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7790E192" w14:textId="7B11997F" w:rsidR="00B064D8" w:rsidRDefault="00131125" w:rsidP="00131125">
      <w:r>
        <w:t>Monday, June 25,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44226735" w14:textId="77777777" w:rsidR="00665D82" w:rsidRDefault="00665D82" w:rsidP="00665D82">
      <w:pPr>
        <w:pStyle w:val="ListParagraph"/>
        <w:numPr>
          <w:ilvl w:val="0"/>
          <w:numId w:val="8"/>
        </w:numPr>
        <w:rPr>
          <w:ins w:id="0" w:author="Benjamin Chan" w:date="2018-06-26T09:36:00Z"/>
        </w:rPr>
      </w:pPr>
      <w:ins w:id="1" w:author="Benjamin Chan" w:date="2018-06-26T09:36:00Z">
        <w:r>
          <w:t xml:space="preserve">Change case definition to </w:t>
        </w:r>
        <w:proofErr w:type="spellStart"/>
        <w:r w:rsidRPr="00665D82">
          <w:rPr>
            <w:b/>
          </w:rPr>
          <w:t>spondyloarthritis</w:t>
        </w:r>
        <w:proofErr w:type="spellEnd"/>
        <w:r>
          <w:t xml:space="preserve"> (720.xx)</w:t>
        </w:r>
      </w:ins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  <w:bookmarkStart w:id="2" w:name="_GoBack"/>
      <w:bookmarkEnd w:id="2"/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r>
        <w:t>Includes 65</w:t>
      </w:r>
      <w:r w:rsidR="00E838EA">
        <w:t>+</w:t>
      </w:r>
      <w:r>
        <w:t xml:space="preserve"> year-olds</w:t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1338EA3C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</w:t>
      </w:r>
      <w:del w:id="3" w:author="Benjamin Chan" w:date="2018-06-25T15:08:00Z">
        <w:r w:rsidRPr="00AF560B" w:rsidDel="00131125">
          <w:delText>0</w:delText>
        </w:r>
      </w:del>
      <w:ins w:id="4" w:author="Benjamin Chan" w:date="2018-06-25T15:08:00Z">
        <w:r w:rsidR="00131125">
          <w:t>xx</w:t>
        </w:r>
      </w:ins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5D936BE2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del w:id="5" w:author="Benjamin Chan" w:date="2018-06-25T15:08:00Z">
        <w:r w:rsidDel="00131125">
          <w:delText>We also considered broadening the scope of ICD-9 diagnosis codes to 720.xx (at least two codes); but also considered this to be not specific</w:delText>
        </w:r>
      </w:del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Default="00B01094" w:rsidP="00B01094">
      <w:pPr>
        <w:pStyle w:val="ListParagraph"/>
        <w:numPr>
          <w:ilvl w:val="0"/>
          <w:numId w:val="9"/>
        </w:numPr>
      </w:pPr>
      <w:r>
        <w:t>Follows protocol</w:t>
      </w:r>
    </w:p>
    <w:p w14:paraId="63A13421" w14:textId="6B2B71B6" w:rsidR="00B064D8" w:rsidRDefault="00B064D8" w:rsidP="00B01094">
      <w:pPr>
        <w:pStyle w:val="ListParagraph"/>
        <w:numPr>
          <w:ilvl w:val="0"/>
          <w:numId w:val="9"/>
        </w:numPr>
      </w:pPr>
      <w:r>
        <w:t>But DMARD, NSAID, and no exposure episodes are grouped together into a “no TNF” exposure category</w:t>
      </w:r>
    </w:p>
    <w:p w14:paraId="33FC2530" w14:textId="50755A32" w:rsidR="00B064D8" w:rsidRPr="00B01094" w:rsidRDefault="00B064D8" w:rsidP="00B01094">
      <w:pPr>
        <w:pStyle w:val="ListParagraph"/>
        <w:numPr>
          <w:ilvl w:val="0"/>
          <w:numId w:val="9"/>
        </w:numPr>
      </w:pPr>
      <w:r>
        <w:t>Comparisons are made between 2 groups: TNF vs no TNF (DMARD, NSAID, or no exposure)</w:t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B9EAA32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r w:rsidRPr="00847984">
        <w:t>logistic regression model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2A10CD25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4EAB3A83" w14:textId="7DFA714B" w:rsidR="00591D5E" w:rsidRDefault="00591D5E" w:rsidP="00855B9F">
      <w:pPr>
        <w:pStyle w:val="ListParagraph"/>
        <w:numPr>
          <w:ilvl w:val="0"/>
          <w:numId w:val="1"/>
        </w:numPr>
      </w:pPr>
      <w:r>
        <w:t>IPTW are stabilized to reduce oversized effect of large propensity scores</w:t>
      </w:r>
    </w:p>
    <w:p w14:paraId="6A32F441" w14:textId="09C7AA71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lastRenderedPageBreak/>
        <w:t>T</w:t>
      </w:r>
      <w:r w:rsidR="00847984" w:rsidRPr="00847984">
        <w:t xml:space="preserve">he common support region lower bound is the maximum of the lowest TNF propensity score among the </w:t>
      </w:r>
      <w:r w:rsidR="00B064D8">
        <w:t>2</w:t>
      </w:r>
      <w:r w:rsidR="00B064D8" w:rsidRPr="00847984">
        <w:t xml:space="preserve"> </w:t>
      </w:r>
      <w:r w:rsidR="00847984" w:rsidRPr="00847984">
        <w:t xml:space="preserve">exposure groups. The common support region upper bound is the minimum of the greatest TNF propensity score among the </w:t>
      </w:r>
      <w:r w:rsidR="00B064D8">
        <w:t>2</w:t>
      </w:r>
      <w:r w:rsidR="00B064D8" w:rsidRPr="00847984">
        <w:t xml:space="preserve"> </w:t>
      </w:r>
      <w:r w:rsidR="00847984" w:rsidRPr="00847984">
        <w:t>exposure groups</w:t>
      </w:r>
    </w:p>
    <w:p w14:paraId="3FD160C4" w14:textId="77777777" w:rsidR="00847984" w:rsidRDefault="00847984" w:rsidP="00847984">
      <w:pPr>
        <w:pStyle w:val="Heading1"/>
      </w:pPr>
      <w:r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233BF31B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  <w:r w:rsidR="00B064D8">
        <w:t>, NSAID,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Default="00265D23" w:rsidP="00265D23">
      <w:pPr>
        <w:numPr>
          <w:ilvl w:val="0"/>
          <w:numId w:val="8"/>
        </w:numPr>
        <w:spacing w:after="0" w:line="240" w:lineRule="auto"/>
      </w:pPr>
      <w:r>
        <w:t>Includes 65</w:t>
      </w:r>
      <w:r w:rsidR="00E838EA">
        <w:t>+</w:t>
      </w:r>
      <w:r>
        <w:t xml:space="preserve"> year-olds</w:t>
      </w:r>
    </w:p>
    <w:p w14:paraId="5C6F3C8E" w14:textId="3272EB1A" w:rsidR="00CB50FE" w:rsidRPr="00AF560B" w:rsidRDefault="00CB50FE" w:rsidP="00265D23">
      <w:pPr>
        <w:numPr>
          <w:ilvl w:val="0"/>
          <w:numId w:val="8"/>
        </w:numPr>
        <w:spacing w:after="0" w:line="240" w:lineRule="auto"/>
      </w:pPr>
      <w:r>
        <w:t>Excludes &lt;65 year-olds</w:t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6E4EBAA5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</w:t>
      </w:r>
      <w:del w:id="6" w:author="Benjamin Chan" w:date="2018-06-25T15:15:00Z">
        <w:r w:rsidRPr="00AF560B" w:rsidDel="00131125">
          <w:delText>0</w:delText>
        </w:r>
      </w:del>
      <w:ins w:id="7" w:author="Benjamin Chan" w:date="2018-06-25T15:15:00Z">
        <w:r w:rsidR="00131125">
          <w:t>xx</w:t>
        </w:r>
      </w:ins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21"/>
        <w:gridCol w:w="1036"/>
        <w:gridCol w:w="1069"/>
        <w:gridCol w:w="1462"/>
        <w:gridCol w:w="1495"/>
        <w:gridCol w:w="761"/>
      </w:tblGrid>
      <w:tr w:rsidR="00131125" w:rsidRPr="00131125" w14:paraId="49411FDA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7A448C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AA49E20" w14:textId="6E6F27E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5327B5" w14:textId="4A35B45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275526" w14:textId="0B6F1D0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4FA5929" w14:textId="4061385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33B693C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131125" w:rsidRPr="00131125" w14:paraId="23E97DD0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6FCE2D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458855" w14:textId="6CBADDB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8C2BF9" w14:textId="57D857DF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7FDC7A" w14:textId="21AFEE3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3A192C" w14:textId="7553670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3E499B4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0.018%</w:t>
            </w:r>
          </w:p>
        </w:tc>
      </w:tr>
      <w:tr w:rsidR="00131125" w:rsidRPr="00131125" w14:paraId="507A1920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8C4BEF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9F294" w14:textId="1BA4AC0C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EC010A" w14:textId="176911DE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F0BE56" w14:textId="34DF2C6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E40D" w14:textId="70B6E1C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B39579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0.036%</w:t>
            </w:r>
          </w:p>
        </w:tc>
      </w:tr>
      <w:tr w:rsidR="00131125" w:rsidRPr="00131125" w14:paraId="336438B1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2B61D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18068" w14:textId="32FF726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97D1A5" w14:textId="0CD4590C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52AC2A" w14:textId="4968D85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A39F9A" w14:textId="56410156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2E9057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0.051%</w:t>
            </w:r>
          </w:p>
        </w:tc>
      </w:tr>
      <w:tr w:rsidR="00131125" w:rsidRPr="00131125" w14:paraId="04EA7CC9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DFA509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CB0FBA" w14:textId="16DD17C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273B05" w14:textId="3AE54D4F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1010C0" w14:textId="09D3B5C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9,060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5F58BD" w14:textId="19F06FBA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0DC0CF9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0.066%</w:t>
            </w:r>
          </w:p>
        </w:tc>
      </w:tr>
      <w:tr w:rsidR="00131125" w:rsidRPr="00131125" w14:paraId="35D7DC68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C1D3B5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926E" w14:textId="37FAF868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57155" w14:textId="32186C5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89AEE2" w14:textId="6E015F8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06E83F" w14:textId="45B9DB8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08920C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0.075%</w:t>
            </w:r>
          </w:p>
        </w:tc>
      </w:tr>
      <w:tr w:rsidR="00131125" w:rsidRPr="00131125" w14:paraId="1502F795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F59F9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B7747" w14:textId="06270FFA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3BC61F" w14:textId="239CA61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2C5953" w14:textId="4B9B8F26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6B7243" w14:textId="29CF8EC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0B3527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0.091%</w:t>
            </w:r>
          </w:p>
        </w:tc>
      </w:tr>
      <w:tr w:rsidR="00131125" w:rsidRPr="00131125" w14:paraId="31E7EEE1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0BD83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D30EC7" w14:textId="1AA455D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EAA702" w14:textId="2D7CBBE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15D2D8" w14:textId="2541F86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15,440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65726" w14:textId="6EE3F6B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8A2CDD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0.102%</w:t>
            </w:r>
          </w:p>
        </w:tc>
      </w:tr>
      <w:tr w:rsidR="00131125" w:rsidRPr="00131125" w14:paraId="3003CB6A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C40A5A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CDE5A7" w14:textId="3A7D90A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01208" w14:textId="7E22D7A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098FD" w14:textId="19B79648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19,820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A2B2E" w14:textId="330D0A9E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C7548F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0.114%</w:t>
            </w:r>
          </w:p>
        </w:tc>
      </w:tr>
      <w:tr w:rsidR="00131125" w:rsidRPr="00131125" w14:paraId="3DD4DA5C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9F76B4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999F06" w14:textId="165D2DA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1,100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767589" w14:textId="0FAD7334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87BFC5" w14:textId="0C295E5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22,000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D4A87A" w14:textId="2A142DC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504E33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0.126%</w:t>
            </w:r>
          </w:p>
        </w:tc>
      </w:tr>
      <w:tr w:rsidR="00131125" w:rsidRPr="00131125" w14:paraId="4BD4A4F7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C9E17A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BC7EF" w14:textId="632C2744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898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91E1A8" w14:textId="2FEB59F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8ACEF5" w14:textId="72E6E85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17,960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2808B" w14:textId="1F6B3CE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7A31C8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0.074%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D4771E0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</w:t>
      </w:r>
      <w:del w:id="8" w:author="Benjamin Chan" w:date="2018-06-25T15:15:00Z">
        <w:r w:rsidDel="00131125">
          <w:delText xml:space="preserve">xx </w:delText>
        </w:r>
      </w:del>
      <w:ins w:id="9" w:author="Benjamin Chan" w:date="2018-06-25T15:15:00Z">
        <w:r w:rsidR="00131125">
          <w:t xml:space="preserve">0 </w:t>
        </w:r>
      </w:ins>
      <w:r>
        <w:t xml:space="preserve">(determined to have </w:t>
      </w:r>
      <w:del w:id="10" w:author="Benjamin Chan" w:date="2018-06-25T15:15:00Z">
        <w:r w:rsidDel="00131125">
          <w:delText xml:space="preserve">low </w:delText>
        </w:r>
      </w:del>
      <w:ins w:id="11" w:author="Benjamin Chan" w:date="2018-06-25T15:15:00Z">
        <w:r w:rsidR="00131125">
          <w:t xml:space="preserve">high </w:t>
        </w:r>
      </w:ins>
      <w:r>
        <w:t>specificity)</w:t>
      </w:r>
    </w:p>
    <w:p w14:paraId="4D9E0642" w14:textId="77777777" w:rsidR="00265D23" w:rsidRDefault="00665D82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902"/>
        <w:gridCol w:w="1270"/>
        <w:gridCol w:w="1107"/>
        <w:gridCol w:w="1180"/>
        <w:gridCol w:w="1996"/>
      </w:tblGrid>
      <w:tr w:rsidR="00DC19D0" w:rsidRPr="001C1C24" w14:paraId="45E9CCC6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09F6D" w14:textId="77777777" w:rsidR="00DC19D0" w:rsidRPr="001C1C24" w:rsidRDefault="00DC19D0" w:rsidP="00DC19D0">
            <w:pPr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cohort</w:t>
            </w:r>
          </w:p>
        </w:tc>
        <w:tc>
          <w:tcPr>
            <w:tcW w:w="0" w:type="auto"/>
            <w:hideMark/>
          </w:tcPr>
          <w:p w14:paraId="51F0D7C3" w14:textId="77777777" w:rsidR="00DC19D0" w:rsidRPr="001C1C24" w:rsidRDefault="00DC19D0" w:rsidP="00DC1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database</w:t>
            </w:r>
          </w:p>
        </w:tc>
        <w:tc>
          <w:tcPr>
            <w:tcW w:w="0" w:type="auto"/>
            <w:hideMark/>
          </w:tcPr>
          <w:p w14:paraId="1F923267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proofErr w:type="spellStart"/>
            <w:r w:rsidRPr="001C1C24">
              <w:rPr>
                <w:rFonts w:eastAsia="Times New Roman" w:cs="Arial"/>
                <w:b w:val="0"/>
                <w:bCs w:val="0"/>
              </w:rPr>
              <w:t>denom</w:t>
            </w:r>
            <w:proofErr w:type="spellEnd"/>
          </w:p>
        </w:tc>
        <w:tc>
          <w:tcPr>
            <w:tcW w:w="0" w:type="auto"/>
            <w:hideMark/>
          </w:tcPr>
          <w:p w14:paraId="46A455BC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age</w:t>
            </w:r>
          </w:p>
        </w:tc>
        <w:tc>
          <w:tcPr>
            <w:tcW w:w="0" w:type="auto"/>
            <w:hideMark/>
          </w:tcPr>
          <w:p w14:paraId="2979EF9B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female</w:t>
            </w:r>
          </w:p>
        </w:tc>
      </w:tr>
      <w:tr w:rsidR="00DC19D0" w:rsidRPr="001C1C24" w14:paraId="2DAF4497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19C0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7CAA7E31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3B827F8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4,831</w:t>
            </w:r>
          </w:p>
        </w:tc>
        <w:tc>
          <w:tcPr>
            <w:tcW w:w="0" w:type="auto"/>
            <w:hideMark/>
          </w:tcPr>
          <w:p w14:paraId="3AE22CD6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44.5 (15.0)</w:t>
            </w:r>
          </w:p>
        </w:tc>
        <w:tc>
          <w:tcPr>
            <w:tcW w:w="0" w:type="auto"/>
            <w:hideMark/>
          </w:tcPr>
          <w:p w14:paraId="11DEDC1F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49.0% (n = 2,369)</w:t>
            </w:r>
          </w:p>
        </w:tc>
      </w:tr>
      <w:tr w:rsidR="00DC19D0" w:rsidRPr="001C1C24" w14:paraId="65D1CE6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1897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37A73A7D" w14:textId="77777777" w:rsidR="00DC19D0" w:rsidRPr="001C1C24" w:rsidRDefault="00DC19D0" w:rsidP="00DC1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257B9AE3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19,687</w:t>
            </w:r>
          </w:p>
        </w:tc>
        <w:tc>
          <w:tcPr>
            <w:tcW w:w="0" w:type="auto"/>
            <w:hideMark/>
          </w:tcPr>
          <w:p w14:paraId="11F1C944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 (14.1)</w:t>
            </w:r>
          </w:p>
        </w:tc>
        <w:tc>
          <w:tcPr>
            <w:tcW w:w="0" w:type="auto"/>
            <w:hideMark/>
          </w:tcPr>
          <w:p w14:paraId="03C2DE2B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50.9% (n = 10,025)</w:t>
            </w:r>
          </w:p>
        </w:tc>
      </w:tr>
      <w:tr w:rsidR="00DC19D0" w:rsidRPr="001C1C24" w14:paraId="29E2347C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7CA1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233FABB2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5CAA8402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14,370</w:t>
            </w:r>
          </w:p>
        </w:tc>
        <w:tc>
          <w:tcPr>
            <w:tcW w:w="0" w:type="auto"/>
            <w:hideMark/>
          </w:tcPr>
          <w:p w14:paraId="14973159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74.4 (6.8)</w:t>
            </w:r>
          </w:p>
        </w:tc>
        <w:tc>
          <w:tcPr>
            <w:tcW w:w="0" w:type="auto"/>
            <w:hideMark/>
          </w:tcPr>
          <w:p w14:paraId="074CD709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67.2% (n = 9,656)</w:t>
            </w:r>
          </w:p>
        </w:tc>
      </w:tr>
      <w:tr w:rsidR="00DC19D0" w:rsidRPr="001C1C24" w14:paraId="1936B429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44612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4D011640" w14:textId="77777777" w:rsidR="00DC19D0" w:rsidRPr="001C1C24" w:rsidRDefault="00DC19D0" w:rsidP="00DC1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DBF7CCD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1,139,225</w:t>
            </w:r>
          </w:p>
        </w:tc>
        <w:tc>
          <w:tcPr>
            <w:tcW w:w="0" w:type="auto"/>
            <w:hideMark/>
          </w:tcPr>
          <w:p w14:paraId="76239F5C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50.1 (16.6)</w:t>
            </w:r>
          </w:p>
        </w:tc>
        <w:tc>
          <w:tcPr>
            <w:tcW w:w="0" w:type="auto"/>
            <w:hideMark/>
          </w:tcPr>
          <w:p w14:paraId="4FA572EC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55.8% (n = 635,972)</w:t>
            </w:r>
          </w:p>
        </w:tc>
      </w:tr>
      <w:tr w:rsidR="00DC19D0" w:rsidRPr="001C1C24" w14:paraId="56E965E8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A360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36E6852D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448FEDC2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1,447,192</w:t>
            </w:r>
          </w:p>
        </w:tc>
        <w:tc>
          <w:tcPr>
            <w:tcW w:w="0" w:type="auto"/>
            <w:hideMark/>
          </w:tcPr>
          <w:p w14:paraId="60A10038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74.5 (8.3)</w:t>
            </w:r>
          </w:p>
        </w:tc>
        <w:tc>
          <w:tcPr>
            <w:tcW w:w="0" w:type="auto"/>
            <w:hideMark/>
          </w:tcPr>
          <w:p w14:paraId="1B924EE5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978"/>
        <w:gridCol w:w="1270"/>
        <w:gridCol w:w="1107"/>
        <w:gridCol w:w="1180"/>
        <w:gridCol w:w="1996"/>
      </w:tblGrid>
      <w:tr w:rsidR="001C1C24" w:rsidRPr="001C1C24" w14:paraId="39601F32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5C75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cohort</w:t>
            </w:r>
          </w:p>
        </w:tc>
        <w:tc>
          <w:tcPr>
            <w:tcW w:w="0" w:type="auto"/>
            <w:hideMark/>
          </w:tcPr>
          <w:p w14:paraId="786C7CDD" w14:textId="77777777" w:rsidR="001C1C24" w:rsidRPr="001C1C24" w:rsidRDefault="001C1C24" w:rsidP="001C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database</w:t>
            </w:r>
          </w:p>
        </w:tc>
        <w:tc>
          <w:tcPr>
            <w:tcW w:w="0" w:type="auto"/>
            <w:hideMark/>
          </w:tcPr>
          <w:p w14:paraId="74FF0F96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denom</w:t>
            </w:r>
            <w:proofErr w:type="spellEnd"/>
          </w:p>
        </w:tc>
        <w:tc>
          <w:tcPr>
            <w:tcW w:w="0" w:type="auto"/>
            <w:hideMark/>
          </w:tcPr>
          <w:p w14:paraId="7805DD82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age</w:t>
            </w:r>
          </w:p>
        </w:tc>
        <w:tc>
          <w:tcPr>
            <w:tcW w:w="0" w:type="auto"/>
            <w:hideMark/>
          </w:tcPr>
          <w:p w14:paraId="140FB359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female</w:t>
            </w:r>
          </w:p>
        </w:tc>
      </w:tr>
      <w:tr w:rsidR="001C1C24" w:rsidRPr="001C1C24" w14:paraId="52F7FA1E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98E0B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18EAFD69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A086E9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2,384</w:t>
            </w:r>
          </w:p>
        </w:tc>
        <w:tc>
          <w:tcPr>
            <w:tcW w:w="0" w:type="auto"/>
            <w:hideMark/>
          </w:tcPr>
          <w:p w14:paraId="0086D78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 (15.8)</w:t>
            </w:r>
          </w:p>
        </w:tc>
        <w:tc>
          <w:tcPr>
            <w:tcW w:w="0" w:type="auto"/>
            <w:hideMark/>
          </w:tcPr>
          <w:p w14:paraId="5007B6AD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54.3% (n = 1,295)</w:t>
            </w:r>
          </w:p>
        </w:tc>
      </w:tr>
      <w:tr w:rsidR="001C1C24" w:rsidRPr="001C1C24" w14:paraId="0599C60A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32C1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41FF2401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7415164C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9,032</w:t>
            </w:r>
          </w:p>
        </w:tc>
        <w:tc>
          <w:tcPr>
            <w:tcW w:w="0" w:type="auto"/>
            <w:hideMark/>
          </w:tcPr>
          <w:p w14:paraId="68055CF0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46.3 (14.6)</w:t>
            </w:r>
          </w:p>
        </w:tc>
        <w:tc>
          <w:tcPr>
            <w:tcW w:w="0" w:type="auto"/>
            <w:hideMark/>
          </w:tcPr>
          <w:p w14:paraId="30CB62C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55.6% (n = 5,022)</w:t>
            </w:r>
          </w:p>
        </w:tc>
      </w:tr>
      <w:tr w:rsidR="001C1C24" w:rsidRPr="001C1C24" w14:paraId="7BCDC939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F1B4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30D5CAEF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14D6F46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9,044</w:t>
            </w:r>
          </w:p>
        </w:tc>
        <w:tc>
          <w:tcPr>
            <w:tcW w:w="0" w:type="auto"/>
            <w:hideMark/>
          </w:tcPr>
          <w:p w14:paraId="156A5156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74.8 (6.9)</w:t>
            </w:r>
          </w:p>
        </w:tc>
        <w:tc>
          <w:tcPr>
            <w:tcW w:w="0" w:type="auto"/>
            <w:hideMark/>
          </w:tcPr>
          <w:p w14:paraId="2ABEFBC7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68.8% (n = 6,218)</w:t>
            </w:r>
          </w:p>
        </w:tc>
      </w:tr>
      <w:tr w:rsidR="001C1C24" w:rsidRPr="001C1C24" w14:paraId="13E48106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D77E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39DED8C7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52F12AD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1,139,225</w:t>
            </w:r>
          </w:p>
        </w:tc>
        <w:tc>
          <w:tcPr>
            <w:tcW w:w="0" w:type="auto"/>
            <w:hideMark/>
          </w:tcPr>
          <w:p w14:paraId="69EC3C27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50.1 (16.6)</w:t>
            </w:r>
          </w:p>
        </w:tc>
        <w:tc>
          <w:tcPr>
            <w:tcW w:w="0" w:type="auto"/>
            <w:hideMark/>
          </w:tcPr>
          <w:p w14:paraId="26CCA50C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55.8% (n = 635,972)</w:t>
            </w:r>
          </w:p>
        </w:tc>
      </w:tr>
      <w:tr w:rsidR="001C1C24" w:rsidRPr="001C1C24" w14:paraId="39802596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777B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04927B49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02904B95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1,447,192</w:t>
            </w:r>
          </w:p>
        </w:tc>
        <w:tc>
          <w:tcPr>
            <w:tcW w:w="0" w:type="auto"/>
            <w:hideMark/>
          </w:tcPr>
          <w:p w14:paraId="74B03F1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74.5 (8.3)</w:t>
            </w:r>
          </w:p>
        </w:tc>
        <w:tc>
          <w:tcPr>
            <w:tcW w:w="0" w:type="auto"/>
            <w:hideMark/>
          </w:tcPr>
          <w:p w14:paraId="287206E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1295"/>
        <w:gridCol w:w="1348"/>
        <w:gridCol w:w="861"/>
        <w:gridCol w:w="1180"/>
        <w:gridCol w:w="1773"/>
      </w:tblGrid>
      <w:tr w:rsidR="001C1C24" w:rsidRPr="001C1C24" w14:paraId="58E8550B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405DC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database</w:t>
            </w:r>
          </w:p>
        </w:tc>
        <w:tc>
          <w:tcPr>
            <w:tcW w:w="0" w:type="auto"/>
            <w:hideMark/>
          </w:tcPr>
          <w:p w14:paraId="3B41D244" w14:textId="77777777" w:rsidR="001C1C24" w:rsidRPr="001C1C24" w:rsidRDefault="001C1C24" w:rsidP="001C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exposure</w:t>
            </w:r>
          </w:p>
        </w:tc>
        <w:tc>
          <w:tcPr>
            <w:tcW w:w="0" w:type="auto"/>
            <w:hideMark/>
          </w:tcPr>
          <w:p w14:paraId="672C5298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denom</w:t>
            </w:r>
            <w:proofErr w:type="spellEnd"/>
          </w:p>
        </w:tc>
        <w:tc>
          <w:tcPr>
            <w:tcW w:w="0" w:type="auto"/>
            <w:hideMark/>
          </w:tcPr>
          <w:p w14:paraId="2A696D88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age</w:t>
            </w:r>
          </w:p>
        </w:tc>
        <w:tc>
          <w:tcPr>
            <w:tcW w:w="0" w:type="auto"/>
            <w:hideMark/>
          </w:tcPr>
          <w:p w14:paraId="299BCBDB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female</w:t>
            </w:r>
          </w:p>
        </w:tc>
      </w:tr>
      <w:tr w:rsidR="001C1C24" w:rsidRPr="001C1C24" w14:paraId="39E21FEE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36195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5693821F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73F3B5CD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381</w:t>
            </w:r>
          </w:p>
        </w:tc>
        <w:tc>
          <w:tcPr>
            <w:tcW w:w="0" w:type="auto"/>
            <w:hideMark/>
          </w:tcPr>
          <w:p w14:paraId="679271C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42.8 (14.9)</w:t>
            </w:r>
          </w:p>
        </w:tc>
        <w:tc>
          <w:tcPr>
            <w:tcW w:w="0" w:type="auto"/>
            <w:hideMark/>
          </w:tcPr>
          <w:p w14:paraId="7824E13F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59.6% (n = 227)</w:t>
            </w:r>
          </w:p>
        </w:tc>
      </w:tr>
      <w:tr w:rsidR="001C1C24" w:rsidRPr="001C1C24" w14:paraId="10C9E131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FB29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0A44A57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29C4B782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587</w:t>
            </w:r>
          </w:p>
        </w:tc>
        <w:tc>
          <w:tcPr>
            <w:tcW w:w="0" w:type="auto"/>
            <w:hideMark/>
          </w:tcPr>
          <w:p w14:paraId="7AC0D023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44.0 (15.0)</w:t>
            </w:r>
          </w:p>
        </w:tc>
        <w:tc>
          <w:tcPr>
            <w:tcW w:w="0" w:type="auto"/>
            <w:hideMark/>
          </w:tcPr>
          <w:p w14:paraId="51FDCDB8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61.3% (n = 360)</w:t>
            </w:r>
          </w:p>
        </w:tc>
      </w:tr>
      <w:tr w:rsidR="001C1C24" w:rsidRPr="001C1C24" w14:paraId="4CA91570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0C402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2FC44D7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22E9A3D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1,160</w:t>
            </w:r>
          </w:p>
        </w:tc>
        <w:tc>
          <w:tcPr>
            <w:tcW w:w="0" w:type="auto"/>
            <w:hideMark/>
          </w:tcPr>
          <w:p w14:paraId="783FC16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52.0 (15.7)</w:t>
            </w:r>
          </w:p>
        </w:tc>
        <w:tc>
          <w:tcPr>
            <w:tcW w:w="0" w:type="auto"/>
            <w:hideMark/>
          </w:tcPr>
          <w:p w14:paraId="40EC84A2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57.5% (n = 667)</w:t>
            </w:r>
          </w:p>
        </w:tc>
      </w:tr>
      <w:tr w:rsidR="001C1C24" w:rsidRPr="001C1C24" w14:paraId="23EA5F1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85AA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EAB9BC2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68830D1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856</w:t>
            </w:r>
          </w:p>
        </w:tc>
        <w:tc>
          <w:tcPr>
            <w:tcW w:w="0" w:type="auto"/>
            <w:hideMark/>
          </w:tcPr>
          <w:p w14:paraId="0699D3E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40.1 (13.0)</w:t>
            </w:r>
          </w:p>
        </w:tc>
        <w:tc>
          <w:tcPr>
            <w:tcW w:w="0" w:type="auto"/>
            <w:hideMark/>
          </w:tcPr>
          <w:p w14:paraId="5662B5EE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46.4% (n = 397)</w:t>
            </w:r>
          </w:p>
        </w:tc>
      </w:tr>
      <w:tr w:rsidR="001C1C24" w:rsidRPr="001C1C24" w14:paraId="4A31E21A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E402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620019B8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38E783E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1,550</w:t>
            </w:r>
          </w:p>
        </w:tc>
        <w:tc>
          <w:tcPr>
            <w:tcW w:w="0" w:type="auto"/>
            <w:hideMark/>
          </w:tcPr>
          <w:p w14:paraId="24BD245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46.1 (14.1)</w:t>
            </w:r>
          </w:p>
        </w:tc>
        <w:tc>
          <w:tcPr>
            <w:tcW w:w="0" w:type="auto"/>
            <w:hideMark/>
          </w:tcPr>
          <w:p w14:paraId="0728FB00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63.6% (n = 986)</w:t>
            </w:r>
          </w:p>
        </w:tc>
      </w:tr>
      <w:tr w:rsidR="001C1C24" w:rsidRPr="001C1C24" w14:paraId="6CAF8563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BD4A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1ED95F36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142666F9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2,700</w:t>
            </w:r>
          </w:p>
        </w:tc>
        <w:tc>
          <w:tcPr>
            <w:tcW w:w="0" w:type="auto"/>
            <w:hideMark/>
          </w:tcPr>
          <w:p w14:paraId="2049157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46.2 (15.1)</w:t>
            </w:r>
          </w:p>
        </w:tc>
        <w:tc>
          <w:tcPr>
            <w:tcW w:w="0" w:type="auto"/>
            <w:hideMark/>
          </w:tcPr>
          <w:p w14:paraId="2EC8E96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60.9% (n = 1,643)</w:t>
            </w:r>
          </w:p>
        </w:tc>
      </w:tr>
      <w:tr w:rsidR="001C1C24" w:rsidRPr="001C1C24" w14:paraId="0FE6BB9A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D06CD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371AA63D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14683BB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3,368</w:t>
            </w:r>
          </w:p>
        </w:tc>
        <w:tc>
          <w:tcPr>
            <w:tcW w:w="0" w:type="auto"/>
            <w:hideMark/>
          </w:tcPr>
          <w:p w14:paraId="7DC8A9B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49.0 (15.5)</w:t>
            </w:r>
          </w:p>
        </w:tc>
        <w:tc>
          <w:tcPr>
            <w:tcW w:w="0" w:type="auto"/>
            <w:hideMark/>
          </w:tcPr>
          <w:p w14:paraId="1624769A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55.6% (n = 1,871)</w:t>
            </w:r>
          </w:p>
        </w:tc>
      </w:tr>
      <w:tr w:rsidR="001C1C24" w:rsidRPr="001C1C24" w14:paraId="70DB1D82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7CBA1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proofErr w:type="spellStart"/>
            <w:r w:rsidRPr="001C1C24">
              <w:rPr>
                <w:rFonts w:eastAsia="Times New Roman" w:cs="Arial"/>
              </w:rPr>
              <w:t>Marketscan</w:t>
            </w:r>
            <w:proofErr w:type="spellEnd"/>
          </w:p>
        </w:tc>
        <w:tc>
          <w:tcPr>
            <w:tcW w:w="0" w:type="auto"/>
            <w:hideMark/>
          </w:tcPr>
          <w:p w14:paraId="230B9A4F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0F2B92B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3,936</w:t>
            </w:r>
          </w:p>
        </w:tc>
        <w:tc>
          <w:tcPr>
            <w:tcW w:w="0" w:type="auto"/>
            <w:hideMark/>
          </w:tcPr>
          <w:p w14:paraId="15A8D518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43.6 (13.3)</w:t>
            </w:r>
          </w:p>
        </w:tc>
        <w:tc>
          <w:tcPr>
            <w:tcW w:w="0" w:type="auto"/>
            <w:hideMark/>
          </w:tcPr>
          <w:p w14:paraId="0903C64D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51.1% (n = 2,011)</w:t>
            </w:r>
          </w:p>
        </w:tc>
      </w:tr>
      <w:tr w:rsidR="001C1C24" w:rsidRPr="001C1C24" w14:paraId="0E3319C0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80482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4BA1A181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12BDA723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1,599</w:t>
            </w:r>
          </w:p>
        </w:tc>
        <w:tc>
          <w:tcPr>
            <w:tcW w:w="0" w:type="auto"/>
            <w:hideMark/>
          </w:tcPr>
          <w:p w14:paraId="10C191F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72.9 (5.8)</w:t>
            </w:r>
          </w:p>
        </w:tc>
        <w:tc>
          <w:tcPr>
            <w:tcW w:w="0" w:type="auto"/>
            <w:hideMark/>
          </w:tcPr>
          <w:p w14:paraId="6D0905D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70.1% (n = 1,121)</w:t>
            </w:r>
          </w:p>
        </w:tc>
      </w:tr>
      <w:tr w:rsidR="001C1C24" w:rsidRPr="001C1C24" w14:paraId="6B709578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973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2909093A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5AB3AD4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4,448</w:t>
            </w:r>
          </w:p>
        </w:tc>
        <w:tc>
          <w:tcPr>
            <w:tcW w:w="0" w:type="auto"/>
            <w:hideMark/>
          </w:tcPr>
          <w:p w14:paraId="3A0BEB11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74.6 (6.7)</w:t>
            </w:r>
          </w:p>
        </w:tc>
        <w:tc>
          <w:tcPr>
            <w:tcW w:w="0" w:type="auto"/>
            <w:hideMark/>
          </w:tcPr>
          <w:p w14:paraId="7645B653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72.0% (n = 3,204)</w:t>
            </w:r>
          </w:p>
        </w:tc>
      </w:tr>
      <w:tr w:rsidR="001C1C24" w:rsidRPr="001C1C24" w14:paraId="5AE28AFC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31E98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33598CC1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0D79924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5,221</w:t>
            </w:r>
          </w:p>
        </w:tc>
        <w:tc>
          <w:tcPr>
            <w:tcW w:w="0" w:type="auto"/>
            <w:hideMark/>
          </w:tcPr>
          <w:p w14:paraId="0BEE1A58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76.1 (7.2)</w:t>
            </w:r>
          </w:p>
        </w:tc>
        <w:tc>
          <w:tcPr>
            <w:tcW w:w="0" w:type="auto"/>
            <w:hideMark/>
          </w:tcPr>
          <w:p w14:paraId="4875664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69.6% (n = 3,635)</w:t>
            </w:r>
          </w:p>
        </w:tc>
      </w:tr>
      <w:tr w:rsidR="001C1C24" w:rsidRPr="001C1C24" w14:paraId="74B5597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ADEC8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16417474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681D38CA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1,112</w:t>
            </w:r>
          </w:p>
        </w:tc>
        <w:tc>
          <w:tcPr>
            <w:tcW w:w="0" w:type="auto"/>
            <w:hideMark/>
          </w:tcPr>
          <w:p w14:paraId="4418957E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71.3 (5.2)</w:t>
            </w:r>
          </w:p>
        </w:tc>
        <w:tc>
          <w:tcPr>
            <w:tcW w:w="0" w:type="auto"/>
            <w:hideMark/>
          </w:tcPr>
          <w:p w14:paraId="7E2BE321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55.7% (n = 619)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44"/>
        <w:gridCol w:w="3808"/>
        <w:gridCol w:w="1719"/>
        <w:gridCol w:w="2233"/>
        <w:gridCol w:w="2019"/>
      </w:tblGrid>
      <w:tr w:rsidR="000F536D" w:rsidRPr="000F536D" w14:paraId="1DAF231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07153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0F536D">
              <w:rPr>
                <w:rFonts w:eastAsia="Times New Roman" w:cs="Times New Roman"/>
                <w:b/>
                <w:bCs/>
                <w:color w:val="FFFFFF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C5284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48922A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MPCD AS cohort</w:t>
            </w:r>
          </w:p>
          <w:p w14:paraId="79A73B6D" w14:textId="11425288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 xml:space="preserve">N = 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4,831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498479" w14:textId="143A950C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0F536D">
              <w:rPr>
                <w:rFonts w:eastAsia="Times New Roman" w:cs="Times New Roman"/>
                <w:b/>
                <w:bCs/>
                <w:color w:val="FFFFFF"/>
              </w:rPr>
              <w:t>Marketscan</w:t>
            </w:r>
            <w:proofErr w:type="spellEnd"/>
            <w:r w:rsidRPr="000F536D">
              <w:rPr>
                <w:rFonts w:eastAsia="Times New Roman" w:cs="Times New Roman"/>
                <w:b/>
                <w:bCs/>
                <w:color w:val="FFFFFF"/>
              </w:rPr>
              <w:t xml:space="preserve"> AS cohort</w:t>
            </w:r>
            <w:r>
              <w:rPr>
                <w:rFonts w:eastAsia="Times New Roman" w:cs="Times New Roman"/>
                <w:b/>
                <w:bCs/>
                <w:color w:val="FFFFFF"/>
              </w:rPr>
              <w:t xml:space="preserve"> </w:t>
            </w:r>
          </w:p>
          <w:p w14:paraId="1F9FCCBF" w14:textId="4C1F7421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>N =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19,687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674A5A2" w14:textId="61694BE6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Medicare AS cohort</w:t>
            </w:r>
            <w:r>
              <w:rPr>
                <w:rFonts w:eastAsia="Times New Roman" w:cs="Times New Roman"/>
                <w:b/>
                <w:bCs/>
                <w:color w:val="FFFFFF"/>
              </w:rPr>
              <w:t xml:space="preserve"> </w:t>
            </w:r>
          </w:p>
          <w:p w14:paraId="507E7083" w14:textId="4DD4793E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>N =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14,370</w:t>
            </w:r>
          </w:p>
        </w:tc>
      </w:tr>
      <w:tr w:rsidR="000F536D" w:rsidRPr="000F536D" w14:paraId="3F5E54E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E2DAF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F7F26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1A3E3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0.7 (0.4-1.1)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D2A38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0.5 (0.3-0.6)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D8EF3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1.5 (1.3-1.8)</w:t>
            </w:r>
          </w:p>
        </w:tc>
      </w:tr>
      <w:tr w:rsidR="000F536D" w:rsidRPr="000F536D" w14:paraId="4CAA7177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EC94D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16AAF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A880D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62C4A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0.5 (0.4-0.7)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1EA4F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(1.6-2.1)</w:t>
            </w:r>
          </w:p>
        </w:tc>
      </w:tr>
      <w:tr w:rsidR="000F536D" w:rsidRPr="000F536D" w14:paraId="7AA42F9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FB9B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15B43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FAE6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3.8 (3.1-4.6)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C241A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2.9 (2.5-3.2)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5E02F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11.7 (11.1-12.4)</w:t>
            </w:r>
          </w:p>
        </w:tc>
      </w:tr>
      <w:tr w:rsidR="000F536D" w:rsidRPr="000F536D" w14:paraId="30A64DD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C1C13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1E386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727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(1.3-2.4)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6CEA8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1.1 (0.9-1.3)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6D5D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6.2 (5.8-6.7)</w:t>
            </w:r>
          </w:p>
        </w:tc>
      </w:tr>
      <w:tr w:rsidR="000F536D" w:rsidRPr="000F536D" w14:paraId="33C74B7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059EE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ED82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A7BD0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0.6 (0.4-1.0)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B22A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0.8 (0.6-1.0)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B3D8FE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3.8 (3.4-4.2)</w:t>
            </w:r>
          </w:p>
        </w:tc>
      </w:tr>
      <w:tr w:rsidR="000F536D" w:rsidRPr="000F536D" w14:paraId="773D0A5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7027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5D70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E7456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5EE8D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1791B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(0.8-1.3)</w:t>
            </w:r>
          </w:p>
        </w:tc>
      </w:tr>
      <w:tr w:rsidR="000F536D" w:rsidRPr="000F536D" w14:paraId="2F17F29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3948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6244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49E5B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1.4 (1.0-1.9)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FFAE3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3.0 (2.7-3.4)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CA9DE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10.0 (9.3-10.6)</w:t>
            </w:r>
          </w:p>
        </w:tc>
      </w:tr>
      <w:tr w:rsidR="000F536D" w:rsidRPr="000F536D" w14:paraId="1DDB5643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C379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18349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A6FEB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87901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AFD7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1.7 (1.4-2.0)</w:t>
            </w:r>
          </w:p>
        </w:tc>
      </w:tr>
      <w:tr w:rsidR="000F536D" w:rsidRPr="000F536D" w14:paraId="653215A7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89181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6D01D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C81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3.3 (2.7-4.1)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3AA22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3.7 (3.3-4.1)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6A9DB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1.9 (1.6-2.2)</w:t>
            </w:r>
          </w:p>
        </w:tc>
      </w:tr>
      <w:tr w:rsidR="000F536D" w:rsidRPr="000F536D" w14:paraId="4F3F401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75982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5A42D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320E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2.5 (1.9-3.2)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D2F05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2.9 (2.6-3.3)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5C694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1.6 (1.3-1.8)</w:t>
            </w:r>
          </w:p>
        </w:tc>
      </w:tr>
      <w:tr w:rsidR="000F536D" w:rsidRPr="000F536D" w14:paraId="77C07EF4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8AFC9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08E9D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FFE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C4F8B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86CF0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</w:tr>
      <w:tr w:rsidR="000F536D" w:rsidRPr="000F536D" w14:paraId="2ACCDBB9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340D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6A543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2E78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D0FC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06416D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</w:tr>
      <w:tr w:rsidR="000F536D" w:rsidRPr="000F536D" w14:paraId="7C090B3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602B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736E1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533DF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7E511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F9464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</w:tr>
      <w:tr w:rsidR="000F536D" w:rsidRPr="000F536D" w14:paraId="2CB6704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005AD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AA529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2FF65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0AB6B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1019B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</w:tr>
      <w:tr w:rsidR="000F536D" w:rsidRPr="000F536D" w14:paraId="1440EEC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DE02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8D373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8D48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14BE1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CDDA6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0.4 (0.3-0.6)</w:t>
            </w:r>
          </w:p>
        </w:tc>
      </w:tr>
      <w:tr w:rsidR="000F536D" w:rsidRPr="000F536D" w14:paraId="0A8C1FDE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15DD3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D4E11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C4C8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(0.7-1.5)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A1C09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0.9 (0.7-1.1)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8658AD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3.1 (2.7-3.5)</w:t>
            </w:r>
          </w:p>
        </w:tc>
      </w:tr>
      <w:tr w:rsidR="000F536D" w:rsidRPr="000F536D" w14:paraId="18B9917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AF3F3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A253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 xml:space="preserve">Cauda </w:t>
            </w:r>
            <w:proofErr w:type="spellStart"/>
            <w:r w:rsidRPr="000F536D">
              <w:rPr>
                <w:rFonts w:eastAsia="Times New Roman" w:cs="Times New Roman"/>
                <w:color w:val="000000"/>
              </w:rPr>
              <w:t>Equina</w:t>
            </w:r>
            <w:proofErr w:type="spellEnd"/>
            <w:r w:rsidRPr="000F536D">
              <w:rPr>
                <w:rFonts w:eastAsia="Times New Roman" w:cs="Times New Roman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1158F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8F9E6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BBB91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</w:tr>
      <w:tr w:rsidR="000F536D" w:rsidRPr="000F536D" w14:paraId="2259F76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0F16D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ED0DC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3752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6221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AA0A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0.2 (0.1-0.3)</w:t>
            </w:r>
          </w:p>
        </w:tc>
      </w:tr>
      <w:tr w:rsidR="000F536D" w:rsidRPr="000F536D" w14:paraId="5E1BC91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75E72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1220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41BC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1.4 (1.0-2.0)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A46A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0.7 (0.6-0.9)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D6738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4.0 (3.6-4.4)</w:t>
            </w:r>
          </w:p>
        </w:tc>
      </w:tr>
      <w:tr w:rsidR="000F536D" w:rsidRPr="000F536D" w14:paraId="3170DA8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FEE55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B09D2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9F90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(1.4-2.4)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24225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4558E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4.2 (3.8-4.7)</w:t>
            </w:r>
          </w:p>
        </w:tc>
      </w:tr>
      <w:tr w:rsidR="000F536D" w:rsidRPr="000F536D" w14:paraId="20E72E4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7C5ED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0F536D">
              <w:rPr>
                <w:rFonts w:eastAsia="Times New Roman" w:cs="Times New Roman"/>
                <w:color w:val="000000"/>
              </w:rPr>
              <w:t>PsO</w:t>
            </w:r>
            <w:proofErr w:type="spellEnd"/>
            <w:r w:rsidRPr="000F536D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0F536D">
              <w:rPr>
                <w:rFonts w:eastAsia="Times New Roman" w:cs="Times New Roman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FF46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5F6B5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2.7 (2.1-3.4)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A56EE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3.5 (3.1-3.9)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9C514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3.3 (2.9-3.6)</w:t>
            </w:r>
          </w:p>
        </w:tc>
      </w:tr>
      <w:tr w:rsidR="000F536D" w:rsidRPr="000F536D" w14:paraId="362BE35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E7C5E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0F536D">
              <w:rPr>
                <w:rFonts w:eastAsia="Times New Roman" w:cs="Times New Roman"/>
                <w:color w:val="000000"/>
              </w:rPr>
              <w:t>PsO</w:t>
            </w:r>
            <w:proofErr w:type="spellEnd"/>
            <w:r w:rsidRPr="000F536D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0F536D">
              <w:rPr>
                <w:rFonts w:eastAsia="Times New Roman" w:cs="Times New Roman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9FA31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01BA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5.0 (4.2-6.0)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71599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5.3 (4.9-5.8)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85D43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3.4 (3.1-3.8)</w:t>
            </w:r>
          </w:p>
        </w:tc>
      </w:tr>
      <w:tr w:rsidR="000F536D" w:rsidRPr="000F536D" w14:paraId="2E64C0E3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BDE0B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62B15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39F6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5.5 (4.7-6.5)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07B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6.4 (5.9-6.9)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72990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2.1 (1.9-2.5)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2285"/>
        <w:gridCol w:w="3155"/>
        <w:gridCol w:w="1379"/>
        <w:gridCol w:w="2585"/>
        <w:gridCol w:w="1379"/>
        <w:gridCol w:w="2585"/>
        <w:gridCol w:w="1470"/>
        <w:gridCol w:w="2585"/>
      </w:tblGrid>
      <w:tr w:rsidR="000F536D" w:rsidRPr="000F536D" w14:paraId="5555FEB2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AB382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C9678D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A6212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F9E4438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14:paraId="0751A6D0" w14:textId="65ABE4EB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043020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14:paraId="62793966" w14:textId="30B73AA1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A64BF3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14:paraId="5F9BF4F7" w14:textId="69BC6D63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A984F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14:paraId="7D118BAE" w14:textId="1F61CB78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09F85A6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14:paraId="25289E41" w14:textId="12D707A0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E942D11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14:paraId="224BE9D3" w14:textId="0591A1CC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</w:tr>
      <w:tr w:rsidR="000F536D" w:rsidRPr="000F536D" w14:paraId="405417FE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18D19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2DB9B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3B7BB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064FE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0.09 (0.00-0.50)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34601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0.41 (0.20-0.76)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57CA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0.16 (0.07-0.31)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EFDB5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0.49 (0.35-0.66)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BEB1C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0.58 (0.37-0.86)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B643C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0.46 (0.36-0.57)</w:t>
            </w:r>
          </w:p>
        </w:tc>
      </w:tr>
      <w:tr w:rsidR="000F536D" w:rsidRPr="000F536D" w14:paraId="02FA877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2943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027E9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BE787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117E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1.46 (0.83-2.37)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9E86C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1.38 (0.95-1.94)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A5714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0.84 (0.61-1.11)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7D41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0.96 (0.76-1.20)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8F3BC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3.13 (2.60-3.74)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FF55CE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2.89 (2.63-3.17)</w:t>
            </w:r>
          </w:p>
        </w:tc>
      </w:tr>
      <w:tr w:rsidR="000F536D" w:rsidRPr="000F536D" w14:paraId="4A91E93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C209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EA654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3CE07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7AFBA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1.10 (0.57-1.92)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14529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3.87 (3.11-4.76)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B225E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1.37 (1.07-1.72)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65ED9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2.52 (2.19-2.90)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5849F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3.08 (2.53-3.71)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1A649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4.58 (4.24-4.95)</w:t>
            </w:r>
          </w:p>
        </w:tc>
      </w:tr>
      <w:tr w:rsidR="000F536D" w:rsidRPr="000F536D" w14:paraId="2A30E87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CE6A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88DC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4A6B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7DCCD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(0.15-1.06)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2864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1.17 (0.78-1.70)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92D13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0.51 (0.34-0.74)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0EEF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0.82 (0.63-1.04)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8B63B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2.27 (1.81-2.80)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7D97A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2.91 (2.64-3.19)</w:t>
            </w:r>
          </w:p>
        </w:tc>
      </w:tr>
      <w:tr w:rsidR="000F536D" w:rsidRPr="000F536D" w14:paraId="218587C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4146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9F52B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35F3A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123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3BEAF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0.79 (0.47-1.23)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2F09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0.49 (0.32-0.71)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C55E8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1.00 (0.80-1.24)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C809F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2.22 (1.78-2.75)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32B63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2.54 (2.30-2.81)</w:t>
            </w:r>
          </w:p>
        </w:tc>
      </w:tr>
      <w:tr w:rsidR="000F536D" w:rsidRPr="000F536D" w14:paraId="6763B6D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B73D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BE5D2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8168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51AD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0.27 (0.06-0.79)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F303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98B0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0.22 (0.11-0.38)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75BF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0.24 (0.15-0.37)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BF02A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0.83 (0.57-1.16)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3D5427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0.98 (0.84-1.14)</w:t>
            </w:r>
          </w:p>
        </w:tc>
      </w:tr>
      <w:tr w:rsidR="000F536D" w:rsidRPr="000F536D" w14:paraId="16A75F46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AD16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F0B1E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E53E5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95402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2.84 (1.93-4.03)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CB335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3.45 (2.74-4.28)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7D97A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5.38 (4.77-6.05)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2EBB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5.68 (5.17-6.23)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CCB6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9.93 (8.90-11.06)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A804A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11.48 (10.93-12.06)</w:t>
            </w:r>
          </w:p>
        </w:tc>
      </w:tr>
      <w:tr w:rsidR="000F536D" w:rsidRPr="000F536D" w14:paraId="3E68B82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FED12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A9AA8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FF676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E2E3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0.63 (0.25-1.30)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FA10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0.29 (0.12-0.59)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0D04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1.16 (0.90-1.49)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3D62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0.56 (0.41-0.74)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AF78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1.05 (0.76-1.42)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369E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0.48 (0.38-0.60)</w:t>
            </w:r>
          </w:p>
        </w:tc>
      </w:tr>
      <w:tr w:rsidR="000F536D" w:rsidRPr="000F536D" w14:paraId="6BBFDFB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C9F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F153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4CB4A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BE2F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F8F5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0.12 (0.03-0.36)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C27B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BBEF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0.01 (0.00-0.07)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ADC4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409C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0.01 (0.00-0.03)</w:t>
            </w:r>
          </w:p>
        </w:tc>
      </w:tr>
      <w:tr w:rsidR="000F536D" w:rsidRPr="000F536D" w14:paraId="2170A08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56E4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57A7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8899D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2F9A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B0D4D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E0F22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B76E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0ABFA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0.12 (0.04-0.28)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66C3C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(0.02-0.10)</w:t>
            </w:r>
          </w:p>
        </w:tc>
      </w:tr>
      <w:tr w:rsidR="000F536D" w:rsidRPr="000F536D" w14:paraId="42B9A38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CC081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5FC73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69F62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DF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2B68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(0.00-0.15)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CF3C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07CF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(0.01-0.11)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371CF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5F4A7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(0.01-0.06)</w:t>
            </w:r>
          </w:p>
        </w:tc>
      </w:tr>
      <w:tr w:rsidR="000F536D" w:rsidRPr="000F536D" w14:paraId="17EC71C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C3777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CBE38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E3B7A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0A9D1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39B0E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44928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B6A54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06DC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AFB62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(0.00-0.02)</w:t>
            </w:r>
          </w:p>
        </w:tc>
      </w:tr>
      <w:tr w:rsidR="000F536D" w:rsidRPr="000F536D" w14:paraId="0720C60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5B72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1626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88416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4244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3A21B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(0.00-0.15)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EFC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0.07 (0.02-0.18)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888C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0.07 (0.03-0.16)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A3228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0.50 (0.31-0.77)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71CF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0.20 (0.14-0.28)</w:t>
            </w:r>
          </w:p>
        </w:tc>
      </w:tr>
      <w:tr w:rsidR="000F536D" w:rsidRPr="000F536D" w14:paraId="4E2754D0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96C6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FB8C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80879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DE182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(0.15-1.06)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514C6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0.87 (0.54-1.33)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ED337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0.69 (0.49-0.95)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DCDFA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0.72 (0.55-0.93)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C1D8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(1.33-2.17)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586599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1.51 (1.32-1.71)</w:t>
            </w:r>
          </w:p>
        </w:tc>
      </w:tr>
      <w:tr w:rsidR="000F536D" w:rsidRPr="000F536D" w14:paraId="6F8DE9F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ED856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4ACF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0B8D8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41C7D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9D563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1F37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61AD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(0.00-0.09)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A159B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FB9B9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(0.02-0.09)</w:t>
            </w:r>
          </w:p>
        </w:tc>
      </w:tr>
      <w:tr w:rsidR="000F536D" w:rsidRPr="000F536D" w14:paraId="6D816744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54B1D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36951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257F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F66D7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D1241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0.08 (0.01-0.30)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61C43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0.22 (0.11-0.38)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B07D1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0.14 (0.07-0.25)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BBCDC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0.09 (0.03-0.24)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6D1E66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0.13 (0.08-0.19)</w:t>
            </w:r>
          </w:p>
        </w:tc>
      </w:tr>
      <w:tr w:rsidR="000F536D" w:rsidRPr="000F536D" w14:paraId="1BBA2AF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398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12B7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7E6F5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346E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0.54 (0.20-1.18)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432ED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1.12 (0.74-1.64)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6970D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0.43 (0.28-0.65)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A7D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0.75 (0.58-0.97)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3D897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2.00 (1.58-2.49)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CE5C5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2.44 (2.20-2.70)</w:t>
            </w:r>
          </w:p>
        </w:tc>
      </w:tr>
      <w:tr w:rsidR="000F536D" w:rsidRPr="000F536D" w14:paraId="756ECA96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0FDF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F10B0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40CAE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B5FFE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1.27 (0.69-2.13)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27FD6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1.85 (1.34-2.48)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31AEF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1.14 (0.87-1.46)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1087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1.05 (0.84-1.30)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E06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2.28 (1.83-2.82)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D618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3.16 (2.89-3.46)</w:t>
            </w:r>
          </w:p>
        </w:tc>
      </w:tr>
      <w:tr w:rsidR="000F536D" w:rsidRPr="000F536D" w14:paraId="5B928C6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5ED86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A191D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656A9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7937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(1.01-2.70)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A0862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1.09 (0.71-1.59)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469AA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1.58 (1.26-1.96)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A793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1.11 (0.89-1.37)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C0E47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0.69 (0.45-1.00)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08758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0.40 (0.31-0.50)</w:t>
            </w:r>
          </w:p>
        </w:tc>
      </w:tr>
      <w:tr w:rsidR="000F536D" w:rsidRPr="000F536D" w14:paraId="6739570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20E74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55F19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22741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D6E3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0.74 (0.32-1.46)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09896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0.87 (0.54-1.33)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E9C77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1.31 (1.02-1.65)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96A2F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1.29 (1.06-1.56)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672B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0.86 (0.60-1.21)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9B849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0.47 (0.37-0.59)</w:t>
            </w:r>
          </w:p>
        </w:tc>
      </w:tr>
      <w:tr w:rsidR="000F536D" w:rsidRPr="000F536D" w14:paraId="64EA4809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CDD6F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BD30A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01405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0E9EE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2.07 (1.30-3.13)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F3C8F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1.13 (0.75-1.65)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142B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2.39 (1.99-2.84)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8872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1.40 (1.15-1.68)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067B0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1.46 (1.10-1.89)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1AA7F8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0.94 (0.79-1.10)</w:t>
            </w:r>
          </w:p>
        </w:tc>
      </w:tr>
      <w:tr w:rsidR="000F536D" w:rsidRPr="000F536D" w14:paraId="5DC7D2E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DA68C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13B4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D09F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F3E8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2.96 (2.00-4.22)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CF1A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1.40 (0.97-1.97)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6FB8A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2.79 (2.35-3.29)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C04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(1.43-2.02)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9624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1.36 (1.01-1.79)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00C2A8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(0.35-0.56)</w:t>
            </w:r>
          </w:p>
        </w:tc>
      </w:tr>
      <w:tr w:rsidR="000F536D" w:rsidRPr="000F536D" w14:paraId="7A402FC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3F18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8534D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49C8F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EAA6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2.44 (1.58-3.60)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CC1DF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2.55 (1.94-3.28)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A7545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3.24 (2.77-3.78)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5A865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2.60 (2.26-2.98)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1569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1.26 (0.93-1.67)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C35FD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0.47 (0.37-0.59)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25BDF53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Weighted using </w:t>
      </w:r>
      <w:r w:rsidR="00CB79D6">
        <w:t xml:space="preserve">stabilized </w:t>
      </w:r>
      <w:r>
        <w:t>IPTW 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C90382C" w14:textId="79A3C30D" w:rsidR="00265D23" w:rsidRDefault="00265D23" w:rsidP="00591D5E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  <w:ins w:id="12" w:author="Benjamin Chan" w:date="2018-06-20T08:10:00Z">
        <w:r w:rsidR="00591D5E">
          <w:t>,</w:t>
        </w:r>
      </w:ins>
      <w:r>
        <w:t xml:space="preserve"> NSAID</w:t>
      </w:r>
      <w:ins w:id="13" w:author="Benjamin Chan" w:date="2018-06-20T08:11:00Z">
        <w:r w:rsidR="00591D5E">
          <w:t>,</w:t>
        </w:r>
      </w:ins>
      <w:r>
        <w:t xml:space="preserve">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4B7D3207" w14:textId="62832E01" w:rsidR="00591D5E" w:rsidRDefault="00591D5E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Full results for all outcomes and all models are in the Excel spreadsheet </w:t>
      </w:r>
      <w:r w:rsidRPr="00F867FF">
        <w:rPr>
          <w:rStyle w:val="Strong"/>
        </w:rPr>
        <w:t>phregHazardRatios.xlsx</w:t>
      </w:r>
    </w:p>
    <w:p w14:paraId="7E91639F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1270"/>
        <w:gridCol w:w="717"/>
        <w:gridCol w:w="1434"/>
        <w:gridCol w:w="1337"/>
        <w:gridCol w:w="1903"/>
        <w:gridCol w:w="1908"/>
      </w:tblGrid>
      <w:tr w:rsidR="0091788E" w:rsidRPr="00F867FF" w14:paraId="728944DF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F9A86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5BF408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1A65B6" w14:textId="17419AA9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F867FF">
              <w:rPr>
                <w:rFonts w:eastAsia="Times New Roman" w:cs="Times New Roman"/>
                <w:b/>
                <w:bCs/>
                <w:color w:val="FFFFFF"/>
              </w:rPr>
              <w:t>nTNF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0BCD095" w14:textId="32F401B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F867FF">
              <w:rPr>
                <w:rFonts w:eastAsia="Times New Roman" w:cs="Times New Roman"/>
                <w:b/>
                <w:bCs/>
                <w:color w:val="FFFFFF"/>
              </w:rPr>
              <w:t>nComparator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9AB95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F867FF">
              <w:rPr>
                <w:rFonts w:eastAsia="Times New Roman" w:cs="Times New Roman"/>
                <w:b/>
                <w:bCs/>
                <w:color w:val="FFFFFF"/>
              </w:rPr>
              <w:t>HazardRatio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8C46CC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F867FF">
              <w:rPr>
                <w:rFonts w:eastAsia="Times New Roman" w:cs="Times New Roman"/>
                <w:b/>
                <w:bCs/>
                <w:color w:val="FFFFFF"/>
              </w:rPr>
              <w:t>RobustWaldLower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28E2760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proofErr w:type="spellStart"/>
            <w:r w:rsidRPr="00F867FF">
              <w:rPr>
                <w:rFonts w:eastAsia="Times New Roman" w:cs="Times New Roman"/>
                <w:b/>
                <w:bCs/>
                <w:color w:val="FFFFFF"/>
              </w:rPr>
              <w:t>RobustWaldUpper</w:t>
            </w:r>
            <w:proofErr w:type="spellEnd"/>
          </w:p>
        </w:tc>
      </w:tr>
      <w:tr w:rsidR="00F867FF" w:rsidRPr="00F867FF" w14:paraId="5B3A0EE1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4054B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EBBF79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1D6BC1" w14:textId="057FAB7B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BBD368" w14:textId="3B5DB9E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AA2635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15.56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88888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EABBF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152.27</w:t>
            </w:r>
          </w:p>
        </w:tc>
      </w:tr>
      <w:tr w:rsidR="00F867FF" w:rsidRPr="00F867FF" w14:paraId="17E8075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59BC4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9806B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478DE7" w14:textId="5DB02F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1B9974" w14:textId="36F7958C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DADC5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44EB3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FFD05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6.41</w:t>
            </w:r>
          </w:p>
        </w:tc>
      </w:tr>
      <w:tr w:rsidR="00F867FF" w:rsidRPr="00F867FF" w14:paraId="3C431839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6DC8B4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B97B27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6783C" w14:textId="171B138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2F7362" w14:textId="3BB95A6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4B6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DC396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926BE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5.60</w:t>
            </w:r>
          </w:p>
        </w:tc>
      </w:tr>
      <w:tr w:rsidR="00F867FF" w:rsidRPr="00F867FF" w14:paraId="786E6B59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5144D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E8C6C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1DD2D3" w14:textId="060AE8BC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2DB408" w14:textId="6DB94B51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606667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4572E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5600E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4.50</w:t>
            </w:r>
          </w:p>
        </w:tc>
      </w:tr>
      <w:tr w:rsidR="00F867FF" w:rsidRPr="00F867FF" w14:paraId="072FC655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191AB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2288D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E78574" w14:textId="11FDFE28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1,104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79094" w14:textId="61DF4C3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244A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C067B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71E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4.98</w:t>
            </w:r>
          </w:p>
        </w:tc>
      </w:tr>
      <w:tr w:rsidR="00F867FF" w:rsidRPr="00F867FF" w14:paraId="3AE55D68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D858F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D9A40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70933" w14:textId="1CFEC5B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A89CC8" w14:textId="70273A5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93616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D51F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0F240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3.73</w:t>
            </w:r>
          </w:p>
        </w:tc>
      </w:tr>
      <w:tr w:rsidR="00F867FF" w:rsidRPr="00F867FF" w14:paraId="0DC5599C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3D4237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1ECE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956B9" w14:textId="2D6A5894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D0A8A9" w14:textId="7AFA6A86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E330B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198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C9D38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3.05</w:t>
            </w:r>
          </w:p>
        </w:tc>
      </w:tr>
      <w:tr w:rsidR="00F867FF" w:rsidRPr="00F867FF" w14:paraId="18C0E9BB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B6E8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9C9F2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F867FF">
              <w:rPr>
                <w:rFonts w:eastAsia="Times New Roman" w:cs="Times New Roman"/>
                <w:color w:val="000000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92F1D6" w14:textId="63499670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3,679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5487F2" w14:textId="0E89A04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6,147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F0034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BB067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F338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2.16</w:t>
            </w:r>
          </w:p>
        </w:tc>
      </w:tr>
      <w:tr w:rsidR="00F867FF" w:rsidRPr="00F867FF" w14:paraId="701B2A7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D36A8C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AB5ED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F867FF">
              <w:rPr>
                <w:rFonts w:eastAsia="Times New Roman" w:cs="Times New Roman"/>
                <w:color w:val="000000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63349B" w14:textId="750B69B3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5DC7F" w14:textId="0A514D15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6,207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8EB3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73CF2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DE096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2.16</w:t>
            </w:r>
          </w:p>
        </w:tc>
      </w:tr>
      <w:tr w:rsidR="00F867FF" w:rsidRPr="00F867FF" w14:paraId="5526C188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3877E9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5D027B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F867FF">
              <w:rPr>
                <w:rFonts w:eastAsia="Times New Roman" w:cs="Times New Roman"/>
                <w:color w:val="000000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5048C" w14:textId="5D04C3F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3,751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FC3CDC" w14:textId="0FC4C37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6,196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B7A12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D6DB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55FF0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2.20</w:t>
            </w:r>
          </w:p>
        </w:tc>
      </w:tr>
      <w:tr w:rsidR="00F867FF" w:rsidRPr="00F867FF" w14:paraId="3F6674D0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B6B80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B7F95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F867FF">
              <w:rPr>
                <w:rFonts w:eastAsia="Times New Roman" w:cs="Times New Roman"/>
                <w:color w:val="000000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4A73D" w14:textId="3167AAA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3,883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F0B0F1" w14:textId="64E33E73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6,221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C0E8F7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6164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81BE1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0.97</w:t>
            </w:r>
          </w:p>
        </w:tc>
      </w:tr>
      <w:tr w:rsidR="00F867FF" w:rsidRPr="00F867FF" w14:paraId="490BEB1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C1E1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B199D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52A442" w14:textId="2BDA319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43426" w14:textId="78F36208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5,071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0143C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934A4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950C7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0.92</w:t>
            </w:r>
          </w:p>
        </w:tc>
      </w:tr>
      <w:tr w:rsidR="00F867FF" w:rsidRPr="00F867FF" w14:paraId="6C439F12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61A6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70E8B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BBC5F" w14:textId="508AEDEB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965BD5" w14:textId="3D71DE8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4,908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DD39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BC3B0C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3235B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0.83</w:t>
            </w:r>
          </w:p>
        </w:tc>
      </w:tr>
      <w:tr w:rsidR="00F867FF" w:rsidRPr="00F867FF" w14:paraId="66B59FF7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3A5D7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2075AC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F206D" w14:textId="7E70704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BC061" w14:textId="7D1C1036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30075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96F7CA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ACD00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0.92</w:t>
            </w:r>
          </w:p>
        </w:tc>
      </w:tr>
      <w:tr w:rsidR="00F867FF" w:rsidRPr="00F867FF" w14:paraId="001DBA4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6B77F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A6B23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CFC0C" w14:textId="7615553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E4C80" w14:textId="19E2566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9992F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A78D4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3D98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0.58</w:t>
            </w:r>
          </w:p>
        </w:tc>
      </w:tr>
    </w:tbl>
    <w:p w14:paraId="407089D3" w14:textId="77777777" w:rsidR="00847984" w:rsidRDefault="00847984" w:rsidP="00847984"/>
    <w:p w14:paraId="1B1A97EC" w14:textId="77777777" w:rsidR="0091788E" w:rsidRPr="00847984" w:rsidRDefault="0091788E" w:rsidP="00847984"/>
    <w:sectPr w:rsidR="0091788E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0F536D"/>
    <w:rsid w:val="00117308"/>
    <w:rsid w:val="00131125"/>
    <w:rsid w:val="001C1C24"/>
    <w:rsid w:val="00255CAF"/>
    <w:rsid w:val="00265D23"/>
    <w:rsid w:val="004519A7"/>
    <w:rsid w:val="00591D5E"/>
    <w:rsid w:val="005D3C46"/>
    <w:rsid w:val="00603F68"/>
    <w:rsid w:val="00665D82"/>
    <w:rsid w:val="006C3EF8"/>
    <w:rsid w:val="006F6D42"/>
    <w:rsid w:val="00847984"/>
    <w:rsid w:val="00855B9F"/>
    <w:rsid w:val="008C6BDA"/>
    <w:rsid w:val="0091788E"/>
    <w:rsid w:val="00AC4A88"/>
    <w:rsid w:val="00B01094"/>
    <w:rsid w:val="00B064D8"/>
    <w:rsid w:val="00B92F0A"/>
    <w:rsid w:val="00BF13A5"/>
    <w:rsid w:val="00CB50FE"/>
    <w:rsid w:val="00CB79D6"/>
    <w:rsid w:val="00CD3258"/>
    <w:rsid w:val="00D73EBC"/>
    <w:rsid w:val="00DC19D0"/>
    <w:rsid w:val="00E619C7"/>
    <w:rsid w:val="00E70826"/>
    <w:rsid w:val="00E838EA"/>
    <w:rsid w:val="00F867FF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91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13</cp:revision>
  <dcterms:created xsi:type="dcterms:W3CDTF">2018-06-01T11:37:00Z</dcterms:created>
  <dcterms:modified xsi:type="dcterms:W3CDTF">2018-06-26T16:37:00Z</dcterms:modified>
</cp:coreProperties>
</file>