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9DE3A" w14:textId="6D8BDAD2" w:rsidR="009F4E3D" w:rsidRPr="002F5EC0" w:rsidRDefault="009F4E3D" w:rsidP="009F4E3D">
      <w:pPr>
        <w:pStyle w:val="KeinLeerraum"/>
        <w:rPr>
          <w:rFonts w:ascii="Arial" w:hAnsi="Arial" w:cs="Arial"/>
          <w:b/>
          <w:i/>
          <w:sz w:val="28"/>
          <w:szCs w:val="28"/>
        </w:rPr>
      </w:pPr>
      <w:r w:rsidRPr="002F5EC0">
        <w:rPr>
          <w:rFonts w:ascii="Arial" w:hAnsi="Arial" w:cs="Arial"/>
          <w:b/>
          <w:i/>
          <w:sz w:val="28"/>
          <w:szCs w:val="28"/>
        </w:rPr>
        <w:t>Sind in den folgenden Fällen vollgültige Rechtsgeschäfte zustande gekommen? Begründen Sie!</w:t>
      </w:r>
    </w:p>
    <w:p w14:paraId="125E779A" w14:textId="47B6AF4B" w:rsidR="00926E53" w:rsidRPr="002F5EC0" w:rsidRDefault="00926E53" w:rsidP="009F4E3D">
      <w:pPr>
        <w:pStyle w:val="KeinLeerraum"/>
        <w:rPr>
          <w:rFonts w:ascii="Arial" w:hAnsi="Arial" w:cs="Arial"/>
          <w:sz w:val="28"/>
          <w:szCs w:val="28"/>
        </w:rPr>
      </w:pPr>
    </w:p>
    <w:p w14:paraId="7D639D1C" w14:textId="77777777" w:rsidR="002F5EC0" w:rsidRPr="002F5EC0" w:rsidRDefault="002F5EC0" w:rsidP="009F4E3D">
      <w:pPr>
        <w:pStyle w:val="KeinLeerraum"/>
        <w:rPr>
          <w:rFonts w:ascii="Arial" w:hAnsi="Arial" w:cs="Arial"/>
          <w:sz w:val="28"/>
          <w:szCs w:val="28"/>
        </w:rPr>
      </w:pPr>
    </w:p>
    <w:p w14:paraId="1A26FE12" w14:textId="5A7F0CA0" w:rsidR="00313BE5" w:rsidRDefault="00313BE5" w:rsidP="00313BE5">
      <w:pPr>
        <w:pStyle w:val="KeinLeerraum"/>
        <w:numPr>
          <w:ilvl w:val="0"/>
          <w:numId w:val="4"/>
        </w:numPr>
        <w:jc w:val="both"/>
        <w:rPr>
          <w:rFonts w:ascii="Arial" w:hAnsi="Arial" w:cs="Arial"/>
          <w:sz w:val="28"/>
          <w:szCs w:val="28"/>
        </w:rPr>
      </w:pPr>
      <w:r w:rsidRPr="002F5EC0">
        <w:rPr>
          <w:rFonts w:ascii="Arial" w:hAnsi="Arial" w:cs="Arial"/>
          <w:sz w:val="28"/>
          <w:szCs w:val="28"/>
        </w:rPr>
        <w:t>Luca ist sechs Jahre alt und hat von seiner Oma zwei Euro geschenkt bekommen. Mit Zustimmung der Eltern geht er in den gegenüberliegenden Süßigkeitswarenladen und kauft sich dort für 1,50 Euro einen Kaugummi.</w:t>
      </w:r>
    </w:p>
    <w:p w14:paraId="684780D9" w14:textId="78A1327B" w:rsidR="00313BE5" w:rsidRDefault="00313BE5" w:rsidP="00313BE5">
      <w:pPr>
        <w:pStyle w:val="KeinLeerraum"/>
        <w:ind w:left="720"/>
        <w:jc w:val="both"/>
        <w:rPr>
          <w:rFonts w:ascii="Arial" w:hAnsi="Arial" w:cs="Arial"/>
          <w:sz w:val="28"/>
          <w:szCs w:val="28"/>
        </w:rPr>
      </w:pPr>
      <w:r>
        <w:rPr>
          <w:noProof/>
        </w:rPr>
        <w:drawing>
          <wp:anchor distT="0" distB="0" distL="114300" distR="114300" simplePos="0" relativeHeight="251660288" behindDoc="1" locked="0" layoutInCell="1" allowOverlap="1" wp14:anchorId="18F1FBEF" wp14:editId="2462BF51">
            <wp:simplePos x="0" y="0"/>
            <wp:positionH relativeFrom="column">
              <wp:posOffset>5018405</wp:posOffset>
            </wp:positionH>
            <wp:positionV relativeFrom="paragraph">
              <wp:posOffset>17145</wp:posOffset>
            </wp:positionV>
            <wp:extent cx="989330" cy="927735"/>
            <wp:effectExtent l="0" t="0" r="1270" b="5715"/>
            <wp:wrapTight wrapText="bothSides">
              <wp:wrapPolygon edited="0">
                <wp:start x="10814" y="0"/>
                <wp:lineTo x="8734" y="1774"/>
                <wp:lineTo x="416" y="13306"/>
                <wp:lineTo x="0" y="19959"/>
                <wp:lineTo x="0" y="20846"/>
                <wp:lineTo x="9566" y="21290"/>
                <wp:lineTo x="21212" y="21290"/>
                <wp:lineTo x="21212" y="14193"/>
                <wp:lineTo x="15389" y="7097"/>
                <wp:lineTo x="15389" y="1774"/>
                <wp:lineTo x="13725" y="0"/>
                <wp:lineTo x="10814" y="0"/>
              </wp:wrapPolygon>
            </wp:wrapTight>
            <wp:docPr id="2" name="Bild 2" descr="Frühjahrsputz fürs Fahrrad | Con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ühjahrsputz fürs Fahrrad | Con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9330" cy="92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552E" w14:textId="77777777" w:rsidR="00313BE5" w:rsidRDefault="00313BE5" w:rsidP="00313BE5">
      <w:pPr>
        <w:pStyle w:val="KeinLeerraum"/>
        <w:ind w:left="720"/>
        <w:jc w:val="both"/>
        <w:rPr>
          <w:rFonts w:ascii="Arial" w:hAnsi="Arial" w:cs="Arial"/>
          <w:sz w:val="28"/>
          <w:szCs w:val="28"/>
        </w:rPr>
      </w:pPr>
    </w:p>
    <w:p w14:paraId="5B5D6779" w14:textId="618BFD8A" w:rsidR="00313BE5" w:rsidRPr="002F5EC0" w:rsidRDefault="00313BE5" w:rsidP="00313BE5">
      <w:pPr>
        <w:pStyle w:val="KeinLeerraum"/>
        <w:numPr>
          <w:ilvl w:val="0"/>
          <w:numId w:val="4"/>
        </w:numPr>
        <w:jc w:val="both"/>
        <w:rPr>
          <w:rFonts w:ascii="Arial" w:hAnsi="Arial" w:cs="Arial"/>
          <w:sz w:val="28"/>
          <w:szCs w:val="28"/>
        </w:rPr>
      </w:pPr>
      <w:r w:rsidRPr="002F5EC0">
        <w:rPr>
          <w:rFonts w:ascii="Arial" w:hAnsi="Arial" w:cs="Arial"/>
          <w:sz w:val="28"/>
          <w:szCs w:val="28"/>
        </w:rPr>
        <w:t>Die 14-jährige Monika möchte sich ein neues Fahrrad kaufen. Die Eltern sind einverstanden und geben ihr das Geld. Monika kauft sich das Fahrrad.</w:t>
      </w:r>
    </w:p>
    <w:p w14:paraId="0E097A53" w14:textId="4C71D29D" w:rsidR="00313BE5" w:rsidRDefault="00313BE5" w:rsidP="00313BE5">
      <w:pPr>
        <w:pStyle w:val="KeinLeerraum"/>
        <w:ind w:left="720"/>
        <w:jc w:val="both"/>
        <w:rPr>
          <w:rFonts w:ascii="Arial" w:hAnsi="Arial" w:cs="Arial"/>
          <w:sz w:val="28"/>
          <w:szCs w:val="28"/>
        </w:rPr>
      </w:pPr>
    </w:p>
    <w:p w14:paraId="0B61A6DC" w14:textId="76857332" w:rsidR="009F4E3D" w:rsidRPr="002F5EC0" w:rsidRDefault="009F4E3D" w:rsidP="002F5EC0">
      <w:pPr>
        <w:pStyle w:val="KeinLeerraum"/>
        <w:jc w:val="both"/>
        <w:rPr>
          <w:rFonts w:ascii="Arial" w:hAnsi="Arial" w:cs="Arial"/>
          <w:sz w:val="28"/>
          <w:szCs w:val="28"/>
        </w:rPr>
      </w:pPr>
    </w:p>
    <w:p w14:paraId="26946520" w14:textId="77777777" w:rsidR="00313BE5" w:rsidRDefault="00313BE5" w:rsidP="00313BE5">
      <w:pPr>
        <w:pStyle w:val="KeinLeerraum"/>
        <w:numPr>
          <w:ilvl w:val="0"/>
          <w:numId w:val="4"/>
        </w:numPr>
        <w:jc w:val="both"/>
        <w:rPr>
          <w:rFonts w:ascii="Arial" w:hAnsi="Arial" w:cs="Arial"/>
          <w:sz w:val="28"/>
          <w:szCs w:val="28"/>
        </w:rPr>
      </w:pPr>
      <w:r w:rsidRPr="002F5EC0">
        <w:rPr>
          <w:rFonts w:ascii="Arial" w:hAnsi="Arial" w:cs="Arial"/>
          <w:sz w:val="28"/>
          <w:szCs w:val="28"/>
        </w:rPr>
        <w:t>Auszubildende Klaus W., 21 Jahre alt, kauft sich eine 1.000,00 € teure Stereoanlage.</w:t>
      </w:r>
    </w:p>
    <w:p w14:paraId="49E663ED" w14:textId="44774AFC" w:rsidR="00313BE5" w:rsidRDefault="00313BE5" w:rsidP="00313BE5">
      <w:pPr>
        <w:pStyle w:val="KeinLeerraum"/>
        <w:ind w:left="720"/>
        <w:jc w:val="both"/>
        <w:rPr>
          <w:rFonts w:ascii="Arial" w:hAnsi="Arial" w:cs="Arial"/>
          <w:sz w:val="28"/>
          <w:szCs w:val="28"/>
        </w:rPr>
      </w:pPr>
    </w:p>
    <w:p w14:paraId="70779106" w14:textId="3C16F7AA" w:rsidR="002F5EC0" w:rsidRDefault="002F5EC0" w:rsidP="002F5EC0">
      <w:pPr>
        <w:pStyle w:val="KeinLeerraum"/>
        <w:ind w:left="720"/>
        <w:jc w:val="both"/>
        <w:rPr>
          <w:rFonts w:ascii="Arial" w:hAnsi="Arial" w:cs="Arial"/>
          <w:sz w:val="28"/>
          <w:szCs w:val="28"/>
        </w:rPr>
      </w:pPr>
    </w:p>
    <w:p w14:paraId="3970CDD2" w14:textId="4654D14C" w:rsidR="002F5EC0" w:rsidRPr="002F5EC0" w:rsidRDefault="002F5EC0" w:rsidP="00313BE5">
      <w:pPr>
        <w:pStyle w:val="KeinLeerraum"/>
        <w:numPr>
          <w:ilvl w:val="0"/>
          <w:numId w:val="4"/>
        </w:numPr>
        <w:jc w:val="both"/>
        <w:rPr>
          <w:rFonts w:ascii="Arial" w:hAnsi="Arial" w:cs="Arial"/>
          <w:sz w:val="28"/>
          <w:szCs w:val="28"/>
        </w:rPr>
      </w:pPr>
      <w:r w:rsidRPr="002F5EC0">
        <w:rPr>
          <w:rFonts w:ascii="Arial" w:hAnsi="Arial" w:cs="Arial"/>
          <w:sz w:val="28"/>
          <w:szCs w:val="28"/>
        </w:rPr>
        <w:t>Maximilian (</w:t>
      </w:r>
      <w:r w:rsidRPr="002F5EC0">
        <w:rPr>
          <w:rFonts w:ascii="Arial" w:hAnsi="Arial" w:cs="Arial"/>
          <w:sz w:val="28"/>
          <w:szCs w:val="28"/>
        </w:rPr>
        <w:t>sechs</w:t>
      </w:r>
      <w:r w:rsidRPr="002F5EC0">
        <w:rPr>
          <w:rFonts w:ascii="Arial" w:hAnsi="Arial" w:cs="Arial"/>
          <w:sz w:val="28"/>
          <w:szCs w:val="28"/>
        </w:rPr>
        <w:t xml:space="preserve"> Jahre) hat von seiner Mutter 5</w:t>
      </w:r>
      <w:r w:rsidRPr="002F5EC0">
        <w:rPr>
          <w:rFonts w:ascii="Arial" w:hAnsi="Arial" w:cs="Arial"/>
          <w:sz w:val="28"/>
          <w:szCs w:val="28"/>
        </w:rPr>
        <w:t>,00 €</w:t>
      </w:r>
      <w:r w:rsidRPr="002F5EC0">
        <w:rPr>
          <w:rFonts w:ascii="Arial" w:hAnsi="Arial" w:cs="Arial"/>
          <w:sz w:val="28"/>
          <w:szCs w:val="28"/>
        </w:rPr>
        <w:t xml:space="preserve"> bekommen. Sie hat ihn darum gebeten, mit dem Geld zum Bäcker nebenan zu laufen und dort 10 Brötchen zu kaufen. Maximilian läuft zum Bäcker und kauft die gewünschten Backwaren.</w:t>
      </w:r>
    </w:p>
    <w:p w14:paraId="1B2BA4A9" w14:textId="339A9F13" w:rsidR="002F5EC0" w:rsidRPr="002F5EC0" w:rsidRDefault="002F5EC0" w:rsidP="002F5EC0">
      <w:pPr>
        <w:pStyle w:val="KeinLeerraum"/>
        <w:ind w:left="720"/>
        <w:jc w:val="both"/>
        <w:rPr>
          <w:rFonts w:ascii="Arial" w:hAnsi="Arial" w:cs="Arial"/>
          <w:sz w:val="28"/>
          <w:szCs w:val="28"/>
        </w:rPr>
      </w:pPr>
    </w:p>
    <w:p w14:paraId="6AECFF74" w14:textId="43D0B4BE" w:rsidR="002F5EC0" w:rsidRPr="002F5EC0" w:rsidRDefault="002F5EC0" w:rsidP="002F5EC0">
      <w:pPr>
        <w:pStyle w:val="KeinLeerraum"/>
        <w:ind w:left="720"/>
        <w:jc w:val="both"/>
        <w:rPr>
          <w:rFonts w:ascii="Arial" w:hAnsi="Arial" w:cs="Arial"/>
          <w:sz w:val="28"/>
          <w:szCs w:val="28"/>
        </w:rPr>
      </w:pPr>
    </w:p>
    <w:p w14:paraId="170D0725" w14:textId="24530EA0" w:rsidR="002F5EC0" w:rsidRPr="002F5EC0" w:rsidRDefault="00D529E8" w:rsidP="00313BE5">
      <w:pPr>
        <w:pStyle w:val="KeinLeerraum"/>
        <w:numPr>
          <w:ilvl w:val="0"/>
          <w:numId w:val="4"/>
        </w:numPr>
        <w:jc w:val="both"/>
        <w:rPr>
          <w:rFonts w:ascii="Arial" w:hAnsi="Arial" w:cs="Arial"/>
          <w:sz w:val="28"/>
          <w:szCs w:val="28"/>
        </w:rPr>
      </w:pPr>
      <w:r>
        <w:rPr>
          <w:noProof/>
        </w:rPr>
        <w:drawing>
          <wp:anchor distT="0" distB="0" distL="114300" distR="114300" simplePos="0" relativeHeight="251661312" behindDoc="1" locked="0" layoutInCell="1" allowOverlap="1" wp14:anchorId="42D42DFC" wp14:editId="691ED749">
            <wp:simplePos x="0" y="0"/>
            <wp:positionH relativeFrom="margin">
              <wp:posOffset>286603</wp:posOffset>
            </wp:positionH>
            <wp:positionV relativeFrom="paragraph">
              <wp:posOffset>10473</wp:posOffset>
            </wp:positionV>
            <wp:extent cx="1159510" cy="1159510"/>
            <wp:effectExtent l="0" t="0" r="2540" b="2540"/>
            <wp:wrapTight wrapText="bothSides">
              <wp:wrapPolygon edited="0">
                <wp:start x="0" y="0"/>
                <wp:lineTo x="0" y="21292"/>
                <wp:lineTo x="21292" y="21292"/>
                <wp:lineTo x="21292" y="0"/>
                <wp:lineTo x="0" y="0"/>
              </wp:wrapPolygon>
            </wp:wrapTight>
            <wp:docPr id="3" name="Bild 3" descr="Smartwatch Stock-Vektoren und -Grafiken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watch Stock-Vektoren und -Grafiken - iSto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9510" cy="115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EC0" w:rsidRPr="002F5EC0">
        <w:rPr>
          <w:rFonts w:ascii="Arial" w:hAnsi="Arial" w:cs="Arial"/>
          <w:sz w:val="28"/>
          <w:szCs w:val="28"/>
        </w:rPr>
        <w:t>Vorgestern war Mar</w:t>
      </w:r>
      <w:r w:rsidR="002F5EC0" w:rsidRPr="002F5EC0">
        <w:rPr>
          <w:rFonts w:ascii="Arial" w:hAnsi="Arial" w:cs="Arial"/>
          <w:sz w:val="28"/>
          <w:szCs w:val="28"/>
        </w:rPr>
        <w:t>ks</w:t>
      </w:r>
      <w:r w:rsidR="002F5EC0" w:rsidRPr="002F5EC0">
        <w:rPr>
          <w:rFonts w:ascii="Arial" w:hAnsi="Arial" w:cs="Arial"/>
          <w:sz w:val="28"/>
          <w:szCs w:val="28"/>
        </w:rPr>
        <w:t xml:space="preserve"> 18. Geburtstag. Sehr gefreut hat er sich über die 100 Euro, die er von seiner Oma geschenkt bekommen hat. Gestern hat er sich von diesem Geld gleich ein</w:t>
      </w:r>
      <w:r w:rsidR="00DE2831">
        <w:rPr>
          <w:rFonts w:ascii="Arial" w:hAnsi="Arial" w:cs="Arial"/>
          <w:sz w:val="28"/>
          <w:szCs w:val="28"/>
        </w:rPr>
        <w:t>e neue Smartwatch</w:t>
      </w:r>
      <w:r w:rsidR="002F5EC0" w:rsidRPr="002F5EC0">
        <w:rPr>
          <w:rFonts w:ascii="Arial" w:hAnsi="Arial" w:cs="Arial"/>
          <w:sz w:val="28"/>
          <w:szCs w:val="28"/>
        </w:rPr>
        <w:t xml:space="preserve"> gekauft. Seine Eltern sind mit dem Kauf nicht einverstanden.</w:t>
      </w:r>
    </w:p>
    <w:p w14:paraId="08494549" w14:textId="77777777" w:rsidR="005D1497" w:rsidRDefault="005D1497" w:rsidP="00D529E8">
      <w:pPr>
        <w:pStyle w:val="KeinLeerraum"/>
        <w:jc w:val="both"/>
        <w:rPr>
          <w:rFonts w:ascii="Arial" w:hAnsi="Arial" w:cs="Arial"/>
          <w:sz w:val="28"/>
          <w:szCs w:val="28"/>
        </w:rPr>
      </w:pPr>
    </w:p>
    <w:p w14:paraId="0ACC5CCB" w14:textId="77777777" w:rsidR="005D1497" w:rsidRDefault="005D1497" w:rsidP="005D1497">
      <w:pPr>
        <w:pStyle w:val="KeinLeerraum"/>
        <w:ind w:left="360"/>
        <w:jc w:val="both"/>
        <w:rPr>
          <w:rFonts w:ascii="Arial" w:hAnsi="Arial" w:cs="Arial"/>
          <w:sz w:val="28"/>
          <w:szCs w:val="28"/>
        </w:rPr>
      </w:pPr>
    </w:p>
    <w:p w14:paraId="14E57B8D" w14:textId="77777777" w:rsidR="00313BE5" w:rsidRPr="002F5EC0" w:rsidRDefault="00313BE5" w:rsidP="00313BE5">
      <w:pPr>
        <w:pStyle w:val="KeinLeerraum"/>
        <w:numPr>
          <w:ilvl w:val="0"/>
          <w:numId w:val="4"/>
        </w:numPr>
        <w:jc w:val="both"/>
        <w:rPr>
          <w:rFonts w:ascii="Arial" w:hAnsi="Arial" w:cs="Arial"/>
          <w:sz w:val="28"/>
          <w:szCs w:val="28"/>
        </w:rPr>
      </w:pPr>
      <w:r w:rsidRPr="002F5EC0">
        <w:rPr>
          <w:rFonts w:ascii="Arial" w:hAnsi="Arial" w:cs="Arial"/>
          <w:sz w:val="28"/>
          <w:szCs w:val="28"/>
        </w:rPr>
        <w:t xml:space="preserve">Die 13-jährige Susanne kauft sich ohne Wissen ihrer Eltern von ihrem Taschengeld eine </w:t>
      </w:r>
      <w:r>
        <w:rPr>
          <w:rFonts w:ascii="Arial" w:hAnsi="Arial" w:cs="Arial"/>
          <w:sz w:val="28"/>
          <w:szCs w:val="28"/>
        </w:rPr>
        <w:t>Musik-CD für</w:t>
      </w:r>
      <w:r w:rsidRPr="002F5EC0">
        <w:rPr>
          <w:rFonts w:ascii="Arial" w:hAnsi="Arial" w:cs="Arial"/>
          <w:sz w:val="28"/>
          <w:szCs w:val="28"/>
        </w:rPr>
        <w:t xml:space="preserve"> 5,00 €.</w:t>
      </w:r>
    </w:p>
    <w:p w14:paraId="73295D19" w14:textId="42C18040" w:rsidR="00313BE5" w:rsidRDefault="00313BE5" w:rsidP="00313BE5">
      <w:pPr>
        <w:pStyle w:val="KeinLeerraum"/>
        <w:ind w:left="720"/>
        <w:jc w:val="both"/>
        <w:rPr>
          <w:rFonts w:ascii="Arial" w:hAnsi="Arial" w:cs="Arial"/>
          <w:sz w:val="28"/>
          <w:szCs w:val="28"/>
        </w:rPr>
      </w:pPr>
    </w:p>
    <w:p w14:paraId="146201A7" w14:textId="77777777" w:rsidR="00313BE5" w:rsidRDefault="00313BE5" w:rsidP="00313BE5">
      <w:pPr>
        <w:pStyle w:val="KeinLeerraum"/>
        <w:ind w:left="720"/>
        <w:jc w:val="both"/>
        <w:rPr>
          <w:rFonts w:ascii="Arial" w:hAnsi="Arial" w:cs="Arial"/>
          <w:sz w:val="28"/>
          <w:szCs w:val="28"/>
        </w:rPr>
      </w:pPr>
    </w:p>
    <w:p w14:paraId="4C6328FE" w14:textId="6D62C65C" w:rsidR="009F4E3D" w:rsidRPr="005D1497" w:rsidRDefault="009F4E3D" w:rsidP="00313BE5">
      <w:pPr>
        <w:pStyle w:val="KeinLeerraum"/>
        <w:numPr>
          <w:ilvl w:val="0"/>
          <w:numId w:val="4"/>
        </w:numPr>
        <w:jc w:val="both"/>
        <w:rPr>
          <w:rFonts w:ascii="Arial" w:hAnsi="Arial" w:cs="Arial"/>
          <w:sz w:val="28"/>
          <w:szCs w:val="28"/>
        </w:rPr>
      </w:pPr>
      <w:r w:rsidRPr="005D1497">
        <w:rPr>
          <w:rFonts w:ascii="Arial" w:hAnsi="Arial" w:cs="Arial"/>
          <w:sz w:val="28"/>
          <w:szCs w:val="28"/>
        </w:rPr>
        <w:t>Die 16-jährige Sylvia ist seit 5 Monaten Auszubildende in einem Elektrofachgeschäft. Heute verkauft sie an einen Kunden ein</w:t>
      </w:r>
      <w:r w:rsidR="004E0979">
        <w:rPr>
          <w:rFonts w:ascii="Arial" w:hAnsi="Arial" w:cs="Arial"/>
          <w:sz w:val="28"/>
          <w:szCs w:val="28"/>
        </w:rPr>
        <w:t xml:space="preserve"> Tablet</w:t>
      </w:r>
      <w:r w:rsidRPr="005D1497">
        <w:rPr>
          <w:rFonts w:ascii="Arial" w:hAnsi="Arial" w:cs="Arial"/>
          <w:sz w:val="28"/>
          <w:szCs w:val="28"/>
        </w:rPr>
        <w:t xml:space="preserve"> im Wert von </w:t>
      </w:r>
      <w:r w:rsidR="004E0979">
        <w:rPr>
          <w:rFonts w:ascii="Arial" w:hAnsi="Arial" w:cs="Arial"/>
          <w:sz w:val="28"/>
          <w:szCs w:val="28"/>
        </w:rPr>
        <w:t>300</w:t>
      </w:r>
      <w:r w:rsidRPr="005D1497">
        <w:rPr>
          <w:rFonts w:ascii="Arial" w:hAnsi="Arial" w:cs="Arial"/>
          <w:sz w:val="28"/>
          <w:szCs w:val="28"/>
        </w:rPr>
        <w:t>,00 €.</w:t>
      </w:r>
    </w:p>
    <w:p w14:paraId="13286707" w14:textId="0394F967" w:rsidR="009F4E3D" w:rsidRDefault="009F4E3D" w:rsidP="002F5EC0">
      <w:pPr>
        <w:pStyle w:val="KeinLeerraum"/>
        <w:jc w:val="both"/>
        <w:rPr>
          <w:rFonts w:ascii="Arial" w:hAnsi="Arial" w:cs="Arial"/>
          <w:sz w:val="28"/>
          <w:szCs w:val="28"/>
        </w:rPr>
      </w:pPr>
    </w:p>
    <w:p w14:paraId="0530974C" w14:textId="3428FEE6" w:rsidR="00B01432" w:rsidRDefault="00B01432" w:rsidP="002F5EC0">
      <w:pPr>
        <w:pStyle w:val="KeinLeerraum"/>
        <w:jc w:val="both"/>
        <w:rPr>
          <w:rFonts w:ascii="Arial" w:hAnsi="Arial" w:cs="Arial"/>
          <w:sz w:val="28"/>
          <w:szCs w:val="28"/>
        </w:rPr>
      </w:pPr>
    </w:p>
    <w:p w14:paraId="23C7918D" w14:textId="3A279974" w:rsidR="00B01432" w:rsidRDefault="00B01432" w:rsidP="002F5EC0">
      <w:pPr>
        <w:pStyle w:val="KeinLeerraum"/>
        <w:jc w:val="both"/>
        <w:rPr>
          <w:rFonts w:ascii="Arial" w:hAnsi="Arial" w:cs="Arial"/>
          <w:sz w:val="28"/>
          <w:szCs w:val="28"/>
        </w:rPr>
      </w:pPr>
    </w:p>
    <w:p w14:paraId="1C36B8B5" w14:textId="7A58A8C1" w:rsidR="00B01432" w:rsidRDefault="00B01432" w:rsidP="002F5EC0">
      <w:pPr>
        <w:pStyle w:val="KeinLeerraum"/>
        <w:jc w:val="both"/>
        <w:rPr>
          <w:rFonts w:ascii="Arial" w:hAnsi="Arial" w:cs="Arial"/>
          <w:sz w:val="28"/>
          <w:szCs w:val="28"/>
        </w:rPr>
      </w:pPr>
    </w:p>
    <w:p w14:paraId="364EEC60" w14:textId="0CCEE6E2" w:rsidR="00B01432" w:rsidRDefault="00B01432" w:rsidP="002F5EC0">
      <w:pPr>
        <w:pStyle w:val="KeinLeerraum"/>
        <w:jc w:val="both"/>
        <w:rPr>
          <w:rFonts w:ascii="Arial" w:hAnsi="Arial" w:cs="Arial"/>
          <w:sz w:val="28"/>
          <w:szCs w:val="28"/>
        </w:rPr>
      </w:pPr>
    </w:p>
    <w:p w14:paraId="787C34EE" w14:textId="50077D94" w:rsidR="00B01432" w:rsidRDefault="00B01432" w:rsidP="002F5EC0">
      <w:pPr>
        <w:pStyle w:val="KeinLeerraum"/>
        <w:jc w:val="both"/>
        <w:rPr>
          <w:rFonts w:ascii="Arial" w:hAnsi="Arial" w:cs="Arial"/>
          <w:sz w:val="28"/>
          <w:szCs w:val="28"/>
        </w:rPr>
      </w:pPr>
    </w:p>
    <w:p w14:paraId="4A697EFE" w14:textId="4C39A326" w:rsidR="00B01432" w:rsidRDefault="00B01432" w:rsidP="002F5EC0">
      <w:pPr>
        <w:pStyle w:val="KeinLeerraum"/>
        <w:jc w:val="both"/>
        <w:rPr>
          <w:rFonts w:ascii="Arial" w:hAnsi="Arial" w:cs="Arial"/>
          <w:sz w:val="28"/>
          <w:szCs w:val="28"/>
        </w:rPr>
      </w:pPr>
    </w:p>
    <w:p w14:paraId="1005275A" w14:textId="77777777" w:rsidR="009F4E3D" w:rsidRPr="002F5EC0" w:rsidRDefault="009F4E3D" w:rsidP="002F5EC0">
      <w:pPr>
        <w:pStyle w:val="KeinLeerraum"/>
        <w:jc w:val="both"/>
        <w:rPr>
          <w:rFonts w:ascii="Arial" w:hAnsi="Arial" w:cs="Arial"/>
          <w:sz w:val="28"/>
          <w:szCs w:val="28"/>
        </w:rPr>
      </w:pPr>
    </w:p>
    <w:p w14:paraId="30C356D4" w14:textId="6DEEC463" w:rsidR="009F4E3D" w:rsidRPr="002F5EC0" w:rsidRDefault="009F4E3D" w:rsidP="00313BE5">
      <w:pPr>
        <w:pStyle w:val="KeinLeerraum"/>
        <w:numPr>
          <w:ilvl w:val="0"/>
          <w:numId w:val="4"/>
        </w:numPr>
        <w:ind w:left="851" w:hanging="491"/>
        <w:jc w:val="both"/>
        <w:rPr>
          <w:rFonts w:ascii="Arial" w:hAnsi="Arial" w:cs="Arial"/>
          <w:sz w:val="28"/>
          <w:szCs w:val="28"/>
        </w:rPr>
      </w:pPr>
      <w:r w:rsidRPr="002F5EC0">
        <w:rPr>
          <w:rFonts w:ascii="Arial" w:hAnsi="Arial" w:cs="Arial"/>
          <w:sz w:val="28"/>
          <w:szCs w:val="28"/>
        </w:rPr>
        <w:t xml:space="preserve">Der 17-jährige </w:t>
      </w:r>
      <w:proofErr w:type="gramStart"/>
      <w:r w:rsidR="005D1497">
        <w:rPr>
          <w:rFonts w:ascii="Arial" w:hAnsi="Arial" w:cs="Arial"/>
          <w:sz w:val="28"/>
          <w:szCs w:val="28"/>
        </w:rPr>
        <w:t>Ernst</w:t>
      </w:r>
      <w:proofErr w:type="gramEnd"/>
      <w:r w:rsidRPr="002F5EC0">
        <w:rPr>
          <w:rFonts w:ascii="Arial" w:hAnsi="Arial" w:cs="Arial"/>
          <w:sz w:val="28"/>
          <w:szCs w:val="28"/>
        </w:rPr>
        <w:t xml:space="preserve"> ist in der Ausbildung zum IT-Systemkaufmann und meint über sein Ausbildungsentgelt verfügen</w:t>
      </w:r>
      <w:r w:rsidR="005D1497">
        <w:rPr>
          <w:rFonts w:ascii="Arial" w:hAnsi="Arial" w:cs="Arial"/>
          <w:sz w:val="28"/>
          <w:szCs w:val="28"/>
        </w:rPr>
        <w:t xml:space="preserve"> und sich einen neues Notebook kaufen zu können</w:t>
      </w:r>
      <w:r w:rsidRPr="002F5EC0">
        <w:rPr>
          <w:rFonts w:ascii="Arial" w:hAnsi="Arial" w:cs="Arial"/>
          <w:sz w:val="28"/>
          <w:szCs w:val="28"/>
        </w:rPr>
        <w:t>.</w:t>
      </w:r>
    </w:p>
    <w:p w14:paraId="06BFB525" w14:textId="77777777" w:rsidR="00B01432" w:rsidRPr="002F5EC0" w:rsidRDefault="00B01432" w:rsidP="002F5EC0">
      <w:pPr>
        <w:pStyle w:val="KeinLeerraum"/>
        <w:jc w:val="both"/>
        <w:rPr>
          <w:rFonts w:ascii="Arial" w:hAnsi="Arial" w:cs="Arial"/>
          <w:sz w:val="28"/>
          <w:szCs w:val="28"/>
        </w:rPr>
      </w:pPr>
    </w:p>
    <w:p w14:paraId="3F66A0C3" w14:textId="5A4A0D86" w:rsidR="009F4E3D" w:rsidRPr="002F5EC0" w:rsidRDefault="00D529E8" w:rsidP="002F5EC0">
      <w:pPr>
        <w:pStyle w:val="KeinLeerraum"/>
        <w:jc w:val="both"/>
        <w:rPr>
          <w:rFonts w:ascii="Arial" w:hAnsi="Arial" w:cs="Arial"/>
          <w:sz w:val="28"/>
          <w:szCs w:val="28"/>
        </w:rPr>
      </w:pPr>
      <w:r>
        <w:rPr>
          <w:noProof/>
        </w:rPr>
        <w:drawing>
          <wp:anchor distT="0" distB="0" distL="114300" distR="114300" simplePos="0" relativeHeight="251662336" behindDoc="1" locked="0" layoutInCell="1" allowOverlap="1" wp14:anchorId="2749CE6D" wp14:editId="795A8BDB">
            <wp:simplePos x="0" y="0"/>
            <wp:positionH relativeFrom="margin">
              <wp:posOffset>4661108</wp:posOffset>
            </wp:positionH>
            <wp:positionV relativeFrom="paragraph">
              <wp:posOffset>18662</wp:posOffset>
            </wp:positionV>
            <wp:extent cx="1413510" cy="845820"/>
            <wp:effectExtent l="0" t="0" r="0" b="0"/>
            <wp:wrapTight wrapText="bothSides">
              <wp:wrapPolygon edited="0">
                <wp:start x="0" y="0"/>
                <wp:lineTo x="0" y="20919"/>
                <wp:lineTo x="21251" y="20919"/>
                <wp:lineTo x="21251" y="0"/>
                <wp:lineTo x="0" y="0"/>
              </wp:wrapPolygon>
            </wp:wrapTight>
            <wp:docPr id="4" name="Bild 4" descr="Fotos, lizenzfreie Bilder, Grafiken, Vektoren und Videos von &quot;geld  Verdienen&quot;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tos, lizenzfreie Bilder, Grafiken, Vektoren und Videos von &quot;geld  Verdienen&quot; | Adobe Sto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351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90E16" w14:textId="1B98771C" w:rsidR="005D1497" w:rsidRDefault="009F4E3D" w:rsidP="00313BE5">
      <w:pPr>
        <w:pStyle w:val="KeinLeerraum"/>
        <w:numPr>
          <w:ilvl w:val="0"/>
          <w:numId w:val="4"/>
        </w:numPr>
        <w:ind w:left="851" w:hanging="491"/>
        <w:jc w:val="both"/>
        <w:rPr>
          <w:rFonts w:ascii="Arial" w:hAnsi="Arial" w:cs="Arial"/>
          <w:sz w:val="28"/>
          <w:szCs w:val="28"/>
        </w:rPr>
      </w:pPr>
      <w:r w:rsidRPr="002F5EC0">
        <w:rPr>
          <w:rFonts w:ascii="Arial" w:hAnsi="Arial" w:cs="Arial"/>
          <w:sz w:val="28"/>
          <w:szCs w:val="28"/>
        </w:rPr>
        <w:t>Gegen den Willen der Eltern nimmt der 12-jährige Klaus von seinem Onkel ein Geldgeschenk an.</w:t>
      </w:r>
      <w:r w:rsidR="00D529E8" w:rsidRPr="00D529E8">
        <w:rPr>
          <w:noProof/>
        </w:rPr>
        <w:t xml:space="preserve"> </w:t>
      </w:r>
    </w:p>
    <w:p w14:paraId="75347275" w14:textId="335C12C6" w:rsidR="005D1497" w:rsidRDefault="005D1497" w:rsidP="005D1497">
      <w:pPr>
        <w:pStyle w:val="KeinLeerraum"/>
        <w:ind w:left="851"/>
        <w:jc w:val="both"/>
        <w:rPr>
          <w:rFonts w:ascii="Arial" w:hAnsi="Arial" w:cs="Arial"/>
          <w:sz w:val="28"/>
          <w:szCs w:val="28"/>
        </w:rPr>
      </w:pPr>
    </w:p>
    <w:p w14:paraId="2768C8CA" w14:textId="77777777" w:rsidR="005D1497" w:rsidRDefault="005D1497" w:rsidP="005D1497">
      <w:pPr>
        <w:pStyle w:val="KeinLeerraum"/>
        <w:ind w:left="851"/>
        <w:jc w:val="both"/>
        <w:rPr>
          <w:rFonts w:ascii="Arial" w:hAnsi="Arial" w:cs="Arial"/>
          <w:sz w:val="28"/>
          <w:szCs w:val="28"/>
        </w:rPr>
      </w:pPr>
    </w:p>
    <w:p w14:paraId="72294459" w14:textId="75A22BCF" w:rsidR="005D1497" w:rsidRDefault="005D1497" w:rsidP="00313BE5">
      <w:pPr>
        <w:pStyle w:val="KeinLeerraum"/>
        <w:numPr>
          <w:ilvl w:val="0"/>
          <w:numId w:val="4"/>
        </w:numPr>
        <w:ind w:left="851" w:hanging="491"/>
        <w:jc w:val="both"/>
        <w:rPr>
          <w:rFonts w:ascii="Arial" w:hAnsi="Arial" w:cs="Arial"/>
          <w:sz w:val="28"/>
          <w:szCs w:val="28"/>
        </w:rPr>
      </w:pPr>
      <w:r w:rsidRPr="005D1497">
        <w:rPr>
          <w:rFonts w:ascii="Arial" w:hAnsi="Arial" w:cs="Arial"/>
          <w:sz w:val="28"/>
          <w:szCs w:val="28"/>
        </w:rPr>
        <w:t>Der 15-jährige Patrick erhält gegen den Widerstand der Eltern von seinem Onkel einen Hund geschenkt. Patrick möchte den Hund behalten.</w:t>
      </w:r>
    </w:p>
    <w:p w14:paraId="6977A765" w14:textId="2E5DCFFE" w:rsidR="00B01432" w:rsidRDefault="00B01432" w:rsidP="00B01432">
      <w:pPr>
        <w:pStyle w:val="KeinLeerraum"/>
        <w:ind w:left="851"/>
        <w:jc w:val="both"/>
        <w:rPr>
          <w:rFonts w:ascii="Arial" w:hAnsi="Arial" w:cs="Arial"/>
          <w:sz w:val="28"/>
          <w:szCs w:val="28"/>
        </w:rPr>
      </w:pPr>
    </w:p>
    <w:p w14:paraId="6001183E" w14:textId="77777777" w:rsidR="00B01432" w:rsidRDefault="00B01432" w:rsidP="00B01432">
      <w:pPr>
        <w:pStyle w:val="KeinLeerraum"/>
        <w:ind w:left="851"/>
        <w:jc w:val="both"/>
        <w:rPr>
          <w:rFonts w:ascii="Arial" w:hAnsi="Arial" w:cs="Arial"/>
          <w:sz w:val="28"/>
          <w:szCs w:val="28"/>
        </w:rPr>
      </w:pPr>
    </w:p>
    <w:p w14:paraId="5EEA207F" w14:textId="6F62A609" w:rsidR="00B01432" w:rsidRPr="00B01432" w:rsidRDefault="00B01432" w:rsidP="00313BE5">
      <w:pPr>
        <w:pStyle w:val="KeinLeerraum"/>
        <w:numPr>
          <w:ilvl w:val="0"/>
          <w:numId w:val="4"/>
        </w:numPr>
        <w:tabs>
          <w:tab w:val="left" w:pos="851"/>
        </w:tabs>
        <w:jc w:val="both"/>
        <w:rPr>
          <w:rFonts w:ascii="Arial" w:hAnsi="Arial" w:cs="Arial"/>
          <w:sz w:val="28"/>
          <w:szCs w:val="28"/>
        </w:rPr>
      </w:pPr>
      <w:r w:rsidRPr="002F5EC0">
        <w:rPr>
          <w:rFonts w:ascii="Arial" w:hAnsi="Arial" w:cs="Arial"/>
          <w:sz w:val="28"/>
          <w:szCs w:val="28"/>
        </w:rPr>
        <w:t xml:space="preserve">Ivo (45 Jahre) geht mit seiner Nichte (13 Jahre) in den Ferien shoppen. Ivo möchte sich von seinem ersparten Geld im Fachgeschäft einen </w:t>
      </w:r>
      <w:proofErr w:type="spellStart"/>
      <w:r w:rsidRPr="002F5EC0">
        <w:rPr>
          <w:rFonts w:ascii="Arial" w:hAnsi="Arial" w:cs="Arial"/>
          <w:sz w:val="28"/>
          <w:szCs w:val="28"/>
        </w:rPr>
        <w:t>Beamer</w:t>
      </w:r>
      <w:proofErr w:type="spellEnd"/>
      <w:r w:rsidRPr="002F5EC0">
        <w:rPr>
          <w:rFonts w:ascii="Arial" w:hAnsi="Arial" w:cs="Arial"/>
          <w:sz w:val="28"/>
          <w:szCs w:val="28"/>
        </w:rPr>
        <w:t xml:space="preserve"> für 548,99 € und eine DVD für 17,99 € kaufen. An der Kasse angekommen, scannt der Kassierer </w:t>
      </w:r>
      <w:proofErr w:type="spellStart"/>
      <w:r w:rsidRPr="002F5EC0">
        <w:rPr>
          <w:rFonts w:ascii="Arial" w:hAnsi="Arial" w:cs="Arial"/>
          <w:sz w:val="28"/>
          <w:szCs w:val="28"/>
        </w:rPr>
        <w:t>Beamer</w:t>
      </w:r>
      <w:proofErr w:type="spellEnd"/>
      <w:r w:rsidRPr="002F5EC0">
        <w:rPr>
          <w:rFonts w:ascii="Arial" w:hAnsi="Arial" w:cs="Arial"/>
          <w:sz w:val="28"/>
          <w:szCs w:val="28"/>
        </w:rPr>
        <w:t xml:space="preserve"> und DVD ein, worauf Ivo den genannten Gesamtpreis bezahlt. </w:t>
      </w:r>
    </w:p>
    <w:p w14:paraId="62834245" w14:textId="60923565" w:rsidR="005D1497" w:rsidRDefault="005D1497" w:rsidP="005D1497">
      <w:pPr>
        <w:pStyle w:val="KeinLeerraum"/>
        <w:ind w:left="851"/>
        <w:jc w:val="both"/>
        <w:rPr>
          <w:rFonts w:ascii="Arial" w:hAnsi="Arial" w:cs="Arial"/>
          <w:sz w:val="28"/>
          <w:szCs w:val="28"/>
        </w:rPr>
      </w:pPr>
    </w:p>
    <w:p w14:paraId="641745D8" w14:textId="77777777" w:rsidR="005D1497" w:rsidRDefault="005D1497" w:rsidP="005D1497">
      <w:pPr>
        <w:pStyle w:val="KeinLeerraum"/>
        <w:ind w:left="851"/>
        <w:jc w:val="both"/>
        <w:rPr>
          <w:rFonts w:ascii="Arial" w:hAnsi="Arial" w:cs="Arial"/>
          <w:sz w:val="28"/>
          <w:szCs w:val="28"/>
        </w:rPr>
      </w:pPr>
    </w:p>
    <w:p w14:paraId="2659B6C5" w14:textId="12A56121" w:rsidR="005D1497" w:rsidRPr="005D1497" w:rsidRDefault="005D1497" w:rsidP="00313BE5">
      <w:pPr>
        <w:pStyle w:val="KeinLeerraum"/>
        <w:numPr>
          <w:ilvl w:val="0"/>
          <w:numId w:val="4"/>
        </w:numPr>
        <w:ind w:left="709" w:hanging="425"/>
        <w:rPr>
          <w:rFonts w:ascii="Arial" w:hAnsi="Arial" w:cs="Arial"/>
          <w:sz w:val="28"/>
          <w:szCs w:val="28"/>
        </w:rPr>
      </w:pPr>
      <w:r w:rsidRPr="005D1497">
        <w:rPr>
          <w:rFonts w:ascii="Arial" w:hAnsi="Arial" w:cs="Arial"/>
          <w:sz w:val="28"/>
          <w:szCs w:val="28"/>
        </w:rPr>
        <w:t>Nach 5 Monaten hat Azubi Frank (17 Jahre) so viel Taschengeld gespart, dass er sich die lang gewünschte Stereoanlage für 250</w:t>
      </w:r>
      <w:r w:rsidR="00D529E8">
        <w:rPr>
          <w:rFonts w:ascii="Arial" w:hAnsi="Arial" w:cs="Arial"/>
          <w:sz w:val="28"/>
          <w:szCs w:val="28"/>
        </w:rPr>
        <w:t xml:space="preserve">,00 </w:t>
      </w:r>
      <w:r w:rsidRPr="005D1497">
        <w:rPr>
          <w:rFonts w:ascii="Arial" w:hAnsi="Arial" w:cs="Arial"/>
          <w:sz w:val="28"/>
          <w:szCs w:val="28"/>
        </w:rPr>
        <w:t>€ kaufen kann.</w:t>
      </w:r>
    </w:p>
    <w:p w14:paraId="248FA638" w14:textId="77777777" w:rsidR="009F4E3D" w:rsidRPr="002F5EC0" w:rsidRDefault="009F4E3D" w:rsidP="002F5EC0">
      <w:pPr>
        <w:pStyle w:val="KeinLeerraum"/>
        <w:jc w:val="both"/>
        <w:rPr>
          <w:rFonts w:ascii="Arial" w:hAnsi="Arial" w:cs="Arial"/>
          <w:sz w:val="28"/>
          <w:szCs w:val="28"/>
        </w:rPr>
      </w:pPr>
    </w:p>
    <w:p w14:paraId="35E8842B" w14:textId="77777777" w:rsidR="009F4E3D" w:rsidRPr="002F5EC0" w:rsidRDefault="009F4E3D" w:rsidP="002F5EC0">
      <w:pPr>
        <w:pStyle w:val="KeinLeerraum"/>
        <w:jc w:val="both"/>
        <w:rPr>
          <w:rFonts w:ascii="Arial" w:hAnsi="Arial" w:cs="Arial"/>
          <w:sz w:val="28"/>
          <w:szCs w:val="28"/>
        </w:rPr>
      </w:pPr>
    </w:p>
    <w:p w14:paraId="34232696" w14:textId="77777777" w:rsidR="009F4E3D" w:rsidRPr="002F5EC0" w:rsidRDefault="009F4E3D" w:rsidP="00313BE5">
      <w:pPr>
        <w:pStyle w:val="KeinLeerraum"/>
        <w:numPr>
          <w:ilvl w:val="0"/>
          <w:numId w:val="4"/>
        </w:numPr>
        <w:ind w:left="851" w:hanging="491"/>
        <w:jc w:val="both"/>
        <w:rPr>
          <w:rFonts w:ascii="Arial" w:hAnsi="Arial" w:cs="Arial"/>
          <w:sz w:val="28"/>
          <w:szCs w:val="28"/>
        </w:rPr>
      </w:pPr>
      <w:r w:rsidRPr="002F5EC0">
        <w:rPr>
          <w:rFonts w:ascii="Arial" w:hAnsi="Arial" w:cs="Arial"/>
          <w:sz w:val="28"/>
          <w:szCs w:val="28"/>
        </w:rPr>
        <w:t>Der 14-jährige Tim eröffnet für zukünftige Geldeingänge ein Konto bei der Bank.</w:t>
      </w:r>
    </w:p>
    <w:p w14:paraId="438C0E7A" w14:textId="77777777" w:rsidR="009F4E3D" w:rsidRPr="002F5EC0" w:rsidRDefault="009F4E3D" w:rsidP="002F5EC0">
      <w:pPr>
        <w:pStyle w:val="KeinLeerraum"/>
        <w:jc w:val="both"/>
        <w:rPr>
          <w:rFonts w:ascii="Arial" w:hAnsi="Arial" w:cs="Arial"/>
          <w:sz w:val="28"/>
          <w:szCs w:val="28"/>
        </w:rPr>
      </w:pPr>
    </w:p>
    <w:p w14:paraId="6F142AD2" w14:textId="77777777" w:rsidR="009F4E3D" w:rsidRPr="002F5EC0" w:rsidRDefault="009F4E3D" w:rsidP="002F5EC0">
      <w:pPr>
        <w:pStyle w:val="KeinLeerraum"/>
        <w:jc w:val="both"/>
        <w:rPr>
          <w:rFonts w:ascii="Arial" w:hAnsi="Arial" w:cs="Arial"/>
          <w:sz w:val="28"/>
          <w:szCs w:val="28"/>
        </w:rPr>
      </w:pPr>
    </w:p>
    <w:p w14:paraId="73BBA595" w14:textId="6DF76157" w:rsidR="009F4E3D" w:rsidRPr="002F5EC0" w:rsidRDefault="009F4E3D" w:rsidP="00313BE5">
      <w:pPr>
        <w:pStyle w:val="KeinLeerraum"/>
        <w:numPr>
          <w:ilvl w:val="0"/>
          <w:numId w:val="4"/>
        </w:numPr>
        <w:ind w:left="851" w:hanging="491"/>
        <w:jc w:val="both"/>
        <w:rPr>
          <w:rFonts w:ascii="Arial" w:hAnsi="Arial" w:cs="Arial"/>
          <w:sz w:val="28"/>
          <w:szCs w:val="28"/>
        </w:rPr>
      </w:pPr>
      <w:r w:rsidRPr="002F5EC0">
        <w:rPr>
          <w:rFonts w:ascii="Arial" w:hAnsi="Arial" w:cs="Arial"/>
          <w:sz w:val="28"/>
          <w:szCs w:val="28"/>
        </w:rPr>
        <w:t>Der 17 Jahre alte Mark Förster führt mit Genehmigung des Vormundschaftsgerichts d</w:t>
      </w:r>
      <w:r w:rsidR="005D1497">
        <w:rPr>
          <w:rFonts w:ascii="Arial" w:hAnsi="Arial" w:cs="Arial"/>
          <w:sz w:val="28"/>
          <w:szCs w:val="28"/>
        </w:rPr>
        <w:t>en IT-Handel</w:t>
      </w:r>
      <w:r w:rsidRPr="002F5EC0">
        <w:rPr>
          <w:rFonts w:ascii="Arial" w:hAnsi="Arial" w:cs="Arial"/>
          <w:sz w:val="28"/>
          <w:szCs w:val="28"/>
        </w:rPr>
        <w:t xml:space="preserve"> seines verstorbenen Vaters. Welche der folgenden Rechtsgeschäfte darf er ohne Zustimmung seines gesetzlichen Vertreters abschließen?</w:t>
      </w:r>
    </w:p>
    <w:p w14:paraId="00CC4988" w14:textId="77777777" w:rsidR="009F4E3D" w:rsidRPr="002F5EC0" w:rsidRDefault="009F4E3D" w:rsidP="002F5EC0">
      <w:pPr>
        <w:pStyle w:val="KeinLeerraum"/>
        <w:ind w:left="720"/>
        <w:jc w:val="both"/>
        <w:rPr>
          <w:rFonts w:ascii="Arial" w:hAnsi="Arial" w:cs="Arial"/>
          <w:sz w:val="28"/>
          <w:szCs w:val="28"/>
        </w:rPr>
      </w:pPr>
    </w:p>
    <w:p w14:paraId="382D9862" w14:textId="37856177" w:rsidR="009F4E3D" w:rsidRPr="002F5EC0" w:rsidRDefault="009F4E3D" w:rsidP="00313BE5">
      <w:pPr>
        <w:pStyle w:val="KeinLeerraum"/>
        <w:numPr>
          <w:ilvl w:val="1"/>
          <w:numId w:val="4"/>
        </w:numPr>
        <w:jc w:val="both"/>
        <w:rPr>
          <w:rFonts w:ascii="Arial" w:hAnsi="Arial" w:cs="Arial"/>
          <w:sz w:val="28"/>
          <w:szCs w:val="28"/>
        </w:rPr>
      </w:pPr>
      <w:r w:rsidRPr="002F5EC0">
        <w:rPr>
          <w:rFonts w:ascii="Arial" w:hAnsi="Arial" w:cs="Arial"/>
          <w:sz w:val="28"/>
          <w:szCs w:val="28"/>
        </w:rPr>
        <w:t xml:space="preserve">Einkauf einer neuen </w:t>
      </w:r>
      <w:r w:rsidR="005D1497">
        <w:rPr>
          <w:rFonts w:ascii="Arial" w:hAnsi="Arial" w:cs="Arial"/>
          <w:sz w:val="28"/>
          <w:szCs w:val="28"/>
        </w:rPr>
        <w:t>technischen Anlage</w:t>
      </w:r>
      <w:r w:rsidRPr="002F5EC0">
        <w:rPr>
          <w:rFonts w:ascii="Arial" w:hAnsi="Arial" w:cs="Arial"/>
          <w:sz w:val="28"/>
          <w:szCs w:val="28"/>
        </w:rPr>
        <w:t>.</w:t>
      </w:r>
    </w:p>
    <w:p w14:paraId="483BC75C" w14:textId="77777777" w:rsidR="009F4E3D" w:rsidRPr="002F5EC0" w:rsidRDefault="009F4E3D" w:rsidP="00313BE5">
      <w:pPr>
        <w:pStyle w:val="KeinLeerraum"/>
        <w:numPr>
          <w:ilvl w:val="1"/>
          <w:numId w:val="4"/>
        </w:numPr>
        <w:jc w:val="both"/>
        <w:rPr>
          <w:rFonts w:ascii="Arial" w:hAnsi="Arial" w:cs="Arial"/>
          <w:sz w:val="28"/>
          <w:szCs w:val="28"/>
        </w:rPr>
      </w:pPr>
      <w:r w:rsidRPr="002F5EC0">
        <w:rPr>
          <w:rFonts w:ascii="Arial" w:hAnsi="Arial" w:cs="Arial"/>
          <w:sz w:val="28"/>
          <w:szCs w:val="28"/>
        </w:rPr>
        <w:t>Kauf eines Ferienhauses auf Griechenland.</w:t>
      </w:r>
    </w:p>
    <w:p w14:paraId="385BFEF8" w14:textId="77777777" w:rsidR="009F4E3D" w:rsidRPr="002F5EC0" w:rsidRDefault="009F4E3D" w:rsidP="00313BE5">
      <w:pPr>
        <w:pStyle w:val="KeinLeerraum"/>
        <w:numPr>
          <w:ilvl w:val="1"/>
          <w:numId w:val="4"/>
        </w:numPr>
        <w:jc w:val="both"/>
        <w:rPr>
          <w:rFonts w:ascii="Arial" w:hAnsi="Arial" w:cs="Arial"/>
          <w:sz w:val="28"/>
          <w:szCs w:val="28"/>
        </w:rPr>
      </w:pPr>
      <w:r w:rsidRPr="002F5EC0">
        <w:rPr>
          <w:rFonts w:ascii="Arial" w:hAnsi="Arial" w:cs="Arial"/>
          <w:sz w:val="28"/>
          <w:szCs w:val="28"/>
        </w:rPr>
        <w:t>Kauf eines Taschenrechners im Wert von 25,00 €.</w:t>
      </w:r>
    </w:p>
    <w:p w14:paraId="20196655" w14:textId="18B689AE" w:rsidR="00E5226A" w:rsidRPr="002F5EC0" w:rsidRDefault="009F4E3D" w:rsidP="00313BE5">
      <w:pPr>
        <w:pStyle w:val="KeinLeerraum"/>
        <w:numPr>
          <w:ilvl w:val="1"/>
          <w:numId w:val="4"/>
        </w:numPr>
        <w:jc w:val="both"/>
        <w:rPr>
          <w:rFonts w:ascii="Arial" w:hAnsi="Arial" w:cs="Arial"/>
          <w:sz w:val="28"/>
          <w:szCs w:val="28"/>
        </w:rPr>
      </w:pPr>
      <w:r w:rsidRPr="002F5EC0">
        <w:rPr>
          <w:rFonts w:ascii="Arial" w:hAnsi="Arial" w:cs="Arial"/>
          <w:sz w:val="28"/>
          <w:szCs w:val="28"/>
        </w:rPr>
        <w:t>Einstellung eines neuen Mitarbeiters.</w:t>
      </w:r>
    </w:p>
    <w:sectPr w:rsidR="00E5226A" w:rsidRPr="002F5EC0" w:rsidSect="00E5226A">
      <w:headerReference w:type="default" r:id="rId10"/>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B001A" w14:textId="77777777" w:rsidR="00FF524C" w:rsidRDefault="00FF524C" w:rsidP="002142C7">
      <w:pPr>
        <w:spacing w:after="0" w:line="240" w:lineRule="auto"/>
      </w:pPr>
      <w:r>
        <w:separator/>
      </w:r>
    </w:p>
  </w:endnote>
  <w:endnote w:type="continuationSeparator" w:id="0">
    <w:p w14:paraId="060C31AB" w14:textId="77777777" w:rsidR="00FF524C" w:rsidRDefault="00FF524C" w:rsidP="0021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8955B" w14:textId="77777777" w:rsidR="00FF524C" w:rsidRDefault="00FF524C" w:rsidP="002142C7">
      <w:pPr>
        <w:spacing w:after="0" w:line="240" w:lineRule="auto"/>
      </w:pPr>
      <w:r>
        <w:separator/>
      </w:r>
    </w:p>
  </w:footnote>
  <w:footnote w:type="continuationSeparator" w:id="0">
    <w:p w14:paraId="79B523DF" w14:textId="77777777" w:rsidR="00FF524C" w:rsidRDefault="00FF524C" w:rsidP="00214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Look w:val="04A0" w:firstRow="1" w:lastRow="0" w:firstColumn="1" w:lastColumn="0" w:noHBand="0" w:noVBand="1"/>
    </w:tblPr>
    <w:tblGrid>
      <w:gridCol w:w="2122"/>
      <w:gridCol w:w="5641"/>
      <w:gridCol w:w="1299"/>
    </w:tblGrid>
    <w:tr w:rsidR="002142C7" w14:paraId="1115A853" w14:textId="77777777" w:rsidTr="00095DE9">
      <w:tc>
        <w:tcPr>
          <w:tcW w:w="2122" w:type="dxa"/>
        </w:tcPr>
        <w:p w14:paraId="4D052C4F" w14:textId="77777777" w:rsidR="002142C7" w:rsidRDefault="002142C7" w:rsidP="002142C7">
          <w:pPr>
            <w:pStyle w:val="Kopfzeile"/>
          </w:pPr>
          <w:r>
            <w:t>Name:</w:t>
          </w:r>
        </w:p>
      </w:tc>
      <w:tc>
        <w:tcPr>
          <w:tcW w:w="5641" w:type="dxa"/>
          <w:vMerge w:val="restart"/>
        </w:tcPr>
        <w:p w14:paraId="5A81A09D" w14:textId="76331109" w:rsidR="002142C7" w:rsidRPr="00095DE9" w:rsidRDefault="00095DE9" w:rsidP="002142C7">
          <w:pPr>
            <w:pStyle w:val="Kopfzeile"/>
            <w:jc w:val="center"/>
            <w:rPr>
              <w:rFonts w:ascii="Arial" w:hAnsi="Arial" w:cs="Arial"/>
              <w:b/>
              <w:bCs/>
            </w:rPr>
          </w:pPr>
          <w:r>
            <w:rPr>
              <w:rFonts w:ascii="Arial" w:hAnsi="Arial" w:cs="Arial"/>
              <w:b/>
              <w:bCs/>
            </w:rPr>
            <w:t>Rechtliche Rahmenbedingungen</w:t>
          </w:r>
        </w:p>
        <w:p w14:paraId="39FB945B" w14:textId="139F476C" w:rsidR="002142C7" w:rsidRDefault="009F4E3D" w:rsidP="002142C7">
          <w:pPr>
            <w:pStyle w:val="Kopfzeile"/>
            <w:jc w:val="center"/>
          </w:pPr>
          <w:r>
            <w:rPr>
              <w:rFonts w:ascii="Arial" w:hAnsi="Arial" w:cs="Arial"/>
            </w:rPr>
            <w:t xml:space="preserve">Übung: </w:t>
          </w:r>
          <w:r w:rsidR="002142C7" w:rsidRPr="00095DE9">
            <w:rPr>
              <w:rFonts w:ascii="Arial" w:hAnsi="Arial" w:cs="Arial"/>
            </w:rPr>
            <w:t>Geschäftsfähigkeit</w:t>
          </w:r>
        </w:p>
      </w:tc>
      <w:tc>
        <w:tcPr>
          <w:tcW w:w="1299" w:type="dxa"/>
          <w:vMerge w:val="restart"/>
        </w:tcPr>
        <w:p w14:paraId="0377416D" w14:textId="71793344" w:rsidR="002142C7" w:rsidRDefault="00095DE9" w:rsidP="002142C7">
          <w:pPr>
            <w:pStyle w:val="Kopfzeile"/>
          </w:pPr>
          <w:r w:rsidRPr="008764A9">
            <w:rPr>
              <w:rFonts w:ascii="Arial" w:hAnsi="Arial" w:cs="Arial"/>
              <w:i/>
              <w:noProof/>
              <w:sz w:val="24"/>
              <w:szCs w:val="24"/>
            </w:rPr>
            <w:drawing>
              <wp:anchor distT="0" distB="0" distL="114300" distR="114300" simplePos="0" relativeHeight="251658240" behindDoc="0" locked="0" layoutInCell="1" allowOverlap="1" wp14:anchorId="2F5C06BC" wp14:editId="07FF0BAB">
                <wp:simplePos x="0" y="0"/>
                <wp:positionH relativeFrom="column">
                  <wp:posOffset>158115</wp:posOffset>
                </wp:positionH>
                <wp:positionV relativeFrom="paragraph">
                  <wp:posOffset>17145</wp:posOffset>
                </wp:positionV>
                <wp:extent cx="319177" cy="302115"/>
                <wp:effectExtent l="0" t="0" r="5080" b="31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177" cy="3021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142C7" w14:paraId="238BC66E" w14:textId="77777777" w:rsidTr="00095DE9">
      <w:tc>
        <w:tcPr>
          <w:tcW w:w="2122" w:type="dxa"/>
        </w:tcPr>
        <w:p w14:paraId="06E734B3" w14:textId="77777777" w:rsidR="002142C7" w:rsidRDefault="002142C7" w:rsidP="002142C7">
          <w:pPr>
            <w:pStyle w:val="Kopfzeile"/>
          </w:pPr>
          <w:r>
            <w:t>Datum:</w:t>
          </w:r>
        </w:p>
      </w:tc>
      <w:tc>
        <w:tcPr>
          <w:tcW w:w="5641" w:type="dxa"/>
          <w:vMerge/>
        </w:tcPr>
        <w:p w14:paraId="6EDD6182" w14:textId="77777777" w:rsidR="002142C7" w:rsidRDefault="002142C7" w:rsidP="002142C7">
          <w:pPr>
            <w:pStyle w:val="Kopfzeile"/>
          </w:pPr>
        </w:p>
      </w:tc>
      <w:tc>
        <w:tcPr>
          <w:tcW w:w="1299" w:type="dxa"/>
          <w:vMerge/>
        </w:tcPr>
        <w:p w14:paraId="3DF2B80E" w14:textId="77777777" w:rsidR="002142C7" w:rsidRDefault="002142C7" w:rsidP="002142C7">
          <w:pPr>
            <w:pStyle w:val="Kopfzeile"/>
          </w:pPr>
        </w:p>
      </w:tc>
    </w:tr>
  </w:tbl>
  <w:p w14:paraId="44483F87" w14:textId="21952355" w:rsidR="002142C7" w:rsidRDefault="002142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7B4E"/>
    <w:multiLevelType w:val="hybridMultilevel"/>
    <w:tmpl w:val="D7CE98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15D02"/>
    <w:multiLevelType w:val="hybridMultilevel"/>
    <w:tmpl w:val="47D409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F39527F"/>
    <w:multiLevelType w:val="hybridMultilevel"/>
    <w:tmpl w:val="D7CE985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D1255"/>
    <w:multiLevelType w:val="hybridMultilevel"/>
    <w:tmpl w:val="1444F8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973271"/>
    <w:multiLevelType w:val="hybridMultilevel"/>
    <w:tmpl w:val="5B3201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9"/>
    <w:rsid w:val="00044C28"/>
    <w:rsid w:val="0006746B"/>
    <w:rsid w:val="00095DE9"/>
    <w:rsid w:val="002007CB"/>
    <w:rsid w:val="00204EB2"/>
    <w:rsid w:val="002142C7"/>
    <w:rsid w:val="00235F5A"/>
    <w:rsid w:val="002E5653"/>
    <w:rsid w:val="002F5EC0"/>
    <w:rsid w:val="00313BE5"/>
    <w:rsid w:val="00363F6B"/>
    <w:rsid w:val="00400213"/>
    <w:rsid w:val="004E0979"/>
    <w:rsid w:val="00580773"/>
    <w:rsid w:val="005D1497"/>
    <w:rsid w:val="00664983"/>
    <w:rsid w:val="007204A0"/>
    <w:rsid w:val="007E3CE6"/>
    <w:rsid w:val="00926E53"/>
    <w:rsid w:val="009F4E3D"/>
    <w:rsid w:val="00B01432"/>
    <w:rsid w:val="00B5724C"/>
    <w:rsid w:val="00C3759F"/>
    <w:rsid w:val="00D23EB9"/>
    <w:rsid w:val="00D529E8"/>
    <w:rsid w:val="00DE2831"/>
    <w:rsid w:val="00E5226A"/>
    <w:rsid w:val="00E84209"/>
    <w:rsid w:val="00F50F8B"/>
    <w:rsid w:val="00F56DE0"/>
    <w:rsid w:val="00FF52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EDA7"/>
  <w15:docId w15:val="{1DAD43D0-AC25-4A29-A492-67219464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23EB9"/>
    <w:pPr>
      <w:spacing w:after="0" w:line="240" w:lineRule="auto"/>
    </w:pPr>
  </w:style>
  <w:style w:type="paragraph" w:styleId="Kopfzeile">
    <w:name w:val="header"/>
    <w:basedOn w:val="Standard"/>
    <w:link w:val="KopfzeileZchn"/>
    <w:uiPriority w:val="99"/>
    <w:unhideWhenUsed/>
    <w:rsid w:val="002142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42C7"/>
  </w:style>
  <w:style w:type="paragraph" w:styleId="Fuzeile">
    <w:name w:val="footer"/>
    <w:basedOn w:val="Standard"/>
    <w:link w:val="FuzeileZchn"/>
    <w:uiPriority w:val="99"/>
    <w:unhideWhenUsed/>
    <w:rsid w:val="002142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42C7"/>
  </w:style>
  <w:style w:type="table" w:styleId="Tabellenraster">
    <w:name w:val="Table Grid"/>
    <w:basedOn w:val="NormaleTabelle"/>
    <w:uiPriority w:val="39"/>
    <w:rsid w:val="00214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Luda-Carolina</dc:creator>
  <cp:lastModifiedBy>Hendrik Overkamp</cp:lastModifiedBy>
  <cp:revision>6</cp:revision>
  <cp:lastPrinted>2020-09-14T20:09:00Z</cp:lastPrinted>
  <dcterms:created xsi:type="dcterms:W3CDTF">2020-09-14T19:11:00Z</dcterms:created>
  <dcterms:modified xsi:type="dcterms:W3CDTF">2020-09-14T20:20:00Z</dcterms:modified>
</cp:coreProperties>
</file>