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F52F0" w14:textId="77777777" w:rsidR="0010622B" w:rsidRPr="002D0D40" w:rsidRDefault="002D0D40" w:rsidP="0010622B">
      <w:pPr>
        <w:pStyle w:val="KeinLeerraum"/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5E987D" wp14:editId="060CE947">
                <wp:simplePos x="0" y="0"/>
                <wp:positionH relativeFrom="column">
                  <wp:posOffset>-356191</wp:posOffset>
                </wp:positionH>
                <wp:positionV relativeFrom="paragraph">
                  <wp:posOffset>-584791</wp:posOffset>
                </wp:positionV>
                <wp:extent cx="9548038" cy="287079"/>
                <wp:effectExtent l="0" t="0" r="15240" b="1778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8038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DF18E" w14:textId="77777777" w:rsidR="002D0D40" w:rsidRPr="002D0D40" w:rsidRDefault="002D0D40" w:rsidP="002D0D40">
                            <w:pPr>
                              <w:pStyle w:val="KeinLeerraum"/>
                              <w:rPr>
                                <w:rFonts w:ascii="Arial" w:hAnsi="Arial" w:cs="Arial"/>
                              </w:rPr>
                            </w:pPr>
                            <w:r w:rsidRPr="002D0D40">
                              <w:rPr>
                                <w:rFonts w:ascii="Arial" w:hAnsi="Arial" w:cs="Arial"/>
                              </w:rPr>
                              <w:t>Datum:</w:t>
                            </w:r>
                            <w:r w:rsidRPr="002D0D40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2D0D40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2D0D40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2D0D40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2D0D40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2D0D40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2D0D40"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2D0D40">
                              <w:rPr>
                                <w:rFonts w:ascii="Arial" w:hAnsi="Arial" w:cs="Arial"/>
                                <w:b/>
                              </w:rPr>
                              <w:t>Güterarten</w:t>
                            </w:r>
                            <w:r w:rsidRPr="002D0D40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2D0D40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2D0D40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2D0D40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2D0D40"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2D0D40">
                              <w:rPr>
                                <w:rFonts w:ascii="Arial" w:hAnsi="Arial" w:cs="Arial"/>
                              </w:rPr>
                              <w:t xml:space="preserve">LF: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5E987D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-28.05pt;margin-top:-46.05pt;width:751.8pt;height:2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" fillcolor="white [3201]" strokeweight=".5pt">
                <v:textbox>
                  <w:txbxContent>
                    <w:p w14:paraId="385DF18E" w14:textId="77777777" w:rsidR="002D0D40" w:rsidRPr="002D0D40" w:rsidRDefault="002D0D40" w:rsidP="002D0D40">
                      <w:pPr>
                        <w:pStyle w:val="KeinLeerraum"/>
                        <w:rPr>
                          <w:rFonts w:ascii="Arial" w:hAnsi="Arial" w:cs="Arial"/>
                        </w:rPr>
                      </w:pPr>
                      <w:r w:rsidRPr="002D0D40">
                        <w:rPr>
                          <w:rFonts w:ascii="Arial" w:hAnsi="Arial" w:cs="Arial"/>
                        </w:rPr>
                        <w:t>Datum:</w:t>
                      </w:r>
                      <w:r w:rsidRPr="002D0D40">
                        <w:rPr>
                          <w:rFonts w:ascii="Arial" w:hAnsi="Arial" w:cs="Arial"/>
                        </w:rPr>
                        <w:tab/>
                      </w:r>
                      <w:r w:rsidRPr="002D0D40">
                        <w:rPr>
                          <w:rFonts w:ascii="Arial" w:hAnsi="Arial" w:cs="Arial"/>
                        </w:rPr>
                        <w:tab/>
                      </w:r>
                      <w:r w:rsidRPr="002D0D40">
                        <w:rPr>
                          <w:rFonts w:ascii="Arial" w:hAnsi="Arial" w:cs="Arial"/>
                        </w:rPr>
                        <w:tab/>
                      </w:r>
                      <w:r w:rsidRPr="002D0D40">
                        <w:rPr>
                          <w:rFonts w:ascii="Arial" w:hAnsi="Arial" w:cs="Arial"/>
                        </w:rPr>
                        <w:tab/>
                      </w:r>
                      <w:r w:rsidRPr="002D0D40">
                        <w:rPr>
                          <w:rFonts w:ascii="Arial" w:hAnsi="Arial" w:cs="Arial"/>
                        </w:rPr>
                        <w:tab/>
                      </w:r>
                      <w:r w:rsidRPr="002D0D40">
                        <w:rPr>
                          <w:rFonts w:ascii="Arial" w:hAnsi="Arial" w:cs="Arial"/>
                        </w:rPr>
                        <w:tab/>
                      </w:r>
                      <w:r w:rsidRPr="002D0D40"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2D0D40">
                        <w:rPr>
                          <w:rFonts w:ascii="Arial" w:hAnsi="Arial" w:cs="Arial"/>
                          <w:b/>
                        </w:rPr>
                        <w:t>Güterarten</w:t>
                      </w:r>
                      <w:r w:rsidRPr="002D0D40">
                        <w:rPr>
                          <w:rFonts w:ascii="Arial" w:hAnsi="Arial" w:cs="Arial"/>
                        </w:rPr>
                        <w:tab/>
                      </w:r>
                      <w:r w:rsidRPr="002D0D40">
                        <w:rPr>
                          <w:rFonts w:ascii="Arial" w:hAnsi="Arial" w:cs="Arial"/>
                        </w:rPr>
                        <w:tab/>
                      </w:r>
                      <w:r w:rsidRPr="002D0D40">
                        <w:rPr>
                          <w:rFonts w:ascii="Arial" w:hAnsi="Arial" w:cs="Arial"/>
                        </w:rPr>
                        <w:tab/>
                      </w:r>
                      <w:r w:rsidRPr="002D0D40">
                        <w:rPr>
                          <w:rFonts w:ascii="Arial" w:hAnsi="Arial" w:cs="Arial"/>
                        </w:rPr>
                        <w:tab/>
                      </w:r>
                      <w:r w:rsidRPr="002D0D40"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2D0D40">
                        <w:rPr>
                          <w:rFonts w:ascii="Arial" w:hAnsi="Arial" w:cs="Arial"/>
                        </w:rPr>
                        <w:t xml:space="preserve">LF: </w:t>
                      </w:r>
                    </w:p>
                  </w:txbxContent>
                </v:textbox>
              </v:shape>
            </w:pict>
          </mc:Fallback>
        </mc:AlternateContent>
      </w:r>
      <w:r w:rsidR="0010622B" w:rsidRPr="00181254">
        <w:rPr>
          <w:rFonts w:ascii="Arial" w:hAnsi="Arial" w:cs="Arial"/>
          <w:b/>
          <w:sz w:val="24"/>
          <w:szCs w:val="24"/>
        </w:rPr>
        <w:t>Ordnen Sie die folgenden Güterarten ihren Definitionen zu und ergänzen Sie ein Beispiel!</w:t>
      </w:r>
    </w:p>
    <w:p w14:paraId="05FD76FD" w14:textId="77777777" w:rsidR="0010622B" w:rsidRDefault="0010622B" w:rsidP="002D0D40">
      <w:pPr>
        <w:pStyle w:val="KeinLeerraum"/>
        <w:spacing w:line="276" w:lineRule="auto"/>
        <w:rPr>
          <w:rFonts w:ascii="Arial" w:hAnsi="Arial" w:cs="Arial"/>
          <w:i/>
          <w:sz w:val="24"/>
          <w:szCs w:val="24"/>
        </w:rPr>
      </w:pPr>
      <w:r w:rsidRPr="00181254">
        <w:rPr>
          <w:rFonts w:ascii="Arial" w:hAnsi="Arial" w:cs="Arial"/>
          <w:b/>
          <w:i/>
          <w:sz w:val="24"/>
          <w:szCs w:val="24"/>
        </w:rPr>
        <w:t>Güterarten:</w:t>
      </w:r>
      <w:r w:rsidR="00181254">
        <w:rPr>
          <w:rFonts w:ascii="Arial" w:hAnsi="Arial" w:cs="Arial"/>
          <w:sz w:val="24"/>
          <w:szCs w:val="24"/>
        </w:rPr>
        <w:tab/>
      </w:r>
      <w:r w:rsidRPr="00181254">
        <w:rPr>
          <w:rFonts w:ascii="Arial" w:hAnsi="Arial" w:cs="Arial"/>
          <w:i/>
          <w:sz w:val="24"/>
          <w:szCs w:val="24"/>
        </w:rPr>
        <w:t>Betriebsmittel, Betriebsstoffe, Dienstleistungen, Fertigfabrikate, Fremdbezogene Güter, Halbfabrikate, Handelsware, Hilfsstoffe, Rechte, Rohstoffe, Werkstoffe</w:t>
      </w:r>
    </w:p>
    <w:p w14:paraId="67CA8B6B" w14:textId="77777777" w:rsidR="002D0D40" w:rsidRPr="00DB5B6D" w:rsidRDefault="002D0D40" w:rsidP="00DB5B6D">
      <w:pPr>
        <w:pStyle w:val="KeinLeerraum"/>
        <w:spacing w:line="276" w:lineRule="auto"/>
        <w:ind w:left="708" w:firstLine="708"/>
        <w:rPr>
          <w:rFonts w:ascii="Arial" w:hAnsi="Arial" w:cs="Arial"/>
          <w:i/>
          <w:sz w:val="24"/>
          <w:szCs w:val="24"/>
        </w:rPr>
      </w:pPr>
    </w:p>
    <w:tbl>
      <w:tblPr>
        <w:tblStyle w:val="Tabellenraster"/>
        <w:tblW w:w="15045" w:type="dxa"/>
        <w:tblInd w:w="-478" w:type="dxa"/>
        <w:tblLook w:val="04A0" w:firstRow="1" w:lastRow="0" w:firstColumn="1" w:lastColumn="0" w:noHBand="0" w:noVBand="1"/>
      </w:tblPr>
      <w:tblGrid>
        <w:gridCol w:w="528"/>
        <w:gridCol w:w="4027"/>
        <w:gridCol w:w="6379"/>
        <w:gridCol w:w="4111"/>
      </w:tblGrid>
      <w:tr w:rsidR="0027515B" w:rsidRPr="0010622B" w14:paraId="112DF9C0" w14:textId="77777777" w:rsidTr="00181254">
        <w:tc>
          <w:tcPr>
            <w:tcW w:w="528" w:type="dxa"/>
          </w:tcPr>
          <w:p w14:paraId="60537AF6" w14:textId="77777777" w:rsidR="003F3F95" w:rsidRPr="0010622B" w:rsidRDefault="003F3F95" w:rsidP="005D3887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027" w:type="dxa"/>
          </w:tcPr>
          <w:p w14:paraId="7DA10934" w14:textId="77777777" w:rsidR="003F3F95" w:rsidRPr="0010622B" w:rsidRDefault="003F3F95" w:rsidP="005D3887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0622B">
              <w:rPr>
                <w:rFonts w:ascii="Arial" w:hAnsi="Arial" w:cs="Arial"/>
                <w:b/>
                <w:sz w:val="24"/>
                <w:szCs w:val="24"/>
              </w:rPr>
              <w:t>Güterart</w:t>
            </w:r>
          </w:p>
        </w:tc>
        <w:tc>
          <w:tcPr>
            <w:tcW w:w="6379" w:type="dxa"/>
          </w:tcPr>
          <w:p w14:paraId="25EB07ED" w14:textId="77777777" w:rsidR="003F3F95" w:rsidRPr="0010622B" w:rsidRDefault="003F3F95" w:rsidP="005D3887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0622B">
              <w:rPr>
                <w:rFonts w:ascii="Arial" w:hAnsi="Arial" w:cs="Arial"/>
                <w:b/>
                <w:sz w:val="24"/>
                <w:szCs w:val="24"/>
              </w:rPr>
              <w:t>Erklärung</w:t>
            </w:r>
          </w:p>
        </w:tc>
        <w:tc>
          <w:tcPr>
            <w:tcW w:w="4111" w:type="dxa"/>
          </w:tcPr>
          <w:p w14:paraId="449BE8A3" w14:textId="77777777" w:rsidR="003F3F95" w:rsidRPr="0010622B" w:rsidRDefault="003F3F95" w:rsidP="005D3887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0622B">
              <w:rPr>
                <w:rFonts w:ascii="Arial" w:hAnsi="Arial" w:cs="Arial"/>
                <w:b/>
                <w:sz w:val="24"/>
                <w:szCs w:val="24"/>
              </w:rPr>
              <w:t>Beispiel</w:t>
            </w:r>
            <w:r w:rsidR="00067105" w:rsidRPr="0010622B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  <w:p w14:paraId="2C389161" w14:textId="77777777" w:rsidR="0027515B" w:rsidRPr="0010622B" w:rsidRDefault="0027515B" w:rsidP="005D3887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81254" w:rsidRPr="0010622B" w14:paraId="4A9F432C" w14:textId="77777777" w:rsidTr="00181254">
        <w:tc>
          <w:tcPr>
            <w:tcW w:w="528" w:type="dxa"/>
          </w:tcPr>
          <w:p w14:paraId="2BD3077A" w14:textId="77777777" w:rsidR="00181254" w:rsidRPr="0010622B" w:rsidRDefault="00181254" w:rsidP="00B432E2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0622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027" w:type="dxa"/>
            <w:vAlign w:val="center"/>
          </w:tcPr>
          <w:p w14:paraId="59D2AD28" w14:textId="77777777" w:rsidR="00181254" w:rsidRPr="0010622B" w:rsidRDefault="00181254" w:rsidP="0027515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14:paraId="0249CF92" w14:textId="77777777" w:rsidR="00181254" w:rsidRPr="0010622B" w:rsidRDefault="00181254" w:rsidP="0027515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622B">
              <w:rPr>
                <w:rFonts w:ascii="Arial" w:hAnsi="Arial" w:cs="Arial"/>
                <w:sz w:val="24"/>
                <w:szCs w:val="24"/>
              </w:rPr>
              <w:t>wird eingekauft und (fast) unverändert weiterverkauft</w:t>
            </w:r>
          </w:p>
          <w:p w14:paraId="64ACC710" w14:textId="77777777" w:rsidR="00181254" w:rsidRPr="0010622B" w:rsidRDefault="00181254" w:rsidP="0027515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5DA567" w14:textId="77777777" w:rsidR="00181254" w:rsidRPr="0010622B" w:rsidRDefault="00181254" w:rsidP="0027515B">
            <w:pPr>
              <w:spacing w:line="276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181254" w:rsidRPr="0010622B" w14:paraId="63F555D7" w14:textId="77777777" w:rsidTr="00181254">
        <w:tc>
          <w:tcPr>
            <w:tcW w:w="528" w:type="dxa"/>
          </w:tcPr>
          <w:p w14:paraId="5AE0D842" w14:textId="77777777" w:rsidR="00181254" w:rsidRPr="0010622B" w:rsidRDefault="00181254" w:rsidP="00B432E2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0622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027" w:type="dxa"/>
            <w:vAlign w:val="center"/>
          </w:tcPr>
          <w:p w14:paraId="7ED53DAE" w14:textId="77777777" w:rsidR="00181254" w:rsidRPr="0010622B" w:rsidRDefault="00181254" w:rsidP="0027515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14:paraId="55AC3704" w14:textId="77777777" w:rsidR="00181254" w:rsidRPr="0010622B" w:rsidRDefault="00181254" w:rsidP="0027515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622B">
              <w:rPr>
                <w:rFonts w:ascii="Arial" w:hAnsi="Arial" w:cs="Arial"/>
                <w:sz w:val="24"/>
                <w:szCs w:val="24"/>
              </w:rPr>
              <w:t>alle Materialien, die im Produktionsprozess verarbeitet werden und in das Endprodukt eingehen</w:t>
            </w:r>
          </w:p>
        </w:tc>
        <w:tc>
          <w:tcPr>
            <w:tcW w:w="4111" w:type="dxa"/>
          </w:tcPr>
          <w:p w14:paraId="4AC78991" w14:textId="77777777" w:rsidR="00181254" w:rsidRPr="0010622B" w:rsidRDefault="00181254" w:rsidP="0027515B">
            <w:pPr>
              <w:spacing w:line="276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181254" w:rsidRPr="0010622B" w14:paraId="6A1F3E91" w14:textId="77777777" w:rsidTr="00181254">
        <w:tc>
          <w:tcPr>
            <w:tcW w:w="528" w:type="dxa"/>
          </w:tcPr>
          <w:p w14:paraId="55EB14F6" w14:textId="77777777" w:rsidR="00181254" w:rsidRPr="0010622B" w:rsidRDefault="00181254" w:rsidP="00B432E2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0622B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027" w:type="dxa"/>
            <w:vAlign w:val="center"/>
          </w:tcPr>
          <w:p w14:paraId="369004DF" w14:textId="77777777" w:rsidR="00181254" w:rsidRPr="0010622B" w:rsidRDefault="00181254" w:rsidP="0027515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14:paraId="4E17C13E" w14:textId="77777777" w:rsidR="00181254" w:rsidRPr="0010622B" w:rsidRDefault="00181254" w:rsidP="0027515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622B">
              <w:rPr>
                <w:rFonts w:ascii="Arial" w:hAnsi="Arial" w:cs="Arial"/>
                <w:sz w:val="24"/>
                <w:szCs w:val="24"/>
              </w:rPr>
              <w:t>Hauptbestandteil des künftigen Produktes</w:t>
            </w:r>
          </w:p>
          <w:p w14:paraId="005D4663" w14:textId="77777777" w:rsidR="00181254" w:rsidRPr="0010622B" w:rsidRDefault="00181254" w:rsidP="0027515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561F5CC" w14:textId="77777777" w:rsidR="00181254" w:rsidRPr="0010622B" w:rsidRDefault="00181254" w:rsidP="00DD77EC">
            <w:pPr>
              <w:spacing w:line="276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181254" w:rsidRPr="0010622B" w14:paraId="70BD4F84" w14:textId="77777777" w:rsidTr="00181254">
        <w:tc>
          <w:tcPr>
            <w:tcW w:w="528" w:type="dxa"/>
          </w:tcPr>
          <w:p w14:paraId="4BB0365E" w14:textId="77777777" w:rsidR="00181254" w:rsidRPr="0010622B" w:rsidRDefault="00181254" w:rsidP="00B432E2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0622B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027" w:type="dxa"/>
            <w:vAlign w:val="center"/>
          </w:tcPr>
          <w:p w14:paraId="4222A391" w14:textId="77777777" w:rsidR="00181254" w:rsidRPr="0010622B" w:rsidRDefault="00181254" w:rsidP="0027515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14:paraId="45E9CF56" w14:textId="77777777" w:rsidR="00181254" w:rsidRPr="0010622B" w:rsidRDefault="00181254" w:rsidP="0027515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622B">
              <w:rPr>
                <w:rFonts w:ascii="Arial" w:hAnsi="Arial" w:cs="Arial"/>
                <w:sz w:val="24"/>
                <w:szCs w:val="24"/>
              </w:rPr>
              <w:t>Nebenbestandteil des künftigen Produktes</w:t>
            </w:r>
          </w:p>
          <w:p w14:paraId="35C3F208" w14:textId="77777777" w:rsidR="00181254" w:rsidRPr="0010622B" w:rsidRDefault="00181254" w:rsidP="0027515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28E3F0" w14:textId="77777777" w:rsidR="00181254" w:rsidRPr="0010622B" w:rsidRDefault="00181254" w:rsidP="0027515B">
            <w:pPr>
              <w:spacing w:line="276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181254" w:rsidRPr="0010622B" w14:paraId="081D511B" w14:textId="77777777" w:rsidTr="00181254">
        <w:tc>
          <w:tcPr>
            <w:tcW w:w="528" w:type="dxa"/>
          </w:tcPr>
          <w:p w14:paraId="29A07949" w14:textId="77777777" w:rsidR="00181254" w:rsidRPr="0010622B" w:rsidRDefault="00181254" w:rsidP="00B432E2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0622B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027" w:type="dxa"/>
            <w:vAlign w:val="center"/>
          </w:tcPr>
          <w:p w14:paraId="0C59A297" w14:textId="77777777" w:rsidR="00181254" w:rsidRPr="0010622B" w:rsidRDefault="00181254" w:rsidP="0027515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14:paraId="65BF2FC1" w14:textId="77777777" w:rsidR="00181254" w:rsidRDefault="00181254" w:rsidP="0027515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622B">
              <w:rPr>
                <w:rFonts w:ascii="Arial" w:hAnsi="Arial" w:cs="Arial"/>
                <w:sz w:val="24"/>
                <w:szCs w:val="24"/>
              </w:rPr>
              <w:t>gehen nicht in das Produkt ein, halten Betrieb am Laufen</w:t>
            </w:r>
          </w:p>
          <w:p w14:paraId="7297E217" w14:textId="77777777" w:rsidR="00181254" w:rsidRPr="0010622B" w:rsidRDefault="00181254" w:rsidP="0027515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1" w:type="dxa"/>
          </w:tcPr>
          <w:p w14:paraId="47C98A89" w14:textId="77777777" w:rsidR="00181254" w:rsidRDefault="00181254" w:rsidP="0027515B">
            <w:pPr>
              <w:spacing w:line="276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19D47F1E" w14:textId="77777777" w:rsidR="00181254" w:rsidRPr="0010622B" w:rsidRDefault="00181254" w:rsidP="0027515B">
            <w:pPr>
              <w:spacing w:line="276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181254" w:rsidRPr="0010622B" w14:paraId="33B19937" w14:textId="77777777" w:rsidTr="00181254">
        <w:tc>
          <w:tcPr>
            <w:tcW w:w="528" w:type="dxa"/>
          </w:tcPr>
          <w:p w14:paraId="67BD3CEB" w14:textId="77777777" w:rsidR="00181254" w:rsidRPr="0010622B" w:rsidRDefault="00181254" w:rsidP="00B432E2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0622B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027" w:type="dxa"/>
            <w:vAlign w:val="center"/>
          </w:tcPr>
          <w:p w14:paraId="61D6E17B" w14:textId="77777777" w:rsidR="00181254" w:rsidRPr="0010622B" w:rsidRDefault="00181254" w:rsidP="0027515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14:paraId="0B950AEC" w14:textId="77777777" w:rsidR="00181254" w:rsidRPr="0010622B" w:rsidRDefault="00181254" w:rsidP="0027515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622B">
              <w:rPr>
                <w:rFonts w:ascii="Arial" w:hAnsi="Arial" w:cs="Arial"/>
                <w:sz w:val="24"/>
                <w:szCs w:val="24"/>
              </w:rPr>
              <w:t>Bauteile, die nicht selbst sondern von anderen Herstellern hergestellt werden</w:t>
            </w:r>
          </w:p>
        </w:tc>
        <w:tc>
          <w:tcPr>
            <w:tcW w:w="4111" w:type="dxa"/>
          </w:tcPr>
          <w:p w14:paraId="6FD0AE0A" w14:textId="77777777" w:rsidR="00181254" w:rsidRPr="0010622B" w:rsidRDefault="00181254" w:rsidP="0027515B">
            <w:pPr>
              <w:spacing w:line="276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181254" w:rsidRPr="0010622B" w14:paraId="29CF9BF1" w14:textId="77777777" w:rsidTr="00181254">
        <w:tc>
          <w:tcPr>
            <w:tcW w:w="528" w:type="dxa"/>
          </w:tcPr>
          <w:p w14:paraId="3F4F95E4" w14:textId="77777777" w:rsidR="00181254" w:rsidRPr="0010622B" w:rsidRDefault="00181254" w:rsidP="00B432E2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0622B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4027" w:type="dxa"/>
            <w:vAlign w:val="center"/>
          </w:tcPr>
          <w:p w14:paraId="6B362D88" w14:textId="77777777" w:rsidR="00181254" w:rsidRPr="0010622B" w:rsidRDefault="00181254" w:rsidP="0027515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14:paraId="187DB537" w14:textId="77777777" w:rsidR="00181254" w:rsidRPr="0010622B" w:rsidRDefault="00181254" w:rsidP="0027515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622B">
              <w:rPr>
                <w:rFonts w:ascii="Arial" w:hAnsi="Arial" w:cs="Arial"/>
                <w:sz w:val="24"/>
                <w:szCs w:val="24"/>
              </w:rPr>
              <w:t>Vorprodukte, unfertige Erzeugnisse oder Leistungen</w:t>
            </w:r>
          </w:p>
          <w:p w14:paraId="299DCDBB" w14:textId="77777777" w:rsidR="00181254" w:rsidRPr="0010622B" w:rsidRDefault="00181254" w:rsidP="0027515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EA551A" w14:textId="77777777" w:rsidR="00181254" w:rsidRPr="0010622B" w:rsidRDefault="00181254" w:rsidP="0027515B">
            <w:pPr>
              <w:spacing w:line="276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181254" w:rsidRPr="0010622B" w14:paraId="5F1B4A32" w14:textId="77777777" w:rsidTr="00181254">
        <w:tc>
          <w:tcPr>
            <w:tcW w:w="528" w:type="dxa"/>
          </w:tcPr>
          <w:p w14:paraId="1C9E29B2" w14:textId="77777777" w:rsidR="00181254" w:rsidRPr="0010622B" w:rsidRDefault="00181254" w:rsidP="00B432E2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0622B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4027" w:type="dxa"/>
            <w:vAlign w:val="center"/>
          </w:tcPr>
          <w:p w14:paraId="7AB24D87" w14:textId="77777777" w:rsidR="00181254" w:rsidRPr="0010622B" w:rsidRDefault="00181254" w:rsidP="0027515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14:paraId="25553944" w14:textId="77777777" w:rsidR="00181254" w:rsidRPr="0010622B" w:rsidRDefault="00181254" w:rsidP="0027515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622B">
              <w:rPr>
                <w:rFonts w:ascii="Arial" w:hAnsi="Arial" w:cs="Arial"/>
                <w:sz w:val="24"/>
                <w:szCs w:val="24"/>
              </w:rPr>
              <w:t>hergestellte Produkte innerhalb des Unternehmens</w:t>
            </w:r>
          </w:p>
          <w:p w14:paraId="5182BE0B" w14:textId="77777777" w:rsidR="00181254" w:rsidRPr="0010622B" w:rsidRDefault="00181254" w:rsidP="0027515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FC18BC2" w14:textId="77777777" w:rsidR="00181254" w:rsidRPr="0010622B" w:rsidRDefault="00181254" w:rsidP="0027515B">
            <w:pPr>
              <w:spacing w:line="276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181254" w:rsidRPr="0010622B" w14:paraId="0E0C51DA" w14:textId="77777777" w:rsidTr="00181254">
        <w:tc>
          <w:tcPr>
            <w:tcW w:w="528" w:type="dxa"/>
          </w:tcPr>
          <w:p w14:paraId="34FA4D43" w14:textId="77777777" w:rsidR="00181254" w:rsidRPr="0010622B" w:rsidRDefault="00181254" w:rsidP="00B432E2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0622B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4027" w:type="dxa"/>
            <w:vAlign w:val="center"/>
          </w:tcPr>
          <w:p w14:paraId="0172C8CD" w14:textId="77777777" w:rsidR="00181254" w:rsidRPr="0010622B" w:rsidRDefault="00181254" w:rsidP="0027515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14:paraId="2B8E2290" w14:textId="77777777" w:rsidR="00181254" w:rsidRPr="0010622B" w:rsidRDefault="00181254" w:rsidP="0027515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622B">
              <w:rPr>
                <w:rFonts w:ascii="Arial" w:hAnsi="Arial" w:cs="Arial"/>
                <w:sz w:val="24"/>
                <w:szCs w:val="24"/>
              </w:rPr>
              <w:t>Gegenstand steht für einen längeren Zeitraum für die Produktion zur Verfügung</w:t>
            </w:r>
          </w:p>
        </w:tc>
        <w:tc>
          <w:tcPr>
            <w:tcW w:w="4111" w:type="dxa"/>
          </w:tcPr>
          <w:p w14:paraId="06D0A9BC" w14:textId="77777777" w:rsidR="00181254" w:rsidRPr="0010622B" w:rsidRDefault="00181254" w:rsidP="0027515B">
            <w:pPr>
              <w:spacing w:line="276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181254" w:rsidRPr="0010622B" w14:paraId="3F83136B" w14:textId="77777777" w:rsidTr="00181254">
        <w:tc>
          <w:tcPr>
            <w:tcW w:w="528" w:type="dxa"/>
          </w:tcPr>
          <w:p w14:paraId="09ACCB0A" w14:textId="77777777" w:rsidR="00181254" w:rsidRPr="0010622B" w:rsidRDefault="00181254" w:rsidP="00B432E2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0622B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4027" w:type="dxa"/>
            <w:vAlign w:val="center"/>
          </w:tcPr>
          <w:p w14:paraId="44F5E841" w14:textId="77777777" w:rsidR="00181254" w:rsidRPr="0010622B" w:rsidRDefault="00181254" w:rsidP="0027515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14:paraId="28DBEEDA" w14:textId="77777777" w:rsidR="00181254" w:rsidRPr="0010622B" w:rsidRDefault="00181254" w:rsidP="0027515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622B">
              <w:rPr>
                <w:rFonts w:ascii="Arial" w:hAnsi="Arial" w:cs="Arial"/>
                <w:sz w:val="24"/>
                <w:szCs w:val="24"/>
              </w:rPr>
              <w:t>immaterielles Gut, bei dem ein Unternehmen für ein anderes eine entgeltliche Tätigkeit ausübt</w:t>
            </w:r>
          </w:p>
        </w:tc>
        <w:tc>
          <w:tcPr>
            <w:tcW w:w="4111" w:type="dxa"/>
          </w:tcPr>
          <w:p w14:paraId="1866EC47" w14:textId="77777777" w:rsidR="00181254" w:rsidRPr="0010622B" w:rsidRDefault="00181254" w:rsidP="0027515B">
            <w:pPr>
              <w:spacing w:line="276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181254" w:rsidRPr="0010622B" w14:paraId="1A8DFDB3" w14:textId="77777777" w:rsidTr="00181254">
        <w:tc>
          <w:tcPr>
            <w:tcW w:w="528" w:type="dxa"/>
          </w:tcPr>
          <w:p w14:paraId="228CCF7B" w14:textId="77777777" w:rsidR="00181254" w:rsidRPr="0010622B" w:rsidRDefault="00181254" w:rsidP="00B432E2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0622B"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4027" w:type="dxa"/>
            <w:vAlign w:val="center"/>
          </w:tcPr>
          <w:p w14:paraId="0F0072D6" w14:textId="77777777" w:rsidR="00181254" w:rsidRPr="0010622B" w:rsidRDefault="00181254" w:rsidP="0027515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14:paraId="1F42245B" w14:textId="77777777" w:rsidR="00181254" w:rsidRPr="0010622B" w:rsidRDefault="00181254" w:rsidP="0027515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622B">
              <w:rPr>
                <w:rFonts w:ascii="Arial" w:hAnsi="Arial" w:cs="Arial"/>
                <w:sz w:val="24"/>
                <w:szCs w:val="24"/>
              </w:rPr>
              <w:t>Eigentum des Urhebers an seinem Werk und die davon abgeleitete Nutzung bzw. Verwertung</w:t>
            </w:r>
          </w:p>
        </w:tc>
        <w:tc>
          <w:tcPr>
            <w:tcW w:w="4111" w:type="dxa"/>
          </w:tcPr>
          <w:p w14:paraId="47797BC5" w14:textId="77777777" w:rsidR="00181254" w:rsidRPr="0010622B" w:rsidRDefault="00181254" w:rsidP="0027515B">
            <w:pPr>
              <w:spacing w:line="276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</w:tbl>
    <w:p w14:paraId="6DAE64D1" w14:textId="77777777" w:rsidR="00DB5B6D" w:rsidRPr="0010622B" w:rsidRDefault="00DB5B6D" w:rsidP="00A15533">
      <w:pPr>
        <w:pStyle w:val="KeinLeerraum"/>
        <w:spacing w:line="276" w:lineRule="auto"/>
        <w:rPr>
          <w:sz w:val="24"/>
          <w:szCs w:val="24"/>
        </w:rPr>
      </w:pPr>
    </w:p>
    <w:sectPr w:rsidR="00DB5B6D" w:rsidRPr="0010622B" w:rsidSect="00A15533">
      <w:pgSz w:w="16838" w:h="11906" w:orient="landscape"/>
      <w:pgMar w:top="1440" w:right="1440" w:bottom="993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3F95"/>
    <w:rsid w:val="00067105"/>
    <w:rsid w:val="0010622B"/>
    <w:rsid w:val="0017643C"/>
    <w:rsid w:val="00181254"/>
    <w:rsid w:val="00215C17"/>
    <w:rsid w:val="0027515B"/>
    <w:rsid w:val="002D0D40"/>
    <w:rsid w:val="00364E36"/>
    <w:rsid w:val="003E0FAB"/>
    <w:rsid w:val="003F3F95"/>
    <w:rsid w:val="00462F7C"/>
    <w:rsid w:val="005D3887"/>
    <w:rsid w:val="005E03F3"/>
    <w:rsid w:val="008A2AE9"/>
    <w:rsid w:val="008D287D"/>
    <w:rsid w:val="00976EAA"/>
    <w:rsid w:val="00A15533"/>
    <w:rsid w:val="00B432E2"/>
    <w:rsid w:val="00DB5B6D"/>
    <w:rsid w:val="00DD77EC"/>
    <w:rsid w:val="00FB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6B856"/>
  <w15:docId w15:val="{136B77B2-429F-406C-8CD9-B687B1DB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F3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215C17"/>
    <w:rPr>
      <w:color w:val="0000FF"/>
      <w:u w:val="single"/>
    </w:rPr>
  </w:style>
  <w:style w:type="paragraph" w:styleId="KeinLeerraum">
    <w:name w:val="No Spacing"/>
    <w:uiPriority w:val="1"/>
    <w:qFormat/>
    <w:rsid w:val="001062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</dc:creator>
  <cp:lastModifiedBy>Hendrik Overkamp</cp:lastModifiedBy>
  <cp:revision>6</cp:revision>
  <cp:lastPrinted>2018-08-26T19:16:00Z</cp:lastPrinted>
  <dcterms:created xsi:type="dcterms:W3CDTF">2017-09-05T21:12:00Z</dcterms:created>
  <dcterms:modified xsi:type="dcterms:W3CDTF">2020-09-19T21:27:00Z</dcterms:modified>
</cp:coreProperties>
</file>