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DD" w:rsidRDefault="00AF7A16" w:rsidP="00825E8D">
      <w:pPr>
        <w:spacing w:after="0"/>
      </w:pPr>
      <w:r>
        <w:t>9/12/</w:t>
      </w:r>
      <w:proofErr w:type="gramStart"/>
      <w:r>
        <w:t>2019  Meeting</w:t>
      </w:r>
      <w:proofErr w:type="gramEnd"/>
    </w:p>
    <w:p w:rsidR="00BE6A96" w:rsidRDefault="00BE6A96" w:rsidP="00825E8D">
      <w:pPr>
        <w:spacing w:after="0"/>
      </w:pPr>
    </w:p>
    <w:p w:rsidR="00BE6A96" w:rsidRDefault="00BE6A96" w:rsidP="00BE6A96">
      <w:pPr>
        <w:pStyle w:val="ListParagraph"/>
        <w:numPr>
          <w:ilvl w:val="0"/>
          <w:numId w:val="4"/>
        </w:numPr>
        <w:spacing w:after="0"/>
      </w:pPr>
      <w:r>
        <w:t>Notes (Most participants were with the Healthcare Analytics Branch):</w:t>
      </w:r>
    </w:p>
    <w:p w:rsidR="00BE6A96" w:rsidRDefault="00BE6A96" w:rsidP="00BE6A96">
      <w:pPr>
        <w:pStyle w:val="ListParagraph"/>
        <w:numPr>
          <w:ilvl w:val="1"/>
          <w:numId w:val="4"/>
        </w:numPr>
        <w:spacing w:after="0"/>
      </w:pPr>
      <w:r>
        <w:t>Key contacts:</w:t>
      </w:r>
    </w:p>
    <w:p w:rsidR="00BE6A96" w:rsidRDefault="00BE6A96" w:rsidP="00BE6A96">
      <w:pPr>
        <w:pStyle w:val="ListParagraph"/>
        <w:numPr>
          <w:ilvl w:val="2"/>
          <w:numId w:val="4"/>
        </w:numPr>
        <w:spacing w:after="0"/>
      </w:pPr>
      <w:r>
        <w:t>Julie Costa: ICD-10 coding</w:t>
      </w:r>
    </w:p>
    <w:p w:rsidR="00BE6A96" w:rsidRDefault="00BE6A96" w:rsidP="00BE6A96">
      <w:pPr>
        <w:pStyle w:val="ListParagraph"/>
        <w:numPr>
          <w:ilvl w:val="2"/>
          <w:numId w:val="4"/>
        </w:numPr>
        <w:spacing w:after="0"/>
      </w:pPr>
      <w:r>
        <w:t xml:space="preserve">Steven </w:t>
      </w:r>
      <w:proofErr w:type="spellStart"/>
      <w:r>
        <w:t>Sotana</w:t>
      </w:r>
      <w:proofErr w:type="spellEnd"/>
      <w:r>
        <w:t>: data warehouse</w:t>
      </w:r>
    </w:p>
    <w:p w:rsidR="00241259" w:rsidRDefault="00241259" w:rsidP="00241259">
      <w:pPr>
        <w:pStyle w:val="ListParagraph"/>
        <w:numPr>
          <w:ilvl w:val="1"/>
          <w:numId w:val="4"/>
        </w:numPr>
        <w:spacing w:after="0"/>
      </w:pPr>
      <w:r>
        <w:t>Review CCS codes in addition to ICD codes</w:t>
      </w:r>
      <w:bookmarkStart w:id="0" w:name="_GoBack"/>
      <w:bookmarkEnd w:id="0"/>
    </w:p>
    <w:p w:rsidR="00241592" w:rsidRDefault="00241592" w:rsidP="00241592">
      <w:pPr>
        <w:pStyle w:val="ListParagraph"/>
        <w:numPr>
          <w:ilvl w:val="1"/>
          <w:numId w:val="4"/>
        </w:numPr>
        <w:spacing w:after="0"/>
      </w:pPr>
      <w:r>
        <w:t>Hospital Discharge data system DOES NOT include VA, military, tribal health, and?</w:t>
      </w:r>
    </w:p>
    <w:p w:rsidR="00BE6A96" w:rsidRDefault="00BE6A96" w:rsidP="00BE6A96">
      <w:pPr>
        <w:pStyle w:val="ListParagraph"/>
        <w:numPr>
          <w:ilvl w:val="1"/>
          <w:numId w:val="4"/>
        </w:numPr>
        <w:spacing w:after="0"/>
      </w:pPr>
      <w:r>
        <w:t>“Hospitalization” versus “Discharge”</w:t>
      </w:r>
    </w:p>
    <w:p w:rsidR="00BE6A96" w:rsidRDefault="00BE6A96" w:rsidP="00BE6A96">
      <w:pPr>
        <w:pStyle w:val="ListParagraph"/>
        <w:numPr>
          <w:ilvl w:val="2"/>
          <w:numId w:val="4"/>
        </w:numPr>
        <w:spacing w:after="0"/>
      </w:pPr>
      <w:r>
        <w:t>Is somewhat different conceptually between different types of facilities</w:t>
      </w:r>
      <w:r>
        <w:tab/>
      </w:r>
      <w:r w:rsidR="00B80CBF">
        <w:t>/ “type of bed”</w:t>
      </w:r>
    </w:p>
    <w:p w:rsidR="00BE6A96" w:rsidRDefault="00BE6A96" w:rsidP="00BE6A96">
      <w:pPr>
        <w:pStyle w:val="ListParagraph"/>
        <w:numPr>
          <w:ilvl w:val="3"/>
          <w:numId w:val="4"/>
        </w:numPr>
        <w:spacing w:after="0"/>
      </w:pPr>
      <w:r>
        <w:t>Acute (“kindred”?)</w:t>
      </w:r>
    </w:p>
    <w:p w:rsidR="00BE6A96" w:rsidRDefault="00BE6A96" w:rsidP="00BE6A96">
      <w:pPr>
        <w:pStyle w:val="ListParagraph"/>
        <w:numPr>
          <w:ilvl w:val="3"/>
          <w:numId w:val="4"/>
        </w:numPr>
        <w:spacing w:after="0"/>
      </w:pPr>
      <w:r>
        <w:t>Long-term care</w:t>
      </w:r>
    </w:p>
    <w:p w:rsidR="00BE6A96" w:rsidRDefault="00BE6A96" w:rsidP="00BE6A96">
      <w:pPr>
        <w:pStyle w:val="ListParagraph"/>
        <w:numPr>
          <w:ilvl w:val="3"/>
          <w:numId w:val="4"/>
        </w:numPr>
        <w:spacing w:after="0"/>
      </w:pPr>
      <w:r>
        <w:t xml:space="preserve">Chemical dependency (Mike </w:t>
      </w:r>
      <w:proofErr w:type="spellStart"/>
      <w:r>
        <w:t>Tigopa</w:t>
      </w:r>
      <w:proofErr w:type="spellEnd"/>
      <w:r>
        <w:t xml:space="preserve"> expertise here…)</w:t>
      </w:r>
    </w:p>
    <w:p w:rsidR="00B80CBF" w:rsidRDefault="00B80CBF" w:rsidP="00BE6A96">
      <w:pPr>
        <w:pStyle w:val="ListParagraph"/>
        <w:numPr>
          <w:ilvl w:val="3"/>
          <w:numId w:val="4"/>
        </w:numPr>
        <w:spacing w:after="0"/>
      </w:pPr>
      <w:r>
        <w:t>Mental Health</w:t>
      </w:r>
    </w:p>
    <w:p w:rsidR="00241592" w:rsidRDefault="00241592" w:rsidP="00241592">
      <w:pPr>
        <w:pStyle w:val="ListParagraph"/>
        <w:numPr>
          <w:ilvl w:val="2"/>
          <w:numId w:val="4"/>
        </w:numPr>
        <w:spacing w:after="0"/>
      </w:pPr>
      <w:r>
        <w:t>Consider stratifying on these in the CCB</w:t>
      </w:r>
    </w:p>
    <w:p w:rsidR="001F5801" w:rsidRDefault="001F5801" w:rsidP="001F5801">
      <w:pPr>
        <w:pStyle w:val="ListParagraph"/>
        <w:numPr>
          <w:ilvl w:val="1"/>
          <w:numId w:val="4"/>
        </w:numPr>
        <w:spacing w:after="0"/>
      </w:pPr>
      <w:r>
        <w:t>“Type of Facility” mapping variable is available on the Open Data Portal</w:t>
      </w:r>
    </w:p>
    <w:p w:rsidR="00241592" w:rsidRDefault="00241592" w:rsidP="00241592">
      <w:pPr>
        <w:pStyle w:val="ListParagraph"/>
        <w:numPr>
          <w:ilvl w:val="1"/>
          <w:numId w:val="4"/>
        </w:numPr>
        <w:spacing w:after="0"/>
      </w:pPr>
      <w:r>
        <w:t>“Initial Encounter” *is* part of the ICD-10-CM code string, but has not yet been used much at OSHPD; no guidance at the moment</w:t>
      </w:r>
    </w:p>
    <w:p w:rsidR="00241592" w:rsidRDefault="00241592" w:rsidP="00241592">
      <w:pPr>
        <w:pStyle w:val="ListParagraph"/>
        <w:numPr>
          <w:ilvl w:val="1"/>
          <w:numId w:val="4"/>
        </w:numPr>
        <w:spacing w:after="0"/>
      </w:pPr>
      <w:r>
        <w:t>Mental Health ICD-10 codes may need more explanation/context in the CCB</w:t>
      </w:r>
    </w:p>
    <w:p w:rsidR="00241592" w:rsidRDefault="001F5801" w:rsidP="00241592">
      <w:pPr>
        <w:pStyle w:val="ListParagraph"/>
        <w:numPr>
          <w:ilvl w:val="1"/>
          <w:numId w:val="4"/>
        </w:numPr>
        <w:spacing w:after="0"/>
      </w:pPr>
      <w:r>
        <w:t>Homelessness codes (different in ED and HD):</w:t>
      </w:r>
    </w:p>
    <w:p w:rsidR="001F5801" w:rsidRDefault="001F5801" w:rsidP="001F5801">
      <w:pPr>
        <w:pStyle w:val="ListParagraph"/>
        <w:numPr>
          <w:ilvl w:val="2"/>
          <w:numId w:val="4"/>
        </w:numPr>
        <w:spacing w:after="0"/>
      </w:pPr>
      <w:r>
        <w:t>V60 in ICD-9</w:t>
      </w:r>
    </w:p>
    <w:p w:rsidR="001F5801" w:rsidRDefault="001F5801" w:rsidP="001F5801">
      <w:pPr>
        <w:pStyle w:val="ListParagraph"/>
        <w:numPr>
          <w:ilvl w:val="2"/>
          <w:numId w:val="4"/>
        </w:numPr>
        <w:spacing w:after="0"/>
      </w:pPr>
      <w:r>
        <w:t>Z59</w:t>
      </w:r>
      <w:r w:rsidR="00615F4D">
        <w:t>.0</w:t>
      </w:r>
      <w:r>
        <w:t xml:space="preserve"> in ICD-10</w:t>
      </w:r>
    </w:p>
    <w:p w:rsidR="001F5801" w:rsidRDefault="001F5801" w:rsidP="001F5801">
      <w:pPr>
        <w:pStyle w:val="ListParagraph"/>
        <w:numPr>
          <w:ilvl w:val="2"/>
          <w:numId w:val="4"/>
        </w:numPr>
        <w:spacing w:after="0"/>
      </w:pPr>
      <w:r>
        <w:t xml:space="preserve">Also, </w:t>
      </w:r>
      <w:proofErr w:type="spellStart"/>
      <w:r>
        <w:t>zzzzz</w:t>
      </w:r>
      <w:proofErr w:type="spellEnd"/>
      <w:r>
        <w:t xml:space="preserve"> zip code indicates homeless</w:t>
      </w:r>
    </w:p>
    <w:p w:rsidR="00AF7A16" w:rsidRDefault="00AF7A16" w:rsidP="00825E8D">
      <w:pPr>
        <w:spacing w:after="0"/>
      </w:pPr>
    </w:p>
    <w:p w:rsidR="00BE6A96" w:rsidRDefault="00BE6A96" w:rsidP="00825E8D">
      <w:pPr>
        <w:spacing w:after="0"/>
      </w:pPr>
      <w:r>
        <w:tab/>
      </w:r>
    </w:p>
    <w:p w:rsidR="00BE6A96" w:rsidRDefault="00BE6A96" w:rsidP="00825E8D">
      <w:pPr>
        <w:spacing w:after="0"/>
      </w:pPr>
    </w:p>
    <w:p w:rsidR="0085672A" w:rsidRDefault="0085672A" w:rsidP="0085672A">
      <w:pPr>
        <w:pStyle w:val="ListParagraph"/>
        <w:numPr>
          <w:ilvl w:val="0"/>
          <w:numId w:val="3"/>
        </w:numPr>
        <w:spacing w:after="0"/>
      </w:pPr>
      <w:r>
        <w:t>Quick App Demo</w:t>
      </w:r>
    </w:p>
    <w:p w:rsidR="00561030" w:rsidRDefault="00561030" w:rsidP="00561030">
      <w:pPr>
        <w:spacing w:after="0"/>
      </w:pPr>
    </w:p>
    <w:p w:rsidR="00561030" w:rsidRDefault="00241259" w:rsidP="00561030">
      <w:pPr>
        <w:pStyle w:val="ListParagraph"/>
        <w:numPr>
          <w:ilvl w:val="1"/>
          <w:numId w:val="3"/>
        </w:numPr>
        <w:spacing w:after="0"/>
      </w:pPr>
      <w:hyperlink r:id="rId6" w:history="1">
        <w:r w:rsidR="00561030" w:rsidRPr="00D71FB9">
          <w:rPr>
            <w:rStyle w:val="Hyperlink"/>
          </w:rPr>
          <w:t>michael.samuel@cdph.ca.gov</w:t>
        </w:r>
      </w:hyperlink>
    </w:p>
    <w:p w:rsidR="00561030" w:rsidRDefault="00561030" w:rsidP="00561030">
      <w:pPr>
        <w:pStyle w:val="ListParagraph"/>
        <w:numPr>
          <w:ilvl w:val="1"/>
          <w:numId w:val="3"/>
        </w:numPr>
        <w:spacing w:after="0"/>
      </w:pPr>
      <w:r>
        <w:t>925-285-2926</w:t>
      </w:r>
    </w:p>
    <w:p w:rsidR="00561030" w:rsidRDefault="00561030" w:rsidP="00561030">
      <w:pPr>
        <w:pStyle w:val="ListParagraph"/>
        <w:numPr>
          <w:ilvl w:val="1"/>
          <w:numId w:val="3"/>
        </w:numPr>
        <w:spacing w:after="0"/>
      </w:pPr>
      <w:r>
        <w:t>cdph.ca.gov/</w:t>
      </w:r>
      <w:proofErr w:type="spellStart"/>
      <w:r>
        <w:t>communityBurden</w:t>
      </w:r>
      <w:proofErr w:type="spellEnd"/>
    </w:p>
    <w:p w:rsidR="00106A52" w:rsidRDefault="00106A52" w:rsidP="00106A52">
      <w:pPr>
        <w:spacing w:after="0"/>
      </w:pPr>
    </w:p>
    <w:p w:rsidR="00106A52" w:rsidRDefault="00106A52" w:rsidP="00106A52">
      <w:pPr>
        <w:pStyle w:val="ListParagraph"/>
        <w:numPr>
          <w:ilvl w:val="0"/>
          <w:numId w:val="2"/>
        </w:numPr>
        <w:spacing w:after="0"/>
      </w:pPr>
      <w:r>
        <w:t>Roadmap</w:t>
      </w:r>
    </w:p>
    <w:p w:rsidR="00106A52" w:rsidRDefault="00106A52" w:rsidP="00106A52">
      <w:pPr>
        <w:pStyle w:val="ListParagraph"/>
        <w:numPr>
          <w:ilvl w:val="1"/>
          <w:numId w:val="2"/>
        </w:numPr>
        <w:spacing w:after="0"/>
      </w:pPr>
      <w:r>
        <w:t>Race Coding</w:t>
      </w:r>
    </w:p>
    <w:p w:rsidR="00106A52" w:rsidRDefault="00106A52" w:rsidP="00106A52">
      <w:pPr>
        <w:pStyle w:val="ListParagraph"/>
        <w:numPr>
          <w:ilvl w:val="1"/>
          <w:numId w:val="2"/>
        </w:numPr>
        <w:spacing w:after="0"/>
      </w:pPr>
      <w:r>
        <w:t>ED Data</w:t>
      </w:r>
    </w:p>
    <w:p w:rsidR="00106A52" w:rsidRDefault="00106A52" w:rsidP="00106A52">
      <w:pPr>
        <w:pStyle w:val="ListParagraph"/>
        <w:numPr>
          <w:ilvl w:val="1"/>
          <w:numId w:val="2"/>
        </w:numPr>
        <w:spacing w:after="0"/>
      </w:pPr>
      <w:r>
        <w:t>Multiple years</w:t>
      </w:r>
    </w:p>
    <w:p w:rsidR="00106A52" w:rsidRDefault="00106A52" w:rsidP="00106A52">
      <w:pPr>
        <w:pStyle w:val="ListParagraph"/>
        <w:numPr>
          <w:ilvl w:val="1"/>
          <w:numId w:val="2"/>
        </w:numPr>
        <w:spacing w:after="0"/>
      </w:pPr>
      <w:r>
        <w:t>Logical Inconstancies check</w:t>
      </w:r>
    </w:p>
    <w:p w:rsidR="00106A52" w:rsidRDefault="00106A52" w:rsidP="00106A52">
      <w:pPr>
        <w:spacing w:after="0"/>
      </w:pPr>
    </w:p>
    <w:p w:rsidR="00253DDE" w:rsidRDefault="00106A52" w:rsidP="00253DDE">
      <w:pPr>
        <w:pStyle w:val="ListParagraph"/>
        <w:numPr>
          <w:ilvl w:val="0"/>
          <w:numId w:val="2"/>
        </w:numPr>
        <w:spacing w:after="0"/>
      </w:pPr>
      <w:r>
        <w:t>Review</w:t>
      </w:r>
    </w:p>
    <w:p w:rsidR="00985703" w:rsidRDefault="00985703" w:rsidP="00253DDE">
      <w:pPr>
        <w:pStyle w:val="ListParagraph"/>
        <w:numPr>
          <w:ilvl w:val="1"/>
          <w:numId w:val="2"/>
        </w:numPr>
        <w:spacing w:after="0"/>
      </w:pPr>
      <w:r w:rsidRPr="00985703">
        <w:t xml:space="preserve">Get the data </w:t>
      </w:r>
      <w:r>
        <w:t xml:space="preserve">directly from OSHPD </w:t>
      </w:r>
      <w:r w:rsidRPr="00985703">
        <w:t>based on “Business Use Case” agreement</w:t>
      </w:r>
      <w:r>
        <w:t>?</w:t>
      </w:r>
    </w:p>
    <w:p w:rsidR="00985703" w:rsidRDefault="00825E8D" w:rsidP="00253DDE">
      <w:pPr>
        <w:pStyle w:val="ListParagraph"/>
        <w:numPr>
          <w:ilvl w:val="1"/>
          <w:numId w:val="2"/>
        </w:numPr>
        <w:spacing w:after="0"/>
      </w:pPr>
      <w:r>
        <w:t>Initial visit?</w:t>
      </w:r>
      <w:r w:rsidR="00985703">
        <w:t xml:space="preserve"> (nature of ICD-CM codes)</w:t>
      </w:r>
    </w:p>
    <w:p w:rsidR="00985703" w:rsidRDefault="00253DDE" w:rsidP="00253DDE">
      <w:pPr>
        <w:pStyle w:val="ListParagraph"/>
        <w:numPr>
          <w:ilvl w:val="1"/>
          <w:numId w:val="2"/>
        </w:numPr>
        <w:spacing w:after="0"/>
      </w:pPr>
      <w:r>
        <w:t>E</w:t>
      </w:r>
      <w:r w:rsidR="00985703" w:rsidRPr="00985703">
        <w:t>xpected payer</w:t>
      </w:r>
    </w:p>
    <w:p w:rsidR="00985703" w:rsidRDefault="00253DDE" w:rsidP="00253DDE">
      <w:pPr>
        <w:pStyle w:val="ListParagraph"/>
        <w:numPr>
          <w:ilvl w:val="1"/>
          <w:numId w:val="2"/>
        </w:numPr>
        <w:spacing w:after="0"/>
      </w:pPr>
      <w:r>
        <w:t>L</w:t>
      </w:r>
      <w:r w:rsidR="00985703">
        <w:t>essons</w:t>
      </w:r>
      <w:r>
        <w:t>/</w:t>
      </w:r>
      <w:r w:rsidR="00985703">
        <w:t>thoughts on DRGs / MD</w:t>
      </w:r>
      <w:r w:rsidR="00460929">
        <w:t>C</w:t>
      </w:r>
      <w:r w:rsidR="00985703">
        <w:t>s</w:t>
      </w:r>
    </w:p>
    <w:p w:rsidR="00253DDE" w:rsidRDefault="00253DDE" w:rsidP="00106A52">
      <w:pPr>
        <w:pStyle w:val="ListParagraph"/>
        <w:numPr>
          <w:ilvl w:val="1"/>
          <w:numId w:val="2"/>
        </w:numPr>
        <w:spacing w:after="0"/>
      </w:pPr>
      <w:r>
        <w:lastRenderedPageBreak/>
        <w:t>Length of stay cut point?</w:t>
      </w:r>
      <w:r w:rsidR="00661538">
        <w:t xml:space="preserve"> [see output]</w:t>
      </w:r>
    </w:p>
    <w:p w:rsidR="00253DDE" w:rsidRDefault="00253DDE" w:rsidP="00106A52">
      <w:pPr>
        <w:pStyle w:val="ListParagraph"/>
        <w:numPr>
          <w:ilvl w:val="1"/>
          <w:numId w:val="2"/>
        </w:numPr>
        <w:spacing w:after="0"/>
      </w:pPr>
      <w:r>
        <w:t>Charges cut point? (but will use median)</w:t>
      </w:r>
    </w:p>
    <w:p w:rsidR="00825E8D" w:rsidRDefault="00825E8D" w:rsidP="00825E8D">
      <w:pPr>
        <w:spacing w:after="0"/>
      </w:pPr>
    </w:p>
    <w:p w:rsidR="00825E8D" w:rsidRDefault="00825E8D" w:rsidP="00825E8D">
      <w:pPr>
        <w:spacing w:after="0"/>
      </w:pPr>
    </w:p>
    <w:p w:rsidR="00825E8D" w:rsidRDefault="00825E8D" w:rsidP="00825E8D">
      <w:pPr>
        <w:spacing w:after="0"/>
      </w:pPr>
    </w:p>
    <w:p w:rsidR="007F6BDC" w:rsidRDefault="007F6BDC" w:rsidP="00825E8D">
      <w:pPr>
        <w:spacing w:after="0"/>
      </w:pPr>
      <w:r>
        <w:t>7/24/2019 meeting notes</w:t>
      </w:r>
    </w:p>
    <w:p w:rsidR="007F6BDC" w:rsidRDefault="007F6BDC" w:rsidP="00825E8D">
      <w:pPr>
        <w:spacing w:after="0"/>
      </w:pPr>
      <w:r>
        <w:t xml:space="preserve">-definitions of “maternal conditions” and other common/expensive/important conditions </w:t>
      </w:r>
    </w:p>
    <w:p w:rsidR="007F6BDC" w:rsidRDefault="007F6BDC" w:rsidP="00825E8D">
      <w:pPr>
        <w:spacing w:after="0"/>
      </w:pPr>
      <w:r>
        <w:t>-Select initial visit?</w:t>
      </w:r>
    </w:p>
    <w:p w:rsidR="007F6BDC" w:rsidRDefault="007F6BDC" w:rsidP="00825E8D">
      <w:pPr>
        <w:spacing w:after="0"/>
      </w:pPr>
      <w:r>
        <w:t>-stratify by “expected payer” (medical)</w:t>
      </w:r>
    </w:p>
    <w:p w:rsidR="007F6BDC" w:rsidRDefault="007F6BDC" w:rsidP="00825E8D">
      <w:pPr>
        <w:spacing w:after="0"/>
      </w:pPr>
      <w:r>
        <w:t xml:space="preserve">-DRGs for billing so not necessarily accurate for “public </w:t>
      </w:r>
      <w:r w:rsidR="00825E8D">
        <w:t>health</w:t>
      </w:r>
      <w:r>
        <w:t>”</w:t>
      </w:r>
    </w:p>
    <w:p w:rsidR="007F6BDC" w:rsidRDefault="007F6BDC" w:rsidP="00825E8D">
      <w:pPr>
        <w:spacing w:after="0"/>
      </w:pPr>
    </w:p>
    <w:p w:rsidR="007F6BDC" w:rsidRDefault="007F6BDC" w:rsidP="00825E8D">
      <w:pPr>
        <w:spacing w:after="0"/>
      </w:pPr>
    </w:p>
    <w:p w:rsidR="001E4A1B" w:rsidRDefault="00AF7117" w:rsidP="00825E8D">
      <w:pPr>
        <w:spacing w:after="0"/>
      </w:pPr>
      <w:r>
        <w:t>CCB/OSHPD Meeting notes</w:t>
      </w:r>
    </w:p>
    <w:p w:rsidR="00AF7117" w:rsidRDefault="00AF7117" w:rsidP="00825E8D">
      <w:pPr>
        <w:spacing w:after="0"/>
      </w:pPr>
      <w:r>
        <w:t>6/4/2019</w:t>
      </w:r>
    </w:p>
    <w:p w:rsidR="00AF7117" w:rsidRDefault="00AF7117" w:rsidP="00825E8D">
      <w:pPr>
        <w:spacing w:after="0"/>
      </w:pPr>
      <w:r>
        <w:t xml:space="preserve">Scott </w:t>
      </w:r>
      <w:proofErr w:type="spellStart"/>
      <w:r>
        <w:t>Chris</w:t>
      </w:r>
      <w:r w:rsidR="0029343B">
        <w:t>tman</w:t>
      </w:r>
      <w:proofErr w:type="spellEnd"/>
      <w:r>
        <w:t>, Phil</w:t>
      </w:r>
      <w:r w:rsidR="0029343B">
        <w:t xml:space="preserve"> Morris</w:t>
      </w:r>
      <w:r>
        <w:t>, Carolina Downie</w:t>
      </w:r>
      <w:r w:rsidR="0029343B">
        <w:t>, Michael Samuel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OSHPD generally excited and supportive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Phil wants to meet with Merry and other in her Branch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They suggested possibly getting the data from them directly rather than via CHSI and/or Scott offered support to get it more efficiently from CHISI—Michael made it clear that some of the delay was on his side/administrative, not just CHSI</w:t>
      </w:r>
    </w:p>
    <w:p w:rsidR="00AF7117" w:rsidRDefault="00AF7117" w:rsidP="00825E8D">
      <w:pPr>
        <w:pStyle w:val="ListParagraph"/>
        <w:numPr>
          <w:ilvl w:val="1"/>
          <w:numId w:val="1"/>
        </w:numPr>
        <w:spacing w:after="0"/>
      </w:pPr>
      <w:r>
        <w:t>Get the data from them based on “Business Use Case” agreement, rather than processes that are more complex</w:t>
      </w:r>
    </w:p>
    <w:p w:rsidR="00AF7117" w:rsidRDefault="00AF7117" w:rsidP="00825E8D">
      <w:pPr>
        <w:pStyle w:val="ListParagraph"/>
        <w:numPr>
          <w:ilvl w:val="1"/>
          <w:numId w:val="1"/>
        </w:numPr>
        <w:spacing w:after="0"/>
      </w:pPr>
      <w:r>
        <w:t>2017 data are available now</w:t>
      </w:r>
    </w:p>
    <w:p w:rsidR="00AF7117" w:rsidRDefault="00AF7117" w:rsidP="00825E8D">
      <w:pPr>
        <w:pStyle w:val="ListParagraph"/>
        <w:numPr>
          <w:ilvl w:val="1"/>
          <w:numId w:val="1"/>
        </w:numPr>
        <w:spacing w:after="0"/>
      </w:pPr>
      <w:r>
        <w:t>2018 will be in August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Cautionary notes about the data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AB4200">
        <w:rPr>
          <w:highlight w:val="yellow"/>
        </w:rPr>
        <w:t>CHARGES not costs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AB4200">
        <w:rPr>
          <w:highlight w:val="yellow"/>
        </w:rPr>
        <w:t>$1 charges indicate pro-bono situation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AB4200">
        <w:rPr>
          <w:highlight w:val="yellow"/>
        </w:rPr>
        <w:t>If length of stay is &gt; 1 year, charges are to be prorated to year, but not clear that this is done consistently</w:t>
      </w:r>
    </w:p>
    <w:p w:rsidR="0029343B" w:rsidRPr="00AB4200" w:rsidRDefault="0029343B" w:rsidP="00825E8D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AB4200">
        <w:rPr>
          <w:highlight w:val="yellow"/>
        </w:rPr>
        <w:t>Charges are total charges per hospitalization, not just for “cause” being shown in CCB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Things we will do in the CCB regarding these data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cyan"/>
        </w:rPr>
      </w:pPr>
      <w:r w:rsidRPr="00AB4200">
        <w:rPr>
          <w:highlight w:val="cyan"/>
        </w:rPr>
        <w:t>Clearly and “heavily” note the data are charges not costs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cyan"/>
        </w:rPr>
      </w:pPr>
      <w:r w:rsidRPr="00AB4200">
        <w:rPr>
          <w:highlight w:val="cyan"/>
        </w:rPr>
        <w:t>Truncate low and high outliers to some degree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cyan"/>
        </w:rPr>
      </w:pPr>
      <w:r w:rsidRPr="00AB4200">
        <w:rPr>
          <w:highlight w:val="cyan"/>
        </w:rPr>
        <w:t>Consider grouping small counties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cyan"/>
        </w:rPr>
      </w:pPr>
      <w:r w:rsidRPr="00AB4200">
        <w:rPr>
          <w:highlight w:val="cyan"/>
        </w:rPr>
        <w:t>Consider using medians rather than means</w:t>
      </w:r>
    </w:p>
    <w:p w:rsidR="00AF7117" w:rsidRDefault="00AF7117" w:rsidP="00825E8D">
      <w:pPr>
        <w:pStyle w:val="ListParagraph"/>
        <w:numPr>
          <w:ilvl w:val="0"/>
          <w:numId w:val="1"/>
        </w:numPr>
        <w:spacing w:after="0"/>
      </w:pPr>
      <w:r>
        <w:t>Other notes/discussion</w:t>
      </w:r>
    </w:p>
    <w:p w:rsidR="00AF7117" w:rsidRPr="00AB4200" w:rsidRDefault="00AF7117" w:rsidP="00825E8D">
      <w:pPr>
        <w:pStyle w:val="ListParagraph"/>
        <w:numPr>
          <w:ilvl w:val="1"/>
          <w:numId w:val="1"/>
        </w:numPr>
        <w:spacing w:after="0"/>
        <w:rPr>
          <w:highlight w:val="green"/>
        </w:rPr>
      </w:pPr>
      <w:r w:rsidRPr="00AB4200">
        <w:rPr>
          <w:highlight w:val="green"/>
        </w:rPr>
        <w:t xml:space="preserve">OSHPD has some </w:t>
      </w:r>
      <w:proofErr w:type="spellStart"/>
      <w:r w:rsidRPr="00AB4200">
        <w:rPr>
          <w:highlight w:val="green"/>
        </w:rPr>
        <w:t>cost:charge</w:t>
      </w:r>
      <w:proofErr w:type="spellEnd"/>
      <w:r w:rsidRPr="00AB4200">
        <w:rPr>
          <w:highlight w:val="green"/>
        </w:rPr>
        <w:t xml:space="preserve"> ratio data</w:t>
      </w:r>
      <w:r w:rsidR="0029343B" w:rsidRPr="00AB4200">
        <w:rPr>
          <w:highlight w:val="green"/>
        </w:rPr>
        <w:t xml:space="preserve"> </w:t>
      </w:r>
    </w:p>
    <w:p w:rsidR="0029343B" w:rsidRPr="00AB4200" w:rsidRDefault="0029343B" w:rsidP="00825E8D">
      <w:pPr>
        <w:pStyle w:val="ListParagraph"/>
        <w:numPr>
          <w:ilvl w:val="2"/>
          <w:numId w:val="1"/>
        </w:numPr>
        <w:spacing w:after="0"/>
        <w:rPr>
          <w:highlight w:val="green"/>
        </w:rPr>
      </w:pPr>
      <w:r w:rsidRPr="00AB4200">
        <w:rPr>
          <w:highlight w:val="green"/>
        </w:rPr>
        <w:t>Importantly, it differs by payer other factors</w:t>
      </w:r>
    </w:p>
    <w:p w:rsidR="0029343B" w:rsidRDefault="0029343B" w:rsidP="00825E8D">
      <w:pPr>
        <w:pStyle w:val="ListParagraph"/>
        <w:numPr>
          <w:ilvl w:val="1"/>
          <w:numId w:val="1"/>
        </w:numPr>
        <w:spacing w:after="0"/>
      </w:pPr>
      <w:r>
        <w:t>“Charge Master” files have “retail” costs of all procedures for all hospitals, BUT metrics are not necessarily consistent across hospitals (e.g. one may include doctor’s charges and another may not)</w:t>
      </w:r>
    </w:p>
    <w:p w:rsidR="00AF7117" w:rsidRDefault="0029343B" w:rsidP="001E7C88">
      <w:pPr>
        <w:pStyle w:val="ListParagraph"/>
        <w:numPr>
          <w:ilvl w:val="1"/>
          <w:numId w:val="1"/>
        </w:numPr>
        <w:spacing w:after="0"/>
      </w:pPr>
      <w:r>
        <w:t>Hospital “Financials” data are exciting/important source of new data, and are on the way</w:t>
      </w:r>
      <w:r w:rsidR="00AF7117">
        <w:br/>
      </w:r>
    </w:p>
    <w:p w:rsidR="00AF7117" w:rsidRDefault="00AF7117" w:rsidP="00825E8D">
      <w:pPr>
        <w:spacing w:after="0"/>
      </w:pPr>
    </w:p>
    <w:p w:rsidR="00AF7117" w:rsidRDefault="00AF7117" w:rsidP="00825E8D">
      <w:pPr>
        <w:spacing w:after="0"/>
      </w:pPr>
    </w:p>
    <w:sectPr w:rsidR="00AF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C421B"/>
    <w:multiLevelType w:val="hybridMultilevel"/>
    <w:tmpl w:val="8FAA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0305D"/>
    <w:multiLevelType w:val="hybridMultilevel"/>
    <w:tmpl w:val="46D8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C77CC"/>
    <w:multiLevelType w:val="hybridMultilevel"/>
    <w:tmpl w:val="2006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85A67"/>
    <w:multiLevelType w:val="hybridMultilevel"/>
    <w:tmpl w:val="D398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17"/>
    <w:rsid w:val="00106A52"/>
    <w:rsid w:val="001F5801"/>
    <w:rsid w:val="00241259"/>
    <w:rsid w:val="00241592"/>
    <w:rsid w:val="00253DDE"/>
    <w:rsid w:val="0029343B"/>
    <w:rsid w:val="00460929"/>
    <w:rsid w:val="00561030"/>
    <w:rsid w:val="005D5DDD"/>
    <w:rsid w:val="00615F4D"/>
    <w:rsid w:val="00661538"/>
    <w:rsid w:val="007F6BDC"/>
    <w:rsid w:val="008129DC"/>
    <w:rsid w:val="00825E8D"/>
    <w:rsid w:val="0085672A"/>
    <w:rsid w:val="00985703"/>
    <w:rsid w:val="00AB4200"/>
    <w:rsid w:val="00AF7117"/>
    <w:rsid w:val="00AF7A16"/>
    <w:rsid w:val="00B0310D"/>
    <w:rsid w:val="00B10BFF"/>
    <w:rsid w:val="00B80CBF"/>
    <w:rsid w:val="00BE6A96"/>
    <w:rsid w:val="00F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.samuel@cdph.c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Michael@CDPH</dc:creator>
  <cp:keywords/>
  <dc:description/>
  <cp:lastModifiedBy>SamFam</cp:lastModifiedBy>
  <cp:revision>19</cp:revision>
  <dcterms:created xsi:type="dcterms:W3CDTF">2019-06-05T00:09:00Z</dcterms:created>
  <dcterms:modified xsi:type="dcterms:W3CDTF">2019-09-24T00:37:00Z</dcterms:modified>
</cp:coreProperties>
</file>