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DD" w:rsidRDefault="00AF7A16" w:rsidP="00825E8D">
      <w:pPr>
        <w:spacing w:after="0"/>
      </w:pPr>
      <w:r>
        <w:t>9/12/2019  Meeting</w:t>
      </w:r>
    </w:p>
    <w:p w:rsidR="00AF7A16" w:rsidRDefault="00AF7A16" w:rsidP="00825E8D">
      <w:pPr>
        <w:spacing w:after="0"/>
      </w:pPr>
    </w:p>
    <w:p w:rsidR="0085672A" w:rsidRDefault="0085672A" w:rsidP="0085672A">
      <w:pPr>
        <w:pStyle w:val="ListParagraph"/>
        <w:numPr>
          <w:ilvl w:val="0"/>
          <w:numId w:val="3"/>
        </w:numPr>
        <w:spacing w:after="0"/>
      </w:pPr>
      <w:r>
        <w:t>Quick App Demo</w:t>
      </w:r>
    </w:p>
    <w:p w:rsidR="00561030" w:rsidRDefault="00561030" w:rsidP="00561030">
      <w:pPr>
        <w:spacing w:after="0"/>
      </w:pPr>
    </w:p>
    <w:p w:rsidR="00561030" w:rsidRDefault="00561030" w:rsidP="00561030">
      <w:pPr>
        <w:pStyle w:val="ListParagraph"/>
        <w:numPr>
          <w:ilvl w:val="1"/>
          <w:numId w:val="3"/>
        </w:numPr>
        <w:spacing w:after="0"/>
      </w:pPr>
      <w:hyperlink r:id="rId6" w:history="1">
        <w:r w:rsidRPr="00D71FB9">
          <w:rPr>
            <w:rStyle w:val="Hyperlink"/>
          </w:rPr>
          <w:t>michael.samuel@cdph.ca.gov</w:t>
        </w:r>
      </w:hyperlink>
    </w:p>
    <w:p w:rsidR="00561030" w:rsidRDefault="00561030" w:rsidP="00561030">
      <w:pPr>
        <w:pStyle w:val="ListParagraph"/>
        <w:numPr>
          <w:ilvl w:val="1"/>
          <w:numId w:val="3"/>
        </w:numPr>
        <w:spacing w:after="0"/>
      </w:pPr>
      <w:r>
        <w:t>925-285-2926</w:t>
      </w:r>
    </w:p>
    <w:p w:rsidR="00561030" w:rsidRDefault="00561030" w:rsidP="00561030">
      <w:pPr>
        <w:pStyle w:val="ListParagraph"/>
        <w:numPr>
          <w:ilvl w:val="1"/>
          <w:numId w:val="3"/>
        </w:numPr>
        <w:spacing w:after="0"/>
      </w:pPr>
      <w:r>
        <w:t>cdph.ca.gov/</w:t>
      </w:r>
      <w:proofErr w:type="spellStart"/>
      <w:r>
        <w:t>communityBurden</w:t>
      </w:r>
      <w:proofErr w:type="spellEnd"/>
    </w:p>
    <w:p w:rsidR="00106A52" w:rsidRDefault="00106A52" w:rsidP="00106A52">
      <w:pPr>
        <w:spacing w:after="0"/>
      </w:pPr>
    </w:p>
    <w:p w:rsidR="00106A52" w:rsidRDefault="00106A52" w:rsidP="00106A52">
      <w:pPr>
        <w:pStyle w:val="ListParagraph"/>
        <w:numPr>
          <w:ilvl w:val="0"/>
          <w:numId w:val="2"/>
        </w:numPr>
        <w:spacing w:after="0"/>
      </w:pPr>
      <w:r>
        <w:t>Roadmap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Race Coding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ED Data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Multiple years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Logical Inconstancies check</w:t>
      </w:r>
    </w:p>
    <w:p w:rsidR="00106A52" w:rsidRDefault="00106A52" w:rsidP="00106A52">
      <w:pPr>
        <w:spacing w:after="0"/>
      </w:pPr>
      <w:bookmarkStart w:id="0" w:name="_GoBack"/>
      <w:bookmarkEnd w:id="0"/>
    </w:p>
    <w:p w:rsidR="00253DDE" w:rsidRDefault="00106A52" w:rsidP="00253DDE">
      <w:pPr>
        <w:pStyle w:val="ListParagraph"/>
        <w:numPr>
          <w:ilvl w:val="0"/>
          <w:numId w:val="2"/>
        </w:numPr>
        <w:spacing w:after="0"/>
      </w:pPr>
      <w:r>
        <w:t>Review</w:t>
      </w:r>
    </w:p>
    <w:p w:rsidR="00985703" w:rsidRDefault="00985703" w:rsidP="00253DDE">
      <w:pPr>
        <w:pStyle w:val="ListParagraph"/>
        <w:numPr>
          <w:ilvl w:val="1"/>
          <w:numId w:val="2"/>
        </w:numPr>
        <w:spacing w:after="0"/>
      </w:pPr>
      <w:r w:rsidRPr="00985703">
        <w:t xml:space="preserve">Get the data </w:t>
      </w:r>
      <w:r>
        <w:t xml:space="preserve">directly from OSHPD </w:t>
      </w:r>
      <w:r w:rsidRPr="00985703">
        <w:t>based on “Business Use Case” agreement</w:t>
      </w:r>
      <w:r>
        <w:t>?</w:t>
      </w:r>
    </w:p>
    <w:p w:rsidR="00985703" w:rsidRDefault="00825E8D" w:rsidP="00253DDE">
      <w:pPr>
        <w:pStyle w:val="ListParagraph"/>
        <w:numPr>
          <w:ilvl w:val="1"/>
          <w:numId w:val="2"/>
        </w:numPr>
        <w:spacing w:after="0"/>
      </w:pPr>
      <w:r>
        <w:t>Initial visit?</w:t>
      </w:r>
      <w:r w:rsidR="00985703">
        <w:t xml:space="preserve"> (nature of ICD-CM codes)</w:t>
      </w:r>
    </w:p>
    <w:p w:rsidR="00985703" w:rsidRDefault="00253DDE" w:rsidP="00253DDE">
      <w:pPr>
        <w:pStyle w:val="ListParagraph"/>
        <w:numPr>
          <w:ilvl w:val="1"/>
          <w:numId w:val="2"/>
        </w:numPr>
        <w:spacing w:after="0"/>
      </w:pPr>
      <w:r>
        <w:t>E</w:t>
      </w:r>
      <w:r w:rsidR="00985703" w:rsidRPr="00985703">
        <w:t>xpected payer</w:t>
      </w:r>
    </w:p>
    <w:p w:rsidR="00985703" w:rsidRDefault="00253DDE" w:rsidP="00253DDE">
      <w:pPr>
        <w:pStyle w:val="ListParagraph"/>
        <w:numPr>
          <w:ilvl w:val="1"/>
          <w:numId w:val="2"/>
        </w:numPr>
        <w:spacing w:after="0"/>
      </w:pPr>
      <w:r>
        <w:t>L</w:t>
      </w:r>
      <w:r w:rsidR="00985703">
        <w:t>essons</w:t>
      </w:r>
      <w:r>
        <w:t>/</w:t>
      </w:r>
      <w:r w:rsidR="00985703">
        <w:t>thoughts on DRGs / MD</w:t>
      </w:r>
      <w:r w:rsidR="00460929">
        <w:t>C</w:t>
      </w:r>
      <w:r w:rsidR="00985703">
        <w:t>s</w:t>
      </w:r>
    </w:p>
    <w:p w:rsidR="00253DDE" w:rsidRDefault="00253DDE" w:rsidP="00106A52">
      <w:pPr>
        <w:pStyle w:val="ListParagraph"/>
        <w:numPr>
          <w:ilvl w:val="1"/>
          <w:numId w:val="2"/>
        </w:numPr>
        <w:spacing w:after="0"/>
      </w:pPr>
      <w:r>
        <w:t>Length of stay cut point?</w:t>
      </w:r>
      <w:r w:rsidR="00661538">
        <w:t xml:space="preserve"> [see output]</w:t>
      </w:r>
    </w:p>
    <w:p w:rsidR="00253DDE" w:rsidRDefault="00253DDE" w:rsidP="00106A52">
      <w:pPr>
        <w:pStyle w:val="ListParagraph"/>
        <w:numPr>
          <w:ilvl w:val="1"/>
          <w:numId w:val="2"/>
        </w:numPr>
        <w:spacing w:after="0"/>
      </w:pPr>
      <w:r>
        <w:t>Charges cut point? (but will use median)</w:t>
      </w:r>
    </w:p>
    <w:p w:rsidR="00825E8D" w:rsidRDefault="00825E8D" w:rsidP="00825E8D">
      <w:pPr>
        <w:spacing w:after="0"/>
      </w:pPr>
    </w:p>
    <w:p w:rsidR="00825E8D" w:rsidRDefault="00825E8D" w:rsidP="00825E8D">
      <w:pPr>
        <w:spacing w:after="0"/>
      </w:pPr>
    </w:p>
    <w:p w:rsidR="00825E8D" w:rsidRDefault="00825E8D" w:rsidP="00825E8D">
      <w:pPr>
        <w:spacing w:after="0"/>
      </w:pPr>
    </w:p>
    <w:p w:rsidR="007F6BDC" w:rsidRDefault="007F6BDC" w:rsidP="00825E8D">
      <w:pPr>
        <w:spacing w:after="0"/>
      </w:pPr>
      <w:r>
        <w:t>7/24/2019 meeting notes</w:t>
      </w:r>
    </w:p>
    <w:p w:rsidR="007F6BDC" w:rsidRDefault="007F6BDC" w:rsidP="00825E8D">
      <w:pPr>
        <w:spacing w:after="0"/>
      </w:pPr>
      <w:r>
        <w:t xml:space="preserve">-definitions of “maternal conditions” and other common/expensive/important conditions </w:t>
      </w:r>
    </w:p>
    <w:p w:rsidR="007F6BDC" w:rsidRDefault="007F6BDC" w:rsidP="00825E8D">
      <w:pPr>
        <w:spacing w:after="0"/>
      </w:pPr>
      <w:r>
        <w:t>-Select initial visit?</w:t>
      </w:r>
    </w:p>
    <w:p w:rsidR="007F6BDC" w:rsidRDefault="007F6BDC" w:rsidP="00825E8D">
      <w:pPr>
        <w:spacing w:after="0"/>
      </w:pPr>
      <w:r>
        <w:t>-stratify by “expected payer” (medical)</w:t>
      </w:r>
    </w:p>
    <w:p w:rsidR="007F6BDC" w:rsidRDefault="007F6BDC" w:rsidP="00825E8D">
      <w:pPr>
        <w:spacing w:after="0"/>
      </w:pPr>
      <w:r>
        <w:t xml:space="preserve">-DRGs for billing so not necessarily accurate for “public </w:t>
      </w:r>
      <w:r w:rsidR="00825E8D">
        <w:t>health</w:t>
      </w:r>
      <w:r>
        <w:t>”</w:t>
      </w:r>
    </w:p>
    <w:p w:rsidR="007F6BDC" w:rsidRDefault="007F6BDC" w:rsidP="00825E8D">
      <w:pPr>
        <w:spacing w:after="0"/>
      </w:pPr>
    </w:p>
    <w:p w:rsidR="007F6BDC" w:rsidRDefault="007F6BDC" w:rsidP="00825E8D">
      <w:pPr>
        <w:spacing w:after="0"/>
      </w:pPr>
    </w:p>
    <w:p w:rsidR="001E4A1B" w:rsidRDefault="00AF7117" w:rsidP="00825E8D">
      <w:pPr>
        <w:spacing w:after="0"/>
      </w:pPr>
      <w:r>
        <w:t>CCB/OSHPD Meeting notes</w:t>
      </w:r>
    </w:p>
    <w:p w:rsidR="00AF7117" w:rsidRDefault="00AF7117" w:rsidP="00825E8D">
      <w:pPr>
        <w:spacing w:after="0"/>
      </w:pPr>
      <w:r>
        <w:t>6/4/2019</w:t>
      </w:r>
    </w:p>
    <w:p w:rsidR="00AF7117" w:rsidRDefault="00AF7117" w:rsidP="00825E8D">
      <w:pPr>
        <w:spacing w:after="0"/>
      </w:pPr>
      <w:r>
        <w:t xml:space="preserve">Scott </w:t>
      </w:r>
      <w:proofErr w:type="spellStart"/>
      <w:r>
        <w:t>Chris</w:t>
      </w:r>
      <w:r w:rsidR="0029343B">
        <w:t>tman</w:t>
      </w:r>
      <w:proofErr w:type="spellEnd"/>
      <w:r>
        <w:t>, Phil</w:t>
      </w:r>
      <w:r w:rsidR="0029343B">
        <w:t xml:space="preserve"> Morris</w:t>
      </w:r>
      <w:r>
        <w:t>, Carolina Downie</w:t>
      </w:r>
      <w:r w:rsidR="0029343B">
        <w:t>, Michael Samuel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OSHPD generally excited and supportive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Phil wants to meet with Merry and other in her Branch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They suggested possibly getting the data from them directly rather than via CHSI and/or Scott offered support to get it more efficiently from CHISI—Michael made it clear that some of the delay was on his side/administrative, not just CHSI</w:t>
      </w:r>
    </w:p>
    <w:p w:rsidR="00AF7117" w:rsidRDefault="00AF7117" w:rsidP="00825E8D">
      <w:pPr>
        <w:pStyle w:val="ListParagraph"/>
        <w:numPr>
          <w:ilvl w:val="1"/>
          <w:numId w:val="1"/>
        </w:numPr>
        <w:spacing w:after="0"/>
      </w:pPr>
      <w:r>
        <w:t>Get the data from them based on “Business Use Case” agreement, rather than processes that are more complex</w:t>
      </w:r>
    </w:p>
    <w:p w:rsidR="00AF7117" w:rsidRDefault="00AF7117" w:rsidP="00825E8D">
      <w:pPr>
        <w:pStyle w:val="ListParagraph"/>
        <w:numPr>
          <w:ilvl w:val="1"/>
          <w:numId w:val="1"/>
        </w:numPr>
        <w:spacing w:after="0"/>
      </w:pPr>
      <w:r>
        <w:t>2017 data are available now</w:t>
      </w:r>
    </w:p>
    <w:p w:rsidR="00AF7117" w:rsidRDefault="00AF7117" w:rsidP="00825E8D">
      <w:pPr>
        <w:pStyle w:val="ListParagraph"/>
        <w:numPr>
          <w:ilvl w:val="1"/>
          <w:numId w:val="1"/>
        </w:numPr>
        <w:spacing w:after="0"/>
      </w:pPr>
      <w:r>
        <w:t>2018 will be in August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Cautionary notes about the data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lastRenderedPageBreak/>
        <w:t>CHARGES not costs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$1 charges indicate pro-bono situation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If length of stay is &gt; 1 year, charges are to be prorated to year, but not clear that this is done consistently</w:t>
      </w:r>
    </w:p>
    <w:p w:rsidR="0029343B" w:rsidRPr="00AB4200" w:rsidRDefault="0029343B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Charges are total charges per hospitalization, not just for “cause” being shown in CCB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Things we will do in the CCB regarding these data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Clearly and “heavily” note the data are charges not costs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Truncate low and high outliers to some degree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Consider grouping small counties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Consider using medians rather than means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Other notes/discussion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green"/>
        </w:rPr>
      </w:pPr>
      <w:r w:rsidRPr="00AB4200">
        <w:rPr>
          <w:highlight w:val="green"/>
        </w:rPr>
        <w:t xml:space="preserve">OSHPD has some </w:t>
      </w:r>
      <w:proofErr w:type="spellStart"/>
      <w:r w:rsidRPr="00AB4200">
        <w:rPr>
          <w:highlight w:val="green"/>
        </w:rPr>
        <w:t>cost:charge</w:t>
      </w:r>
      <w:proofErr w:type="spellEnd"/>
      <w:r w:rsidRPr="00AB4200">
        <w:rPr>
          <w:highlight w:val="green"/>
        </w:rPr>
        <w:t xml:space="preserve"> ratio data</w:t>
      </w:r>
      <w:r w:rsidR="0029343B" w:rsidRPr="00AB4200">
        <w:rPr>
          <w:highlight w:val="green"/>
        </w:rPr>
        <w:t xml:space="preserve"> </w:t>
      </w:r>
    </w:p>
    <w:p w:rsidR="0029343B" w:rsidRPr="00AB4200" w:rsidRDefault="0029343B" w:rsidP="00825E8D">
      <w:pPr>
        <w:pStyle w:val="ListParagraph"/>
        <w:numPr>
          <w:ilvl w:val="2"/>
          <w:numId w:val="1"/>
        </w:numPr>
        <w:spacing w:after="0"/>
        <w:rPr>
          <w:highlight w:val="green"/>
        </w:rPr>
      </w:pPr>
      <w:r w:rsidRPr="00AB4200">
        <w:rPr>
          <w:highlight w:val="green"/>
        </w:rPr>
        <w:t>Importantly, it differs by payer other factors</w:t>
      </w:r>
    </w:p>
    <w:p w:rsidR="0029343B" w:rsidRDefault="0029343B" w:rsidP="00825E8D">
      <w:pPr>
        <w:pStyle w:val="ListParagraph"/>
        <w:numPr>
          <w:ilvl w:val="1"/>
          <w:numId w:val="1"/>
        </w:numPr>
        <w:spacing w:after="0"/>
      </w:pPr>
      <w:r>
        <w:t>“Charge Master” files have “retail” costs of all procedures for all hospitals, BUT metrics are not necessarily consistent across hospitals (e.g. one may include doctor’s charges and another may not)</w:t>
      </w:r>
    </w:p>
    <w:p w:rsidR="00AF7117" w:rsidRDefault="0029343B" w:rsidP="001E7C88">
      <w:pPr>
        <w:pStyle w:val="ListParagraph"/>
        <w:numPr>
          <w:ilvl w:val="1"/>
          <w:numId w:val="1"/>
        </w:numPr>
        <w:spacing w:after="0"/>
      </w:pPr>
      <w:r>
        <w:t>Hospital “Financials” data are exciting/important source of new data, and are on the way</w:t>
      </w:r>
      <w:r w:rsidR="00AF7117">
        <w:br/>
      </w:r>
    </w:p>
    <w:p w:rsidR="00AF7117" w:rsidRDefault="00AF7117" w:rsidP="00825E8D">
      <w:pPr>
        <w:spacing w:after="0"/>
      </w:pPr>
    </w:p>
    <w:p w:rsidR="00AF7117" w:rsidRDefault="00AF7117" w:rsidP="00825E8D">
      <w:pPr>
        <w:spacing w:after="0"/>
      </w:pPr>
    </w:p>
    <w:sectPr w:rsidR="00AF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421B"/>
    <w:multiLevelType w:val="hybridMultilevel"/>
    <w:tmpl w:val="8FA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305D"/>
    <w:multiLevelType w:val="hybridMultilevel"/>
    <w:tmpl w:val="46D8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85A67"/>
    <w:multiLevelType w:val="hybridMultilevel"/>
    <w:tmpl w:val="D398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7"/>
    <w:rsid w:val="00106A52"/>
    <w:rsid w:val="00253DDE"/>
    <w:rsid w:val="0029343B"/>
    <w:rsid w:val="00460929"/>
    <w:rsid w:val="00561030"/>
    <w:rsid w:val="005D5DDD"/>
    <w:rsid w:val="00661538"/>
    <w:rsid w:val="007F6BDC"/>
    <w:rsid w:val="008129DC"/>
    <w:rsid w:val="00825E8D"/>
    <w:rsid w:val="0085672A"/>
    <w:rsid w:val="00985703"/>
    <w:rsid w:val="00AB4200"/>
    <w:rsid w:val="00AF7117"/>
    <w:rsid w:val="00AF7A16"/>
    <w:rsid w:val="00B0310D"/>
    <w:rsid w:val="00B10BFF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samuel@cdph.c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Michael</cp:lastModifiedBy>
  <cp:revision>13</cp:revision>
  <dcterms:created xsi:type="dcterms:W3CDTF">2019-06-05T00:09:00Z</dcterms:created>
  <dcterms:modified xsi:type="dcterms:W3CDTF">2019-09-12T23:59:00Z</dcterms:modified>
</cp:coreProperties>
</file>