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3084" w14:textId="6ED97278" w:rsidR="008C062F" w:rsidRDefault="008C062F" w:rsidP="008C062F">
      <w:pPr>
        <w:pStyle w:val="rich-text-component"/>
        <w:jc w:val="center"/>
        <w:rPr>
          <w:i/>
          <w:iCs/>
          <w:sz w:val="28"/>
          <w:szCs w:val="28"/>
        </w:rPr>
      </w:pPr>
      <w:r w:rsidRPr="008C062F">
        <w:rPr>
          <w:i/>
          <w:iCs/>
          <w:sz w:val="28"/>
          <w:szCs w:val="28"/>
        </w:rPr>
        <w:t>Curriculum Vitae</w:t>
      </w:r>
    </w:p>
    <w:p w14:paraId="17205BC9" w14:textId="7F9FD3F3" w:rsidR="008C062F" w:rsidRPr="008C062F" w:rsidRDefault="008C062F" w:rsidP="005679B8">
      <w:pPr>
        <w:pStyle w:val="rich-text-component"/>
        <w:rPr>
          <w:b/>
          <w:bCs/>
          <w:sz w:val="28"/>
          <w:szCs w:val="28"/>
        </w:rPr>
      </w:pPr>
      <w:r w:rsidRPr="008C062F">
        <w:rPr>
          <w:rStyle w:val="css-je7s01"/>
          <w:b/>
          <w:bCs/>
          <w:sz w:val="28"/>
          <w:szCs w:val="28"/>
        </w:rPr>
        <w:t>Benjamin E. Meyer</w:t>
      </w:r>
      <w:r w:rsidRPr="008C062F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br/>
      </w:r>
      <w:r>
        <w:t xml:space="preserve">580 </w:t>
      </w:r>
      <w:proofErr w:type="spellStart"/>
      <w:r>
        <w:t>Devray</w:t>
      </w:r>
      <w:proofErr w:type="spellEnd"/>
      <w:r>
        <w:t xml:space="preserve"> St</w:t>
      </w:r>
      <w:r>
        <w:br/>
        <w:t>Kenai</w:t>
      </w:r>
      <w:r w:rsidR="005679B8">
        <w:t xml:space="preserve">, </w:t>
      </w:r>
      <w:r>
        <w:t>Alaska</w:t>
      </w:r>
      <w:r w:rsidR="005679B8">
        <w:t xml:space="preserve"> </w:t>
      </w:r>
      <w:r>
        <w:t>99611</w:t>
      </w:r>
      <w:r w:rsidR="005679B8">
        <w:t xml:space="preserve"> </w:t>
      </w:r>
    </w:p>
    <w:p w14:paraId="5E424D16" w14:textId="5A12436D" w:rsidR="005679B8" w:rsidRDefault="008C062F" w:rsidP="005679B8">
      <w:pPr>
        <w:pStyle w:val="rich-text-component"/>
      </w:pPr>
      <w:r>
        <w:t>(907) 232-0280</w:t>
      </w:r>
      <w:r w:rsidR="005679B8">
        <w:t xml:space="preserve"> | </w:t>
      </w:r>
      <w:r>
        <w:t>benjamin.meyer.ak@gmail.com</w:t>
      </w:r>
      <w:r w:rsidR="005679B8">
        <w:t xml:space="preserve"> | </w:t>
      </w:r>
      <w:r>
        <w:t>www.benjamin-meyer.net</w:t>
      </w:r>
    </w:p>
    <w:p w14:paraId="5E9AC271" w14:textId="6FE9A23E" w:rsidR="00A57DFF" w:rsidRPr="008C062F" w:rsidRDefault="00A57DFF" w:rsidP="005679B8">
      <w:pPr>
        <w:pStyle w:val="rich-text-component"/>
        <w:rPr>
          <w:b/>
          <w:bCs/>
        </w:rPr>
      </w:pPr>
      <w:r>
        <w:rPr>
          <w:rStyle w:val="css-je7s01"/>
          <w:b/>
          <w:bCs/>
        </w:rPr>
        <w:t>Professional Profile</w:t>
      </w:r>
    </w:p>
    <w:p w14:paraId="3F248F65" w14:textId="7102197C" w:rsidR="005679B8" w:rsidRDefault="005679B8" w:rsidP="005679B8">
      <w:pPr>
        <w:pStyle w:val="rich-text-component"/>
      </w:pPr>
      <w:r>
        <w:t xml:space="preserve">Try to keep the summary short. Three or four sentences should be enough to express your interest, share your goals, and highlight your most relevant experience, </w:t>
      </w:r>
      <w:proofErr w:type="gramStart"/>
      <w:r>
        <w:t>research</w:t>
      </w:r>
      <w:proofErr w:type="gramEnd"/>
      <w:r>
        <w:t xml:space="preserve"> and skills.</w:t>
      </w:r>
    </w:p>
    <w:p w14:paraId="789898B6" w14:textId="57A5930C" w:rsidR="00A57DFF" w:rsidRDefault="00A57DFF" w:rsidP="005679B8">
      <w:pPr>
        <w:pStyle w:val="rich-text-component"/>
        <w:rPr>
          <w:b/>
          <w:bCs/>
        </w:rPr>
      </w:pPr>
      <w:r w:rsidRPr="00A57DFF">
        <w:rPr>
          <w:b/>
          <w:bCs/>
        </w:rPr>
        <w:t>Core Skills</w:t>
      </w:r>
    </w:p>
    <w:p w14:paraId="06072ACD" w14:textId="77777777" w:rsidR="00A57DFF" w:rsidRPr="00A57DFF" w:rsidRDefault="00A57DFF" w:rsidP="005679B8">
      <w:pPr>
        <w:pStyle w:val="rich-text-component"/>
        <w:rPr>
          <w:b/>
          <w:bCs/>
        </w:rPr>
      </w:pPr>
    </w:p>
    <w:p w14:paraId="789DE27D" w14:textId="77777777" w:rsidR="005679B8" w:rsidRPr="008C062F" w:rsidRDefault="005679B8" w:rsidP="005679B8">
      <w:pPr>
        <w:pStyle w:val="rich-text-component"/>
        <w:rPr>
          <w:b/>
          <w:bCs/>
        </w:rPr>
      </w:pPr>
      <w:r w:rsidRPr="008C062F">
        <w:rPr>
          <w:rStyle w:val="css-je7s01"/>
          <w:b/>
          <w:bCs/>
        </w:rPr>
        <w:t>Education</w:t>
      </w:r>
      <w:r w:rsidRPr="008C062F">
        <w:rPr>
          <w:b/>
          <w:bCs/>
        </w:rPr>
        <w:t> </w:t>
      </w:r>
    </w:p>
    <w:p w14:paraId="787DFBA3" w14:textId="4E695A0F" w:rsidR="0060370C" w:rsidRDefault="0060370C" w:rsidP="0060370C">
      <w:pPr>
        <w:pStyle w:val="rich-text-component"/>
        <w:numPr>
          <w:ilvl w:val="0"/>
          <w:numId w:val="1"/>
        </w:numPr>
        <w:rPr>
          <w:rStyle w:val="css-je7s01"/>
        </w:rPr>
      </w:pPr>
      <w:r>
        <w:t>M.S. Fisheries, University of Alaska Fairbanks, Fairbanks, Alaska, January 2015 – April 2020</w:t>
      </w:r>
    </w:p>
    <w:p w14:paraId="351B1AB5" w14:textId="3AB0DB06" w:rsidR="008C062F" w:rsidRDefault="008C062F" w:rsidP="008C062F">
      <w:pPr>
        <w:pStyle w:val="rich-text-component"/>
        <w:numPr>
          <w:ilvl w:val="0"/>
          <w:numId w:val="1"/>
        </w:numPr>
      </w:pPr>
      <w:r>
        <w:rPr>
          <w:rStyle w:val="css-je7s01"/>
        </w:rPr>
        <w:t>B.S. Biological Sciences and B.S. Biochemistry, University of Alaska Fairbanks</w:t>
      </w:r>
      <w:r w:rsidR="005679B8">
        <w:t xml:space="preserve">, </w:t>
      </w:r>
      <w:r>
        <w:t>Fairbanks, Alaska</w:t>
      </w:r>
      <w:r w:rsidR="005679B8">
        <w:t xml:space="preserve"> </w:t>
      </w:r>
      <w:r>
        <w:t>–</w:t>
      </w:r>
      <w:r w:rsidR="005679B8">
        <w:t xml:space="preserve"> </w:t>
      </w:r>
      <w:r>
        <w:t>Sept.</w:t>
      </w:r>
      <w:r w:rsidR="005679B8">
        <w:t xml:space="preserve"> 20</w:t>
      </w:r>
      <w:r>
        <w:t>03</w:t>
      </w:r>
      <w:r w:rsidR="005679B8">
        <w:t xml:space="preserve"> - </w:t>
      </w:r>
      <w:r>
        <w:t>May</w:t>
      </w:r>
      <w:r w:rsidR="005679B8">
        <w:t xml:space="preserve"> 20</w:t>
      </w:r>
      <w:r>
        <w:t>09</w:t>
      </w:r>
    </w:p>
    <w:p w14:paraId="2DCF4C66" w14:textId="7F4B10BF" w:rsidR="0060370C" w:rsidRDefault="0060370C" w:rsidP="008C062F">
      <w:pPr>
        <w:pStyle w:val="rich-text-component"/>
        <w:numPr>
          <w:ilvl w:val="0"/>
          <w:numId w:val="1"/>
        </w:numPr>
      </w:pPr>
      <w:r>
        <w:t>Wasilla High School, Wasilla, Alaska, 1999-2003</w:t>
      </w:r>
    </w:p>
    <w:p w14:paraId="18523287" w14:textId="0CCFA400" w:rsidR="005679B8" w:rsidRPr="008C062F" w:rsidRDefault="005679B8" w:rsidP="005679B8">
      <w:pPr>
        <w:pStyle w:val="rich-text-component"/>
        <w:rPr>
          <w:b/>
          <w:bCs/>
        </w:rPr>
      </w:pPr>
      <w:r w:rsidRPr="008C062F">
        <w:rPr>
          <w:rStyle w:val="css-je7s01"/>
          <w:b/>
          <w:bCs/>
        </w:rPr>
        <w:t>Publications</w:t>
      </w:r>
    </w:p>
    <w:p w14:paraId="153A0CA7" w14:textId="4C6AAC23" w:rsidR="000B720C" w:rsidRPr="000B720C" w:rsidRDefault="000B720C" w:rsidP="00D22356">
      <w:pPr>
        <w:rPr>
          <w:rFonts w:ascii="Calibri" w:eastAsia="Times New Roman" w:hAnsi="Calibri" w:cs="Calibri"/>
          <w:i/>
          <w:iCs/>
          <w:color w:val="000000"/>
        </w:rPr>
      </w:pPr>
      <w:r w:rsidRPr="000B720C">
        <w:rPr>
          <w:rFonts w:ascii="Calibri" w:eastAsia="Times New Roman" w:hAnsi="Calibri" w:cs="Calibri"/>
          <w:i/>
          <w:iCs/>
          <w:color w:val="000000"/>
        </w:rPr>
        <w:t>Pee</w:t>
      </w:r>
      <w:r>
        <w:rPr>
          <w:rFonts w:ascii="Calibri" w:eastAsia="Times New Roman" w:hAnsi="Calibri" w:cs="Calibri"/>
          <w:i/>
          <w:iCs/>
          <w:color w:val="000000"/>
        </w:rPr>
        <w:t>r-</w:t>
      </w:r>
      <w:r w:rsidRPr="000B720C">
        <w:rPr>
          <w:rFonts w:ascii="Calibri" w:eastAsia="Times New Roman" w:hAnsi="Calibri" w:cs="Calibri"/>
          <w:i/>
          <w:iCs/>
          <w:color w:val="000000"/>
        </w:rPr>
        <w:t xml:space="preserve">reviewed </w:t>
      </w:r>
      <w:r>
        <w:rPr>
          <w:rFonts w:ascii="Calibri" w:eastAsia="Times New Roman" w:hAnsi="Calibri" w:cs="Calibri"/>
          <w:i/>
          <w:iCs/>
          <w:color w:val="000000"/>
        </w:rPr>
        <w:t>literature</w:t>
      </w:r>
    </w:p>
    <w:p w14:paraId="32E72AEA" w14:textId="6C33AB28" w:rsidR="00D22356" w:rsidRDefault="00D22356" w:rsidP="00D22356">
      <w:pPr>
        <w:rPr>
          <w:rFonts w:ascii="Calibri" w:eastAsia="Times New Roman" w:hAnsi="Calibri" w:cs="Calibri"/>
          <w:color w:val="000000"/>
        </w:rPr>
      </w:pPr>
      <w:r w:rsidRPr="00D22356">
        <w:rPr>
          <w:rFonts w:ascii="Calibri" w:eastAsia="Times New Roman" w:hAnsi="Calibri" w:cs="Calibri"/>
          <w:color w:val="000000"/>
        </w:rPr>
        <w:t xml:space="preserve">Cardona‐Marek, </w:t>
      </w:r>
      <w:r>
        <w:rPr>
          <w:rFonts w:ascii="Calibri" w:eastAsia="Times New Roman" w:hAnsi="Calibri" w:cs="Calibri"/>
          <w:color w:val="000000"/>
        </w:rPr>
        <w:t>T.</w:t>
      </w:r>
      <w:r w:rsidRPr="00D22356">
        <w:rPr>
          <w:rFonts w:ascii="Calibri" w:eastAsia="Times New Roman" w:hAnsi="Calibri" w:cs="Calibri"/>
          <w:color w:val="000000"/>
        </w:rPr>
        <w:t>; Knott, K</w:t>
      </w:r>
      <w:r>
        <w:rPr>
          <w:rFonts w:ascii="Calibri" w:eastAsia="Times New Roman" w:hAnsi="Calibri" w:cs="Calibri"/>
          <w:color w:val="000000"/>
        </w:rPr>
        <w:t>.</w:t>
      </w:r>
      <w:r w:rsidRPr="00D22356">
        <w:rPr>
          <w:rFonts w:ascii="Calibri" w:eastAsia="Times New Roman" w:hAnsi="Calibri" w:cs="Calibri"/>
          <w:color w:val="000000"/>
        </w:rPr>
        <w:t>; Meyer, B</w:t>
      </w:r>
      <w:r>
        <w:rPr>
          <w:rFonts w:ascii="Calibri" w:eastAsia="Times New Roman" w:hAnsi="Calibri" w:cs="Calibri"/>
          <w:color w:val="000000"/>
        </w:rPr>
        <w:t>.</w:t>
      </w:r>
      <w:r w:rsidRPr="00D22356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.</w:t>
      </w:r>
      <w:r w:rsidRPr="00D22356">
        <w:rPr>
          <w:rFonts w:ascii="Calibri" w:eastAsia="Times New Roman" w:hAnsi="Calibri" w:cs="Calibri"/>
          <w:color w:val="000000"/>
        </w:rPr>
        <w:t xml:space="preserve">; O'Hara, </w:t>
      </w:r>
      <w:r>
        <w:rPr>
          <w:rFonts w:ascii="Calibri" w:eastAsia="Times New Roman" w:hAnsi="Calibri" w:cs="Calibri"/>
          <w:color w:val="000000"/>
        </w:rPr>
        <w:t>T.</w:t>
      </w:r>
      <w:r w:rsidRPr="00D22356">
        <w:rPr>
          <w:rFonts w:ascii="Calibri" w:eastAsia="Times New Roman" w:hAnsi="Calibri" w:cs="Calibri"/>
          <w:color w:val="000000"/>
        </w:rPr>
        <w:t>M</w:t>
      </w:r>
      <w:r>
        <w:rPr>
          <w:rFonts w:ascii="Calibri" w:eastAsia="Times New Roman" w:hAnsi="Calibri" w:cs="Calibri"/>
          <w:color w:val="000000"/>
        </w:rPr>
        <w:t xml:space="preserve">. 2009. </w:t>
      </w:r>
      <w:r w:rsidRPr="00D22356">
        <w:rPr>
          <w:rFonts w:ascii="Calibri" w:eastAsia="Times New Roman" w:hAnsi="Calibri" w:cs="Calibri"/>
          <w:color w:val="000000"/>
        </w:rPr>
        <w:t>Mercury concentrations in southern Beaufort Sea polar bears: variation based on stable isotopes of carbon and nitrogen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D22356">
        <w:rPr>
          <w:rFonts w:ascii="Calibri" w:eastAsia="Times New Roman" w:hAnsi="Calibri" w:cs="Calibri"/>
          <w:color w:val="000000"/>
        </w:rPr>
        <w:t>Environmental Toxicology and Chemistry</w:t>
      </w:r>
      <w:r>
        <w:rPr>
          <w:rFonts w:ascii="Calibri" w:eastAsia="Times New Roman" w:hAnsi="Calibri" w:cs="Calibri"/>
          <w:color w:val="000000"/>
        </w:rPr>
        <w:t xml:space="preserve"> 28(7):1416-1424. </w:t>
      </w:r>
    </w:p>
    <w:p w14:paraId="25A3C354" w14:textId="16894542" w:rsidR="00D22356" w:rsidRDefault="00D22356" w:rsidP="00D22356">
      <w:pPr>
        <w:rPr>
          <w:rFonts w:ascii="Calibri" w:eastAsia="Times New Roman" w:hAnsi="Calibri" w:cs="Calibri"/>
          <w:color w:val="000000"/>
        </w:rPr>
      </w:pPr>
    </w:p>
    <w:p w14:paraId="22EFE0CB" w14:textId="703D6D28" w:rsidR="000E4B25" w:rsidRDefault="00D22356" w:rsidP="000E4B25">
      <w:pPr>
        <w:rPr>
          <w:rFonts w:ascii="Calibri" w:eastAsia="Times New Roman" w:hAnsi="Calibri" w:cs="Calibri"/>
          <w:color w:val="000000"/>
        </w:rPr>
      </w:pPr>
      <w:r w:rsidRPr="00D22356">
        <w:rPr>
          <w:rFonts w:ascii="Calibri" w:eastAsia="Times New Roman" w:hAnsi="Calibri" w:cs="Calibri"/>
          <w:color w:val="000000"/>
        </w:rPr>
        <w:t>Gouin, T; Wilkinson, D; Hummel, S; Meyer, B</w:t>
      </w:r>
      <w:r>
        <w:rPr>
          <w:rFonts w:ascii="Calibri" w:eastAsia="Times New Roman" w:hAnsi="Calibri" w:cs="Calibri"/>
          <w:color w:val="000000"/>
        </w:rPr>
        <w:t>.E.</w:t>
      </w:r>
      <w:r w:rsidRPr="00D22356">
        <w:rPr>
          <w:rFonts w:ascii="Calibri" w:eastAsia="Times New Roman" w:hAnsi="Calibri" w:cs="Calibri"/>
          <w:color w:val="000000"/>
        </w:rPr>
        <w:t>; Culley, A</w:t>
      </w:r>
      <w:r w:rsidR="000E4B25">
        <w:rPr>
          <w:rFonts w:ascii="Calibri" w:eastAsia="Times New Roman" w:hAnsi="Calibri" w:cs="Calibri"/>
          <w:color w:val="000000"/>
        </w:rPr>
        <w:t xml:space="preserve">. 2010. </w:t>
      </w:r>
      <w:r w:rsidR="000E4B25" w:rsidRPr="000E4B25">
        <w:rPr>
          <w:rFonts w:ascii="Calibri" w:eastAsia="Times New Roman" w:hAnsi="Calibri" w:cs="Calibri"/>
          <w:color w:val="000000"/>
        </w:rPr>
        <w:t>Polycyclic aromatic hydrocarbons in air and snow from Fairbanks, Alaska</w:t>
      </w:r>
      <w:r w:rsidR="000E4B25">
        <w:rPr>
          <w:rFonts w:ascii="Calibri" w:eastAsia="Times New Roman" w:hAnsi="Calibri" w:cs="Calibri"/>
          <w:color w:val="000000"/>
        </w:rPr>
        <w:t xml:space="preserve">. </w:t>
      </w:r>
      <w:r w:rsidR="000E4B25" w:rsidRPr="000E4B25">
        <w:rPr>
          <w:rFonts w:ascii="Calibri" w:eastAsia="Times New Roman" w:hAnsi="Calibri" w:cs="Calibri"/>
          <w:color w:val="000000"/>
        </w:rPr>
        <w:t>Atmospheric Pollution Research</w:t>
      </w:r>
      <w:r w:rsidR="000E4B25">
        <w:rPr>
          <w:rFonts w:ascii="Calibri" w:eastAsia="Times New Roman" w:hAnsi="Calibri" w:cs="Calibri"/>
          <w:color w:val="000000"/>
        </w:rPr>
        <w:t>. 1(1):9-15.</w:t>
      </w:r>
    </w:p>
    <w:p w14:paraId="7F919721" w14:textId="77777777" w:rsidR="0060370C" w:rsidRDefault="0060370C" w:rsidP="000E4B25">
      <w:pPr>
        <w:rPr>
          <w:rFonts w:ascii="Calibri" w:eastAsia="Times New Roman" w:hAnsi="Calibri" w:cs="Calibri"/>
          <w:color w:val="000000"/>
        </w:rPr>
      </w:pPr>
    </w:p>
    <w:p w14:paraId="6748D5C2" w14:textId="77777777" w:rsidR="0060370C" w:rsidRDefault="0060370C" w:rsidP="0060370C">
      <w:pPr>
        <w:rPr>
          <w:rFonts w:ascii="Calibri" w:eastAsia="Times New Roman" w:hAnsi="Calibri" w:cs="Calibri"/>
          <w:color w:val="000000"/>
        </w:rPr>
      </w:pPr>
      <w:proofErr w:type="spellStart"/>
      <w:r w:rsidRPr="000B720C">
        <w:rPr>
          <w:rFonts w:ascii="Calibri" w:eastAsia="Times New Roman" w:hAnsi="Calibri" w:cs="Calibri"/>
          <w:color w:val="000000"/>
        </w:rPr>
        <w:t>Grunblatt</w:t>
      </w:r>
      <w:proofErr w:type="spellEnd"/>
      <w:r w:rsidRPr="000B720C">
        <w:rPr>
          <w:rFonts w:ascii="Calibri" w:eastAsia="Times New Roman" w:hAnsi="Calibri" w:cs="Calibri"/>
          <w:color w:val="000000"/>
        </w:rPr>
        <w:t>, J; Meyer, B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Wipfli</w:t>
      </w:r>
      <w:proofErr w:type="spellEnd"/>
      <w:r w:rsidRPr="000B720C">
        <w:rPr>
          <w:rFonts w:ascii="Calibri" w:eastAsia="Times New Roman" w:hAnsi="Calibri" w:cs="Calibri"/>
          <w:color w:val="000000"/>
        </w:rPr>
        <w:t>, M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. 2019. </w:t>
      </w:r>
      <w:r w:rsidRPr="000B720C">
        <w:rPr>
          <w:rFonts w:ascii="Calibri" w:eastAsia="Times New Roman" w:hAnsi="Calibri" w:cs="Calibri"/>
          <w:color w:val="000000"/>
        </w:rPr>
        <w:t>Invertebrate prey contributions to juvenile Coho Salmon diet from riparian habitats along three Alaska streams: Implications for environmental change</w:t>
      </w:r>
      <w:r>
        <w:rPr>
          <w:rFonts w:ascii="Calibri" w:eastAsia="Times New Roman" w:hAnsi="Calibri" w:cs="Calibri"/>
          <w:color w:val="000000"/>
        </w:rPr>
        <w:t>. 34(1</w:t>
      </w:r>
      <w:proofErr w:type="gramStart"/>
      <w:r>
        <w:rPr>
          <w:rFonts w:ascii="Calibri" w:eastAsia="Times New Roman" w:hAnsi="Calibri" w:cs="Calibri"/>
          <w:color w:val="000000"/>
        </w:rPr>
        <w:t>):617:631</w:t>
      </w:r>
      <w:proofErr w:type="gramEnd"/>
      <w:r>
        <w:rPr>
          <w:rFonts w:ascii="Calibri" w:eastAsia="Times New Roman" w:hAnsi="Calibri" w:cs="Calibri"/>
          <w:color w:val="000000"/>
        </w:rPr>
        <w:t>.</w:t>
      </w:r>
    </w:p>
    <w:p w14:paraId="4DE4231F" w14:textId="44242F0F" w:rsidR="000E4B25" w:rsidRDefault="000E4B25" w:rsidP="000E4B25">
      <w:pPr>
        <w:rPr>
          <w:rFonts w:ascii="Calibri" w:eastAsia="Times New Roman" w:hAnsi="Calibri" w:cs="Calibri"/>
          <w:color w:val="000000"/>
        </w:rPr>
      </w:pPr>
    </w:p>
    <w:p w14:paraId="437303D5" w14:textId="44CEF3BB" w:rsidR="000B720C" w:rsidRDefault="000B720C" w:rsidP="000E4B2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Meyer, B. 2017. T</w:t>
      </w:r>
      <w:r w:rsidRPr="000E4B25">
        <w:rPr>
          <w:rFonts w:ascii="Calibri" w:eastAsia="Times New Roman" w:hAnsi="Calibri" w:cs="Calibri"/>
          <w:color w:val="000000"/>
        </w:rPr>
        <w:t>he King of Fish “Book Drop”: Generating Conversation and Shared Values about Salmon in Alaska</w:t>
      </w:r>
      <w:r>
        <w:rPr>
          <w:rFonts w:ascii="Calibri" w:eastAsia="Times New Roman" w:hAnsi="Calibri" w:cs="Calibri"/>
          <w:color w:val="000000"/>
        </w:rPr>
        <w:t>. Fisheries 42(7):351-352.</w:t>
      </w:r>
    </w:p>
    <w:p w14:paraId="526915B0" w14:textId="2471E917" w:rsidR="00A57DFF" w:rsidRDefault="00A57DFF" w:rsidP="000E4B25">
      <w:pPr>
        <w:rPr>
          <w:rFonts w:ascii="Calibri" w:eastAsia="Times New Roman" w:hAnsi="Calibri" w:cs="Calibri"/>
          <w:color w:val="000000"/>
        </w:rPr>
      </w:pPr>
    </w:p>
    <w:p w14:paraId="4107DD44" w14:textId="27691311" w:rsidR="00A57DFF" w:rsidRDefault="00A57DFF" w:rsidP="000E4B25">
      <w:pPr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Meyer, B; </w:t>
      </w:r>
      <w:proofErr w:type="spellStart"/>
      <w:r w:rsidRPr="000E4B25">
        <w:rPr>
          <w:rFonts w:ascii="Calibri" w:eastAsia="Times New Roman" w:hAnsi="Calibri" w:cs="Calibri"/>
          <w:color w:val="000000"/>
        </w:rPr>
        <w:t>Wipfli</w:t>
      </w:r>
      <w:proofErr w:type="spellEnd"/>
      <w:r w:rsidRPr="000E4B25">
        <w:rPr>
          <w:rFonts w:ascii="Calibri" w:eastAsia="Times New Roman" w:hAnsi="Calibri" w:cs="Calibri"/>
          <w:color w:val="000000"/>
        </w:rPr>
        <w:t>, M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; Rinella, DJ; Schoen, E.R.; </w:t>
      </w:r>
      <w:proofErr w:type="spellStart"/>
      <w:r>
        <w:rPr>
          <w:rFonts w:ascii="Calibri" w:eastAsia="Times New Roman" w:hAnsi="Calibri" w:cs="Calibri"/>
          <w:color w:val="000000"/>
        </w:rPr>
        <w:t>Falke</w:t>
      </w:r>
      <w:proofErr w:type="spellEnd"/>
      <w:r>
        <w:rPr>
          <w:rFonts w:ascii="Calibri" w:eastAsia="Times New Roman" w:hAnsi="Calibri" w:cs="Calibri"/>
          <w:color w:val="000000"/>
        </w:rPr>
        <w:t>, JA</w:t>
      </w:r>
      <w:r>
        <w:rPr>
          <w:rFonts w:ascii="Times New Roman" w:eastAsia="Times New Roman" w:hAnsi="Times New Roman" w:cs="Times New Roman"/>
        </w:rPr>
        <w:t xml:space="preserve">. </w:t>
      </w:r>
      <w:r w:rsidRPr="006E354C">
        <w:rPr>
          <w:rFonts w:ascii="Times New Roman" w:eastAsia="Times New Roman" w:hAnsi="Times New Roman" w:cs="Times New Roman"/>
        </w:rPr>
        <w:t xml:space="preserve">Landscape Characteristics Influence Climate Change Effects </w:t>
      </w:r>
      <w:proofErr w:type="gramStart"/>
      <w:r w:rsidRPr="006E354C">
        <w:rPr>
          <w:rFonts w:ascii="Times New Roman" w:eastAsia="Times New Roman" w:hAnsi="Times New Roman" w:cs="Times New Roman"/>
        </w:rPr>
        <w:t>On</w:t>
      </w:r>
      <w:proofErr w:type="gramEnd"/>
      <w:r w:rsidRPr="006E354C">
        <w:rPr>
          <w:rFonts w:ascii="Times New Roman" w:eastAsia="Times New Roman" w:hAnsi="Times New Roman" w:cs="Times New Roman"/>
        </w:rPr>
        <w:t xml:space="preserve"> Juvenile Chinook And Coho Salmon Rearing Habitat In The Kenai River Watershed</w:t>
      </w:r>
      <w:r>
        <w:rPr>
          <w:rFonts w:ascii="Times New Roman" w:eastAsia="Times New Roman" w:hAnsi="Times New Roman" w:cs="Times New Roman"/>
        </w:rPr>
        <w:t>. Submitted to Transactions of the American Fisheries Society.</w:t>
      </w:r>
    </w:p>
    <w:p w14:paraId="38FEBA54" w14:textId="77777777" w:rsidR="000B720C" w:rsidRDefault="000B720C" w:rsidP="000E4B25">
      <w:pPr>
        <w:rPr>
          <w:rFonts w:ascii="Calibri" w:eastAsia="Times New Roman" w:hAnsi="Calibri" w:cs="Calibri"/>
          <w:color w:val="000000"/>
        </w:rPr>
      </w:pPr>
    </w:p>
    <w:p w14:paraId="11EEB52C" w14:textId="481869D0" w:rsidR="000E4B25" w:rsidRDefault="000E4B25" w:rsidP="000E4B25">
      <w:pPr>
        <w:rPr>
          <w:rFonts w:ascii="Calibri" w:eastAsia="Times New Roman" w:hAnsi="Calibri" w:cs="Calibri"/>
          <w:color w:val="000000"/>
        </w:rPr>
      </w:pPr>
      <w:r w:rsidRPr="000E4B25">
        <w:rPr>
          <w:rFonts w:ascii="Calibri" w:eastAsia="Times New Roman" w:hAnsi="Calibri" w:cs="Calibri"/>
          <w:color w:val="000000"/>
        </w:rPr>
        <w:t xml:space="preserve">Schoen, </w:t>
      </w:r>
      <w:proofErr w:type="gramStart"/>
      <w:r w:rsidRPr="000E4B25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R;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</w:t>
      </w:r>
      <w:proofErr w:type="gramEnd"/>
      <w:r w:rsidRPr="000E4B25">
        <w:rPr>
          <w:rFonts w:ascii="Calibri" w:eastAsia="Times New Roman" w:hAnsi="Calibri" w:cs="Calibri"/>
          <w:color w:val="000000"/>
        </w:rPr>
        <w:t xml:space="preserve"> Trammell, E</w:t>
      </w:r>
      <w:r>
        <w:rPr>
          <w:rFonts w:ascii="Calibri" w:eastAsia="Times New Roman" w:hAnsi="Calibri" w:cs="Calibri"/>
          <w:color w:val="000000"/>
        </w:rPr>
        <w:t>.J.</w:t>
      </w:r>
      <w:r w:rsidRPr="000E4B25">
        <w:rPr>
          <w:rFonts w:ascii="Calibri" w:eastAsia="Times New Roman" w:hAnsi="Calibri" w:cs="Calibri"/>
          <w:color w:val="000000"/>
        </w:rPr>
        <w:t>; Rinella, D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J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 Floyd, A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L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E4B25">
        <w:rPr>
          <w:rFonts w:ascii="Calibri" w:eastAsia="Times New Roman" w:hAnsi="Calibri" w:cs="Calibri"/>
          <w:color w:val="000000"/>
        </w:rPr>
        <w:t>Grunblatt</w:t>
      </w:r>
      <w:proofErr w:type="spellEnd"/>
      <w:r w:rsidRPr="000E4B25">
        <w:rPr>
          <w:rFonts w:ascii="Calibri" w:eastAsia="Times New Roman" w:hAnsi="Calibri" w:cs="Calibri"/>
          <w:color w:val="000000"/>
        </w:rPr>
        <w:t>, J; McCarthy, M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D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 Meyer, B</w:t>
      </w:r>
      <w:r>
        <w:rPr>
          <w:rFonts w:ascii="Calibri" w:eastAsia="Times New Roman" w:hAnsi="Calibri" w:cs="Calibri"/>
          <w:color w:val="000000"/>
        </w:rPr>
        <w:t>.E.</w:t>
      </w:r>
      <w:r w:rsidRPr="000E4B25">
        <w:rPr>
          <w:rFonts w:ascii="Calibri" w:eastAsia="Times New Roman" w:hAnsi="Calibri" w:cs="Calibri"/>
          <w:color w:val="000000"/>
        </w:rPr>
        <w:t>; Morton, J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M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; Powell, J</w:t>
      </w:r>
      <w:r>
        <w:rPr>
          <w:rFonts w:ascii="Calibri" w:eastAsia="Times New Roman" w:hAnsi="Calibri" w:cs="Calibri"/>
          <w:color w:val="000000"/>
        </w:rPr>
        <w:t>.</w:t>
      </w:r>
      <w:r w:rsidRPr="000E4B25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. 2017. </w:t>
      </w:r>
      <w:r w:rsidRPr="000E4B25">
        <w:rPr>
          <w:rFonts w:ascii="Calibri" w:eastAsia="Times New Roman" w:hAnsi="Calibri" w:cs="Calibri"/>
          <w:color w:val="000000"/>
        </w:rPr>
        <w:t>Future of Pacific salmon in the face of environmental change: Lessons from one of the world's remaining productive salmon regions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0E4B25">
        <w:rPr>
          <w:rFonts w:ascii="Calibri" w:eastAsia="Times New Roman" w:hAnsi="Calibri" w:cs="Calibri"/>
          <w:color w:val="000000"/>
        </w:rPr>
        <w:t>Fisheries</w:t>
      </w:r>
      <w:r>
        <w:rPr>
          <w:rFonts w:ascii="Calibri" w:eastAsia="Times New Roman" w:hAnsi="Calibri" w:cs="Calibri"/>
          <w:color w:val="000000"/>
        </w:rPr>
        <w:t xml:space="preserve"> 42(10): 538-553.</w:t>
      </w:r>
    </w:p>
    <w:p w14:paraId="08429A9E" w14:textId="7E325F02" w:rsidR="000B720C" w:rsidRDefault="000B720C" w:rsidP="000E4B25">
      <w:pPr>
        <w:rPr>
          <w:rFonts w:ascii="Calibri" w:eastAsia="Times New Roman" w:hAnsi="Calibri" w:cs="Calibri"/>
          <w:color w:val="000000"/>
        </w:rPr>
      </w:pPr>
    </w:p>
    <w:p w14:paraId="5E65CCB6" w14:textId="0F6F2E11" w:rsidR="000E4B25" w:rsidRPr="000E4B25" w:rsidRDefault="000B720C" w:rsidP="000E4B25">
      <w:pPr>
        <w:rPr>
          <w:rFonts w:ascii="Calibri" w:eastAsia="Times New Roman" w:hAnsi="Calibri" w:cs="Calibri"/>
          <w:color w:val="000000"/>
        </w:rPr>
      </w:pPr>
      <w:r w:rsidRPr="000B720C">
        <w:rPr>
          <w:rFonts w:ascii="Calibri" w:eastAsia="Times New Roman" w:hAnsi="Calibri" w:cs="Calibri"/>
          <w:color w:val="000000"/>
        </w:rPr>
        <w:t>Schoen, E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R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Sellmer</w:t>
      </w:r>
      <w:proofErr w:type="spellEnd"/>
      <w:r w:rsidRPr="000B720C">
        <w:rPr>
          <w:rFonts w:ascii="Calibri" w:eastAsia="Times New Roman" w:hAnsi="Calibri" w:cs="Calibri"/>
          <w:color w:val="000000"/>
        </w:rPr>
        <w:t>, K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W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Wipfli</w:t>
      </w:r>
      <w:proofErr w:type="spellEnd"/>
      <w:r w:rsidRPr="000B720C">
        <w:rPr>
          <w:rFonts w:ascii="Calibri" w:eastAsia="Times New Roman" w:hAnsi="Calibri" w:cs="Calibri"/>
          <w:color w:val="000000"/>
        </w:rPr>
        <w:t>, M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; López, J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A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 xml:space="preserve">; </w:t>
      </w:r>
      <w:proofErr w:type="spellStart"/>
      <w:r w:rsidRPr="000B720C">
        <w:rPr>
          <w:rFonts w:ascii="Calibri" w:eastAsia="Times New Roman" w:hAnsi="Calibri" w:cs="Calibri"/>
          <w:color w:val="000000"/>
        </w:rPr>
        <w:t>Ivanoff</w:t>
      </w:r>
      <w:proofErr w:type="spellEnd"/>
      <w:r w:rsidRPr="000B720C">
        <w:rPr>
          <w:rFonts w:ascii="Calibri" w:eastAsia="Times New Roman" w:hAnsi="Calibri" w:cs="Calibri"/>
          <w:color w:val="000000"/>
        </w:rPr>
        <w:t>, R; Meyer, B</w:t>
      </w:r>
      <w:r>
        <w:rPr>
          <w:rFonts w:ascii="Calibri" w:eastAsia="Times New Roman" w:hAnsi="Calibri" w:cs="Calibri"/>
          <w:color w:val="000000"/>
        </w:rPr>
        <w:t>.</w:t>
      </w:r>
      <w:r w:rsidRPr="000B720C">
        <w:rPr>
          <w:rFonts w:ascii="Calibri" w:eastAsia="Times New Roman" w:hAnsi="Calibri" w:cs="Calibri"/>
          <w:color w:val="000000"/>
        </w:rPr>
        <w:t>E</w:t>
      </w:r>
      <w:r>
        <w:rPr>
          <w:rFonts w:ascii="Calibri" w:eastAsia="Times New Roman" w:hAnsi="Calibri" w:cs="Calibri"/>
          <w:color w:val="000000"/>
        </w:rPr>
        <w:t xml:space="preserve">. 2022. </w:t>
      </w:r>
      <w:r w:rsidRPr="000B720C">
        <w:rPr>
          <w:rFonts w:ascii="Calibri" w:eastAsia="Times New Roman" w:hAnsi="Calibri" w:cs="Calibri"/>
          <w:color w:val="000000"/>
        </w:rPr>
        <w:t>Piscine predation on juvenile salmon in sub‐arctic Alaskan rivers: Associations with season, habitat, predator size and streamflow</w:t>
      </w:r>
      <w:r>
        <w:rPr>
          <w:rFonts w:ascii="Calibri" w:eastAsia="Times New Roman" w:hAnsi="Calibri" w:cs="Calibri"/>
          <w:color w:val="000000"/>
        </w:rPr>
        <w:t xml:space="preserve">. </w:t>
      </w:r>
      <w:r w:rsidRPr="000B720C">
        <w:rPr>
          <w:rFonts w:ascii="Calibri" w:eastAsia="Times New Roman" w:hAnsi="Calibri" w:cs="Calibri"/>
          <w:color w:val="000000"/>
        </w:rPr>
        <w:t>Ecology of Freshwater Fish</w:t>
      </w:r>
      <w:r>
        <w:rPr>
          <w:rFonts w:ascii="Calibri" w:eastAsia="Times New Roman" w:hAnsi="Calibri" w:cs="Calibri"/>
          <w:color w:val="000000"/>
        </w:rPr>
        <w:t xml:space="preserve"> 31(2):243-259.</w:t>
      </w:r>
    </w:p>
    <w:p w14:paraId="0FD11347" w14:textId="0B63F188" w:rsidR="009D4CF4" w:rsidRPr="009D4CF4" w:rsidRDefault="009D4CF4" w:rsidP="009D4CF4">
      <w:pPr>
        <w:pStyle w:val="rich-text-component"/>
      </w:pPr>
      <w:r>
        <w:t>*</w:t>
      </w:r>
      <w:r>
        <w:t>See</w:t>
      </w:r>
      <w:r>
        <w:t xml:space="preserve"> the</w:t>
      </w:r>
      <w:r>
        <w:t xml:space="preserve"> </w:t>
      </w:r>
      <w:hyperlink r:id="rId5" w:history="1">
        <w:r w:rsidRPr="00D22356">
          <w:rPr>
            <w:rStyle w:val="Hyperlink"/>
          </w:rPr>
          <w:t>Google Scholar page</w:t>
        </w:r>
      </w:hyperlink>
      <w:r>
        <w:t xml:space="preserve"> for most current list of peer reviewed publications</w:t>
      </w:r>
    </w:p>
    <w:p w14:paraId="5F680F2E" w14:textId="77777777" w:rsidR="009D4CF4" w:rsidRDefault="009D4CF4" w:rsidP="000E4B25">
      <w:pPr>
        <w:rPr>
          <w:rFonts w:ascii="Calibri" w:eastAsia="Times New Roman" w:hAnsi="Calibri" w:cs="Calibri"/>
          <w:i/>
          <w:iCs/>
          <w:color w:val="000000"/>
        </w:rPr>
      </w:pPr>
    </w:p>
    <w:p w14:paraId="3B2E2146" w14:textId="21DF3BF4" w:rsidR="000E4B25" w:rsidRDefault="006E46F3" w:rsidP="000E4B25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 xml:space="preserve">Public Technical </w:t>
      </w:r>
      <w:r w:rsidR="000B720C">
        <w:rPr>
          <w:rFonts w:ascii="Calibri" w:eastAsia="Times New Roman" w:hAnsi="Calibri" w:cs="Calibri"/>
          <w:i/>
          <w:iCs/>
          <w:color w:val="000000"/>
        </w:rPr>
        <w:t>Reports</w:t>
      </w:r>
    </w:p>
    <w:p w14:paraId="61E74AB3" w14:textId="77777777" w:rsidR="006E46F3" w:rsidRDefault="006E46F3" w:rsidP="006E46F3">
      <w:pPr>
        <w:rPr>
          <w:rFonts w:ascii="Times New Roman" w:eastAsia="Times New Roman" w:hAnsi="Times New Roman" w:cs="Times New Roman"/>
        </w:rPr>
      </w:pPr>
    </w:p>
    <w:p w14:paraId="065EF1F6" w14:textId="662382FA" w:rsidR="006E46F3" w:rsidRDefault="006E46F3" w:rsidP="006E46F3">
      <w:pPr>
        <w:rPr>
          <w:rFonts w:ascii="Times New Roman" w:eastAsia="Times New Roman" w:hAnsi="Times New Roman" w:cs="Times New Roman"/>
        </w:rPr>
      </w:pPr>
      <w:r w:rsidRPr="006E46F3">
        <w:rPr>
          <w:rFonts w:ascii="Times New Roman" w:eastAsia="Times New Roman" w:hAnsi="Times New Roman" w:cs="Times New Roman"/>
        </w:rPr>
        <w:t xml:space="preserve">Meyer, B. 2021. Status of Copper and Zinc Throughout the Kenai River Watershed. Kenai Watershed Forum. Available from </w:t>
      </w:r>
      <w:hyperlink r:id="rId6" w:history="1">
        <w:r w:rsidRPr="006E46F3">
          <w:rPr>
            <w:rStyle w:val="Hyperlink"/>
            <w:rFonts w:ascii="Times New Roman" w:eastAsia="Times New Roman" w:hAnsi="Times New Roman" w:cs="Times New Roman"/>
          </w:rPr>
          <w:t>https://dec.alaska.gov/media/22967/copper-zinc-field-report-2019-2020.pdf</w:t>
        </w:r>
      </w:hyperlink>
      <w:r w:rsidRPr="006E46F3">
        <w:rPr>
          <w:rFonts w:ascii="Times New Roman" w:eastAsia="Times New Roman" w:hAnsi="Times New Roman" w:cs="Times New Roman"/>
        </w:rPr>
        <w:t>.</w:t>
      </w:r>
    </w:p>
    <w:p w14:paraId="32F30578" w14:textId="7B648D47" w:rsidR="006E46F3" w:rsidRDefault="006E46F3" w:rsidP="006E46F3">
      <w:pPr>
        <w:rPr>
          <w:rFonts w:ascii="Times New Roman" w:eastAsia="Times New Roman" w:hAnsi="Times New Roman" w:cs="Times New Roman"/>
        </w:rPr>
      </w:pPr>
    </w:p>
    <w:p w14:paraId="1A43FA33" w14:textId="59DE9F48" w:rsidR="00D64361" w:rsidRDefault="00D64361" w:rsidP="00D64361">
      <w:pPr>
        <w:rPr>
          <w:rFonts w:ascii="Times New Roman" w:eastAsia="Times New Roman" w:hAnsi="Times New Roman" w:cs="Times New Roman"/>
        </w:rPr>
      </w:pPr>
      <w:r w:rsidRPr="00D64361">
        <w:rPr>
          <w:rFonts w:ascii="Times New Roman" w:eastAsia="Times New Roman" w:hAnsi="Times New Roman" w:cs="Times New Roman"/>
        </w:rPr>
        <w:t xml:space="preserve">Meyer, B. 2021. 2020 Kenai Beach Bacteria Monitoring Report. Kenai Watershed Forum. Available from </w:t>
      </w:r>
      <w:hyperlink r:id="rId7" w:history="1">
        <w:r w:rsidRPr="00D64361">
          <w:rPr>
            <w:rStyle w:val="Hyperlink"/>
            <w:rFonts w:ascii="Times New Roman" w:eastAsia="Times New Roman" w:hAnsi="Times New Roman" w:cs="Times New Roman"/>
          </w:rPr>
          <w:t>https://dec.alaska.gov/media/23091/kenai-river-beach-2020-final-report.pdf</w:t>
        </w:r>
      </w:hyperlink>
      <w:r w:rsidRPr="00D64361">
        <w:rPr>
          <w:rFonts w:ascii="Times New Roman" w:eastAsia="Times New Roman" w:hAnsi="Times New Roman" w:cs="Times New Roman"/>
        </w:rPr>
        <w:t>.</w:t>
      </w:r>
    </w:p>
    <w:p w14:paraId="78AD3DAC" w14:textId="77777777" w:rsidR="006E46F3" w:rsidRDefault="006E46F3" w:rsidP="000E4B25">
      <w:pPr>
        <w:rPr>
          <w:rFonts w:ascii="Calibri" w:eastAsia="Times New Roman" w:hAnsi="Calibri" w:cs="Calibri"/>
          <w:i/>
          <w:iCs/>
          <w:color w:val="000000"/>
        </w:rPr>
      </w:pPr>
    </w:p>
    <w:p w14:paraId="03E7121E" w14:textId="76643DC8" w:rsidR="000B720C" w:rsidRDefault="006E354C" w:rsidP="000E4B25">
      <w:pPr>
        <w:rPr>
          <w:rFonts w:ascii="Calibri" w:eastAsia="Times New Roman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</w:rPr>
        <w:t>Thes</w:t>
      </w:r>
      <w:r w:rsidR="00A57DFF">
        <w:rPr>
          <w:rFonts w:ascii="Calibri" w:eastAsia="Times New Roman" w:hAnsi="Calibri" w:cs="Calibri"/>
          <w:i/>
          <w:iCs/>
          <w:color w:val="000000"/>
        </w:rPr>
        <w:t>es</w:t>
      </w:r>
    </w:p>
    <w:p w14:paraId="48F293D0" w14:textId="77777777" w:rsidR="006E354C" w:rsidRDefault="006E354C" w:rsidP="000E4B25">
      <w:pPr>
        <w:rPr>
          <w:rFonts w:ascii="Calibri" w:eastAsia="Times New Roman" w:hAnsi="Calibri" w:cs="Calibri"/>
          <w:i/>
          <w:iCs/>
          <w:color w:val="000000"/>
        </w:rPr>
      </w:pPr>
    </w:p>
    <w:p w14:paraId="7667627A" w14:textId="0FD3FA90" w:rsidR="00D22356" w:rsidRDefault="006E354C" w:rsidP="006E354C">
      <w:pPr>
        <w:rPr>
          <w:rFonts w:ascii="Times New Roman" w:eastAsia="Times New Roman" w:hAnsi="Times New Roman" w:cs="Times New Roman"/>
        </w:rPr>
      </w:pPr>
      <w:r w:rsidRPr="006E354C">
        <w:rPr>
          <w:rFonts w:ascii="Times New Roman" w:eastAsia="Times New Roman" w:hAnsi="Times New Roman" w:cs="Times New Roman"/>
        </w:rPr>
        <w:t xml:space="preserve">Meyer, B. 2020, August. Landscape Characteristics Influence Climate Change Effects </w:t>
      </w:r>
      <w:proofErr w:type="gramStart"/>
      <w:r w:rsidRPr="006E354C">
        <w:rPr>
          <w:rFonts w:ascii="Times New Roman" w:eastAsia="Times New Roman" w:hAnsi="Times New Roman" w:cs="Times New Roman"/>
        </w:rPr>
        <w:t>On</w:t>
      </w:r>
      <w:proofErr w:type="gramEnd"/>
      <w:r w:rsidRPr="006E354C">
        <w:rPr>
          <w:rFonts w:ascii="Times New Roman" w:eastAsia="Times New Roman" w:hAnsi="Times New Roman" w:cs="Times New Roman"/>
        </w:rPr>
        <w:t xml:space="preserve"> Juvenile Chinook And Coho Salmon Rearing Habitat In The Kenai River Watershed. M.S., University of Alaska Fairbanks. Available from </w:t>
      </w:r>
      <w:hyperlink r:id="rId8" w:history="1">
        <w:r w:rsidRPr="006E354C">
          <w:rPr>
            <w:rStyle w:val="Hyperlink"/>
            <w:rFonts w:ascii="Times New Roman" w:eastAsia="Times New Roman" w:hAnsi="Times New Roman" w:cs="Times New Roman"/>
          </w:rPr>
          <w:t>http://hdl.handle.net/11122/12313</w:t>
        </w:r>
      </w:hyperlink>
      <w:r w:rsidRPr="006E354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40258D" w14:textId="77777777" w:rsidR="006E354C" w:rsidRPr="006E354C" w:rsidRDefault="006E354C" w:rsidP="006E354C">
      <w:pPr>
        <w:rPr>
          <w:rFonts w:ascii="Times New Roman" w:eastAsia="Times New Roman" w:hAnsi="Times New Roman" w:cs="Times New Roman"/>
        </w:rPr>
      </w:pPr>
    </w:p>
    <w:p w14:paraId="32EDCF1B" w14:textId="77777777" w:rsidR="005679B8" w:rsidRPr="00D925A1" w:rsidRDefault="005679B8" w:rsidP="005679B8">
      <w:pPr>
        <w:pStyle w:val="rich-text-component"/>
        <w:rPr>
          <w:b/>
          <w:bCs/>
        </w:rPr>
      </w:pPr>
      <w:r w:rsidRPr="00D925A1">
        <w:rPr>
          <w:rStyle w:val="css-je7s01"/>
          <w:b/>
          <w:bCs/>
        </w:rPr>
        <w:t>Conferences/Presentations</w:t>
      </w:r>
      <w:r w:rsidRPr="00D925A1">
        <w:rPr>
          <w:b/>
          <w:bCs/>
        </w:rPr>
        <w:t> </w:t>
      </w:r>
    </w:p>
    <w:p w14:paraId="682F0D55" w14:textId="5AD655DC" w:rsidR="005679B8" w:rsidRDefault="005679B8" w:rsidP="005679B8">
      <w:pPr>
        <w:pStyle w:val="rich-text-component"/>
      </w:pPr>
      <w:r>
        <w:t>List any presentations or talks you’ve given and any conferences you’ve organized or attended.</w:t>
      </w:r>
    </w:p>
    <w:p w14:paraId="18469A03" w14:textId="632B7F6E" w:rsidR="00A4772A" w:rsidRDefault="00A4772A" w:rsidP="00A4772A">
      <w:pPr>
        <w:pStyle w:val="rich-text-component"/>
      </w:pPr>
      <w:r>
        <w:t>Conferences</w:t>
      </w:r>
    </w:p>
    <w:p w14:paraId="64E35976" w14:textId="6101AC94" w:rsidR="00D925A1" w:rsidRDefault="00D925A1" w:rsidP="00D925A1">
      <w:pPr>
        <w:pStyle w:val="rich-text-component"/>
        <w:numPr>
          <w:ilvl w:val="0"/>
          <w:numId w:val="6"/>
        </w:numPr>
      </w:pPr>
      <w:r>
        <w:t>Alaska Chapter of the American Fisheries Society</w:t>
      </w:r>
    </w:p>
    <w:p w14:paraId="511D38C6" w14:textId="5F5620E9" w:rsidR="00D925A1" w:rsidRDefault="00D925A1" w:rsidP="00D925A1">
      <w:pPr>
        <w:pStyle w:val="rich-text-component"/>
        <w:numPr>
          <w:ilvl w:val="1"/>
          <w:numId w:val="6"/>
        </w:numPr>
      </w:pPr>
      <w:r>
        <w:t>2015, Homer, Alaska</w:t>
      </w:r>
      <w:r w:rsidR="006E354C">
        <w:t xml:space="preserve"> </w:t>
      </w:r>
      <w:r w:rsidR="006E354C" w:rsidRPr="006E354C">
        <w:rPr>
          <w:i/>
          <w:iCs/>
        </w:rPr>
        <w:t>*Best student poster</w:t>
      </w:r>
    </w:p>
    <w:p w14:paraId="5EFCA74D" w14:textId="5D84A83A" w:rsidR="00D925A1" w:rsidRDefault="00D925A1" w:rsidP="00D925A1">
      <w:pPr>
        <w:pStyle w:val="rich-text-component"/>
        <w:numPr>
          <w:ilvl w:val="1"/>
          <w:numId w:val="6"/>
        </w:numPr>
      </w:pPr>
      <w:r>
        <w:t>2017, Fairbanks, Alaska</w:t>
      </w:r>
    </w:p>
    <w:p w14:paraId="4536AFD5" w14:textId="2216DFC7" w:rsidR="00D925A1" w:rsidRDefault="00D925A1" w:rsidP="00D925A1">
      <w:pPr>
        <w:pStyle w:val="rich-text-component"/>
        <w:numPr>
          <w:ilvl w:val="1"/>
          <w:numId w:val="6"/>
        </w:numPr>
      </w:pPr>
      <w:r>
        <w:t>2021, Virtual</w:t>
      </w:r>
    </w:p>
    <w:p w14:paraId="29514479" w14:textId="7645621C" w:rsidR="00D925A1" w:rsidRDefault="00D925A1" w:rsidP="00D925A1">
      <w:pPr>
        <w:pStyle w:val="rich-text-component"/>
        <w:numPr>
          <w:ilvl w:val="0"/>
          <w:numId w:val="6"/>
        </w:numPr>
      </w:pPr>
      <w:r>
        <w:t>Western Division of the American Fisheries Society</w:t>
      </w:r>
    </w:p>
    <w:p w14:paraId="5ED1B286" w14:textId="568611AD" w:rsidR="00D925A1" w:rsidRDefault="00D925A1" w:rsidP="00D925A1">
      <w:pPr>
        <w:pStyle w:val="rich-text-component"/>
        <w:numPr>
          <w:ilvl w:val="1"/>
          <w:numId w:val="6"/>
        </w:numPr>
      </w:pPr>
      <w:r>
        <w:t>2017, Missoula, Montana</w:t>
      </w:r>
    </w:p>
    <w:p w14:paraId="61FAEDB1" w14:textId="01ED77C1" w:rsidR="00D925A1" w:rsidRDefault="00D925A1" w:rsidP="00A4772A">
      <w:pPr>
        <w:pStyle w:val="rich-text-component"/>
        <w:numPr>
          <w:ilvl w:val="1"/>
          <w:numId w:val="6"/>
        </w:numPr>
      </w:pPr>
      <w:r>
        <w:t>2018, Anchorage, Alaska</w:t>
      </w:r>
    </w:p>
    <w:p w14:paraId="0E17DF50" w14:textId="15D16130" w:rsidR="006E354C" w:rsidRDefault="006E354C" w:rsidP="006E354C">
      <w:pPr>
        <w:pStyle w:val="rich-text-component"/>
        <w:numPr>
          <w:ilvl w:val="0"/>
          <w:numId w:val="6"/>
        </w:numPr>
      </w:pPr>
      <w:r>
        <w:lastRenderedPageBreak/>
        <w:t>Student Division of the Alaska Chapter of the American Fisheries Society</w:t>
      </w:r>
    </w:p>
    <w:p w14:paraId="1C8A359F" w14:textId="7232619C" w:rsidR="006E354C" w:rsidRDefault="006E354C" w:rsidP="006E354C">
      <w:pPr>
        <w:pStyle w:val="rich-text-component"/>
        <w:numPr>
          <w:ilvl w:val="1"/>
          <w:numId w:val="6"/>
        </w:numPr>
      </w:pPr>
      <w:r>
        <w:t>2015, Fairbanks, Alaska</w:t>
      </w:r>
    </w:p>
    <w:p w14:paraId="11D79FC0" w14:textId="75E6FCFB" w:rsidR="006E354C" w:rsidRDefault="006E354C" w:rsidP="006E354C">
      <w:pPr>
        <w:pStyle w:val="rich-text-component"/>
        <w:numPr>
          <w:ilvl w:val="1"/>
          <w:numId w:val="6"/>
        </w:numPr>
      </w:pPr>
      <w:r>
        <w:t>2016, Fairbanks, Alaska</w:t>
      </w:r>
    </w:p>
    <w:p w14:paraId="0AAB2018" w14:textId="22917D4F" w:rsidR="00D925A1" w:rsidRDefault="00D925A1" w:rsidP="00D925A1">
      <w:pPr>
        <w:pStyle w:val="rich-text-component"/>
        <w:numPr>
          <w:ilvl w:val="0"/>
          <w:numId w:val="6"/>
        </w:numPr>
      </w:pPr>
      <w:r>
        <w:t>Society for Freshwater Science</w:t>
      </w:r>
    </w:p>
    <w:p w14:paraId="42811006" w14:textId="572FD4C0" w:rsidR="00A4772A" w:rsidRDefault="00A4772A" w:rsidP="00A4772A">
      <w:pPr>
        <w:pStyle w:val="rich-text-component"/>
        <w:numPr>
          <w:ilvl w:val="1"/>
          <w:numId w:val="6"/>
        </w:numPr>
      </w:pPr>
      <w:r>
        <w:t>2017, Raleigh, North Carolina</w:t>
      </w:r>
    </w:p>
    <w:p w14:paraId="18FF7E54" w14:textId="07004926" w:rsidR="00A4772A" w:rsidRDefault="00A4772A" w:rsidP="00D925A1">
      <w:pPr>
        <w:pStyle w:val="rich-text-component"/>
        <w:numPr>
          <w:ilvl w:val="0"/>
          <w:numId w:val="6"/>
        </w:numPr>
      </w:pPr>
      <w:r>
        <w:t>National Watershed and Stormwater Conference</w:t>
      </w:r>
    </w:p>
    <w:p w14:paraId="62EACEC4" w14:textId="0CE38A1F" w:rsidR="00A4772A" w:rsidRDefault="00A4772A" w:rsidP="00A4772A">
      <w:pPr>
        <w:pStyle w:val="rich-text-component"/>
        <w:numPr>
          <w:ilvl w:val="1"/>
          <w:numId w:val="6"/>
        </w:numPr>
      </w:pPr>
      <w:r>
        <w:t>2022, St. Petersburg, Florid</w:t>
      </w:r>
      <w:r w:rsidR="009342BA">
        <w:t>a</w:t>
      </w:r>
    </w:p>
    <w:p w14:paraId="1634A925" w14:textId="1008CECB" w:rsidR="009342BA" w:rsidRDefault="005679B8" w:rsidP="009342BA">
      <w:pPr>
        <w:pStyle w:val="rich-text-component"/>
      </w:pPr>
      <w:r>
        <w:rPr>
          <w:rStyle w:val="css-je7s01"/>
        </w:rPr>
        <w:t>Fellowships/Residencies/Grants</w:t>
      </w:r>
    </w:p>
    <w:p w14:paraId="7E52FFB7" w14:textId="77777777" w:rsidR="005679B8" w:rsidRDefault="005679B8" w:rsidP="005679B8">
      <w:pPr>
        <w:pStyle w:val="rich-text-component"/>
      </w:pPr>
      <w:r>
        <w:t>This section can include:</w:t>
      </w:r>
    </w:p>
    <w:p w14:paraId="51291860" w14:textId="77777777" w:rsidR="005679B8" w:rsidRDefault="005679B8" w:rsidP="005679B8">
      <w:pPr>
        <w:pStyle w:val="rich-text-component"/>
        <w:numPr>
          <w:ilvl w:val="0"/>
          <w:numId w:val="3"/>
        </w:numPr>
      </w:pPr>
      <w:r>
        <w:t>Internships</w:t>
      </w:r>
    </w:p>
    <w:p w14:paraId="3098EF52" w14:textId="77777777" w:rsidR="005679B8" w:rsidRDefault="005679B8" w:rsidP="005679B8">
      <w:pPr>
        <w:pStyle w:val="rich-text-component"/>
        <w:numPr>
          <w:ilvl w:val="0"/>
          <w:numId w:val="3"/>
        </w:numPr>
      </w:pPr>
      <w:r>
        <w:t>Fellowships</w:t>
      </w:r>
    </w:p>
    <w:p w14:paraId="7621EB76" w14:textId="3CF206FB" w:rsidR="005679B8" w:rsidRDefault="005679B8" w:rsidP="005679B8">
      <w:pPr>
        <w:pStyle w:val="rich-text-component"/>
        <w:numPr>
          <w:ilvl w:val="0"/>
          <w:numId w:val="3"/>
        </w:numPr>
      </w:pPr>
      <w:r>
        <w:t>Awarded grants</w:t>
      </w:r>
    </w:p>
    <w:p w14:paraId="2C029EBB" w14:textId="2590AABA" w:rsidR="009342BA" w:rsidRDefault="009342BA" w:rsidP="009342BA">
      <w:pPr>
        <w:pStyle w:val="rich-text-component"/>
        <w:numPr>
          <w:ilvl w:val="1"/>
          <w:numId w:val="3"/>
        </w:numPr>
      </w:pPr>
      <w:proofErr w:type="spellStart"/>
      <w:r>
        <w:t>EPSCoR</w:t>
      </w:r>
      <w:proofErr w:type="spellEnd"/>
    </w:p>
    <w:p w14:paraId="39F27916" w14:textId="77021E92" w:rsidR="009342BA" w:rsidRDefault="009342BA" w:rsidP="009342BA">
      <w:pPr>
        <w:pStyle w:val="rich-text-component"/>
        <w:numPr>
          <w:ilvl w:val="1"/>
          <w:numId w:val="3"/>
        </w:numPr>
      </w:pPr>
      <w:r>
        <w:t>Institute of Arctic Biology Summer Thesis Com</w:t>
      </w:r>
      <w:r w:rsidR="00A2107B">
        <w:t>pletion Grant</w:t>
      </w:r>
    </w:p>
    <w:p w14:paraId="275BC1EC" w14:textId="3BA84985" w:rsidR="00A2107B" w:rsidRDefault="00877D59" w:rsidP="00331903">
      <w:pPr>
        <w:pStyle w:val="rich-text-component"/>
        <w:numPr>
          <w:ilvl w:val="2"/>
          <w:numId w:val="3"/>
        </w:numPr>
      </w:pPr>
      <w:r>
        <w:t xml:space="preserve">Summers </w:t>
      </w:r>
      <w:r w:rsidR="00331903">
        <w:t>2018 &amp; 2019</w:t>
      </w:r>
      <w:r>
        <w:t xml:space="preserve"> ($20,000)</w:t>
      </w:r>
    </w:p>
    <w:p w14:paraId="0E53036F" w14:textId="77777777" w:rsidR="005679B8" w:rsidRDefault="005679B8" w:rsidP="005679B8">
      <w:pPr>
        <w:pStyle w:val="rich-text-component"/>
      </w:pPr>
      <w:r>
        <w:t xml:space="preserve">Be sure to include the organization, dates, your </w:t>
      </w:r>
      <w:proofErr w:type="gramStart"/>
      <w:r>
        <w:t>title</w:t>
      </w:r>
      <w:proofErr w:type="gramEnd"/>
      <w:r>
        <w:t xml:space="preserve"> and the amount of grant money awarded.</w:t>
      </w:r>
    </w:p>
    <w:p w14:paraId="21B76CA7" w14:textId="062B5062" w:rsidR="005679B8" w:rsidRDefault="005679B8" w:rsidP="005679B8">
      <w:pPr>
        <w:pStyle w:val="rich-text-component"/>
      </w:pPr>
      <w:r>
        <w:rPr>
          <w:rStyle w:val="css-je7s01"/>
        </w:rPr>
        <w:t>Honors/Awards</w:t>
      </w:r>
      <w:r>
        <w:t> </w:t>
      </w:r>
    </w:p>
    <w:p w14:paraId="46B76451" w14:textId="68FF96CE" w:rsidR="00A2107B" w:rsidRDefault="00A2107B" w:rsidP="00A2107B">
      <w:pPr>
        <w:pStyle w:val="rich-text-component"/>
        <w:numPr>
          <w:ilvl w:val="0"/>
          <w:numId w:val="8"/>
        </w:numPr>
      </w:pPr>
      <w:r>
        <w:t>Nicholas Hughes Memorial Scholarship</w:t>
      </w:r>
      <w:r w:rsidR="000D0989">
        <w:t xml:space="preserve"> ($2000)</w:t>
      </w:r>
    </w:p>
    <w:p w14:paraId="09ED5E0A" w14:textId="5F71A6A7" w:rsidR="00A2107B" w:rsidRDefault="00A2107B" w:rsidP="00A2107B">
      <w:pPr>
        <w:pStyle w:val="rich-text-component"/>
        <w:numPr>
          <w:ilvl w:val="0"/>
          <w:numId w:val="8"/>
        </w:numPr>
      </w:pPr>
      <w:r>
        <w:t>Creative Writing Tuition Scholarship</w:t>
      </w:r>
      <w:r w:rsidR="000D0989">
        <w:t xml:space="preserve"> ($5000)</w:t>
      </w:r>
    </w:p>
    <w:p w14:paraId="0D9416B3" w14:textId="4C6C3B70" w:rsidR="000B720C" w:rsidRDefault="000B720C" w:rsidP="00A2107B">
      <w:pPr>
        <w:pStyle w:val="rich-text-component"/>
        <w:numPr>
          <w:ilvl w:val="0"/>
          <w:numId w:val="8"/>
        </w:numPr>
      </w:pPr>
      <w:proofErr w:type="spellStart"/>
      <w:r>
        <w:t>Usibelli</w:t>
      </w:r>
      <w:proofErr w:type="spellEnd"/>
      <w:r w:rsidR="000D0989">
        <w:t xml:space="preserve"> ($2000)</w:t>
      </w:r>
    </w:p>
    <w:p w14:paraId="627936D7" w14:textId="70D9B53D" w:rsidR="000D0989" w:rsidRDefault="000D0989" w:rsidP="00A2107B">
      <w:pPr>
        <w:pStyle w:val="rich-text-component"/>
        <w:numPr>
          <w:ilvl w:val="0"/>
          <w:numId w:val="8"/>
        </w:numPr>
      </w:pPr>
      <w:r>
        <w:t>Flint Hills undergrad grant ($5000)</w:t>
      </w:r>
    </w:p>
    <w:p w14:paraId="14D00668" w14:textId="77777777" w:rsidR="005679B8" w:rsidRDefault="005679B8" w:rsidP="005679B8">
      <w:pPr>
        <w:pStyle w:val="rich-text-component"/>
      </w:pPr>
      <w:r>
        <w:t>List any honors or awards you’ve received related to your work and research.</w:t>
      </w:r>
    </w:p>
    <w:p w14:paraId="0B927F0E" w14:textId="77777777" w:rsidR="005679B8" w:rsidRDefault="005679B8" w:rsidP="005679B8">
      <w:pPr>
        <w:pStyle w:val="rich-text-component"/>
      </w:pPr>
      <w:r>
        <w:rPr>
          <w:rStyle w:val="css-je7s01"/>
        </w:rPr>
        <w:t>Employment History</w:t>
      </w:r>
    </w:p>
    <w:p w14:paraId="0E20E334" w14:textId="398414EE" w:rsidR="005679B8" w:rsidRDefault="005679B8" w:rsidP="005679B8">
      <w:pPr>
        <w:pStyle w:val="rich-text-component"/>
      </w:pPr>
      <w:r>
        <w:t>Include your employment history in reverse chronological order. List dates, and briefly highlight position responsibilities and achievements. Unlike the resume, avoid using bullet points. Paragraphs are more formal and expected.</w:t>
      </w:r>
    </w:p>
    <w:p w14:paraId="1B23D018" w14:textId="28170D5B" w:rsidR="006E354C" w:rsidRDefault="006E354C" w:rsidP="005679B8">
      <w:pPr>
        <w:pStyle w:val="rich-text-component"/>
      </w:pPr>
    </w:p>
    <w:p w14:paraId="6797B837" w14:textId="4A403390" w:rsidR="007C79A4" w:rsidRPr="007C79A4" w:rsidRDefault="007C79A4" w:rsidP="00390A93">
      <w:pPr>
        <w:spacing w:before="95"/>
        <w:rPr>
          <w:rFonts w:ascii="Calibri" w:eastAsia="Calibri" w:hAnsi="Calibri" w:cs="Calibri"/>
          <w:b/>
          <w:iCs/>
        </w:rPr>
      </w:pPr>
      <w:r w:rsidRPr="007C79A4">
        <w:rPr>
          <w:rFonts w:ascii="Calibri" w:eastAsia="Calibri" w:hAnsi="Calibri" w:cs="Calibri"/>
          <w:b/>
          <w:iCs/>
        </w:rPr>
        <w:t>Water Quality Coordinator</w:t>
      </w:r>
      <w:r w:rsidRPr="007C79A4">
        <w:rPr>
          <w:rFonts w:ascii="Calibri" w:eastAsia="Calibri" w:hAnsi="Calibri" w:cs="Calibri"/>
          <w:b/>
          <w:iCs/>
        </w:rPr>
        <w:t xml:space="preserve">, </w:t>
      </w:r>
      <w:r w:rsidR="00390A93" w:rsidRPr="007C79A4">
        <w:rPr>
          <w:rFonts w:ascii="Calibri" w:eastAsia="Calibri" w:hAnsi="Calibri" w:cs="Calibri"/>
          <w:b/>
          <w:iCs/>
        </w:rPr>
        <w:t>Kenai Watershed Forum</w:t>
      </w:r>
      <w:r w:rsidR="00390A93" w:rsidRPr="007C79A4">
        <w:rPr>
          <w:rFonts w:ascii="Calibri" w:eastAsia="Calibri" w:hAnsi="Calibri" w:cs="Calibri"/>
          <w:b/>
          <w:iCs/>
        </w:rPr>
        <w:t xml:space="preserve">, </w:t>
      </w:r>
      <w:r w:rsidR="00390A93" w:rsidRPr="007C79A4">
        <w:rPr>
          <w:rFonts w:ascii="Calibri" w:eastAsia="Calibri" w:hAnsi="Calibri" w:cs="Calibri"/>
          <w:b/>
          <w:iCs/>
        </w:rPr>
        <w:t>November 2020 – Present</w:t>
      </w:r>
      <w:r w:rsidRPr="007C79A4">
        <w:rPr>
          <w:rFonts w:ascii="Calibri" w:eastAsia="Calibri" w:hAnsi="Calibri" w:cs="Calibri"/>
          <w:b/>
          <w:iCs/>
        </w:rPr>
        <w:t xml:space="preserve"> </w:t>
      </w:r>
    </w:p>
    <w:p w14:paraId="36ACA0A4" w14:textId="5F5490B4" w:rsidR="007C79A4" w:rsidRDefault="007C79A4" w:rsidP="00390A93">
      <w:pPr>
        <w:spacing w:before="95"/>
        <w:rPr>
          <w:rFonts w:ascii="Calibri" w:eastAsia="Calibri" w:hAnsi="Calibri" w:cs="Calibri"/>
          <w:b/>
          <w:iCs/>
        </w:rPr>
      </w:pPr>
      <w:r w:rsidRPr="00390A93">
        <w:rPr>
          <w:rFonts w:ascii="Calibri" w:eastAsia="Calibri" w:hAnsi="Calibri" w:cs="Calibri"/>
          <w:bCs/>
          <w:iCs/>
        </w:rPr>
        <w:t>Soldotna, Alaska</w:t>
      </w:r>
    </w:p>
    <w:p w14:paraId="1E8C2DB4" w14:textId="4283003B" w:rsidR="00390A93" w:rsidRPr="00390A93" w:rsidRDefault="00390A93" w:rsidP="00390A93">
      <w:pPr>
        <w:spacing w:before="95"/>
        <w:rPr>
          <w:rFonts w:ascii="Calibri" w:eastAsia="Calibri" w:hAnsi="Calibri" w:cs="Calibri"/>
          <w:b/>
          <w:iCs/>
        </w:rPr>
      </w:pPr>
      <w:r w:rsidRPr="00390A93">
        <w:rPr>
          <w:rFonts w:ascii="Times New Roman" w:eastAsia="Times New Roman" w:hAnsi="Times New Roman" w:cs="Times New Roman"/>
        </w:rPr>
        <w:t>Oversee ongoing programs in water quality monitoring, fish habitat research, and conservation planning</w:t>
      </w:r>
      <w:r>
        <w:rPr>
          <w:rFonts w:ascii="Calibri" w:eastAsia="Calibri" w:hAnsi="Calibri" w:cs="Calibri"/>
          <w:bCs/>
          <w:iCs/>
        </w:rPr>
        <w:t xml:space="preserve">. </w:t>
      </w:r>
      <w:r w:rsidRPr="00390A93">
        <w:rPr>
          <w:rFonts w:ascii="Times New Roman" w:eastAsia="Times New Roman" w:hAnsi="Times New Roman" w:cs="Times New Roman"/>
        </w:rPr>
        <w:t>Develop reproducible workflows for data management, analysis, and visualization</w:t>
      </w:r>
      <w:r>
        <w:rPr>
          <w:rFonts w:ascii="Calibri" w:eastAsia="Calibri" w:hAnsi="Calibri" w:cs="Calibri"/>
          <w:bCs/>
          <w:iCs/>
        </w:rPr>
        <w:t xml:space="preserve">. </w:t>
      </w:r>
      <w:r w:rsidRPr="00390A93">
        <w:rPr>
          <w:rFonts w:ascii="Times New Roman" w:eastAsia="Times New Roman" w:hAnsi="Times New Roman" w:cs="Times New Roman"/>
        </w:rPr>
        <w:t>Project development and grant writing</w:t>
      </w:r>
      <w:r w:rsidR="007C79A4">
        <w:rPr>
          <w:rFonts w:ascii="Times New Roman" w:eastAsia="Times New Roman" w:hAnsi="Times New Roman" w:cs="Times New Roman"/>
        </w:rPr>
        <w:t>.</w:t>
      </w:r>
    </w:p>
    <w:p w14:paraId="6A6B2ABB" w14:textId="2C5326A5" w:rsidR="00390A93" w:rsidRDefault="00390A93" w:rsidP="00390A93">
      <w:pPr>
        <w:spacing w:before="95"/>
        <w:rPr>
          <w:rFonts w:ascii="Calibri" w:eastAsia="Calibri" w:hAnsi="Calibri" w:cs="Calibri"/>
          <w:bCs/>
          <w:iCs/>
        </w:rPr>
      </w:pPr>
    </w:p>
    <w:p w14:paraId="0CFE5233" w14:textId="77777777" w:rsidR="00390A93" w:rsidRPr="00390A93" w:rsidRDefault="00390A93" w:rsidP="00390A93">
      <w:pPr>
        <w:spacing w:before="95"/>
        <w:rPr>
          <w:rFonts w:ascii="Calibri" w:eastAsia="Calibri" w:hAnsi="Calibri" w:cs="Calibri"/>
          <w:bCs/>
          <w:i/>
        </w:rPr>
      </w:pPr>
    </w:p>
    <w:p w14:paraId="2DACC5CB" w14:textId="77777777" w:rsidR="00390A93" w:rsidRPr="00390A93" w:rsidRDefault="00390A93" w:rsidP="00390A93">
      <w:pPr>
        <w:rPr>
          <w:rFonts w:ascii="Calibri" w:eastAsia="Calibri" w:hAnsi="Calibri" w:cs="Calibri"/>
        </w:rPr>
      </w:pPr>
    </w:p>
    <w:p w14:paraId="582CCC18" w14:textId="79BF43F1" w:rsidR="00390A93" w:rsidRPr="007C79A4" w:rsidRDefault="007C79A4" w:rsidP="00390A93">
      <w:pPr>
        <w:spacing w:before="95"/>
        <w:rPr>
          <w:rFonts w:ascii="Calibri" w:eastAsia="Calibri" w:hAnsi="Calibri" w:cs="Calibri"/>
          <w:b/>
          <w:iCs/>
        </w:rPr>
      </w:pPr>
      <w:r w:rsidRPr="007C79A4">
        <w:rPr>
          <w:rFonts w:ascii="Calibri" w:eastAsia="Calibri" w:hAnsi="Calibri" w:cs="Calibri"/>
          <w:b/>
          <w:iCs/>
        </w:rPr>
        <w:t>Research Technician III</w:t>
      </w:r>
      <w:r w:rsidRPr="007C79A4">
        <w:rPr>
          <w:rFonts w:ascii="Calibri" w:eastAsia="Calibri" w:hAnsi="Calibri" w:cs="Calibri"/>
          <w:b/>
          <w:iCs/>
        </w:rPr>
        <w:t xml:space="preserve">, </w:t>
      </w:r>
      <w:r w:rsidR="00390A93" w:rsidRPr="007C79A4">
        <w:rPr>
          <w:rFonts w:ascii="Calibri" w:eastAsia="Calibri" w:hAnsi="Calibri" w:cs="Calibri"/>
          <w:b/>
          <w:iCs/>
        </w:rPr>
        <w:t>Alaska Department of Fish and Game</w:t>
      </w:r>
      <w:r w:rsidRPr="007C79A4">
        <w:rPr>
          <w:rFonts w:ascii="Calibri" w:eastAsia="Calibri" w:hAnsi="Calibri" w:cs="Calibri"/>
          <w:b/>
          <w:iCs/>
        </w:rPr>
        <w:t xml:space="preserve">, </w:t>
      </w:r>
      <w:r w:rsidRPr="007C79A4">
        <w:rPr>
          <w:rFonts w:ascii="Calibri" w:eastAsia="Calibri" w:hAnsi="Calibri" w:cs="Calibri"/>
          <w:b/>
          <w:iCs/>
        </w:rPr>
        <w:t>April 2020 – June 2020</w:t>
      </w:r>
    </w:p>
    <w:p w14:paraId="499E9C45" w14:textId="399E5C7A" w:rsidR="00390A93" w:rsidRPr="00390A93" w:rsidRDefault="00390A93" w:rsidP="00390A93">
      <w:pPr>
        <w:spacing w:before="95"/>
        <w:rPr>
          <w:rFonts w:ascii="Calibri" w:eastAsia="Calibri" w:hAnsi="Calibri" w:cs="Calibri"/>
          <w:bCs/>
          <w:iCs/>
        </w:rPr>
      </w:pPr>
      <w:r w:rsidRPr="00390A93">
        <w:rPr>
          <w:rFonts w:ascii="Calibri" w:eastAsia="Calibri" w:hAnsi="Calibri" w:cs="Calibri"/>
          <w:bCs/>
          <w:iCs/>
        </w:rPr>
        <w:t>Douglas, Alaska</w:t>
      </w:r>
    </w:p>
    <w:p w14:paraId="2E98C025" w14:textId="7CFE446B" w:rsidR="00390A93" w:rsidRPr="00390A93" w:rsidRDefault="00390A93" w:rsidP="00390A93">
      <w:pPr>
        <w:spacing w:before="95"/>
        <w:rPr>
          <w:rFonts w:ascii="Calibri" w:eastAsia="Calibri" w:hAnsi="Calibri" w:cs="Calibri"/>
          <w:bCs/>
          <w:iCs/>
        </w:rPr>
      </w:pPr>
      <w:r w:rsidRPr="00390A93">
        <w:rPr>
          <w:rFonts w:ascii="Calibri" w:eastAsia="Calibri" w:hAnsi="Calibri" w:cs="Calibri"/>
          <w:bCs/>
          <w:iCs/>
        </w:rPr>
        <w:t>Technician for Berner’s River coho salmon smolt coded wire tag fieldwork. Independently oversaw capture and tagging of &gt;20k out-migrating coho salmon smolt at a remote field site. Regular use of airboat, jet boat, and, and prop boat. Supervised one field technician, camp management, safety, and logistics.</w:t>
      </w:r>
    </w:p>
    <w:p w14:paraId="447C2EF8" w14:textId="755A7772" w:rsidR="00390A93" w:rsidRPr="00390A93" w:rsidRDefault="00390A93" w:rsidP="00390A93">
      <w:pPr>
        <w:spacing w:before="95"/>
        <w:rPr>
          <w:rFonts w:ascii="Calibri" w:eastAsia="Calibri" w:hAnsi="Calibri" w:cs="Calibri"/>
          <w:bCs/>
          <w:iCs/>
        </w:rPr>
      </w:pPr>
    </w:p>
    <w:p w14:paraId="6B22C745" w14:textId="77777777" w:rsidR="00390A93" w:rsidRPr="00390A93" w:rsidRDefault="00390A93" w:rsidP="00390A93">
      <w:pPr>
        <w:spacing w:line="120" w:lineRule="exact"/>
      </w:pPr>
    </w:p>
    <w:p w14:paraId="72FC1DF1" w14:textId="28378620" w:rsidR="007C79A4" w:rsidRPr="007C79A4" w:rsidRDefault="007C79A4" w:rsidP="00390A93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 xml:space="preserve">Graduate Assistant/Research Technician, University of Alaska Fairbanks, </w:t>
      </w:r>
      <w:r w:rsidRPr="007C79A4">
        <w:rPr>
          <w:rFonts w:ascii="Calibri" w:eastAsia="Calibri" w:hAnsi="Calibri" w:cs="Calibri"/>
          <w:b/>
          <w:bCs/>
        </w:rPr>
        <w:t>Jan. 2015 – April. 2020</w:t>
      </w:r>
    </w:p>
    <w:p w14:paraId="4E2A595C" w14:textId="158CA775" w:rsidR="00390A93" w:rsidRPr="00390A93" w:rsidRDefault="00390A93" w:rsidP="007C79A4">
      <w:pPr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</w:rPr>
        <w:t>Fairbanks, Alaska</w:t>
      </w:r>
    </w:p>
    <w:p w14:paraId="49B30380" w14:textId="77777777" w:rsidR="00390A93" w:rsidRPr="00390A93" w:rsidRDefault="00390A93" w:rsidP="00390A93">
      <w:pPr>
        <w:spacing w:line="120" w:lineRule="exact"/>
      </w:pPr>
    </w:p>
    <w:p w14:paraId="739A209C" w14:textId="36FA0163" w:rsidR="00390A93" w:rsidRDefault="00390A93" w:rsidP="00390A93">
      <w:pPr>
        <w:ind w:right="133"/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</w:rPr>
        <w:t xml:space="preserve">Designed, executed, and published peer-reviewed research as an M.S. student to investigate impacts of climate change on juvenile salmon habitat in the Kenai River watershed.  Hired and managed multiple field and lab </w:t>
      </w:r>
      <w:proofErr w:type="gramStart"/>
      <w:r w:rsidRPr="00390A93">
        <w:rPr>
          <w:rFonts w:ascii="Calibri" w:eastAsia="Calibri" w:hAnsi="Calibri" w:cs="Calibri"/>
        </w:rPr>
        <w:t>technicians, and</w:t>
      </w:r>
      <w:proofErr w:type="gramEnd"/>
      <w:r w:rsidRPr="00390A93">
        <w:rPr>
          <w:rFonts w:ascii="Calibri" w:eastAsia="Calibri" w:hAnsi="Calibri" w:cs="Calibri"/>
        </w:rPr>
        <w:t xml:space="preserve"> conducted remote field operations.  Oversaw and developed two separate field and laboratory research projects in juvenile salmon ecology in the Yukon River watershed.  Designed and taught multi-day curriculum and outreach activities for public education. Awarded “Best Student Poster” and “Best Introduction” at state-wide academic conferences. </w:t>
      </w:r>
    </w:p>
    <w:p w14:paraId="3013F56D" w14:textId="08BB34DC" w:rsidR="005C38E4" w:rsidRDefault="005C38E4" w:rsidP="00390A93">
      <w:pPr>
        <w:ind w:right="133"/>
        <w:rPr>
          <w:rFonts w:ascii="Calibri" w:eastAsia="Calibri" w:hAnsi="Calibri" w:cs="Calibri"/>
        </w:rPr>
      </w:pPr>
    </w:p>
    <w:p w14:paraId="10E7A2BB" w14:textId="5C65234C" w:rsidR="005C38E4" w:rsidRPr="005C38E4" w:rsidRDefault="005C38E4" w:rsidP="00390A93">
      <w:pPr>
        <w:ind w:right="133"/>
        <w:rPr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sz w:val="80"/>
          <w:szCs w:val="80"/>
        </w:rPr>
        <w:t>Working here</w:t>
      </w:r>
      <w:r w:rsidR="005110E1">
        <w:rPr>
          <w:rFonts w:ascii="Calibri" w:eastAsia="Calibri" w:hAnsi="Calibri" w:cs="Calibri"/>
          <w:sz w:val="80"/>
          <w:szCs w:val="80"/>
        </w:rPr>
        <w:t xml:space="preserve"> 8/3/22</w:t>
      </w:r>
    </w:p>
    <w:p w14:paraId="7AE1FC13" w14:textId="77777777" w:rsidR="00390A93" w:rsidRPr="00390A93" w:rsidRDefault="00390A93" w:rsidP="00390A93">
      <w:pPr>
        <w:ind w:left="107" w:right="133"/>
        <w:rPr>
          <w:rFonts w:ascii="Calibri" w:eastAsia="Calibri" w:hAnsi="Calibri" w:cs="Calibri"/>
          <w:color w:val="000000"/>
        </w:rPr>
      </w:pPr>
    </w:p>
    <w:p w14:paraId="4A906B66" w14:textId="77777777" w:rsidR="00390A93" w:rsidRPr="00390A93" w:rsidRDefault="00390A93" w:rsidP="00390A93">
      <w:pPr>
        <w:spacing w:before="18" w:line="343" w:lineRule="auto"/>
        <w:ind w:right="1948"/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  <w:b/>
        </w:rPr>
        <w:t>University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of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Alaska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Fairbanks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Dept.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of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Biology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&amp;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 xml:space="preserve">Wildlife </w:t>
      </w:r>
      <w:r w:rsidRPr="00390A93">
        <w:rPr>
          <w:rFonts w:ascii="Calibri" w:eastAsia="Calibri" w:hAnsi="Calibri" w:cs="Calibri"/>
        </w:rPr>
        <w:t>(Fairbanks, Alaska.)   Teaching Assistant, Fall 2018 – Spring 2019</w:t>
      </w:r>
    </w:p>
    <w:p w14:paraId="217503B2" w14:textId="77777777" w:rsidR="00390A93" w:rsidRPr="00390A93" w:rsidRDefault="00390A93" w:rsidP="00390A93">
      <w:pPr>
        <w:spacing w:before="25"/>
        <w:ind w:right="279"/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</w:rPr>
        <w:t>Taught two laboratory sections per semester for two courses: a.) Fundamentals of Biology II (BIOL 116</w:t>
      </w:r>
      <w:r w:rsidRPr="00390A93">
        <w:rPr>
          <w:rFonts w:ascii="Calibri" w:eastAsia="Calibri" w:hAnsi="Calibri" w:cs="Calibri"/>
          <w:color w:val="000000"/>
        </w:rPr>
        <w:t>) and Animal Physiology (BIOL 310).  Oversaw and developed course material, graded assignments, and provided tutoring for &gt;40 students per semester.</w:t>
      </w:r>
    </w:p>
    <w:p w14:paraId="211B7CC3" w14:textId="77777777" w:rsidR="00390A93" w:rsidRPr="00390A93" w:rsidRDefault="00390A93" w:rsidP="00390A93">
      <w:pPr>
        <w:spacing w:line="160" w:lineRule="exact"/>
      </w:pPr>
    </w:p>
    <w:p w14:paraId="368E080D" w14:textId="77777777" w:rsidR="00390A93" w:rsidRPr="00390A93" w:rsidRDefault="00390A93" w:rsidP="00390A93">
      <w:pPr>
        <w:spacing w:line="200" w:lineRule="exact"/>
      </w:pPr>
    </w:p>
    <w:p w14:paraId="01D7B1F1" w14:textId="77777777" w:rsidR="00390A93" w:rsidRPr="00390A93" w:rsidRDefault="00390A93" w:rsidP="00390A93">
      <w:pPr>
        <w:spacing w:before="18"/>
        <w:ind w:right="514"/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  <w:b/>
        </w:rPr>
        <w:t>Institute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of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Arctic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 xml:space="preserve">Biology </w:t>
      </w:r>
      <w:r w:rsidRPr="00390A93">
        <w:rPr>
          <w:rFonts w:ascii="Calibri" w:eastAsia="Calibri" w:hAnsi="Calibri" w:cs="Calibri"/>
        </w:rPr>
        <w:t xml:space="preserve">(Fairbanks, Alaska).  Held a variety of volunteer and paid positions throughout undergraduate education, including caretaker/naturalist at Large Animal Research Station, wildlife toxicology research assistant, and ground squirrel cache collector near </w:t>
      </w:r>
      <w:proofErr w:type="spellStart"/>
      <w:r w:rsidRPr="00390A93">
        <w:rPr>
          <w:rFonts w:ascii="Calibri" w:eastAsia="Calibri" w:hAnsi="Calibri" w:cs="Calibri"/>
        </w:rPr>
        <w:t>Toolik</w:t>
      </w:r>
      <w:proofErr w:type="spellEnd"/>
      <w:r w:rsidRPr="00390A93">
        <w:rPr>
          <w:rFonts w:ascii="Calibri" w:eastAsia="Calibri" w:hAnsi="Calibri" w:cs="Calibri"/>
        </w:rPr>
        <w:t>, Alaska.</w:t>
      </w:r>
    </w:p>
    <w:p w14:paraId="4AD22E83" w14:textId="77777777" w:rsidR="00390A93" w:rsidRPr="00390A93" w:rsidRDefault="00390A93" w:rsidP="00390A93">
      <w:pPr>
        <w:spacing w:before="95"/>
        <w:ind w:left="107"/>
        <w:rPr>
          <w:rFonts w:ascii="Calibri" w:eastAsia="Calibri" w:hAnsi="Calibri" w:cs="Calibri"/>
          <w:bCs/>
          <w:iCs/>
        </w:rPr>
      </w:pPr>
    </w:p>
    <w:p w14:paraId="7C4F27C3" w14:textId="77777777" w:rsidR="00390A93" w:rsidRPr="00390A93" w:rsidRDefault="00390A93" w:rsidP="00390A93">
      <w:pPr>
        <w:spacing w:before="95"/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  <w:b/>
          <w:i/>
        </w:rPr>
        <w:t>Consulting</w:t>
      </w:r>
    </w:p>
    <w:p w14:paraId="03B56253" w14:textId="77777777" w:rsidR="00390A93" w:rsidRPr="00390A93" w:rsidRDefault="00390A93" w:rsidP="00390A93">
      <w:pPr>
        <w:spacing w:line="120" w:lineRule="exact"/>
      </w:pPr>
    </w:p>
    <w:p w14:paraId="6089AEA4" w14:textId="77777777" w:rsidR="00390A93" w:rsidRPr="00390A93" w:rsidRDefault="00390A93" w:rsidP="00390A93">
      <w:pPr>
        <w:ind w:right="228"/>
        <w:rPr>
          <w:rFonts w:ascii="Calibri" w:eastAsia="Calibri" w:hAnsi="Calibri" w:cs="Calibri"/>
          <w:color w:val="000000"/>
        </w:rPr>
      </w:pPr>
      <w:r w:rsidRPr="00390A93">
        <w:rPr>
          <w:rFonts w:ascii="Calibri" w:eastAsia="Calibri" w:hAnsi="Calibri" w:cs="Calibri"/>
          <w:b/>
        </w:rPr>
        <w:t>R2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Resource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 xml:space="preserve">Consultants </w:t>
      </w:r>
      <w:r w:rsidRPr="00390A93">
        <w:rPr>
          <w:rFonts w:ascii="Calibri" w:eastAsia="Calibri" w:hAnsi="Calibri" w:cs="Calibri"/>
        </w:rPr>
        <w:t xml:space="preserve">(June - December 2013. Anchorage and Talkeetna, Alaska.)  </w:t>
      </w:r>
      <w:r w:rsidRPr="00390A93">
        <w:rPr>
          <w:rFonts w:cstheme="majorHAnsi"/>
        </w:rPr>
        <w:t xml:space="preserve">Surveyed and characterized aquatic productivity throughout Susitna River basin including </w:t>
      </w:r>
      <w:r w:rsidRPr="00390A93">
        <w:rPr>
          <w:rFonts w:cstheme="majorHAnsi"/>
        </w:rPr>
        <w:lastRenderedPageBreak/>
        <w:t>macroinvertebrates, algae, and juvenile salmonids.  Oversaw data entry, QA/QC, and sample chain of custody.</w:t>
      </w:r>
      <w:r w:rsidRPr="00390A93">
        <w:rPr>
          <w:rFonts w:ascii="Calibri" w:eastAsia="Calibri" w:hAnsi="Calibri" w:cs="Calibri"/>
        </w:rPr>
        <w:t xml:space="preserve">  </w:t>
      </w:r>
    </w:p>
    <w:p w14:paraId="1CFDB507" w14:textId="77777777" w:rsidR="00390A93" w:rsidRPr="00390A93" w:rsidRDefault="00390A93" w:rsidP="00390A93">
      <w:pPr>
        <w:ind w:left="107" w:right="228"/>
        <w:rPr>
          <w:rFonts w:ascii="Calibri" w:eastAsia="Calibri" w:hAnsi="Calibri" w:cs="Calibri"/>
        </w:rPr>
      </w:pPr>
    </w:p>
    <w:p w14:paraId="4C169327" w14:textId="77777777" w:rsidR="00390A93" w:rsidRPr="00390A93" w:rsidRDefault="00390A93" w:rsidP="00390A93">
      <w:pPr>
        <w:ind w:right="228"/>
        <w:rPr>
          <w:rFonts w:cstheme="majorHAnsi"/>
        </w:rPr>
      </w:pPr>
      <w:r w:rsidRPr="00390A93">
        <w:rPr>
          <w:rFonts w:ascii="Calibri" w:eastAsia="Calibri" w:hAnsi="Calibri" w:cs="Calibri"/>
          <w:b/>
          <w:color w:val="000000"/>
        </w:rPr>
        <w:t>Three</w:t>
      </w:r>
      <w:r w:rsidRPr="00390A93">
        <w:rPr>
          <w:color w:val="000000"/>
        </w:rPr>
        <w:t xml:space="preserve"> </w:t>
      </w:r>
      <w:r w:rsidRPr="00390A93">
        <w:rPr>
          <w:rFonts w:ascii="Calibri" w:eastAsia="Calibri" w:hAnsi="Calibri" w:cs="Calibri"/>
          <w:b/>
          <w:color w:val="000000"/>
        </w:rPr>
        <w:t>Parameters</w:t>
      </w:r>
      <w:r w:rsidRPr="00390A93">
        <w:rPr>
          <w:color w:val="000000"/>
        </w:rPr>
        <w:t xml:space="preserve"> </w:t>
      </w:r>
      <w:r w:rsidRPr="00390A93">
        <w:rPr>
          <w:rFonts w:ascii="Calibri" w:eastAsia="Calibri" w:hAnsi="Calibri" w:cs="Calibri"/>
          <w:b/>
          <w:color w:val="000000"/>
        </w:rPr>
        <w:t xml:space="preserve">Plus </w:t>
      </w:r>
      <w:r w:rsidRPr="00390A93">
        <w:rPr>
          <w:rFonts w:ascii="Calibri" w:eastAsia="Calibri" w:hAnsi="Calibri" w:cs="Calibri"/>
          <w:color w:val="000000"/>
        </w:rPr>
        <w:t xml:space="preserve">(May 2008 - May 2009.  Fairbanks, Alaska).  </w:t>
      </w:r>
      <w:r w:rsidRPr="00390A93">
        <w:rPr>
          <w:rFonts w:eastAsia="Calibri" w:cs="Calibri"/>
          <w:color w:val="000000"/>
        </w:rPr>
        <w:t>Performed</w:t>
      </w:r>
      <w:r w:rsidRPr="00390A93">
        <w:rPr>
          <w:rFonts w:cstheme="majorHAnsi"/>
        </w:rPr>
        <w:t xml:space="preserve"> field delineation and ground-truthing of wetlands mapping in southwest Alaska using soil profiles, vegetation surveys, and water quality sampling using U.S. Army Corps of Engineers protocols.</w:t>
      </w:r>
    </w:p>
    <w:p w14:paraId="19180F32" w14:textId="77777777" w:rsidR="00390A93" w:rsidRPr="00390A93" w:rsidRDefault="00390A93" w:rsidP="00390A93">
      <w:pPr>
        <w:ind w:right="228"/>
        <w:rPr>
          <w:rFonts w:eastAsia="Calibri" w:cs="Calibri"/>
        </w:rPr>
      </w:pPr>
    </w:p>
    <w:p w14:paraId="4B0BA457" w14:textId="77777777" w:rsidR="00390A93" w:rsidRPr="00390A93" w:rsidRDefault="00390A93" w:rsidP="00390A93">
      <w:pPr>
        <w:spacing w:line="200" w:lineRule="exact"/>
      </w:pPr>
      <w:r w:rsidRPr="00390A93">
        <w:t xml:space="preserve"> </w:t>
      </w:r>
    </w:p>
    <w:p w14:paraId="18AC79C5" w14:textId="77777777" w:rsidR="00390A93" w:rsidRPr="00390A93" w:rsidRDefault="00390A93" w:rsidP="00390A93">
      <w:pPr>
        <w:spacing w:line="200" w:lineRule="exact"/>
      </w:pPr>
      <w:r w:rsidRPr="00390A93">
        <w:rPr>
          <w:rFonts w:ascii="Calibri" w:eastAsia="Calibri" w:hAnsi="Calibri" w:cs="Calibri"/>
          <w:b/>
          <w:i/>
        </w:rPr>
        <w:t>Other</w:t>
      </w:r>
    </w:p>
    <w:p w14:paraId="2BC83E14" w14:textId="77777777" w:rsidR="00390A93" w:rsidRPr="00390A93" w:rsidRDefault="00390A93" w:rsidP="00390A93">
      <w:pPr>
        <w:spacing w:line="120" w:lineRule="exact"/>
      </w:pPr>
    </w:p>
    <w:p w14:paraId="3C0251FE" w14:textId="77777777" w:rsidR="00390A93" w:rsidRPr="00390A93" w:rsidRDefault="00390A93" w:rsidP="00390A93">
      <w:pPr>
        <w:ind w:right="181"/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  <w:b/>
        </w:rPr>
        <w:t>Chena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Hot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Shots,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Gannett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Glacier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(Wildland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Fire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 xml:space="preserve">Crews) </w:t>
      </w:r>
      <w:r w:rsidRPr="00390A93">
        <w:rPr>
          <w:rFonts w:ascii="Calibri" w:eastAsia="Calibri" w:hAnsi="Calibri" w:cs="Calibri"/>
        </w:rPr>
        <w:t>(May 2009 – September 2011.  Fairbanks and Palmer, Alaska). Crew member, sawyer.  Performed wildfire suppression under extreme conditions throughout Alaska and the lower 48 in a team environment.</w:t>
      </w:r>
    </w:p>
    <w:p w14:paraId="4010571D" w14:textId="77777777" w:rsidR="00390A93" w:rsidRPr="00390A93" w:rsidRDefault="00390A93" w:rsidP="00390A93">
      <w:pPr>
        <w:spacing w:line="120" w:lineRule="exact"/>
      </w:pPr>
    </w:p>
    <w:p w14:paraId="4DEAC535" w14:textId="77777777" w:rsidR="00390A93" w:rsidRPr="00390A93" w:rsidRDefault="00390A93" w:rsidP="00390A93">
      <w:pPr>
        <w:ind w:right="622"/>
        <w:rPr>
          <w:rFonts w:ascii="Calibri" w:eastAsia="Calibri" w:hAnsi="Calibri" w:cs="Calibri"/>
        </w:rPr>
      </w:pPr>
      <w:r w:rsidRPr="00390A93">
        <w:rPr>
          <w:rFonts w:ascii="Calibri" w:eastAsia="Calibri" w:hAnsi="Calibri" w:cs="Calibri"/>
          <w:b/>
        </w:rPr>
        <w:t>US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Forest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Service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Technology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and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>Development</w:t>
      </w:r>
      <w:r w:rsidRPr="00390A93">
        <w:t xml:space="preserve"> </w:t>
      </w:r>
      <w:r w:rsidRPr="00390A93">
        <w:rPr>
          <w:rFonts w:ascii="Calibri" w:eastAsia="Calibri" w:hAnsi="Calibri" w:cs="Calibri"/>
          <w:b/>
        </w:rPr>
        <w:t xml:space="preserve">Center </w:t>
      </w:r>
      <w:r w:rsidRPr="00390A93">
        <w:rPr>
          <w:rFonts w:ascii="Calibri" w:eastAsia="Calibri" w:hAnsi="Calibri" w:cs="Calibri"/>
        </w:rPr>
        <w:t>(November 2010 – March 2011.  San Dimas, California).  Wildland fire science research technician.  Examined and tested materials including pumps, hoses, and tools for quality prior to government contract purchase.</w:t>
      </w:r>
    </w:p>
    <w:p w14:paraId="17682AE3" w14:textId="1241FD3E" w:rsidR="00390A93" w:rsidRPr="00390A93" w:rsidRDefault="00390A93" w:rsidP="005679B8">
      <w:pPr>
        <w:pStyle w:val="rich-text-component"/>
      </w:pPr>
    </w:p>
    <w:p w14:paraId="089CDE89" w14:textId="0511EB4A" w:rsidR="00390A93" w:rsidRDefault="00390A93" w:rsidP="005679B8">
      <w:pPr>
        <w:pStyle w:val="rich-text-component"/>
      </w:pPr>
    </w:p>
    <w:p w14:paraId="1B7C2E3B" w14:textId="77777777" w:rsidR="00390A93" w:rsidRDefault="00390A93" w:rsidP="005679B8">
      <w:pPr>
        <w:pStyle w:val="rich-text-component"/>
      </w:pPr>
    </w:p>
    <w:p w14:paraId="4EDBAEF6" w14:textId="5CD3E231" w:rsidR="006E354C" w:rsidRDefault="006E354C" w:rsidP="005679B8">
      <w:pPr>
        <w:pStyle w:val="rich-text-component"/>
      </w:pPr>
    </w:p>
    <w:p w14:paraId="47994EF0" w14:textId="77777777" w:rsidR="006E354C" w:rsidRDefault="006E354C" w:rsidP="005679B8">
      <w:pPr>
        <w:pStyle w:val="rich-text-component"/>
      </w:pPr>
    </w:p>
    <w:p w14:paraId="6B7AB7F4" w14:textId="77777777" w:rsidR="005679B8" w:rsidRDefault="005679B8" w:rsidP="005679B8">
      <w:pPr>
        <w:pStyle w:val="rich-text-component"/>
      </w:pPr>
      <w:r>
        <w:rPr>
          <w:rStyle w:val="css-je7s01"/>
        </w:rPr>
        <w:t>Service</w:t>
      </w:r>
    </w:p>
    <w:p w14:paraId="5DF00360" w14:textId="77777777" w:rsidR="005679B8" w:rsidRDefault="005679B8" w:rsidP="005679B8">
      <w:pPr>
        <w:pStyle w:val="rich-text-component"/>
      </w:pPr>
      <w:r>
        <w:t>Include any services you’ve completed for your department, including:</w:t>
      </w:r>
    </w:p>
    <w:p w14:paraId="5BBE5DE7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Chair of department</w:t>
      </w:r>
    </w:p>
    <w:p w14:paraId="31255391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Academic advisor to students</w:t>
      </w:r>
    </w:p>
    <w:p w14:paraId="0003A3B1" w14:textId="77777777" w:rsidR="005679B8" w:rsidRDefault="005679B8" w:rsidP="005679B8">
      <w:pPr>
        <w:pStyle w:val="rich-text-component"/>
        <w:numPr>
          <w:ilvl w:val="0"/>
          <w:numId w:val="4"/>
        </w:numPr>
      </w:pPr>
      <w:r>
        <w:t>Administrative assistance</w:t>
      </w:r>
    </w:p>
    <w:p w14:paraId="26AB71C1" w14:textId="77777777" w:rsidR="005679B8" w:rsidRDefault="005679B8" w:rsidP="005679B8">
      <w:pPr>
        <w:pStyle w:val="rich-text-component"/>
      </w:pPr>
      <w:r>
        <w:rPr>
          <w:rStyle w:val="css-je7s01"/>
        </w:rPr>
        <w:t>Professional Affiliations</w:t>
      </w:r>
      <w:r>
        <w:t> </w:t>
      </w:r>
    </w:p>
    <w:p w14:paraId="1A37B24A" w14:textId="77777777" w:rsidR="005679B8" w:rsidRDefault="005679B8" w:rsidP="005679B8">
      <w:pPr>
        <w:pStyle w:val="rich-text-component"/>
      </w:pPr>
      <w:r>
        <w:t>Highlight professional organizations you belong to or if you’re on the board of any organization.</w:t>
      </w:r>
    </w:p>
    <w:p w14:paraId="65BF7285" w14:textId="77777777" w:rsidR="005679B8" w:rsidRDefault="005679B8" w:rsidP="005679B8">
      <w:pPr>
        <w:pStyle w:val="rich-text-component"/>
      </w:pPr>
      <w:r>
        <w:rPr>
          <w:rStyle w:val="css-je7s01"/>
        </w:rPr>
        <w:t>Interests/Skills</w:t>
      </w:r>
      <w:r>
        <w:t> </w:t>
      </w:r>
    </w:p>
    <w:p w14:paraId="7C995242" w14:textId="77777777" w:rsidR="005679B8" w:rsidRDefault="005679B8" w:rsidP="005679B8">
      <w:pPr>
        <w:pStyle w:val="rich-text-component"/>
      </w:pPr>
      <w:r>
        <w:t>Although this is an optional section, you can use it to include relevant interests and skills, such as:</w:t>
      </w:r>
    </w:p>
    <w:p w14:paraId="20F5B2C0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Foreign languages spoken</w:t>
      </w:r>
    </w:p>
    <w:p w14:paraId="0CD7447F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lastRenderedPageBreak/>
        <w:t>Web design experience</w:t>
      </w:r>
    </w:p>
    <w:p w14:paraId="396B8052" w14:textId="77777777" w:rsidR="005679B8" w:rsidRDefault="005679B8" w:rsidP="005679B8">
      <w:pPr>
        <w:pStyle w:val="rich-text-component"/>
        <w:numPr>
          <w:ilvl w:val="0"/>
          <w:numId w:val="5"/>
        </w:numPr>
      </w:pPr>
      <w:r>
        <w:t>Computer programming abilities</w:t>
      </w:r>
    </w:p>
    <w:p w14:paraId="6C26AEDD" w14:textId="77777777" w:rsidR="005679B8" w:rsidRDefault="005679B8" w:rsidP="005679B8">
      <w:pPr>
        <w:pStyle w:val="rich-text-component"/>
      </w:pPr>
      <w:r>
        <w:rPr>
          <w:rStyle w:val="css-je7s01"/>
        </w:rPr>
        <w:t>References</w:t>
      </w:r>
    </w:p>
    <w:p w14:paraId="230F55C3" w14:textId="77777777" w:rsidR="005679B8" w:rsidRDefault="005679B8" w:rsidP="005679B8">
      <w:pPr>
        <w:pStyle w:val="rich-text-component"/>
      </w:pPr>
      <w:r>
        <w:t>Depending on the application requirements, you can also list references at the end of your academic CV. Be sure to include a minimum of three references.</w:t>
      </w:r>
    </w:p>
    <w:p w14:paraId="51D792FD" w14:textId="77777777" w:rsidR="005413B7" w:rsidRDefault="00000000"/>
    <w:sectPr w:rsidR="005413B7" w:rsidSect="0033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6D1B"/>
    <w:multiLevelType w:val="multilevel"/>
    <w:tmpl w:val="ECA4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0EAD"/>
    <w:multiLevelType w:val="hybridMultilevel"/>
    <w:tmpl w:val="69B6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0FAA"/>
    <w:multiLevelType w:val="multilevel"/>
    <w:tmpl w:val="3F08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A5F25"/>
    <w:multiLevelType w:val="multilevel"/>
    <w:tmpl w:val="BA78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1024B"/>
    <w:multiLevelType w:val="hybridMultilevel"/>
    <w:tmpl w:val="260C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40CC"/>
    <w:multiLevelType w:val="hybridMultilevel"/>
    <w:tmpl w:val="16DE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D25C4"/>
    <w:multiLevelType w:val="multilevel"/>
    <w:tmpl w:val="123E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E20D1"/>
    <w:multiLevelType w:val="multilevel"/>
    <w:tmpl w:val="3B5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C391A"/>
    <w:multiLevelType w:val="multilevel"/>
    <w:tmpl w:val="9BE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180717">
    <w:abstractNumId w:val="3"/>
  </w:num>
  <w:num w:numId="2" w16cid:durableId="915628452">
    <w:abstractNumId w:val="7"/>
  </w:num>
  <w:num w:numId="3" w16cid:durableId="224143503">
    <w:abstractNumId w:val="6"/>
  </w:num>
  <w:num w:numId="4" w16cid:durableId="941297977">
    <w:abstractNumId w:val="0"/>
  </w:num>
  <w:num w:numId="5" w16cid:durableId="1692493268">
    <w:abstractNumId w:val="8"/>
  </w:num>
  <w:num w:numId="6" w16cid:durableId="454566702">
    <w:abstractNumId w:val="4"/>
  </w:num>
  <w:num w:numId="7" w16cid:durableId="1256210241">
    <w:abstractNumId w:val="5"/>
  </w:num>
  <w:num w:numId="8" w16cid:durableId="88888662">
    <w:abstractNumId w:val="1"/>
  </w:num>
  <w:num w:numId="9" w16cid:durableId="1340040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8"/>
    <w:rsid w:val="000B720C"/>
    <w:rsid w:val="000D0989"/>
    <w:rsid w:val="000E4B25"/>
    <w:rsid w:val="000E7BCE"/>
    <w:rsid w:val="00167AA4"/>
    <w:rsid w:val="00251CA3"/>
    <w:rsid w:val="00252134"/>
    <w:rsid w:val="002E7DA7"/>
    <w:rsid w:val="002F171E"/>
    <w:rsid w:val="00300EB5"/>
    <w:rsid w:val="0033151A"/>
    <w:rsid w:val="00331903"/>
    <w:rsid w:val="003373FE"/>
    <w:rsid w:val="00344876"/>
    <w:rsid w:val="0035230B"/>
    <w:rsid w:val="0037165D"/>
    <w:rsid w:val="00390A93"/>
    <w:rsid w:val="00445C95"/>
    <w:rsid w:val="004D6561"/>
    <w:rsid w:val="004D74C0"/>
    <w:rsid w:val="004F5C2A"/>
    <w:rsid w:val="005110E1"/>
    <w:rsid w:val="005679B8"/>
    <w:rsid w:val="00594BA5"/>
    <w:rsid w:val="005C38E4"/>
    <w:rsid w:val="005D33AB"/>
    <w:rsid w:val="0060370C"/>
    <w:rsid w:val="00662909"/>
    <w:rsid w:val="006704D7"/>
    <w:rsid w:val="006A288F"/>
    <w:rsid w:val="006C4F54"/>
    <w:rsid w:val="006E354C"/>
    <w:rsid w:val="006E46F3"/>
    <w:rsid w:val="007722AF"/>
    <w:rsid w:val="007822A5"/>
    <w:rsid w:val="007C30F0"/>
    <w:rsid w:val="007C79A4"/>
    <w:rsid w:val="007D4BAA"/>
    <w:rsid w:val="00803F86"/>
    <w:rsid w:val="00820E5F"/>
    <w:rsid w:val="008764E7"/>
    <w:rsid w:val="00877361"/>
    <w:rsid w:val="00877D59"/>
    <w:rsid w:val="00883A2B"/>
    <w:rsid w:val="008C062F"/>
    <w:rsid w:val="009342BA"/>
    <w:rsid w:val="0094055A"/>
    <w:rsid w:val="0096459A"/>
    <w:rsid w:val="0098103B"/>
    <w:rsid w:val="009857BA"/>
    <w:rsid w:val="009B678C"/>
    <w:rsid w:val="009D4CF4"/>
    <w:rsid w:val="00A2107B"/>
    <w:rsid w:val="00A34AC8"/>
    <w:rsid w:val="00A4772A"/>
    <w:rsid w:val="00A57DFF"/>
    <w:rsid w:val="00A7013F"/>
    <w:rsid w:val="00A71D3F"/>
    <w:rsid w:val="00AF3139"/>
    <w:rsid w:val="00B111E9"/>
    <w:rsid w:val="00B3029C"/>
    <w:rsid w:val="00B3769E"/>
    <w:rsid w:val="00B526C9"/>
    <w:rsid w:val="00B62D13"/>
    <w:rsid w:val="00BB6018"/>
    <w:rsid w:val="00C161CE"/>
    <w:rsid w:val="00D00567"/>
    <w:rsid w:val="00D22356"/>
    <w:rsid w:val="00D3054E"/>
    <w:rsid w:val="00D5796D"/>
    <w:rsid w:val="00D64361"/>
    <w:rsid w:val="00D925A1"/>
    <w:rsid w:val="00E43C06"/>
    <w:rsid w:val="00ED77DD"/>
    <w:rsid w:val="00F369D9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5B755"/>
  <w15:chartTrackingRefBased/>
  <w15:docId w15:val="{F2753403-6FAA-2B4D-ABE6-FAD3CFAD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567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ss-je7s01">
    <w:name w:val="css-je7s01"/>
    <w:basedOn w:val="DefaultParagraphFont"/>
    <w:rsid w:val="005679B8"/>
  </w:style>
  <w:style w:type="character" w:customStyle="1" w:styleId="css-qrwco2">
    <w:name w:val="css-qrwco2"/>
    <w:basedOn w:val="DefaultParagraphFont"/>
    <w:rsid w:val="005679B8"/>
  </w:style>
  <w:style w:type="character" w:styleId="Hyperlink">
    <w:name w:val="Hyperlink"/>
    <w:basedOn w:val="DefaultParagraphFont"/>
    <w:uiPriority w:val="99"/>
    <w:unhideWhenUsed/>
    <w:rsid w:val="00A4772A"/>
    <w:rPr>
      <w:color w:val="0000FF"/>
      <w:u w:val="single"/>
    </w:rPr>
  </w:style>
  <w:style w:type="paragraph" w:customStyle="1" w:styleId="rewards-imagetxt">
    <w:name w:val="rewards-imagetxt"/>
    <w:basedOn w:val="Normal"/>
    <w:rsid w:val="00A477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da-hidden">
    <w:name w:val="ada-hidden"/>
    <w:basedOn w:val="DefaultParagraphFont"/>
    <w:rsid w:val="00A4772A"/>
  </w:style>
  <w:style w:type="character" w:styleId="UnresolvedMention">
    <w:name w:val="Unresolved Mention"/>
    <w:basedOn w:val="DefaultParagraphFont"/>
    <w:uiPriority w:val="99"/>
    <w:semiHidden/>
    <w:unhideWhenUsed/>
    <w:rsid w:val="00D223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0A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l.handle.net/11122/123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c.alaska.gov/media/23091/kenai-river-beach-2020-final-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c.alaska.gov/media/22967/copper-zinc-field-report-2019-2020.pdf" TargetMode="External"/><Relationship Id="rId5" Type="http://schemas.openxmlformats.org/officeDocument/2006/relationships/hyperlink" Target="https://scholar.google.com/citations?user=oqgMtEwAAAAJ&amp;hl=en&amp;authuser=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5</cp:revision>
  <dcterms:created xsi:type="dcterms:W3CDTF">2022-08-01T16:21:00Z</dcterms:created>
  <dcterms:modified xsi:type="dcterms:W3CDTF">2022-08-04T15:45:00Z</dcterms:modified>
</cp:coreProperties>
</file>