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INFO343 - Minería y Aprendizaje con Datos</w:t>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Semestre 1, 2025</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b w:val="1"/>
          <w:bCs w:val="1"/>
          <w:sz w:val="24"/>
          <w:szCs w:val="24"/>
          <w:rtl w:val="0"/>
        </w:rPr>
        <w:t xml:space="preserve">Unidad 1, Tarea 1.a: Preparando datos para análisis</w:t>
      </w:r>
      <w:r w:rsidDel="00000000" w:rsidR="00000000" w:rsidRPr="00000000">
        <w:rPr>
          <w:sz w:val="24"/>
          <w:szCs w:val="24"/>
          <w:rtl w:val="0"/>
        </w:rPr>
        <w:t xml:space="preserve">  </w:t>
      </w:r>
    </w:p>
    <w:p w:rsidR="00000000" w:rsidDel="00000000" w:rsidP="00000000" w:rsidRDefault="00000000" w:rsidRPr="00000000" w14:paraId="00000005">
      <w:pPr>
        <w:rPr/>
      </w:pPr>
      <w:r w:rsidDel="00000000" w:rsidR="00000000" w:rsidRPr="00000000">
        <w:rPr>
          <w:rtl w:val="0"/>
        </w:rPr>
        <w:t xml:space="preserve">Datos: archivos "attempts.csv" y "student_data.csv"</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1"/>
        </w:numPr>
        <w:ind w:left="720" w:hanging="360"/>
        <w:rPr/>
      </w:pPr>
      <w:r w:rsidDel="00000000" w:rsidR="00000000" w:rsidRPr="00000000">
        <w:rPr>
          <w:rtl w:val="0"/>
        </w:rPr>
        <w:t xml:space="preserve">attemps.csv : contains a row for each material viewed or solved by each student. There are 4 types of materials or contents (column applabel): ANIMATED_EXAMPLE, WEBEX, PARSONS and QUIZPET. Although all of them are interactive, only the last two are problem solving exercises. The column topicorder is the identifier of the topic in which the content attempted was presented in the system (the system has a number of topics covering week by week contents of the course). Higher topicorder ids represent topics more advanced. Similarly, courseorder is a position absolute of the content attempted in all the material of the course. Higher courseorder values means more advanced material. The column relativetime is a relative milisecond from the start of the term. The column durationseconds is the amount of seconds spent by the student in the attempt. </w:t>
      </w:r>
    </w:p>
    <w:p w:rsidR="00000000" w:rsidDel="00000000" w:rsidP="00000000" w:rsidRDefault="00000000" w:rsidRPr="00000000" w14:paraId="00000008">
      <w:pPr>
        <w:numPr>
          <w:ilvl w:val="0"/>
          <w:numId w:val="1"/>
        </w:numPr>
        <w:ind w:left="720" w:hanging="360"/>
        <w:rPr/>
      </w:pPr>
      <w:r w:rsidDel="00000000" w:rsidR="00000000" w:rsidRPr="00000000">
        <w:rPr>
          <w:rtl w:val="0"/>
        </w:rPr>
        <w:t xml:space="preserve">student_data.csv: the columns are as follow:</w:t>
      </w:r>
    </w:p>
    <w:p w:rsidR="00000000" w:rsidDel="00000000" w:rsidP="00000000" w:rsidRDefault="00000000" w:rsidRPr="00000000" w14:paraId="00000009">
      <w:pPr>
        <w:numPr>
          <w:ilvl w:val="1"/>
          <w:numId w:val="1"/>
        </w:numPr>
        <w:ind w:left="1440" w:hanging="360"/>
        <w:rPr/>
      </w:pPr>
      <w:r w:rsidDel="00000000" w:rsidR="00000000" w:rsidRPr="00000000">
        <w:rPr>
          <w:rtl w:val="0"/>
        </w:rPr>
        <w:t xml:space="preserve">take_exam: 0 if student did not complete the course and did not take the exam. 1 if he/she did.</w:t>
      </w:r>
    </w:p>
    <w:p w:rsidR="00000000" w:rsidDel="00000000" w:rsidP="00000000" w:rsidRDefault="00000000" w:rsidRPr="00000000" w14:paraId="0000000A">
      <w:pPr>
        <w:numPr>
          <w:ilvl w:val="1"/>
          <w:numId w:val="1"/>
        </w:numPr>
        <w:ind w:left="1440" w:hanging="360"/>
        <w:rPr/>
      </w:pPr>
      <w:r w:rsidDel="00000000" w:rsidR="00000000" w:rsidRPr="00000000">
        <w:rPr>
          <w:rtl w:val="0"/>
        </w:rPr>
        <w:t xml:space="preserve">social: 1 if the student was in the group exposed to social comparison features in the practice system. 0 if not.</w:t>
      </w:r>
    </w:p>
    <w:p w:rsidR="00000000" w:rsidDel="00000000" w:rsidP="00000000" w:rsidRDefault="00000000" w:rsidRPr="00000000" w14:paraId="0000000B">
      <w:pPr>
        <w:numPr>
          <w:ilvl w:val="1"/>
          <w:numId w:val="1"/>
        </w:numPr>
        <w:ind w:left="1440" w:hanging="360"/>
        <w:rPr/>
      </w:pPr>
      <w:r w:rsidDel="00000000" w:rsidR="00000000" w:rsidRPr="00000000">
        <w:rPr>
          <w:rtl w:val="0"/>
        </w:rPr>
        <w:t xml:space="preserve">gender: 0 female, 1: male</w:t>
      </w:r>
    </w:p>
    <w:p w:rsidR="00000000" w:rsidDel="00000000" w:rsidP="00000000" w:rsidRDefault="00000000" w:rsidRPr="00000000" w14:paraId="0000000C">
      <w:pPr>
        <w:numPr>
          <w:ilvl w:val="1"/>
          <w:numId w:val="1"/>
        </w:numPr>
        <w:ind w:left="1440" w:hanging="360"/>
        <w:rPr/>
      </w:pPr>
      <w:r w:rsidDel="00000000" w:rsidR="00000000" w:rsidRPr="00000000">
        <w:rPr>
          <w:rtl w:val="0"/>
        </w:rPr>
        <w:t xml:space="preserve">pretest, posttest: graded from 0 to 1</w:t>
      </w:r>
    </w:p>
    <w:p w:rsidR="00000000" w:rsidDel="00000000" w:rsidP="00000000" w:rsidRDefault="00000000" w:rsidRPr="00000000" w14:paraId="0000000D">
      <w:pPr>
        <w:numPr>
          <w:ilvl w:val="1"/>
          <w:numId w:val="1"/>
        </w:numPr>
        <w:ind w:left="1440" w:hanging="360"/>
        <w:rPr/>
      </w:pPr>
      <w:r w:rsidDel="00000000" w:rsidR="00000000" w:rsidRPr="00000000">
        <w:rPr>
          <w:rtl w:val="0"/>
        </w:rPr>
        <w:t xml:space="preserve">exam: graded from 0 to 100. -1 means did not take the exam.</w:t>
      </w:r>
    </w:p>
    <w:p w:rsidR="00000000" w:rsidDel="00000000" w:rsidP="00000000" w:rsidRDefault="00000000" w:rsidRPr="00000000" w14:paraId="0000000E">
      <w:pPr>
        <w:numPr>
          <w:ilvl w:val="1"/>
          <w:numId w:val="1"/>
        </w:numPr>
        <w:ind w:left="1440" w:hanging="360"/>
        <w:rPr/>
      </w:pPr>
      <w:r w:rsidDel="00000000" w:rsidR="00000000" w:rsidRPr="00000000">
        <w:rPr>
          <w:rtl w:val="0"/>
        </w:rPr>
        <w:t xml:space="preserve">Fi, CBi, Vi, MApi, PApi: different motivational factors measured at the beginning of the term (Fascination, Competency Beliefs, Values, Mastery Approach, Performance Approach). All of these motivational measures are regarding to 'programming' subject.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Existen muchas posibles hipótesis que podrían explorarse con los datos trabajados en la primera clase. Nos enfocaremos en dos grandes hipótesis: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1. Engagement with practice in the system increases learning </w:t>
      </w:r>
    </w:p>
    <w:p w:rsidR="00000000" w:rsidDel="00000000" w:rsidP="00000000" w:rsidRDefault="00000000" w:rsidRPr="00000000" w14:paraId="00000015">
      <w:pPr>
        <w:rPr/>
      </w:pPr>
      <w:r w:rsidDel="00000000" w:rsidR="00000000" w:rsidRPr="00000000">
        <w:rPr>
          <w:rtl w:val="0"/>
        </w:rPr>
        <w:t xml:space="preserve">   (Realizar actividad en el sistema mejora los aprendizajes)</w:t>
      </w:r>
    </w:p>
    <w:p w:rsidR="00000000" w:rsidDel="00000000" w:rsidP="00000000" w:rsidRDefault="00000000" w:rsidRPr="00000000" w14:paraId="00000016">
      <w:pPr>
        <w:rPr/>
      </w:pPr>
      <w:r w:rsidDel="00000000" w:rsidR="00000000" w:rsidRPr="00000000">
        <w:rPr>
          <w:rtl w:val="0"/>
        </w:rPr>
        <w:t xml:space="preserve">2. The social comparison features increase and improve engagement with practice</w:t>
      </w:r>
    </w:p>
    <w:p w:rsidR="00000000" w:rsidDel="00000000" w:rsidP="00000000" w:rsidRDefault="00000000" w:rsidRPr="00000000" w14:paraId="00000017">
      <w:pPr>
        <w:rPr/>
      </w:pPr>
      <w:r w:rsidDel="00000000" w:rsidR="00000000" w:rsidRPr="00000000">
        <w:rPr>
          <w:rtl w:val="0"/>
        </w:rPr>
        <w:t xml:space="preserve">   (La comparación social incrementa y mejora el uso del sistema)</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El objetivo de esta tarea es preparar la data que usaremos luego en análisis para probar las hipótesis. Para esto primero definiremos que es "engagement with practice" y que es "learning", definiendo una serie de variables o </w:t>
      </w:r>
      <w:r w:rsidDel="00000000" w:rsidR="00000000" w:rsidRPr="00000000">
        <w:rPr>
          <w:i w:val="1"/>
          <w:iCs w:val="1"/>
          <w:rtl w:val="0"/>
        </w:rPr>
        <w:t xml:space="preserve">features</w:t>
      </w: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"engagement with practice" </w:t>
      </w:r>
      <w:r w:rsidDel="00000000" w:rsidR="00000000" w:rsidRPr="00000000">
        <w:rPr>
          <w:rtl w:val="0"/>
        </w:rPr>
        <w:t xml:space="preserve">se refiere a la cantidad de actividad que el estudiante realizó en problemas y ejemplos del sistema. Se pueden definir varias variables en torno al tiempo empleado y al número de actividades, en general, o en distinto tipos de material (problemas, ejemplos, etc). Definiremos por cada estudiante las siguientes 'features':</w:t>
      </w:r>
    </w:p>
    <w:p w:rsidR="00000000" w:rsidDel="00000000" w:rsidP="00000000" w:rsidRDefault="00000000" w:rsidRPr="00000000" w14:paraId="0000001C">
      <w:pPr>
        <w:numPr>
          <w:ilvl w:val="0"/>
          <w:numId w:val="2"/>
        </w:numPr>
        <w:ind w:left="720" w:hanging="360"/>
        <w:rPr/>
      </w:pPr>
      <w:r w:rsidDel="00000000" w:rsidR="00000000" w:rsidRPr="00000000">
        <w:rPr>
          <w:b w:val="1"/>
          <w:bCs w:val="1"/>
          <w:rtl w:val="0"/>
        </w:rPr>
        <w:t xml:space="preserve">total_time</w:t>
      </w:r>
      <w:r w:rsidDel="00000000" w:rsidR="00000000" w:rsidRPr="00000000">
        <w:rPr>
          <w:rtl w:val="0"/>
        </w:rPr>
        <w:t xml:space="preserve"> : suma de durationseconds para todos los registros del usuario</w:t>
      </w:r>
    </w:p>
    <w:p w:rsidR="00000000" w:rsidDel="00000000" w:rsidP="00000000" w:rsidRDefault="00000000" w:rsidRPr="00000000" w14:paraId="0000001D">
      <w:pPr>
        <w:numPr>
          <w:ilvl w:val="0"/>
          <w:numId w:val="2"/>
        </w:numPr>
        <w:ind w:left="720" w:hanging="360"/>
        <w:rPr/>
      </w:pPr>
      <w:r w:rsidDel="00000000" w:rsidR="00000000" w:rsidRPr="00000000">
        <w:rPr>
          <w:b w:val="1"/>
          <w:bCs w:val="1"/>
          <w:rtl w:val="0"/>
        </w:rPr>
        <w:t xml:space="preserve">total_activity</w:t>
      </w:r>
      <w:r w:rsidDel="00000000" w:rsidR="00000000" w:rsidRPr="00000000">
        <w:rPr>
          <w:rtl w:val="0"/>
        </w:rPr>
        <w:t xml:space="preserve"> : contar todas las filas en attempts por cada estudiante (toda la actividad distintos tipos de ejercicios) </w:t>
      </w:r>
    </w:p>
    <w:p w:rsidR="00000000" w:rsidDel="00000000" w:rsidP="00000000" w:rsidRDefault="00000000" w:rsidRPr="00000000" w14:paraId="0000001E">
      <w:pPr>
        <w:numPr>
          <w:ilvl w:val="0"/>
          <w:numId w:val="2"/>
        </w:numPr>
        <w:ind w:left="720" w:hanging="360"/>
        <w:rPr/>
      </w:pPr>
      <w:r w:rsidDel="00000000" w:rsidR="00000000" w:rsidRPr="00000000">
        <w:rPr>
          <w:b w:val="1"/>
          <w:bCs w:val="1"/>
          <w:rtl w:val="0"/>
        </w:rPr>
        <w:t xml:space="preserve">qp_activity</w:t>
      </w:r>
      <w:r w:rsidDel="00000000" w:rsidR="00000000" w:rsidRPr="00000000">
        <w:rPr>
          <w:rtl w:val="0"/>
        </w:rPr>
        <w:t xml:space="preserve"> : contar actividad en QUIZPET y PARSONS</w:t>
      </w:r>
    </w:p>
    <w:p w:rsidR="00000000" w:rsidDel="00000000" w:rsidP="00000000" w:rsidRDefault="00000000" w:rsidRPr="00000000" w14:paraId="0000001F">
      <w:pPr>
        <w:numPr>
          <w:ilvl w:val="0"/>
          <w:numId w:val="2"/>
        </w:numPr>
        <w:ind w:left="720" w:hanging="360"/>
        <w:rPr/>
      </w:pPr>
      <w:r w:rsidDel="00000000" w:rsidR="00000000" w:rsidRPr="00000000">
        <w:rPr>
          <w:b w:val="1"/>
          <w:bCs w:val="1"/>
          <w:rtl w:val="0"/>
        </w:rPr>
        <w:t xml:space="preserve">total_activity_be</w:t>
      </w:r>
      <w:r w:rsidDel="00000000" w:rsidR="00000000" w:rsidRPr="00000000">
        <w:rPr>
          <w:rtl w:val="0"/>
        </w:rPr>
        <w:t xml:space="preserve"> : contar todas las filas en attempts por cada estudiante antes del relativetime=5600000</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Para los cálculos con tiempo, primero debemos "corregir" data. En particular reemplazaremos durationseconds a 300, para todos los registros mayores a 300 (asumimos que el tiempo máximo es 5 minutos y si hay tiempos mayores lo más probable es que el estudiante no estaba concentrado en la actividad). Esta cota fue elegida mirando el histograma de tiempos. ¿Cuántos casos hay con más de 300 segundos en una actividad?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"Learning" se entiende como lo aprendido entre el inicio y el fin de semestre. Para esto usaremos pretest, posttest y exam. Exam está en otra escala así que es necesario transformarlo. Las features:</w:t>
      </w:r>
    </w:p>
    <w:p w:rsidR="00000000" w:rsidDel="00000000" w:rsidP="00000000" w:rsidRDefault="00000000" w:rsidRPr="00000000" w14:paraId="00000024">
      <w:pPr>
        <w:numPr>
          <w:ilvl w:val="0"/>
          <w:numId w:val="3"/>
        </w:numPr>
        <w:ind w:left="720" w:hanging="360"/>
        <w:rPr/>
      </w:pPr>
      <w:r w:rsidDel="00000000" w:rsidR="00000000" w:rsidRPr="00000000">
        <w:rPr>
          <w:b w:val="1"/>
          <w:bCs w:val="1"/>
          <w:rtl w:val="0"/>
        </w:rPr>
        <w:t xml:space="preserve">pretest</w:t>
      </w:r>
      <w:r w:rsidDel="00000000" w:rsidR="00000000" w:rsidRPr="00000000">
        <w:rPr>
          <w:rtl w:val="0"/>
        </w:rPr>
        <w:t xml:space="preserve"> tal como está ya en la data</w:t>
      </w:r>
    </w:p>
    <w:p w:rsidR="00000000" w:rsidDel="00000000" w:rsidP="00000000" w:rsidRDefault="00000000" w:rsidRPr="00000000" w14:paraId="00000025">
      <w:pPr>
        <w:numPr>
          <w:ilvl w:val="0"/>
          <w:numId w:val="3"/>
        </w:numPr>
        <w:ind w:left="720" w:hanging="360"/>
        <w:rPr/>
      </w:pPr>
      <w:r w:rsidDel="00000000" w:rsidR="00000000" w:rsidRPr="00000000">
        <w:rPr>
          <w:b w:val="1"/>
          <w:bCs w:val="1"/>
          <w:rtl w:val="0"/>
        </w:rPr>
        <w:t xml:space="preserve">posttest</w:t>
      </w:r>
      <w:r w:rsidDel="00000000" w:rsidR="00000000" w:rsidRPr="00000000">
        <w:rPr>
          <w:rtl w:val="0"/>
        </w:rPr>
        <w:t xml:space="preserve"> tal como está ya en la data</w:t>
      </w:r>
    </w:p>
    <w:p w:rsidR="00000000" w:rsidDel="00000000" w:rsidP="00000000" w:rsidRDefault="00000000" w:rsidRPr="00000000" w14:paraId="00000026">
      <w:pPr>
        <w:numPr>
          <w:ilvl w:val="0"/>
          <w:numId w:val="3"/>
        </w:numPr>
        <w:ind w:left="720" w:hanging="360"/>
        <w:rPr/>
      </w:pPr>
      <w:r w:rsidDel="00000000" w:rsidR="00000000" w:rsidRPr="00000000">
        <w:rPr>
          <w:b w:val="1"/>
          <w:bCs w:val="1"/>
          <w:rtl w:val="0"/>
        </w:rPr>
        <w:t xml:space="preserve">exam_norm</w:t>
      </w:r>
      <w:r w:rsidDel="00000000" w:rsidR="00000000" w:rsidRPr="00000000">
        <w:rPr>
          <w:rtl w:val="0"/>
        </w:rPr>
        <w:t xml:space="preserve">: exam normalizado al rango 0..1 (exam está en el rango 0..100)</w:t>
      </w:r>
    </w:p>
    <w:p w:rsidR="00000000" w:rsidDel="00000000" w:rsidP="00000000" w:rsidRDefault="00000000" w:rsidRPr="00000000" w14:paraId="00000027">
      <w:pPr>
        <w:numPr>
          <w:ilvl w:val="0"/>
          <w:numId w:val="3"/>
        </w:numPr>
        <w:ind w:left="720" w:hanging="360"/>
        <w:rPr/>
      </w:pPr>
      <w:r w:rsidDel="00000000" w:rsidR="00000000" w:rsidRPr="00000000">
        <w:rPr>
          <w:b w:val="1"/>
          <w:bCs w:val="1"/>
          <w:rtl w:val="0"/>
        </w:rPr>
        <w:t xml:space="preserve">lgain_pp</w:t>
      </w:r>
      <w:r w:rsidDel="00000000" w:rsidR="00000000" w:rsidRPr="00000000">
        <w:rPr>
          <w:rtl w:val="0"/>
        </w:rPr>
        <w:t xml:space="preserve">: normalized learning gain entre pre y posttest que se calcula: (post-pre)/(1-pre)</w:t>
      </w:r>
    </w:p>
    <w:p w:rsidR="00000000" w:rsidDel="00000000" w:rsidP="00000000" w:rsidRDefault="00000000" w:rsidRPr="00000000" w14:paraId="00000028">
      <w:pPr>
        <w:numPr>
          <w:ilvl w:val="0"/>
          <w:numId w:val="3"/>
        </w:numPr>
        <w:ind w:left="720" w:hanging="360"/>
        <w:rPr/>
      </w:pPr>
      <w:r w:rsidDel="00000000" w:rsidR="00000000" w:rsidRPr="00000000">
        <w:rPr>
          <w:b w:val="1"/>
          <w:bCs w:val="1"/>
          <w:rtl w:val="0"/>
        </w:rPr>
        <w:t xml:space="preserve">lgain_pe</w:t>
      </w:r>
      <w:r w:rsidDel="00000000" w:rsidR="00000000" w:rsidRPr="00000000">
        <w:rPr>
          <w:rtl w:val="0"/>
        </w:rPr>
        <w:t xml:space="preserve">: normalized learning gain entre pretest y exam_norm que se calcula: (exam_norm-pre)/(1-pre)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Generar un archivo data_prep.csv con las columnas </w:t>
      </w:r>
    </w:p>
    <w:p w:rsidR="00000000" w:rsidDel="00000000" w:rsidP="00000000" w:rsidRDefault="00000000" w:rsidRPr="00000000" w14:paraId="0000002B">
      <w:pPr>
        <w:rPr/>
      </w:pPr>
      <w:r w:rsidDel="00000000" w:rsidR="00000000" w:rsidRPr="00000000">
        <w:rPr>
          <w:rtl w:val="0"/>
        </w:rPr>
        <w:t xml:space="preserve">student,social,gender,take_exam,Fi,CBi,Vi,MApi,PApi,[todas las features listadas arriba]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Generar gráficos de distribución de </w:t>
      </w:r>
      <w:r w:rsidDel="00000000" w:rsidR="00000000" w:rsidRPr="00000000">
        <w:rPr>
          <w:b w:val="1"/>
          <w:bCs w:val="1"/>
          <w:rtl w:val="0"/>
        </w:rPr>
        <w:t xml:space="preserve">todas</w:t>
      </w:r>
      <w:r w:rsidDel="00000000" w:rsidR="00000000" w:rsidRPr="00000000">
        <w:rPr>
          <w:b w:val="1"/>
          <w:bCs w:val="1"/>
          <w:rtl w:val="0"/>
        </w:rPr>
        <w:t xml:space="preserve"> las variables motivacionales, de </w:t>
      </w:r>
      <w:r w:rsidDel="00000000" w:rsidR="00000000" w:rsidRPr="00000000">
        <w:rPr>
          <w:b w:val="1"/>
          <w:bCs w:val="1"/>
          <w:i w:val="1"/>
          <w:iCs w:val="1"/>
          <w:rtl w:val="0"/>
        </w:rPr>
        <w:t xml:space="preserve">engagement</w:t>
      </w:r>
      <w:r w:rsidDel="00000000" w:rsidR="00000000" w:rsidRPr="00000000">
        <w:rPr>
          <w:b w:val="1"/>
          <w:bCs w:val="1"/>
          <w:rtl w:val="0"/>
        </w:rPr>
        <w:t xml:space="preserve"> y de </w:t>
      </w:r>
      <w:r w:rsidDel="00000000" w:rsidR="00000000" w:rsidRPr="00000000">
        <w:rPr>
          <w:b w:val="1"/>
          <w:bCs w:val="1"/>
          <w:i w:val="1"/>
          <w:iCs w:val="1"/>
          <w:rtl w:val="0"/>
        </w:rPr>
        <w:t xml:space="preserve">learning</w:t>
      </w:r>
      <w:r w:rsidDel="00000000" w:rsidR="00000000" w:rsidRPr="00000000">
        <w:rPr>
          <w:b w:val="1"/>
          <w:bCs w:val="1"/>
          <w:rtl w:val="0"/>
        </w:rPr>
        <w:t xml:space="preserve">.</w:t>
      </w:r>
      <w:r w:rsidDel="00000000" w:rsidR="00000000" w:rsidRPr="00000000">
        <w:rPr>
          <w:rtl w:val="0"/>
        </w:rPr>
        <w:t xml:space="preserve"> Incluir 3 gráficos de distribución por cada variable o un gráfico combinado que permita comparar entre la distribución con todos los datos, y las distribuciones para los social=0 y los social=1. Considera descartar </w:t>
      </w:r>
      <w:r w:rsidDel="00000000" w:rsidR="00000000" w:rsidRPr="00000000">
        <w:rPr>
          <w:i w:val="1"/>
          <w:iCs w:val="1"/>
          <w:rtl w:val="0"/>
        </w:rPr>
        <w:t xml:space="preserve">outliers</w:t>
      </w:r>
      <w:r w:rsidDel="00000000" w:rsidR="00000000" w:rsidRPr="00000000">
        <w:rPr>
          <w:rtl w:val="0"/>
        </w:rPr>
        <w:t xml:space="preserve"> en el caso de la cantidad de actividad (engagement) donde hay casos extremos que distorsionan </w:t>
      </w:r>
      <w:r w:rsidDel="00000000" w:rsidR="00000000" w:rsidRPr="00000000">
        <w:rPr>
          <w:i w:val="1"/>
          <w:iCs w:val="1"/>
          <w:rtl w:val="0"/>
        </w:rPr>
        <w:t xml:space="preserve">mucho</w:t>
      </w:r>
      <w:r w:rsidDel="00000000" w:rsidR="00000000" w:rsidRPr="00000000">
        <w:rPr>
          <w:rtl w:val="0"/>
        </w:rPr>
        <w:t xml:space="preserve"> la gráfica.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b w:val="1"/>
          <w:bCs w:val="1"/>
          <w:rtl w:val="0"/>
        </w:rPr>
        <w:t xml:space="preserve">Enviar ambos el script ApellidoNombre.R o ApellidoNombre.Rmd (su apellido y nombre ;) y el archivo de data preparada data_prep.csv por correo a jguerra@inf.uach.cl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