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0930F8A" w:rsidR="00531FBF" w:rsidRPr="00B7788F" w:rsidRDefault="004050A5" w:rsidP="00B7788F">
            <w:pPr>
              <w:contextualSpacing/>
              <w:jc w:val="center"/>
              <w:rPr>
                <w:rFonts w:eastAsia="Times New Roman" w:cstheme="minorHAnsi"/>
                <w:b/>
                <w:bCs/>
                <w:sz w:val="22"/>
                <w:szCs w:val="22"/>
              </w:rPr>
            </w:pPr>
            <w:r>
              <w:rPr>
                <w:rFonts w:eastAsia="Times New Roman" w:cstheme="minorHAnsi"/>
                <w:b/>
                <w:bCs/>
                <w:sz w:val="22"/>
                <w:szCs w:val="22"/>
              </w:rPr>
              <w:t>12/11/2022</w:t>
            </w:r>
          </w:p>
        </w:tc>
        <w:tc>
          <w:tcPr>
            <w:tcW w:w="2338" w:type="dxa"/>
            <w:tcMar>
              <w:left w:w="115" w:type="dxa"/>
              <w:right w:w="115" w:type="dxa"/>
            </w:tcMar>
          </w:tcPr>
          <w:p w14:paraId="07699096" w14:textId="3CEDCBF8" w:rsidR="00531FBF" w:rsidRPr="00B7788F" w:rsidRDefault="004050A5" w:rsidP="00B7788F">
            <w:pPr>
              <w:contextualSpacing/>
              <w:jc w:val="center"/>
              <w:rPr>
                <w:rFonts w:eastAsia="Times New Roman" w:cstheme="minorHAnsi"/>
                <w:b/>
                <w:bCs/>
                <w:sz w:val="22"/>
                <w:szCs w:val="22"/>
              </w:rPr>
            </w:pPr>
            <w:r>
              <w:rPr>
                <w:rFonts w:eastAsia="Times New Roman" w:cstheme="minorHAnsi"/>
                <w:b/>
                <w:bCs/>
                <w:sz w:val="22"/>
                <w:szCs w:val="22"/>
              </w:rPr>
              <w:t>Benjamin White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93081A6" w:rsidR="00485402" w:rsidRPr="00B7788F" w:rsidRDefault="004050A5" w:rsidP="00D47759">
      <w:pPr>
        <w:contextualSpacing/>
        <w:rPr>
          <w:rFonts w:cstheme="minorHAnsi"/>
          <w:sz w:val="22"/>
          <w:szCs w:val="22"/>
        </w:rPr>
      </w:pPr>
      <w:r>
        <w:rPr>
          <w:rFonts w:cstheme="minorHAnsi"/>
          <w:sz w:val="22"/>
          <w:szCs w:val="22"/>
        </w:rPr>
        <w:t>Benjamin White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8BE8351" w:rsidR="00C32F3D" w:rsidRDefault="0085293D" w:rsidP="00C77593">
      <w:pPr>
        <w:ind w:left="360" w:firstLine="360"/>
        <w:contextualSpacing/>
        <w:rPr>
          <w:rFonts w:eastAsia="Times New Roman"/>
          <w:sz w:val="22"/>
          <w:szCs w:val="22"/>
        </w:rPr>
      </w:pPr>
      <w:r>
        <w:rPr>
          <w:rFonts w:eastAsia="Times New Roman"/>
          <w:sz w:val="22"/>
          <w:szCs w:val="22"/>
        </w:rPr>
        <w:t xml:space="preserve">The algorithm cipher chosen for this system is SHA-256.  Because this cipher utilizes a 256-bit key, there is an extremely low likelihood of collisions.  While this encryption is slower to generate comparted to 128-bit </w:t>
      </w:r>
      <w:r w:rsidR="00C77593">
        <w:rPr>
          <w:rFonts w:eastAsia="Times New Roman"/>
          <w:sz w:val="22"/>
          <w:szCs w:val="22"/>
        </w:rPr>
        <w:t>ciphers, the security of a 256-bit cipher is unparalleled.  To this day, SHA-256 has not been compromised as opposed to MD5 hashing algorithms.  Even the smallest changes to the source file result in an entirely different hash value (TV, 2021).  Additionally, SHA-256 is the modern standard hashing algorithm for many government agencies and financial institutions.</w:t>
      </w:r>
      <w:r w:rsidR="00C77593">
        <w:rPr>
          <w:rFonts w:eastAsia="Times New Roman"/>
          <w:sz w:val="22"/>
          <w:szCs w:val="22"/>
        </w:rPr>
        <w:tab/>
      </w:r>
    </w:p>
    <w:p w14:paraId="0FC0655D" w14:textId="35DE41D6" w:rsidR="00C77593" w:rsidRDefault="00C77593" w:rsidP="00C77593">
      <w:pPr>
        <w:ind w:left="360" w:firstLine="360"/>
        <w:contextualSpacing/>
        <w:rPr>
          <w:rFonts w:eastAsia="Times New Roman"/>
          <w:sz w:val="22"/>
          <w:szCs w:val="22"/>
        </w:rPr>
      </w:pPr>
      <w:r>
        <w:rPr>
          <w:rFonts w:eastAsia="Times New Roman"/>
          <w:sz w:val="22"/>
          <w:szCs w:val="22"/>
        </w:rPr>
        <w:t xml:space="preserve">The two types of encryption keys are symmetric and asymmetric.  While symmetric encryption utilizes a single key that must </w:t>
      </w:r>
      <w:proofErr w:type="gramStart"/>
      <w:r>
        <w:rPr>
          <w:rFonts w:eastAsia="Times New Roman"/>
          <w:sz w:val="22"/>
          <w:szCs w:val="22"/>
        </w:rPr>
        <w:t>remain protected at all times</w:t>
      </w:r>
      <w:proofErr w:type="gramEnd"/>
      <w:r>
        <w:rPr>
          <w:rFonts w:eastAsia="Times New Roman"/>
          <w:sz w:val="22"/>
          <w:szCs w:val="22"/>
        </w:rPr>
        <w:t>, asymmetric encryption utilizes both a public and a private key.  In asymmetric encryption, a public key is used to encrypt data and the private key is used to decrypt the data.  Keys are created utilizing a random number generator to prevent keys from having any likeness to each other.</w:t>
      </w:r>
    </w:p>
    <w:p w14:paraId="2A909236" w14:textId="581B8661" w:rsidR="00C77593" w:rsidRDefault="00C77593" w:rsidP="00C77593">
      <w:pPr>
        <w:ind w:left="360" w:firstLine="360"/>
        <w:contextualSpacing/>
        <w:rPr>
          <w:rFonts w:eastAsia="Times New Roman"/>
          <w:sz w:val="22"/>
          <w:szCs w:val="22"/>
        </w:rPr>
      </w:pPr>
      <w:r>
        <w:rPr>
          <w:rFonts w:eastAsia="Times New Roman"/>
          <w:sz w:val="22"/>
          <w:szCs w:val="22"/>
        </w:rPr>
        <w:t>In 1976, IBM developed the Data Encryption Standard.  At the time, DES was considered the most secure cipher.  DES proved to be the first modern symmetric cipher algorithm</w:t>
      </w:r>
      <w:r w:rsidR="008B2024">
        <w:rPr>
          <w:rFonts w:eastAsia="Times New Roman"/>
          <w:sz w:val="22"/>
          <w:szCs w:val="22"/>
        </w:rPr>
        <w:t xml:space="preserve"> </w:t>
      </w:r>
      <w:r w:rsidR="008B2024">
        <w:rPr>
          <w:rFonts w:ascii="Times New Roman" w:hAnsi="Times New Roman" w:cs="Times New Roman"/>
        </w:rPr>
        <w:t>(Shea, 2020)</w:t>
      </w:r>
      <w:r>
        <w:rPr>
          <w:rFonts w:eastAsia="Times New Roman"/>
          <w:sz w:val="22"/>
          <w:szCs w:val="22"/>
        </w:rPr>
        <w:t>.  Today, DES has become relatively unused, as much more secure asymmetric cipher algorithms have begun being used.</w:t>
      </w:r>
    </w:p>
    <w:p w14:paraId="19CC4092" w14:textId="4BD5E72C" w:rsidR="00775CF4" w:rsidRDefault="00775CF4" w:rsidP="00D47759">
      <w:pPr>
        <w:contextualSpacing/>
        <w:rPr>
          <w:rFonts w:eastAsia="Times New Roman"/>
          <w:sz w:val="22"/>
          <w:szCs w:val="22"/>
        </w:rPr>
      </w:pPr>
    </w:p>
    <w:p w14:paraId="68125D6C" w14:textId="77777777" w:rsidR="00775CF4" w:rsidRPr="00B7788F" w:rsidRDefault="00775CF4"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47F193D" w:rsidR="00DB5652" w:rsidRDefault="00481526" w:rsidP="00D47759">
      <w:pPr>
        <w:contextualSpacing/>
        <w:rPr>
          <w:rFonts w:cstheme="minorHAnsi"/>
          <w:sz w:val="22"/>
          <w:szCs w:val="22"/>
        </w:rPr>
      </w:pPr>
      <w:r>
        <w:rPr>
          <w:rFonts w:cstheme="minorHAnsi"/>
          <w:noProof/>
          <w:sz w:val="22"/>
          <w:szCs w:val="22"/>
        </w:rPr>
        <w:drawing>
          <wp:inline distT="0" distB="0" distL="0" distR="0" wp14:anchorId="0AF81B8B" wp14:editId="7CD951C9">
            <wp:extent cx="5943600" cy="2275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14:paraId="063D7561" w14:textId="77777777" w:rsidR="002D0D46" w:rsidRPr="00B7788F" w:rsidRDefault="002D0D46" w:rsidP="00D47759">
      <w:pPr>
        <w:contextualSpacing/>
        <w:rPr>
          <w:rFonts w:cstheme="minorHAnsi"/>
          <w:sz w:val="22"/>
          <w:szCs w:val="22"/>
        </w:rPr>
      </w:pPr>
    </w:p>
    <w:p w14:paraId="24145672" w14:textId="77777777" w:rsidR="008B2024" w:rsidRDefault="008B2024" w:rsidP="008B2024">
      <w:pPr>
        <w:pStyle w:val="Heading2"/>
        <w:spacing w:before="0" w:line="240" w:lineRule="auto"/>
        <w:ind w:left="360"/>
      </w:pPr>
      <w:bookmarkStart w:id="21" w:name="_Toc153388823"/>
      <w:bookmarkStart w:id="22" w:name="_Toc469977634"/>
      <w:bookmarkStart w:id="23" w:name="_Toc102040760"/>
    </w:p>
    <w:p w14:paraId="6695976A" w14:textId="77777777" w:rsidR="008B2024" w:rsidRDefault="008B2024" w:rsidP="008B2024">
      <w:pPr>
        <w:pStyle w:val="Heading2"/>
        <w:spacing w:before="0" w:line="240" w:lineRule="auto"/>
        <w:ind w:left="360"/>
      </w:pPr>
    </w:p>
    <w:p w14:paraId="60943E25" w14:textId="77777777" w:rsidR="008B2024" w:rsidRDefault="008B2024" w:rsidP="008B2024">
      <w:pPr>
        <w:pStyle w:val="Heading2"/>
        <w:spacing w:before="0" w:line="240" w:lineRule="auto"/>
        <w:ind w:left="360"/>
      </w:pPr>
    </w:p>
    <w:p w14:paraId="36140221" w14:textId="77777777" w:rsidR="008B2024" w:rsidRDefault="008B2024" w:rsidP="008B2024">
      <w:pPr>
        <w:pStyle w:val="Heading2"/>
        <w:spacing w:before="0" w:line="240" w:lineRule="auto"/>
        <w:ind w:left="360"/>
      </w:pPr>
    </w:p>
    <w:p w14:paraId="4AE9EABC" w14:textId="77777777" w:rsidR="008B2024" w:rsidRDefault="008B2024" w:rsidP="008B2024">
      <w:pPr>
        <w:pStyle w:val="Heading2"/>
        <w:spacing w:before="0" w:line="240" w:lineRule="auto"/>
        <w:ind w:left="360"/>
      </w:pPr>
    </w:p>
    <w:p w14:paraId="29DA91CB" w14:textId="0EF985A4" w:rsidR="008B2024" w:rsidRDefault="008B2024" w:rsidP="008B2024">
      <w:pPr>
        <w:pStyle w:val="Heading2"/>
        <w:spacing w:before="0" w:line="240" w:lineRule="auto"/>
        <w:ind w:left="360"/>
      </w:pPr>
    </w:p>
    <w:p w14:paraId="4BF0B6A0" w14:textId="77777777" w:rsidR="008B2024" w:rsidRDefault="008B2024" w:rsidP="008B2024">
      <w:pPr>
        <w:pStyle w:val="Heading2"/>
        <w:spacing w:before="0" w:line="240" w:lineRule="auto"/>
      </w:pPr>
    </w:p>
    <w:p w14:paraId="4BA218AD" w14:textId="4117DFC7" w:rsidR="00C56FC2" w:rsidRPr="00B7788F" w:rsidRDefault="00E33862" w:rsidP="00AC1A15">
      <w:pPr>
        <w:pStyle w:val="Heading2"/>
        <w:numPr>
          <w:ilvl w:val="0"/>
          <w:numId w:val="21"/>
        </w:numPr>
        <w:spacing w:before="0" w:line="240" w:lineRule="auto"/>
      </w:pPr>
      <w:r>
        <w:lastRenderedPageBreak/>
        <w:t>Deploy Cipher</w:t>
      </w:r>
      <w:bookmarkEnd w:id="21"/>
      <w:bookmarkEnd w:id="22"/>
      <w:bookmarkEnd w:id="23"/>
    </w:p>
    <w:p w14:paraId="6BA341E9" w14:textId="5F93DD8E" w:rsidR="00DB5652" w:rsidRPr="008B2024"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0F4628B" w14:textId="60C77DD8" w:rsidR="008B2024" w:rsidRDefault="008B2024" w:rsidP="00D47759">
      <w:pPr>
        <w:contextualSpacing/>
        <w:rPr>
          <w:rFonts w:cstheme="minorHAnsi"/>
          <w:sz w:val="22"/>
          <w:szCs w:val="22"/>
        </w:rPr>
      </w:pPr>
      <w:r>
        <w:rPr>
          <w:rFonts w:cstheme="minorHAnsi"/>
          <w:noProof/>
          <w:sz w:val="22"/>
          <w:szCs w:val="22"/>
        </w:rPr>
        <w:drawing>
          <wp:inline distT="0" distB="0" distL="0" distR="0" wp14:anchorId="6033AA26" wp14:editId="3080FDC3">
            <wp:extent cx="5943600" cy="206946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14:paraId="20311F3F" w14:textId="77777777" w:rsidR="008B2024" w:rsidRPr="00B7788F" w:rsidRDefault="008B2024"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7551CA3" w:rsidR="00DB5652" w:rsidRDefault="008B2024" w:rsidP="00D47759">
      <w:pPr>
        <w:contextualSpacing/>
        <w:rPr>
          <w:rFonts w:cstheme="minorHAnsi"/>
          <w:sz w:val="22"/>
          <w:szCs w:val="22"/>
        </w:rPr>
      </w:pPr>
      <w:r>
        <w:rPr>
          <w:rFonts w:cstheme="minorHAnsi"/>
          <w:noProof/>
          <w:sz w:val="22"/>
          <w:szCs w:val="22"/>
        </w:rPr>
        <w:drawing>
          <wp:inline distT="0" distB="0" distL="0" distR="0" wp14:anchorId="7566E1CE" wp14:editId="105E28EF">
            <wp:extent cx="5943600" cy="2069465"/>
            <wp:effectExtent l="0" t="0" r="0"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14:paraId="67385B73" w14:textId="3CAEA08C" w:rsidR="008B2024" w:rsidRDefault="008B2024" w:rsidP="00D47759">
      <w:pPr>
        <w:contextualSpacing/>
        <w:rPr>
          <w:rFonts w:cstheme="minorHAnsi"/>
          <w:sz w:val="22"/>
          <w:szCs w:val="22"/>
        </w:rPr>
      </w:pPr>
      <w:r>
        <w:rPr>
          <w:rFonts w:cstheme="minorHAnsi"/>
          <w:sz w:val="22"/>
          <w:szCs w:val="22"/>
        </w:rPr>
        <w:t>(</w:t>
      </w:r>
      <w:proofErr w:type="gramStart"/>
      <w:r>
        <w:rPr>
          <w:rFonts w:cstheme="minorHAnsi"/>
          <w:sz w:val="22"/>
          <w:szCs w:val="22"/>
        </w:rPr>
        <w:t>same</w:t>
      </w:r>
      <w:proofErr w:type="gramEnd"/>
      <w:r>
        <w:rPr>
          <w:rFonts w:cstheme="minorHAnsi"/>
          <w:sz w:val="22"/>
          <w:szCs w:val="22"/>
        </w:rPr>
        <w:t xml:space="preserve"> screenshot from #3.  This demonstrates a secure https connection.  The browser is flagging this site </w:t>
      </w:r>
      <w:r w:rsidR="00411625">
        <w:rPr>
          <w:rFonts w:cstheme="minorHAnsi"/>
          <w:sz w:val="22"/>
          <w:szCs w:val="22"/>
        </w:rPr>
        <w:t>because Chrome does not like</w:t>
      </w:r>
      <w:r>
        <w:rPr>
          <w:rFonts w:cstheme="minorHAnsi"/>
          <w:sz w:val="22"/>
          <w:szCs w:val="22"/>
        </w:rPr>
        <w:t xml:space="preserve"> self-signed certificate</w:t>
      </w:r>
      <w:r w:rsidR="00411625">
        <w:rPr>
          <w:rFonts w:cstheme="minorHAnsi"/>
          <w:sz w:val="22"/>
          <w:szCs w:val="22"/>
        </w:rPr>
        <w:t>s</w:t>
      </w:r>
      <w:r>
        <w:rPr>
          <w:rFonts w:cstheme="minorHAnsi"/>
          <w:sz w:val="22"/>
          <w:szCs w:val="22"/>
        </w:rPr>
        <w:t>.)</w:t>
      </w:r>
    </w:p>
    <w:p w14:paraId="70AB105D" w14:textId="20BEAC1C" w:rsidR="008B2024" w:rsidRDefault="008B2024" w:rsidP="00D47759">
      <w:pPr>
        <w:contextualSpacing/>
        <w:rPr>
          <w:rFonts w:cstheme="minorHAnsi"/>
          <w:sz w:val="22"/>
          <w:szCs w:val="22"/>
        </w:rPr>
      </w:pPr>
    </w:p>
    <w:p w14:paraId="4DDD7E6B" w14:textId="061421B5" w:rsidR="00481526" w:rsidRDefault="00481526" w:rsidP="00D47759">
      <w:pPr>
        <w:contextualSpacing/>
        <w:rPr>
          <w:rFonts w:cstheme="minorHAnsi"/>
          <w:sz w:val="22"/>
          <w:szCs w:val="22"/>
        </w:rPr>
      </w:pPr>
    </w:p>
    <w:p w14:paraId="4D5DDEEA" w14:textId="0EBECC7F" w:rsidR="00481526" w:rsidRDefault="00481526" w:rsidP="00D47759">
      <w:pPr>
        <w:contextualSpacing/>
        <w:rPr>
          <w:rFonts w:cstheme="minorHAnsi"/>
          <w:sz w:val="22"/>
          <w:szCs w:val="22"/>
        </w:rPr>
      </w:pPr>
    </w:p>
    <w:p w14:paraId="48B7F030" w14:textId="2E64DC2D" w:rsidR="00481526" w:rsidRDefault="00481526" w:rsidP="00D47759">
      <w:pPr>
        <w:contextualSpacing/>
        <w:rPr>
          <w:rFonts w:cstheme="minorHAnsi"/>
          <w:sz w:val="22"/>
          <w:szCs w:val="22"/>
        </w:rPr>
      </w:pPr>
    </w:p>
    <w:p w14:paraId="6E5F71E7" w14:textId="2C299ECE" w:rsidR="00481526" w:rsidRDefault="00481526" w:rsidP="00D47759">
      <w:pPr>
        <w:contextualSpacing/>
        <w:rPr>
          <w:rFonts w:cstheme="minorHAnsi"/>
          <w:sz w:val="22"/>
          <w:szCs w:val="22"/>
        </w:rPr>
      </w:pPr>
    </w:p>
    <w:p w14:paraId="53BE17C8" w14:textId="36052A53" w:rsidR="00481526" w:rsidRDefault="00481526" w:rsidP="00D47759">
      <w:pPr>
        <w:contextualSpacing/>
        <w:rPr>
          <w:rFonts w:cstheme="minorHAnsi"/>
          <w:sz w:val="22"/>
          <w:szCs w:val="22"/>
        </w:rPr>
      </w:pPr>
    </w:p>
    <w:p w14:paraId="7F358EFC" w14:textId="75E3AF69" w:rsidR="00481526" w:rsidRDefault="00481526" w:rsidP="00D47759">
      <w:pPr>
        <w:contextualSpacing/>
        <w:rPr>
          <w:rFonts w:cstheme="minorHAnsi"/>
          <w:sz w:val="22"/>
          <w:szCs w:val="22"/>
        </w:rPr>
      </w:pPr>
    </w:p>
    <w:p w14:paraId="3ACD459B" w14:textId="360DFFDF" w:rsidR="00481526" w:rsidRDefault="00481526" w:rsidP="00D47759">
      <w:pPr>
        <w:contextualSpacing/>
        <w:rPr>
          <w:rFonts w:cstheme="minorHAnsi"/>
          <w:sz w:val="22"/>
          <w:szCs w:val="22"/>
        </w:rPr>
      </w:pPr>
    </w:p>
    <w:p w14:paraId="521DD797" w14:textId="52E316DB" w:rsidR="00481526" w:rsidRDefault="00481526" w:rsidP="00D47759">
      <w:pPr>
        <w:contextualSpacing/>
        <w:rPr>
          <w:rFonts w:cstheme="minorHAnsi"/>
          <w:sz w:val="22"/>
          <w:szCs w:val="22"/>
        </w:rPr>
      </w:pPr>
    </w:p>
    <w:p w14:paraId="6CF0BE9A" w14:textId="07A9C3ED" w:rsidR="00481526" w:rsidRDefault="00481526" w:rsidP="00D47759">
      <w:pPr>
        <w:contextualSpacing/>
        <w:rPr>
          <w:rFonts w:cstheme="minorHAnsi"/>
          <w:sz w:val="22"/>
          <w:szCs w:val="22"/>
        </w:rPr>
      </w:pPr>
    </w:p>
    <w:p w14:paraId="16CE0429" w14:textId="604FD06F" w:rsidR="00481526" w:rsidRDefault="00481526" w:rsidP="00D47759">
      <w:pPr>
        <w:contextualSpacing/>
        <w:rPr>
          <w:rFonts w:cstheme="minorHAnsi"/>
          <w:sz w:val="22"/>
          <w:szCs w:val="22"/>
        </w:rPr>
      </w:pPr>
    </w:p>
    <w:p w14:paraId="70FC2928" w14:textId="6F9866C2" w:rsidR="00481526" w:rsidRDefault="00481526" w:rsidP="00D47759">
      <w:pPr>
        <w:contextualSpacing/>
        <w:rPr>
          <w:rFonts w:cstheme="minorHAnsi"/>
          <w:sz w:val="22"/>
          <w:szCs w:val="22"/>
        </w:rPr>
      </w:pPr>
    </w:p>
    <w:p w14:paraId="44AB20AE" w14:textId="64BD390A" w:rsidR="00481526" w:rsidRDefault="00481526" w:rsidP="00D47759">
      <w:pPr>
        <w:contextualSpacing/>
        <w:rPr>
          <w:rFonts w:cstheme="minorHAnsi"/>
          <w:sz w:val="22"/>
          <w:szCs w:val="22"/>
        </w:rPr>
      </w:pPr>
    </w:p>
    <w:p w14:paraId="4A420EB2" w14:textId="0865FC93" w:rsidR="00481526" w:rsidRDefault="00481526" w:rsidP="00D47759">
      <w:pPr>
        <w:contextualSpacing/>
        <w:rPr>
          <w:rFonts w:cstheme="minorHAnsi"/>
          <w:sz w:val="22"/>
          <w:szCs w:val="22"/>
        </w:rPr>
      </w:pPr>
    </w:p>
    <w:p w14:paraId="4B975497" w14:textId="77777777" w:rsidR="00481526" w:rsidRPr="00B7788F" w:rsidRDefault="00481526"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5281BB1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5F3A7FD" w14:textId="2068B0A1" w:rsidR="00481526" w:rsidRPr="00B7788F" w:rsidRDefault="00481526" w:rsidP="00D47759">
      <w:pPr>
        <w:contextualSpacing/>
        <w:rPr>
          <w:rFonts w:eastAsia="Times New Roman" w:cstheme="minorHAnsi"/>
          <w:sz w:val="22"/>
          <w:szCs w:val="22"/>
        </w:rPr>
      </w:pPr>
    </w:p>
    <w:p w14:paraId="75B70F3E" w14:textId="6B4CE228" w:rsidR="00DB5652" w:rsidRPr="00481526" w:rsidRDefault="00481526"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7E8D5386" wp14:editId="70A78E11">
            <wp:simplePos x="0" y="0"/>
            <wp:positionH relativeFrom="column">
              <wp:posOffset>0</wp:posOffset>
            </wp:positionH>
            <wp:positionV relativeFrom="paragraph">
              <wp:posOffset>5092277</wp:posOffset>
            </wp:positionV>
            <wp:extent cx="5943600" cy="848360"/>
            <wp:effectExtent l="0" t="0" r="0" b="2540"/>
            <wp:wrapSquare wrapText="bothSides"/>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4836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sz w:val="22"/>
          <w:szCs w:val="22"/>
        </w:rPr>
        <w:drawing>
          <wp:inline distT="0" distB="0" distL="0" distR="0" wp14:anchorId="6773EFC3" wp14:editId="073BEB4D">
            <wp:extent cx="5943600" cy="471932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14:paraId="70412C2B" w14:textId="291907D2" w:rsidR="00481526" w:rsidRDefault="00481526" w:rsidP="00D47759">
      <w:pPr>
        <w:contextualSpacing/>
        <w:rPr>
          <w:rFonts w:cstheme="minorHAnsi"/>
          <w:sz w:val="22"/>
          <w:szCs w:val="22"/>
        </w:rPr>
      </w:pPr>
      <w:r>
        <w:rPr>
          <w:rFonts w:cstheme="minorHAnsi"/>
          <w:noProof/>
          <w:sz w:val="22"/>
          <w:szCs w:val="22"/>
        </w:rPr>
        <w:lastRenderedPageBreak/>
        <w:drawing>
          <wp:inline distT="0" distB="0" distL="0" distR="0" wp14:anchorId="404DBA83" wp14:editId="4A397CB4">
            <wp:extent cx="5943600" cy="3259455"/>
            <wp:effectExtent l="0" t="0" r="0" b="4445"/>
            <wp:docPr id="8" name="Picture 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14:paraId="68CC87D8" w14:textId="77777777" w:rsidR="00481526" w:rsidRPr="00B7788F" w:rsidRDefault="0048152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06AEACDE" w14:textId="44C636FF" w:rsidR="00481526" w:rsidRDefault="0048152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DD91316" wp14:editId="27E62C66">
            <wp:extent cx="5943600" cy="1230630"/>
            <wp:effectExtent l="0" t="0" r="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0338A68A" w14:textId="2F599DB4" w:rsidR="00481526" w:rsidRDefault="00481526" w:rsidP="00D47759">
      <w:pPr>
        <w:contextualSpacing/>
        <w:rPr>
          <w:rFonts w:eastAsia="Times New Roman" w:cstheme="minorHAnsi"/>
          <w:sz w:val="22"/>
          <w:szCs w:val="22"/>
        </w:rPr>
      </w:pPr>
    </w:p>
    <w:p w14:paraId="1C03C442" w14:textId="22AB1120" w:rsidR="00481526" w:rsidRPr="00481526" w:rsidRDefault="00481526" w:rsidP="00D47759">
      <w:pPr>
        <w:contextualSpacing/>
        <w:rPr>
          <w:rFonts w:eastAsia="Times New Roman" w:cstheme="minorHAnsi"/>
          <w:sz w:val="22"/>
          <w:szCs w:val="22"/>
        </w:rPr>
      </w:pPr>
      <w:r>
        <w:rPr>
          <w:rFonts w:eastAsia="Times New Roman" w:cstheme="minorHAnsi"/>
          <w:sz w:val="22"/>
          <w:szCs w:val="22"/>
        </w:rPr>
        <w:tab/>
        <w:t>As you can see from above console output, the refactored code executes without errors.</w:t>
      </w:r>
    </w:p>
    <w:p w14:paraId="587321BD" w14:textId="77777777" w:rsidR="00481526" w:rsidRPr="00B7788F" w:rsidRDefault="0048152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98BCE87" w:rsidR="620D193F" w:rsidRDefault="00842404" w:rsidP="00842404">
      <w:pPr>
        <w:ind w:left="360" w:firstLine="360"/>
        <w:contextualSpacing/>
        <w:rPr>
          <w:rFonts w:eastAsia="Times New Roman"/>
          <w:sz w:val="22"/>
          <w:szCs w:val="22"/>
        </w:rPr>
      </w:pPr>
      <w:r>
        <w:rPr>
          <w:rFonts w:eastAsia="Times New Roman"/>
          <w:sz w:val="22"/>
          <w:szCs w:val="22"/>
        </w:rPr>
        <w:t>The development of this system involved addressing multiple areas of security.  Primarily, server/client</w:t>
      </w:r>
      <w:r w:rsidR="00B65610">
        <w:rPr>
          <w:rFonts w:eastAsia="Times New Roman"/>
          <w:sz w:val="22"/>
          <w:szCs w:val="22"/>
        </w:rPr>
        <w:t xml:space="preserve"> and</w:t>
      </w:r>
      <w:r>
        <w:rPr>
          <w:rFonts w:eastAsia="Times New Roman"/>
          <w:sz w:val="22"/>
          <w:szCs w:val="22"/>
        </w:rPr>
        <w:t xml:space="preserve"> cryptography</w:t>
      </w:r>
      <w:r w:rsidR="00B65610">
        <w:rPr>
          <w:rFonts w:eastAsia="Times New Roman"/>
          <w:sz w:val="22"/>
          <w:szCs w:val="22"/>
        </w:rPr>
        <w:t xml:space="preserve"> </w:t>
      </w:r>
      <w:r>
        <w:rPr>
          <w:rFonts w:eastAsia="Times New Roman"/>
          <w:sz w:val="22"/>
          <w:szCs w:val="22"/>
        </w:rPr>
        <w:t xml:space="preserve">were addressed.  By implementing a SSL certificate, we allow Artemis Financial customers the peace of mind that the site they are accessing is authentic.  Additionally, this ensures the connection between the client and server are secure.  Cryptography was addressed by implementing the SHA-256 cipher algorithm.  The implementation of this cipher allows for data to be encrypted before it is sent to the server and stored.  Again, because SHA-256 has yet to be cracked, this ensures sensitive data that is sent to the Artemis Financial web app is secure.  </w:t>
      </w:r>
      <w:r w:rsidR="00B65610">
        <w:rPr>
          <w:rFonts w:eastAsia="Times New Roman"/>
          <w:sz w:val="22"/>
          <w:szCs w:val="22"/>
        </w:rPr>
        <w:t>Also, implementing</w:t>
      </w:r>
      <w:r>
        <w:rPr>
          <w:rFonts w:eastAsia="Times New Roman"/>
          <w:sz w:val="22"/>
          <w:szCs w:val="22"/>
        </w:rPr>
        <w:t xml:space="preserve"> the HTTPS connectivity ensures browser sessions are </w:t>
      </w:r>
      <w:r w:rsidR="00B65610">
        <w:rPr>
          <w:rFonts w:eastAsia="Times New Roman"/>
          <w:sz w:val="22"/>
          <w:szCs w:val="22"/>
        </w:rPr>
        <w:t xml:space="preserve">protected.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9091C97" w:rsidR="00974AE3" w:rsidRDefault="00B65610" w:rsidP="00B65610">
      <w:pPr>
        <w:ind w:left="360" w:firstLine="360"/>
        <w:contextualSpacing/>
        <w:rPr>
          <w:rFonts w:eastAsia="Times New Roman"/>
          <w:sz w:val="22"/>
          <w:szCs w:val="22"/>
        </w:rPr>
      </w:pPr>
      <w:r>
        <w:rPr>
          <w:rFonts w:eastAsia="Times New Roman"/>
          <w:sz w:val="22"/>
          <w:szCs w:val="22"/>
        </w:rPr>
        <w:t xml:space="preserve">By utilizing Java’s </w:t>
      </w:r>
      <w:proofErr w:type="spellStart"/>
      <w:r>
        <w:rPr>
          <w:rFonts w:eastAsia="Times New Roman"/>
          <w:sz w:val="22"/>
          <w:szCs w:val="22"/>
        </w:rPr>
        <w:t>MessageDigest</w:t>
      </w:r>
      <w:proofErr w:type="spellEnd"/>
      <w:r>
        <w:rPr>
          <w:rFonts w:eastAsia="Times New Roman"/>
          <w:sz w:val="22"/>
          <w:szCs w:val="22"/>
        </w:rPr>
        <w:t xml:space="preserve"> class, we ensure that our codebase can be quickly and easily updated should SHA-256 become obsolete in the future.  Implementing this change is as easy as </w:t>
      </w:r>
      <w:r>
        <w:rPr>
          <w:rFonts w:eastAsia="Times New Roman"/>
          <w:sz w:val="22"/>
          <w:szCs w:val="22"/>
        </w:rPr>
        <w:lastRenderedPageBreak/>
        <w:t xml:space="preserve">specifying a different cipher algorithm on line 27 (String cipher = “SHA-256”).  By creating modular and abstracted code, we make our system easy to future-proof.  Additionally, running dependency checks to evaluate potential vulnerabilities allows us to ensure our dependency versions are safe.  Following these principles allows Artemis Financial to maintain trust from their customers.  Part of this means frequently running dependency checks to ensure that no additional vulnerabilities have surfaced.  </w:t>
      </w:r>
    </w:p>
    <w:p w14:paraId="06B0A0E0" w14:textId="411865E6" w:rsidR="00C77593" w:rsidRDefault="00C77593" w:rsidP="00D47759">
      <w:pPr>
        <w:contextualSpacing/>
        <w:rPr>
          <w:rFonts w:eastAsia="Times New Roman"/>
          <w:sz w:val="22"/>
          <w:szCs w:val="22"/>
        </w:rPr>
      </w:pPr>
    </w:p>
    <w:p w14:paraId="600A0F0E" w14:textId="7CF07881" w:rsidR="00C77593" w:rsidRDefault="00C77593" w:rsidP="00D47759">
      <w:pPr>
        <w:contextualSpacing/>
        <w:rPr>
          <w:rFonts w:eastAsia="Times New Roman"/>
          <w:sz w:val="22"/>
          <w:szCs w:val="22"/>
        </w:rPr>
      </w:pPr>
    </w:p>
    <w:p w14:paraId="304BE6B3" w14:textId="620D83E1" w:rsidR="00C77593" w:rsidRDefault="00C77593" w:rsidP="00C77593">
      <w:pPr>
        <w:contextualSpacing/>
        <w:jc w:val="center"/>
        <w:rPr>
          <w:rFonts w:eastAsia="Times New Roman"/>
          <w:b/>
          <w:bCs/>
          <w:sz w:val="22"/>
          <w:szCs w:val="22"/>
        </w:rPr>
      </w:pPr>
      <w:r>
        <w:rPr>
          <w:rFonts w:eastAsia="Times New Roman"/>
          <w:b/>
          <w:bCs/>
          <w:sz w:val="22"/>
          <w:szCs w:val="22"/>
        </w:rPr>
        <w:t>References</w:t>
      </w:r>
    </w:p>
    <w:p w14:paraId="3B89414E" w14:textId="1B9B1CC3" w:rsidR="00C77593" w:rsidRDefault="00C77593" w:rsidP="00C77593">
      <w:pPr>
        <w:contextualSpacing/>
        <w:jc w:val="center"/>
        <w:rPr>
          <w:rFonts w:eastAsia="Times New Roman"/>
          <w:b/>
          <w:bCs/>
          <w:sz w:val="22"/>
          <w:szCs w:val="22"/>
        </w:rPr>
      </w:pPr>
    </w:p>
    <w:p w14:paraId="318D7526" w14:textId="47B5A01E" w:rsidR="00C77593" w:rsidRPr="00D80C81" w:rsidRDefault="00C77593" w:rsidP="008B2024">
      <w:pPr>
        <w:pStyle w:val="NormalWeb"/>
        <w:ind w:left="562" w:hanging="562"/>
        <w:rPr>
          <w:rFonts w:ascii="Calibri" w:hAnsi="Calibri" w:cs="Calibri"/>
          <w:sz w:val="22"/>
          <w:szCs w:val="22"/>
        </w:rPr>
      </w:pPr>
      <w:r w:rsidRPr="00D80C81">
        <w:rPr>
          <w:rFonts w:ascii="Calibri" w:hAnsi="Calibri" w:cs="Calibri"/>
          <w:sz w:val="22"/>
          <w:szCs w:val="22"/>
        </w:rPr>
        <w:t xml:space="preserve">Chris </w:t>
      </w:r>
      <w:proofErr w:type="spellStart"/>
      <w:r w:rsidRPr="00D80C81">
        <w:rPr>
          <w:rFonts w:ascii="Calibri" w:hAnsi="Calibri" w:cs="Calibri"/>
          <w:sz w:val="22"/>
          <w:szCs w:val="22"/>
        </w:rPr>
        <w:t>Veness</w:t>
      </w:r>
      <w:proofErr w:type="spellEnd"/>
      <w:r w:rsidRPr="00D80C81">
        <w:rPr>
          <w:rFonts w:ascii="Calibri" w:hAnsi="Calibri" w:cs="Calibri"/>
          <w:sz w:val="22"/>
          <w:szCs w:val="22"/>
        </w:rPr>
        <w:t xml:space="preserve">, www.movable-type.co.uk. (n.d.). </w:t>
      </w:r>
      <w:r w:rsidRPr="00D80C81">
        <w:rPr>
          <w:rFonts w:ascii="Calibri" w:hAnsi="Calibri" w:cs="Calibri"/>
          <w:i/>
          <w:iCs/>
          <w:sz w:val="22"/>
          <w:szCs w:val="22"/>
        </w:rPr>
        <w:t>Movable type scripts</w:t>
      </w:r>
      <w:r w:rsidRPr="00D80C81">
        <w:rPr>
          <w:rFonts w:ascii="Calibri" w:hAnsi="Calibri" w:cs="Calibri"/>
          <w:sz w:val="22"/>
          <w:szCs w:val="22"/>
        </w:rPr>
        <w:t xml:space="preserve">. SHA-256 Cryptographic Hash Algorithm implemented in JavaScript | Movable Type Scripts. Retrieved </w:t>
      </w:r>
      <w:r w:rsidR="008B2024">
        <w:rPr>
          <w:rFonts w:ascii="Calibri" w:hAnsi="Calibri" w:cs="Calibri"/>
          <w:sz w:val="22"/>
          <w:szCs w:val="22"/>
        </w:rPr>
        <w:t>December</w:t>
      </w:r>
      <w:r w:rsidRPr="00D80C81">
        <w:rPr>
          <w:rFonts w:ascii="Calibri" w:hAnsi="Calibri" w:cs="Calibri"/>
          <w:sz w:val="22"/>
          <w:szCs w:val="22"/>
        </w:rPr>
        <w:t xml:space="preserve"> </w:t>
      </w:r>
      <w:r w:rsidR="008B2024">
        <w:rPr>
          <w:rFonts w:ascii="Calibri" w:hAnsi="Calibri" w:cs="Calibri"/>
          <w:sz w:val="22"/>
          <w:szCs w:val="22"/>
        </w:rPr>
        <w:t>11</w:t>
      </w:r>
      <w:r w:rsidRPr="00D80C81">
        <w:rPr>
          <w:rFonts w:ascii="Calibri" w:hAnsi="Calibri" w:cs="Calibri"/>
          <w:sz w:val="22"/>
          <w:szCs w:val="22"/>
        </w:rPr>
        <w:t xml:space="preserve">, 2022, from </w:t>
      </w:r>
      <w:hyperlink r:id="rId19" w:history="1">
        <w:r w:rsidRPr="00D80C81">
          <w:rPr>
            <w:rStyle w:val="Hyperlink"/>
            <w:rFonts w:ascii="Calibri" w:hAnsi="Calibri" w:cs="Calibri"/>
            <w:sz w:val="22"/>
            <w:szCs w:val="22"/>
          </w:rPr>
          <w:t>https://www.movable-type.co.uk/scripts/sha256.html</w:t>
        </w:r>
      </w:hyperlink>
      <w:r w:rsidRPr="00D80C81">
        <w:rPr>
          <w:rFonts w:ascii="Calibri" w:hAnsi="Calibri" w:cs="Calibri"/>
          <w:sz w:val="22"/>
          <w:szCs w:val="22"/>
        </w:rPr>
        <w:t xml:space="preserve"> </w:t>
      </w:r>
    </w:p>
    <w:p w14:paraId="1AD3F1AC" w14:textId="3A235A00" w:rsidR="00C77593" w:rsidRPr="008B2024" w:rsidRDefault="00C77593" w:rsidP="008B2024">
      <w:pPr>
        <w:pStyle w:val="NormalWeb"/>
        <w:ind w:left="567" w:hanging="567"/>
        <w:rPr>
          <w:rStyle w:val="Hyperlink"/>
          <w:rFonts w:ascii="Calibri" w:hAnsi="Calibri" w:cs="Calibri"/>
          <w:sz w:val="22"/>
          <w:szCs w:val="22"/>
        </w:rPr>
      </w:pPr>
      <w:proofErr w:type="spellStart"/>
      <w:r w:rsidRPr="00D80C81">
        <w:rPr>
          <w:rFonts w:ascii="Calibri" w:hAnsi="Calibri" w:cs="Calibri"/>
          <w:sz w:val="22"/>
          <w:szCs w:val="22"/>
        </w:rPr>
        <w:t>Rezky</w:t>
      </w:r>
      <w:proofErr w:type="spellEnd"/>
      <w:r w:rsidRPr="00D80C81">
        <w:rPr>
          <w:rFonts w:ascii="Calibri" w:hAnsi="Calibri" w:cs="Calibri"/>
          <w:sz w:val="22"/>
          <w:szCs w:val="22"/>
        </w:rPr>
        <w:t xml:space="preserve"> TV. (2021, April 1). </w:t>
      </w:r>
      <w:r w:rsidRPr="00D80C81">
        <w:rPr>
          <w:rFonts w:ascii="Calibri" w:hAnsi="Calibri" w:cs="Calibri"/>
          <w:i/>
          <w:iCs/>
          <w:sz w:val="22"/>
          <w:szCs w:val="22"/>
        </w:rPr>
        <w:t>Benefits of SHA-256</w:t>
      </w:r>
      <w:r w:rsidRPr="00D80C81">
        <w:rPr>
          <w:rFonts w:ascii="Calibri" w:hAnsi="Calibri" w:cs="Calibri"/>
          <w:sz w:val="22"/>
          <w:szCs w:val="22"/>
        </w:rPr>
        <w:t xml:space="preserve">. Medium. Retrieved </w:t>
      </w:r>
      <w:r w:rsidR="008B2024">
        <w:rPr>
          <w:rFonts w:ascii="Calibri" w:hAnsi="Calibri" w:cs="Calibri"/>
          <w:sz w:val="22"/>
          <w:szCs w:val="22"/>
        </w:rPr>
        <w:t>December 11</w:t>
      </w:r>
      <w:r w:rsidRPr="00D80C81">
        <w:rPr>
          <w:rFonts w:ascii="Calibri" w:hAnsi="Calibri" w:cs="Calibri"/>
          <w:sz w:val="22"/>
          <w:szCs w:val="22"/>
        </w:rPr>
        <w:t xml:space="preserve">, 2022, from </w:t>
      </w:r>
      <w:hyperlink r:id="rId20" w:history="1">
        <w:r w:rsidRPr="008B2024">
          <w:rPr>
            <w:rStyle w:val="Hyperlink"/>
            <w:rFonts w:ascii="Calibri" w:hAnsi="Calibri" w:cs="Calibri"/>
            <w:sz w:val="22"/>
            <w:szCs w:val="22"/>
          </w:rPr>
          <w:t>https://rizkigbastian47.medium.com/benefits-of-sha-256-dd9d7e60ea17</w:t>
        </w:r>
      </w:hyperlink>
    </w:p>
    <w:p w14:paraId="349B298C" w14:textId="77777777" w:rsidR="008B2024" w:rsidRPr="008B2024" w:rsidRDefault="008B2024" w:rsidP="008B2024">
      <w:pPr>
        <w:spacing w:before="100" w:beforeAutospacing="1" w:after="100" w:afterAutospacing="1"/>
        <w:ind w:left="567" w:hanging="567"/>
        <w:rPr>
          <w:rFonts w:ascii="Calibri" w:eastAsia="Times New Roman" w:hAnsi="Calibri" w:cs="Calibri"/>
          <w:sz w:val="22"/>
          <w:szCs w:val="22"/>
        </w:rPr>
      </w:pPr>
      <w:r w:rsidRPr="008B2024">
        <w:rPr>
          <w:rFonts w:ascii="Calibri" w:eastAsia="Times New Roman" w:hAnsi="Calibri" w:cs="Calibri"/>
          <w:sz w:val="22"/>
          <w:szCs w:val="22"/>
        </w:rPr>
        <w:t xml:space="preserve">Shea, Sharon. “Cryptography Basics: Symmetric Key Encryption Algorithms.” </w:t>
      </w:r>
      <w:proofErr w:type="spellStart"/>
      <w:r w:rsidRPr="008B2024">
        <w:rPr>
          <w:rFonts w:ascii="Calibri" w:eastAsia="Times New Roman" w:hAnsi="Calibri" w:cs="Calibri"/>
          <w:i/>
          <w:iCs/>
          <w:sz w:val="22"/>
          <w:szCs w:val="22"/>
        </w:rPr>
        <w:t>SearchSecurity</w:t>
      </w:r>
      <w:proofErr w:type="spellEnd"/>
      <w:r w:rsidRPr="008B2024">
        <w:rPr>
          <w:rFonts w:ascii="Calibri" w:eastAsia="Times New Roman" w:hAnsi="Calibri" w:cs="Calibri"/>
          <w:sz w:val="22"/>
          <w:szCs w:val="22"/>
        </w:rPr>
        <w:t xml:space="preserve">, TechTarget, 28 Jan. 2020, https://www.techtarget.com/searchsecurity/feature/Cryptography-basics-Symmetric-key-encryption-algorithms. </w:t>
      </w:r>
    </w:p>
    <w:p w14:paraId="3E2BE273" w14:textId="77777777" w:rsidR="008B2024" w:rsidRDefault="008B2024" w:rsidP="00C77593">
      <w:pPr>
        <w:pStyle w:val="NormalWeb"/>
        <w:ind w:left="567" w:hanging="567"/>
        <w:rPr>
          <w:rFonts w:ascii="Calibri" w:hAnsi="Calibri" w:cs="Calibri"/>
          <w:sz w:val="22"/>
          <w:szCs w:val="22"/>
        </w:rPr>
      </w:pPr>
    </w:p>
    <w:p w14:paraId="28AB2CFF" w14:textId="32779B4C" w:rsidR="00C77593" w:rsidRPr="00C77593" w:rsidRDefault="00C77593" w:rsidP="00C77593">
      <w:pPr>
        <w:contextualSpacing/>
        <w:rPr>
          <w:rFonts w:eastAsia="Times New Roman"/>
          <w:sz w:val="22"/>
          <w:szCs w:val="22"/>
        </w:rPr>
      </w:pPr>
    </w:p>
    <w:sectPr w:rsidR="00C77593" w:rsidRPr="00C77593"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C58C" w14:textId="77777777" w:rsidR="00B01BD0" w:rsidRDefault="00B01BD0" w:rsidP="002F3F84">
      <w:r>
        <w:separator/>
      </w:r>
    </w:p>
  </w:endnote>
  <w:endnote w:type="continuationSeparator" w:id="0">
    <w:p w14:paraId="0517F65A" w14:textId="77777777" w:rsidR="00B01BD0" w:rsidRDefault="00B01BD0" w:rsidP="002F3F84">
      <w:r>
        <w:continuationSeparator/>
      </w:r>
    </w:p>
  </w:endnote>
  <w:endnote w:type="continuationNotice" w:id="1">
    <w:p w14:paraId="0E6A7F16" w14:textId="77777777" w:rsidR="00B01BD0" w:rsidRDefault="00B01B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B50E" w14:textId="77777777" w:rsidR="00B01BD0" w:rsidRDefault="00B01BD0" w:rsidP="002F3F84">
      <w:r>
        <w:separator/>
      </w:r>
    </w:p>
  </w:footnote>
  <w:footnote w:type="continuationSeparator" w:id="0">
    <w:p w14:paraId="7632A224" w14:textId="77777777" w:rsidR="00B01BD0" w:rsidRDefault="00B01BD0" w:rsidP="002F3F84">
      <w:r>
        <w:continuationSeparator/>
      </w:r>
    </w:p>
  </w:footnote>
  <w:footnote w:type="continuationNotice" w:id="1">
    <w:p w14:paraId="39533C93" w14:textId="77777777" w:rsidR="00B01BD0" w:rsidRDefault="00B01B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76653931">
    <w:abstractNumId w:val="16"/>
  </w:num>
  <w:num w:numId="2" w16cid:durableId="2115133055">
    <w:abstractNumId w:val="20"/>
  </w:num>
  <w:num w:numId="3" w16cid:durableId="1606576559">
    <w:abstractNumId w:val="6"/>
  </w:num>
  <w:num w:numId="4" w16cid:durableId="844131847">
    <w:abstractNumId w:val="8"/>
  </w:num>
  <w:num w:numId="5" w16cid:durableId="58481707">
    <w:abstractNumId w:val="4"/>
  </w:num>
  <w:num w:numId="6" w16cid:durableId="1888756456">
    <w:abstractNumId w:val="17"/>
  </w:num>
  <w:num w:numId="7" w16cid:durableId="587420725">
    <w:abstractNumId w:val="12"/>
    <w:lvlOverride w:ilvl="0">
      <w:lvl w:ilvl="0">
        <w:numFmt w:val="lowerLetter"/>
        <w:lvlText w:val="%1."/>
        <w:lvlJc w:val="left"/>
      </w:lvl>
    </w:lvlOverride>
  </w:num>
  <w:num w:numId="8" w16cid:durableId="867067200">
    <w:abstractNumId w:val="5"/>
  </w:num>
  <w:num w:numId="9" w16cid:durableId="2010054948">
    <w:abstractNumId w:val="1"/>
    <w:lvlOverride w:ilvl="0">
      <w:lvl w:ilvl="0">
        <w:numFmt w:val="lowerLetter"/>
        <w:lvlText w:val="%1."/>
        <w:lvlJc w:val="left"/>
      </w:lvl>
    </w:lvlOverride>
  </w:num>
  <w:num w:numId="10" w16cid:durableId="439224420">
    <w:abstractNumId w:val="0"/>
  </w:num>
  <w:num w:numId="11" w16cid:durableId="2128161303">
    <w:abstractNumId w:val="3"/>
  </w:num>
  <w:num w:numId="12" w16cid:durableId="534120604">
    <w:abstractNumId w:val="19"/>
  </w:num>
  <w:num w:numId="13" w16cid:durableId="1158770912">
    <w:abstractNumId w:val="15"/>
  </w:num>
  <w:num w:numId="14" w16cid:durableId="423918493">
    <w:abstractNumId w:val="2"/>
  </w:num>
  <w:num w:numId="15" w16cid:durableId="743843192">
    <w:abstractNumId w:val="11"/>
  </w:num>
  <w:num w:numId="16" w16cid:durableId="2034648784">
    <w:abstractNumId w:val="9"/>
  </w:num>
  <w:num w:numId="17" w16cid:durableId="322977847">
    <w:abstractNumId w:val="14"/>
  </w:num>
  <w:num w:numId="18" w16cid:durableId="928074858">
    <w:abstractNumId w:val="18"/>
  </w:num>
  <w:num w:numId="19" w16cid:durableId="407190813">
    <w:abstractNumId w:val="7"/>
  </w:num>
  <w:num w:numId="20" w16cid:durableId="2102943537">
    <w:abstractNumId w:val="13"/>
  </w:num>
  <w:num w:numId="21" w16cid:durableId="593825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D0D46"/>
    <w:rsid w:val="002F3F84"/>
    <w:rsid w:val="00321D27"/>
    <w:rsid w:val="00335200"/>
    <w:rsid w:val="003360D3"/>
    <w:rsid w:val="0033644E"/>
    <w:rsid w:val="00352FD0"/>
    <w:rsid w:val="003726AD"/>
    <w:rsid w:val="003978A0"/>
    <w:rsid w:val="003A1621"/>
    <w:rsid w:val="003E2462"/>
    <w:rsid w:val="003E399D"/>
    <w:rsid w:val="00403219"/>
    <w:rsid w:val="004050A5"/>
    <w:rsid w:val="00411625"/>
    <w:rsid w:val="00413DE0"/>
    <w:rsid w:val="0045610F"/>
    <w:rsid w:val="0046151B"/>
    <w:rsid w:val="00473815"/>
    <w:rsid w:val="00481526"/>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75CF4"/>
    <w:rsid w:val="00790486"/>
    <w:rsid w:val="00793EE5"/>
    <w:rsid w:val="00797EC8"/>
    <w:rsid w:val="00816AE9"/>
    <w:rsid w:val="00824ABB"/>
    <w:rsid w:val="00826665"/>
    <w:rsid w:val="00842404"/>
    <w:rsid w:val="00844A5D"/>
    <w:rsid w:val="0085293D"/>
    <w:rsid w:val="00861EC1"/>
    <w:rsid w:val="008A7514"/>
    <w:rsid w:val="008B068E"/>
    <w:rsid w:val="008B2024"/>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1BD0"/>
    <w:rsid w:val="00B03C25"/>
    <w:rsid w:val="00B20F52"/>
    <w:rsid w:val="00B26489"/>
    <w:rsid w:val="00B35185"/>
    <w:rsid w:val="00B406E8"/>
    <w:rsid w:val="00B50C83"/>
    <w:rsid w:val="00B65610"/>
    <w:rsid w:val="00B720DC"/>
    <w:rsid w:val="00B7788F"/>
    <w:rsid w:val="00C32F3D"/>
    <w:rsid w:val="00C41B36"/>
    <w:rsid w:val="00C56FC2"/>
    <w:rsid w:val="00C67FA3"/>
    <w:rsid w:val="00C7759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rizkigbastian47.medium.com/benefits-of-sha-256-dd9d7e60ea1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movable-type.co.uk/scripts/sha25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6668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White, Benjamin</cp:lastModifiedBy>
  <cp:revision>52</cp:revision>
  <dcterms:created xsi:type="dcterms:W3CDTF">2022-04-20T12:43:00Z</dcterms:created>
  <dcterms:modified xsi:type="dcterms:W3CDTF">2022-12-11T22:30:00Z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