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63CBA" w14:textId="67F10704" w:rsidR="00396C4F" w:rsidRDefault="00396C4F">
      <w:proofErr w:type="spellStart"/>
      <w:r>
        <w:t>MVA</w:t>
      </w:r>
      <w:proofErr w:type="spellEnd"/>
      <w:r>
        <w:t>-registrering</w:t>
      </w:r>
    </w:p>
    <w:p w14:paraId="394D68B0" w14:textId="6318B5FB" w:rsidR="00396C4F" w:rsidRDefault="00396C4F">
      <w:pP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</w:pPr>
      <w:r>
        <w:t>Jeg registrerte meg i 2023 i momsregistrert. Jeg skadet meg i fjor som gjorde at det ikke ble noe drift i selskapet. selskapet mitt nå, skal tas opp i drift hvor jeg har utestående midler hos kunder.</w:t>
      </w:r>
      <w:r>
        <w:br/>
      </w:r>
      <w:r>
        <w:br/>
        <w:t>-</w:t>
      </w:r>
      <w:proofErr w:type="spellStart"/>
      <w:r>
        <w:t>Amstad</w:t>
      </w:r>
      <w:proofErr w:type="spellEnd"/>
      <w:r>
        <w:t xml:space="preserve"> Eiendom as (org </w:t>
      </w:r>
      <w:proofErr w:type="spellStart"/>
      <w:r>
        <w:t>nr</w:t>
      </w:r>
      <w:proofErr w:type="spellEnd"/>
      <w:r>
        <w:t xml:space="preserve"> 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932 051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737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)</w:t>
      </w:r>
    </w:p>
    <w:p w14:paraId="7A48C184" w14:textId="4578D831" w:rsidR="00396C4F" w:rsidRDefault="00396C4F">
      <w:pP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Utestående 30.000kr eks moms</w:t>
      </w:r>
    </w:p>
    <w:p w14:paraId="420C67A1" w14:textId="410BA110" w:rsidR="00396C4F" w:rsidRDefault="00396C4F">
      <w:pP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-Team Entreprenør as (org </w:t>
      </w:r>
      <w:proofErr w:type="spellStart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nr</w:t>
      </w:r>
      <w:proofErr w:type="spellEnd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986 857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206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)</w:t>
      </w:r>
    </w:p>
    <w:p w14:paraId="79DFE626" w14:textId="77777777" w:rsidR="00396C4F" w:rsidRDefault="00396C4F">
      <w:pP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Utestående 20.000kr eks moms</w:t>
      </w:r>
    </w:p>
    <w:p w14:paraId="32CF1550" w14:textId="1634D072" w:rsidR="00396C4F" w:rsidRDefault="00396C4F">
      <w:pP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-Tømrer Bergersen (org </w:t>
      </w:r>
      <w:proofErr w:type="spellStart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nr</w:t>
      </w:r>
      <w:proofErr w:type="spellEnd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932 555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174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)</w:t>
      </w:r>
    </w:p>
    <w:p w14:paraId="0971D822" w14:textId="0893E9D7" w:rsidR="00396C4F" w:rsidRDefault="00396C4F"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Utestående 15.000kr eks moms.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br/>
        <w:t xml:space="preserve">det vil bli kontinuerlig drift i selskapet fremover, da dette vil bli min 100% jobb. Jeg sender da denne dokumentasjonen slik at jeg kan bli </w:t>
      </w:r>
      <w:proofErr w:type="spellStart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>mva</w:t>
      </w:r>
      <w:proofErr w:type="spellEnd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 registrert og slipper da å registrere meg på nytt, sende fakturene med moms. Jeg har også fast innleid </w:t>
      </w:r>
      <w:proofErr w:type="spellStart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Arbeid </w:t>
      </w:r>
      <w:proofErr w:type="spellEnd"/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hos Team entreprenør, der vil jeg fakturere </w:t>
      </w:r>
      <w:r w:rsidR="00A77F7E"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t xml:space="preserve">alt fra 50-100.000kr i mnd. Har  også fått litt jobber i mars og april som vil genere mer inntekt forløpende. </w:t>
      </w:r>
      <w:r>
        <w:rPr>
          <w:rFonts w:ascii="Roboto" w:hAnsi="Roboto"/>
          <w:color w:val="191514"/>
          <w:spacing w:val="2"/>
          <w:sz w:val="21"/>
          <w:szCs w:val="21"/>
          <w:shd w:val="clear" w:color="auto" w:fill="FFFFFF"/>
        </w:rPr>
        <w:br/>
      </w:r>
    </w:p>
    <w:sectPr w:rsidR="00396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4F"/>
    <w:rsid w:val="0012766E"/>
    <w:rsid w:val="00396C4F"/>
    <w:rsid w:val="00A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D8105"/>
  <w15:chartTrackingRefBased/>
  <w15:docId w15:val="{03A5B93F-E548-0A4B-91F3-36F633CF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6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6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96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6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6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6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6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6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6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96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96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96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96C4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96C4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96C4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96C4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96C4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96C4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96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96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96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96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9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96C4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96C4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96C4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96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96C4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96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berg</dc:creator>
  <cp:keywords/>
  <dc:description/>
  <cp:lastModifiedBy>benjamin berg</cp:lastModifiedBy>
  <cp:revision>1</cp:revision>
  <dcterms:created xsi:type="dcterms:W3CDTF">2025-02-17T10:02:00Z</dcterms:created>
  <dcterms:modified xsi:type="dcterms:W3CDTF">2025-02-17T10:15:00Z</dcterms:modified>
</cp:coreProperties>
</file>