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55DC" w14:textId="005E91D6" w:rsidR="00020927" w:rsidRPr="00883434" w:rsidRDefault="00CC7A36">
      <w:pPr>
        <w:spacing w:before="160"/>
        <w:jc w:val="center"/>
        <w:rPr>
          <w:b/>
          <w:bCs/>
          <w:sz w:val="32"/>
          <w:szCs w:val="32"/>
        </w:rPr>
      </w:pPr>
      <w:r w:rsidRPr="002D7F7D">
        <w:rPr>
          <w:b/>
          <w:bCs/>
          <w:sz w:val="32"/>
          <w:szCs w:val="32"/>
        </w:rPr>
        <w:t xml:space="preserve">The Role of Emotional Attachment in Crowdfunding </w:t>
      </w:r>
      <w:r w:rsidR="00435FF9" w:rsidRPr="002D7F7D">
        <w:rPr>
          <w:b/>
          <w:bCs/>
          <w:sz w:val="32"/>
          <w:szCs w:val="32"/>
        </w:rPr>
        <w:t xml:space="preserve">Energy </w:t>
      </w:r>
      <w:r w:rsidRPr="002D7F7D">
        <w:rPr>
          <w:b/>
          <w:bCs/>
          <w:sz w:val="32"/>
          <w:szCs w:val="32"/>
        </w:rPr>
        <w:t>Initiatives</w:t>
      </w:r>
    </w:p>
    <w:p w14:paraId="628BF68D" w14:textId="77777777" w:rsidR="00020927" w:rsidRPr="002D7F7D" w:rsidRDefault="00CC7A36" w:rsidP="002D7F7D">
      <w:pPr>
        <w:spacing w:before="160"/>
      </w:pPr>
      <w:r w:rsidRPr="002D7F7D">
        <w:rPr>
          <w:b/>
          <w:bCs/>
        </w:rPr>
        <w:t>Abstract</w:t>
      </w:r>
    </w:p>
    <w:p w14:paraId="371AA848" w14:textId="123F7B18" w:rsidR="001E7C2C" w:rsidRPr="001177DF" w:rsidRDefault="00CC7A36" w:rsidP="00614953">
      <w:pPr>
        <w:spacing w:before="160"/>
      </w:pPr>
      <w:r w:rsidRPr="002D7F7D">
        <w:t xml:space="preserve">Achieving the European Union’s ambitious climate change targets will require substantial additional investment, particularly from private citizens. Despite the considerable potential for citizens to participate in sustainable initiatives, there is a significant gap between their expressed interest and actual investment </w:t>
      </w:r>
      <w:r w:rsidR="00810BA7" w:rsidRPr="00883434">
        <w:t>behaviour</w:t>
      </w:r>
      <w:r w:rsidRPr="002D7F7D">
        <w:t>. Crowdfunding has emerged as a promising method to reduce barriers to citizen participation, but the persistent attitude-</w:t>
      </w:r>
      <w:r w:rsidR="00810BA7" w:rsidRPr="00883434">
        <w:t>behaviour</w:t>
      </w:r>
      <w:r w:rsidRPr="001177DF">
        <w:t xml:space="preserve"> gap remains a critical obstacle. </w:t>
      </w:r>
      <w:r w:rsidR="001E7C2C" w:rsidRPr="00883434">
        <w:t xml:space="preserve">We </w:t>
      </w:r>
      <w:r w:rsidR="00810BA7" w:rsidRPr="00883434">
        <w:t>analyse</w:t>
      </w:r>
      <w:r w:rsidR="001E7C2C" w:rsidRPr="00883434">
        <w:t xml:space="preserve"> how emotional attachment can bridge this gap and enhance the success of crowdfunding in community energy projects through an experimental design involving a representative sample of </w:t>
      </w:r>
      <w:r w:rsidR="001E7C2C" w:rsidRPr="003E1B2D">
        <w:t>3,5</w:t>
      </w:r>
      <w:r w:rsidR="003E1B2D" w:rsidRPr="001177DF">
        <w:t>62</w:t>
      </w:r>
      <w:r w:rsidR="001E7C2C" w:rsidRPr="003E1B2D">
        <w:t xml:space="preserve"> European citizens.</w:t>
      </w:r>
      <w:r w:rsidR="001E7C2C" w:rsidRPr="00883434">
        <w:t xml:space="preserve"> Participants were randomly assigned to one of two sustainable crowdfunding conditions. In the </w:t>
      </w:r>
      <w:r w:rsidR="001E7C2C" w:rsidRPr="001177DF">
        <w:t>football</w:t>
      </w:r>
      <w:r w:rsidR="001E7C2C" w:rsidRPr="00883434">
        <w:t xml:space="preserve"> condition, they were exposed to a campaign aimed at reducing the carbon footprint of a football stadium, while the control group viewed a campaign for a neutral building (school or library). Participants were then asked to indicate both their </w:t>
      </w:r>
      <w:r w:rsidR="001E7C2C" w:rsidRPr="001177DF">
        <w:t>likelihood to participate</w:t>
      </w:r>
      <w:r w:rsidR="001E7C2C" w:rsidRPr="00883434">
        <w:t xml:space="preserve"> (LTP) and their </w:t>
      </w:r>
      <w:r w:rsidR="001E7C2C" w:rsidRPr="001177DF">
        <w:t>willingness to pay</w:t>
      </w:r>
      <w:r w:rsidR="001E7C2C" w:rsidRPr="00883434">
        <w:t xml:space="preserve"> (WTP) for the campaign.</w:t>
      </w:r>
      <w:r w:rsidR="001E7C2C" w:rsidRPr="001177DF">
        <w:t xml:space="preserve"> </w:t>
      </w:r>
      <w:r w:rsidR="001E7C2C" w:rsidRPr="00883434">
        <w:t xml:space="preserve">Our results show that the interaction between emotional attachment and the football condition significantly increases LTP by around ten percentage points and leads to a higher WTP among fans. Consistent with the Theory of Planned </w:t>
      </w:r>
      <w:r w:rsidR="00810BA7" w:rsidRPr="00883434">
        <w:t>Behaviour</w:t>
      </w:r>
      <w:r w:rsidR="001E7C2C" w:rsidRPr="00883434">
        <w:t>, prior knowledge of crowdfunding, environmental awareness, and social norms significantly influence investment decisions. Overall, the findings suggest that communities of interest—formed around shared passions rather than geography—are more effective motivators than communities of place, offering a novel pathway to mobili</w:t>
      </w:r>
      <w:r w:rsidR="00883434" w:rsidRPr="00883434">
        <w:t>z</w:t>
      </w:r>
      <w:r w:rsidR="001E7C2C" w:rsidRPr="00883434">
        <w:t>e citizen finance for the energy transition.</w:t>
      </w:r>
    </w:p>
    <w:p w14:paraId="09195BE5" w14:textId="2754C914" w:rsidR="00020927" w:rsidRDefault="00CC7A36" w:rsidP="00614953">
      <w:pPr>
        <w:spacing w:before="160"/>
      </w:pPr>
      <w:r w:rsidRPr="001177DF">
        <w:t>Keywords: Crowdfunding, Renewable Energy, Emotional Attachment, Football, Green Finance</w:t>
      </w:r>
    </w:p>
    <w:p w14:paraId="6093E038" w14:textId="77777777" w:rsidR="001E7C2C" w:rsidRPr="001177DF" w:rsidRDefault="001E7C2C" w:rsidP="001177DF">
      <w:pPr>
        <w:spacing w:before="160"/>
      </w:pPr>
    </w:p>
    <w:p w14:paraId="7280BF6D" w14:textId="77777777" w:rsidR="00020927" w:rsidRPr="00883434" w:rsidRDefault="00CC7A36" w:rsidP="001177DF">
      <w:pPr>
        <w:pStyle w:val="berschrift1"/>
      </w:pPr>
      <w:bookmarkStart w:id="0" w:name="_Toc213775730"/>
      <w:r w:rsidRPr="00883434">
        <w:lastRenderedPageBreak/>
        <w:t>Introduction</w:t>
      </w:r>
      <w:bookmarkEnd w:id="0"/>
    </w:p>
    <w:p w14:paraId="218D5A0C" w14:textId="4C0F74BD" w:rsidR="00020927" w:rsidRPr="001177DF" w:rsidRDefault="00CC7A36" w:rsidP="001177DF">
      <w:pPr>
        <w:spacing w:before="160"/>
      </w:pPr>
      <w:r w:rsidRPr="001177DF">
        <w:t>In the context of sustainable investment, two observations present a compelling</w:t>
      </w:r>
      <w:r w:rsidRPr="001177DF">
        <w:rPr>
          <w:spacing w:val="-15"/>
        </w:rPr>
        <w:t xml:space="preserve"> </w:t>
      </w:r>
      <w:r w:rsidRPr="001177DF">
        <w:t>paradox.</w:t>
      </w:r>
      <w:r w:rsidRPr="001177DF">
        <w:rPr>
          <w:spacing w:val="-12"/>
        </w:rPr>
        <w:t xml:space="preserve"> </w:t>
      </w:r>
      <w:r w:rsidRPr="001177DF">
        <w:t>On</w:t>
      </w:r>
      <w:r w:rsidRPr="001177DF">
        <w:rPr>
          <w:spacing w:val="-14"/>
        </w:rPr>
        <w:t xml:space="preserve"> </w:t>
      </w:r>
      <w:r w:rsidRPr="001177DF">
        <w:t>the</w:t>
      </w:r>
      <w:r w:rsidRPr="001177DF">
        <w:rPr>
          <w:spacing w:val="-15"/>
        </w:rPr>
        <w:t xml:space="preserve"> </w:t>
      </w:r>
      <w:r w:rsidRPr="001177DF">
        <w:t>one</w:t>
      </w:r>
      <w:r w:rsidRPr="001177DF">
        <w:rPr>
          <w:spacing w:val="-14"/>
        </w:rPr>
        <w:t xml:space="preserve"> </w:t>
      </w:r>
      <w:r w:rsidRPr="001177DF">
        <w:t>hand,</w:t>
      </w:r>
      <w:r w:rsidRPr="001177DF">
        <w:rPr>
          <w:spacing w:val="-15"/>
        </w:rPr>
        <w:t xml:space="preserve"> </w:t>
      </w:r>
      <w:r w:rsidRPr="001177DF">
        <w:t>there</w:t>
      </w:r>
      <w:r w:rsidRPr="001177DF">
        <w:rPr>
          <w:spacing w:val="-14"/>
        </w:rPr>
        <w:t xml:space="preserve"> </w:t>
      </w:r>
      <w:r w:rsidRPr="001177DF">
        <w:t>is</w:t>
      </w:r>
      <w:r w:rsidRPr="001177DF">
        <w:rPr>
          <w:spacing w:val="-15"/>
        </w:rPr>
        <w:t xml:space="preserve"> </w:t>
      </w:r>
      <w:r w:rsidRPr="001177DF">
        <w:t>a</w:t>
      </w:r>
      <w:r w:rsidRPr="001177DF">
        <w:rPr>
          <w:spacing w:val="-14"/>
        </w:rPr>
        <w:t xml:space="preserve"> </w:t>
      </w:r>
      <w:r w:rsidRPr="001177DF">
        <w:t>pronounced</w:t>
      </w:r>
      <w:r w:rsidRPr="001177DF">
        <w:rPr>
          <w:spacing w:val="-14"/>
        </w:rPr>
        <w:t xml:space="preserve"> </w:t>
      </w:r>
      <w:r w:rsidRPr="001177DF">
        <w:t>investment</w:t>
      </w:r>
      <w:r w:rsidRPr="001177DF">
        <w:rPr>
          <w:spacing w:val="-15"/>
        </w:rPr>
        <w:t xml:space="preserve"> </w:t>
      </w:r>
      <w:r w:rsidRPr="001177DF">
        <w:t>gap</w:t>
      </w:r>
      <w:r w:rsidRPr="001177DF">
        <w:rPr>
          <w:spacing w:val="-14"/>
        </w:rPr>
        <w:t xml:space="preserve"> </w:t>
      </w:r>
      <w:r w:rsidRPr="001177DF">
        <w:t xml:space="preserve">in </w:t>
      </w:r>
      <w:r w:rsidRPr="001177DF">
        <w:rPr>
          <w:spacing w:val="-2"/>
        </w:rPr>
        <w:t>renewable</w:t>
      </w:r>
      <w:r w:rsidRPr="001177DF">
        <w:rPr>
          <w:spacing w:val="-8"/>
        </w:rPr>
        <w:t xml:space="preserve"> </w:t>
      </w:r>
      <w:r w:rsidRPr="001177DF">
        <w:rPr>
          <w:spacing w:val="-2"/>
        </w:rPr>
        <w:t>energy</w:t>
      </w:r>
      <w:r w:rsidRPr="001177DF">
        <w:rPr>
          <w:spacing w:val="-8"/>
        </w:rPr>
        <w:t xml:space="preserve"> </w:t>
      </w:r>
      <w:r w:rsidRPr="001177DF">
        <w:rPr>
          <w:spacing w:val="-2"/>
        </w:rPr>
        <w:t>(RE)</w:t>
      </w:r>
      <w:r w:rsidRPr="001177DF">
        <w:rPr>
          <w:spacing w:val="-8"/>
        </w:rPr>
        <w:t xml:space="preserve"> </w:t>
      </w:r>
      <w:r w:rsidRPr="001177DF">
        <w:rPr>
          <w:spacing w:val="-2"/>
        </w:rPr>
        <w:t>and</w:t>
      </w:r>
      <w:r w:rsidRPr="001177DF">
        <w:rPr>
          <w:spacing w:val="-8"/>
        </w:rPr>
        <w:t xml:space="preserve"> </w:t>
      </w:r>
      <w:r w:rsidRPr="001177DF">
        <w:rPr>
          <w:spacing w:val="-2"/>
        </w:rPr>
        <w:t>energy</w:t>
      </w:r>
      <w:r w:rsidRPr="001177DF">
        <w:rPr>
          <w:spacing w:val="-8"/>
        </w:rPr>
        <w:t xml:space="preserve"> </w:t>
      </w:r>
      <w:r w:rsidRPr="001177DF">
        <w:rPr>
          <w:spacing w:val="-2"/>
        </w:rPr>
        <w:t>efficiency</w:t>
      </w:r>
      <w:r w:rsidRPr="001177DF">
        <w:rPr>
          <w:spacing w:val="-8"/>
        </w:rPr>
        <w:t xml:space="preserve"> </w:t>
      </w:r>
      <w:r w:rsidRPr="001177DF">
        <w:rPr>
          <w:spacing w:val="-2"/>
        </w:rPr>
        <w:t>(EE)</w:t>
      </w:r>
      <w:r w:rsidRPr="001177DF">
        <w:rPr>
          <w:spacing w:val="-8"/>
        </w:rPr>
        <w:t xml:space="preserve"> </w:t>
      </w:r>
      <w:r w:rsidRPr="001177DF">
        <w:rPr>
          <w:spacing w:val="-2"/>
        </w:rPr>
        <w:t>initiatives</w:t>
      </w:r>
      <w:r w:rsidRPr="001177DF">
        <w:t>.</w:t>
      </w:r>
      <w:r w:rsidRPr="001177DF">
        <w:rPr>
          <w:spacing w:val="22"/>
        </w:rPr>
        <w:t xml:space="preserve"> </w:t>
      </w:r>
      <w:r w:rsidRPr="001177DF">
        <w:t>Achieving</w:t>
      </w:r>
      <w:r w:rsidRPr="001177DF">
        <w:rPr>
          <w:spacing w:val="-8"/>
        </w:rPr>
        <w:t xml:space="preserve"> </w:t>
      </w:r>
      <w:r w:rsidRPr="001177DF">
        <w:t>the</w:t>
      </w:r>
      <w:r w:rsidRPr="001177DF">
        <w:rPr>
          <w:spacing w:val="-8"/>
        </w:rPr>
        <w:t xml:space="preserve"> </w:t>
      </w:r>
      <w:r w:rsidRPr="001177DF">
        <w:t>2030</w:t>
      </w:r>
      <w:r w:rsidRPr="001177DF">
        <w:rPr>
          <w:spacing w:val="-8"/>
        </w:rPr>
        <w:t xml:space="preserve"> </w:t>
      </w:r>
      <w:r w:rsidRPr="001177DF">
        <w:t>climate</w:t>
      </w:r>
      <w:r w:rsidRPr="001177DF">
        <w:rPr>
          <w:spacing w:val="-8"/>
        </w:rPr>
        <w:t xml:space="preserve"> </w:t>
      </w:r>
      <w:r w:rsidRPr="001177DF">
        <w:t>goals</w:t>
      </w:r>
      <w:r w:rsidRPr="001177DF">
        <w:rPr>
          <w:spacing w:val="-8"/>
        </w:rPr>
        <w:t xml:space="preserve"> </w:t>
      </w:r>
      <w:r w:rsidRPr="001177DF">
        <w:t>will</w:t>
      </w:r>
      <w:r w:rsidRPr="001177DF">
        <w:rPr>
          <w:spacing w:val="-8"/>
        </w:rPr>
        <w:t xml:space="preserve"> </w:t>
      </w:r>
      <w:r w:rsidRPr="001177DF">
        <w:t>require</w:t>
      </w:r>
      <w:r w:rsidRPr="001177DF">
        <w:rPr>
          <w:spacing w:val="-8"/>
        </w:rPr>
        <w:t xml:space="preserve"> </w:t>
      </w:r>
      <w:r w:rsidRPr="001177DF">
        <w:t>an</w:t>
      </w:r>
      <w:r w:rsidRPr="001177DF">
        <w:rPr>
          <w:spacing w:val="-8"/>
        </w:rPr>
        <w:t xml:space="preserve"> </w:t>
      </w:r>
      <w:r w:rsidRPr="001177DF">
        <w:t>addi</w:t>
      </w:r>
      <w:r w:rsidRPr="001177DF">
        <w:rPr>
          <w:spacing w:val="-4"/>
        </w:rPr>
        <w:t>tional</w:t>
      </w:r>
      <w:r w:rsidRPr="001177DF">
        <w:rPr>
          <w:spacing w:val="-8"/>
        </w:rPr>
        <w:t xml:space="preserve"> </w:t>
      </w:r>
      <w:r w:rsidRPr="001177DF">
        <w:rPr>
          <w:spacing w:val="-4"/>
        </w:rPr>
        <w:t>annual</w:t>
      </w:r>
      <w:r w:rsidRPr="001177DF">
        <w:rPr>
          <w:spacing w:val="-8"/>
        </w:rPr>
        <w:t xml:space="preserve"> </w:t>
      </w:r>
      <w:r w:rsidRPr="001177DF">
        <w:rPr>
          <w:spacing w:val="-4"/>
        </w:rPr>
        <w:t>investment</w:t>
      </w:r>
      <w:r w:rsidRPr="001177DF">
        <w:rPr>
          <w:spacing w:val="-8"/>
        </w:rPr>
        <w:t xml:space="preserve"> </w:t>
      </w:r>
      <w:r w:rsidRPr="001177DF">
        <w:rPr>
          <w:spacing w:val="-4"/>
        </w:rPr>
        <w:t>of</w:t>
      </w:r>
      <w:r w:rsidRPr="001177DF">
        <w:rPr>
          <w:spacing w:val="-9"/>
        </w:rPr>
        <w:t xml:space="preserve"> </w:t>
      </w:r>
      <w:r w:rsidRPr="001177DF">
        <w:rPr>
          <w:spacing w:val="-4"/>
        </w:rPr>
        <w:t>€275</w:t>
      </w:r>
      <w:r w:rsidRPr="001177DF">
        <w:rPr>
          <w:spacing w:val="-8"/>
        </w:rPr>
        <w:t xml:space="preserve"> </w:t>
      </w:r>
      <w:r w:rsidRPr="001177DF">
        <w:rPr>
          <w:spacing w:val="-4"/>
        </w:rPr>
        <w:t>billion</w:t>
      </w:r>
      <w:r w:rsidRPr="001177DF">
        <w:rPr>
          <w:spacing w:val="-8"/>
        </w:rPr>
        <w:t xml:space="preserve"> </w:t>
      </w:r>
      <w:r w:rsidR="009134AB" w:rsidRPr="001177DF">
        <w:rPr>
          <w:spacing w:val="-8"/>
        </w:rPr>
        <w:fldChar w:fldCharType="begin"/>
      </w:r>
      <w:r w:rsidR="000702C1" w:rsidRPr="001177DF">
        <w:rPr>
          <w:spacing w:val="-8"/>
        </w:rPr>
        <w:instrText xml:space="preserve"> ADDIN ZOTERO_ITEM CSL_CITATION {"citationID":"b2BAy9h7","properties":{"formattedCitation":"(1)","plainCitation":"(1)","noteIndex":0},"citationItems":[{"id":2789,"uris":["http://zotero.org/groups/6237347/items/3M7I3848"],"itemData":{"id":2789,"type":"article-journal","container-title":"European Commission","title":"Renovation Wave Strategy: A European Green Deal Initiative","author":[{"literal":"European Commission"}],"issued":{"date-parts":[["2020"]]}}}],"schema":"https://github.com/citation-style-language/schema/raw/master/csl-citation.json"} </w:instrText>
      </w:r>
      <w:r w:rsidR="009134AB" w:rsidRPr="001177DF">
        <w:rPr>
          <w:spacing w:val="-8"/>
        </w:rPr>
        <w:fldChar w:fldCharType="separate"/>
      </w:r>
      <w:r w:rsidR="000702C1" w:rsidRPr="00883434">
        <w:t>(1)</w:t>
      </w:r>
      <w:r w:rsidR="009134AB" w:rsidRPr="001177DF">
        <w:rPr>
          <w:spacing w:val="-8"/>
        </w:rPr>
        <w:fldChar w:fldCharType="end"/>
      </w:r>
      <w:r w:rsidRPr="001177DF">
        <w:rPr>
          <w:spacing w:val="-4"/>
        </w:rPr>
        <w:t>.</w:t>
      </w:r>
      <w:r w:rsidRPr="001177DF">
        <w:rPr>
          <w:spacing w:val="9"/>
        </w:rPr>
        <w:t xml:space="preserve"> </w:t>
      </w:r>
      <w:r w:rsidRPr="001177DF">
        <w:rPr>
          <w:spacing w:val="-4"/>
        </w:rPr>
        <w:t xml:space="preserve">On </w:t>
      </w:r>
      <w:r w:rsidRPr="001177DF">
        <w:t>the</w:t>
      </w:r>
      <w:r w:rsidRPr="001177DF">
        <w:rPr>
          <w:spacing w:val="-7"/>
        </w:rPr>
        <w:t xml:space="preserve"> </w:t>
      </w:r>
      <w:r w:rsidRPr="001177DF">
        <w:t>other</w:t>
      </w:r>
      <w:r w:rsidRPr="001177DF">
        <w:rPr>
          <w:spacing w:val="-7"/>
        </w:rPr>
        <w:t xml:space="preserve"> </w:t>
      </w:r>
      <w:r w:rsidRPr="001177DF">
        <w:t>hand,</w:t>
      </w:r>
      <w:r w:rsidRPr="001177DF">
        <w:rPr>
          <w:spacing w:val="-4"/>
        </w:rPr>
        <w:t xml:space="preserve"> </w:t>
      </w:r>
      <w:r w:rsidRPr="001177DF">
        <w:t>the</w:t>
      </w:r>
      <w:r w:rsidRPr="001177DF">
        <w:rPr>
          <w:spacing w:val="-7"/>
        </w:rPr>
        <w:t xml:space="preserve"> </w:t>
      </w:r>
      <w:r w:rsidRPr="001177DF">
        <w:t>investment</w:t>
      </w:r>
      <w:r w:rsidRPr="001177DF">
        <w:rPr>
          <w:spacing w:val="-7"/>
        </w:rPr>
        <w:t xml:space="preserve"> </w:t>
      </w:r>
      <w:r w:rsidRPr="001177DF">
        <w:t>potential</w:t>
      </w:r>
      <w:r w:rsidRPr="001177DF">
        <w:rPr>
          <w:spacing w:val="-7"/>
        </w:rPr>
        <w:t xml:space="preserve"> </w:t>
      </w:r>
      <w:r w:rsidRPr="001177DF">
        <w:t>among</w:t>
      </w:r>
      <w:r w:rsidRPr="001177DF">
        <w:rPr>
          <w:spacing w:val="-7"/>
        </w:rPr>
        <w:t xml:space="preserve"> </w:t>
      </w:r>
      <w:r w:rsidRPr="001177DF">
        <w:t>citizens</w:t>
      </w:r>
      <w:r w:rsidRPr="001177DF">
        <w:rPr>
          <w:spacing w:val="-7"/>
        </w:rPr>
        <w:t xml:space="preserve"> </w:t>
      </w:r>
      <w:r w:rsidRPr="001177DF">
        <w:t>for</w:t>
      </w:r>
      <w:r w:rsidRPr="001177DF">
        <w:rPr>
          <w:spacing w:val="-7"/>
        </w:rPr>
        <w:t xml:space="preserve"> </w:t>
      </w:r>
      <w:r w:rsidRPr="001177DF">
        <w:t>renewable</w:t>
      </w:r>
      <w:r w:rsidRPr="001177DF">
        <w:rPr>
          <w:spacing w:val="-7"/>
        </w:rPr>
        <w:t xml:space="preserve"> </w:t>
      </w:r>
      <w:r w:rsidRPr="001177DF">
        <w:t xml:space="preserve">energy </w:t>
      </w:r>
      <w:r w:rsidRPr="001177DF">
        <w:rPr>
          <w:spacing w:val="-2"/>
        </w:rPr>
        <w:t>projects</w:t>
      </w:r>
      <w:r w:rsidRPr="001177DF">
        <w:rPr>
          <w:spacing w:val="1"/>
        </w:rPr>
        <w:t xml:space="preserve"> </w:t>
      </w:r>
      <w:r w:rsidRPr="001177DF">
        <w:rPr>
          <w:spacing w:val="-2"/>
        </w:rPr>
        <w:t>is</w:t>
      </w:r>
      <w:r w:rsidRPr="001177DF">
        <w:rPr>
          <w:spacing w:val="1"/>
        </w:rPr>
        <w:t xml:space="preserve"> </w:t>
      </w:r>
      <w:r w:rsidRPr="001177DF">
        <w:rPr>
          <w:spacing w:val="-2"/>
        </w:rPr>
        <w:t>significant,</w:t>
      </w:r>
      <w:r w:rsidRPr="001177DF">
        <w:rPr>
          <w:spacing w:val="3"/>
        </w:rPr>
        <w:t xml:space="preserve"> </w:t>
      </w:r>
      <w:r w:rsidRPr="001177DF">
        <w:rPr>
          <w:spacing w:val="-2"/>
        </w:rPr>
        <w:t>with</w:t>
      </w:r>
      <w:r w:rsidRPr="001177DF">
        <w:rPr>
          <w:spacing w:val="1"/>
        </w:rPr>
        <w:t xml:space="preserve"> </w:t>
      </w:r>
      <w:r w:rsidRPr="001177DF">
        <w:rPr>
          <w:spacing w:val="-2"/>
        </w:rPr>
        <w:t>estimates</w:t>
      </w:r>
      <w:r w:rsidRPr="001177DF">
        <w:rPr>
          <w:spacing w:val="1"/>
        </w:rPr>
        <w:t xml:space="preserve"> </w:t>
      </w:r>
      <w:r w:rsidRPr="001177DF">
        <w:rPr>
          <w:spacing w:val="-2"/>
        </w:rPr>
        <w:t>suggesting</w:t>
      </w:r>
      <w:r w:rsidRPr="001177DF">
        <w:rPr>
          <w:spacing w:val="2"/>
        </w:rPr>
        <w:t xml:space="preserve"> </w:t>
      </w:r>
      <w:r w:rsidRPr="001177DF">
        <w:rPr>
          <w:spacing w:val="-2"/>
        </w:rPr>
        <w:t>that</w:t>
      </w:r>
      <w:r w:rsidRPr="001177DF">
        <w:rPr>
          <w:spacing w:val="1"/>
        </w:rPr>
        <w:t xml:space="preserve"> </w:t>
      </w:r>
      <w:r w:rsidRPr="001177DF">
        <w:rPr>
          <w:spacing w:val="-2"/>
        </w:rPr>
        <w:t>they</w:t>
      </w:r>
      <w:r w:rsidRPr="001177DF">
        <w:rPr>
          <w:spacing w:val="1"/>
        </w:rPr>
        <w:t xml:space="preserve"> </w:t>
      </w:r>
      <w:r w:rsidRPr="001177DF">
        <w:rPr>
          <w:spacing w:val="-2"/>
        </w:rPr>
        <w:t>could</w:t>
      </w:r>
      <w:r w:rsidRPr="001177DF">
        <w:rPr>
          <w:spacing w:val="2"/>
        </w:rPr>
        <w:t xml:space="preserve"> </w:t>
      </w:r>
      <w:r w:rsidRPr="001177DF">
        <w:rPr>
          <w:spacing w:val="-2"/>
        </w:rPr>
        <w:t>contribute</w:t>
      </w:r>
      <w:r w:rsidR="00FF44B7" w:rsidRPr="001177DF">
        <w:t xml:space="preserve"> </w:t>
      </w:r>
      <w:r w:rsidRPr="001177DF">
        <w:t>€176</w:t>
      </w:r>
      <w:r w:rsidRPr="001177DF">
        <w:rPr>
          <w:spacing w:val="-5"/>
        </w:rPr>
        <w:t xml:space="preserve"> </w:t>
      </w:r>
      <w:r w:rsidRPr="001177DF">
        <w:t>billion</w:t>
      </w:r>
      <w:r w:rsidRPr="001177DF">
        <w:rPr>
          <w:spacing w:val="-5"/>
        </w:rPr>
        <w:t xml:space="preserve"> </w:t>
      </w:r>
      <w:r w:rsidRPr="001177DF">
        <w:t>to</w:t>
      </w:r>
      <w:r w:rsidRPr="001177DF">
        <w:rPr>
          <w:spacing w:val="-5"/>
        </w:rPr>
        <w:t xml:space="preserve"> </w:t>
      </w:r>
      <w:r w:rsidRPr="001177DF">
        <w:t>the</w:t>
      </w:r>
      <w:r w:rsidRPr="001177DF">
        <w:rPr>
          <w:spacing w:val="-5"/>
        </w:rPr>
        <w:t xml:space="preserve"> </w:t>
      </w:r>
      <w:r w:rsidRPr="001177DF">
        <w:t>energy</w:t>
      </w:r>
      <w:r w:rsidRPr="001177DF">
        <w:rPr>
          <w:spacing w:val="-5"/>
        </w:rPr>
        <w:t xml:space="preserve"> </w:t>
      </w:r>
      <w:r w:rsidRPr="001177DF">
        <w:t>transition</w:t>
      </w:r>
      <w:r w:rsidR="009134AB" w:rsidRPr="001177DF">
        <w:t xml:space="preserve"> </w:t>
      </w:r>
      <w:r w:rsidR="009134AB" w:rsidRPr="001177DF">
        <w:fldChar w:fldCharType="begin"/>
      </w:r>
      <w:r w:rsidR="000702C1" w:rsidRPr="001177DF">
        <w:instrText xml:space="preserve"> ADDIN ZOTERO_ITEM CSL_CITATION {"citationID":"XHmUUBeY","properties":{"formattedCitation":"(2)","plainCitation":"(2)","noteIndex":0},"citationItems":[{"id":2812,"uris":["http://zotero.org/groups/6237347/items/LGTYQ2VJ"],"itemData":{"id":2812,"type":"article-journal","container-title":"Renewable and Sustainable Energy Reviews","note":"publisher: Elsevier","page":"110300","title":"Analysing the potential of citizen-financed community renewable energy to drive Europe's low-carbon energy transition","volume":"133","author":[{"family":"De Brauwer","given":"C Pons-Seres"},{"family":"Cohen","given":"JJ"}],"issued":{"date-parts":[["2020"]]}}}],"schema":"https://github.com/citation-style-language/schema/raw/master/csl-citation.json"} </w:instrText>
      </w:r>
      <w:r w:rsidR="009134AB" w:rsidRPr="001177DF">
        <w:fldChar w:fldCharType="separate"/>
      </w:r>
      <w:r w:rsidR="000702C1" w:rsidRPr="00883434">
        <w:t>(2)</w:t>
      </w:r>
      <w:r w:rsidR="009134AB" w:rsidRPr="001177DF">
        <w:fldChar w:fldCharType="end"/>
      </w:r>
      <w:r w:rsidRPr="001177DF">
        <w:t>.</w:t>
      </w:r>
      <w:r w:rsidRPr="001177DF">
        <w:rPr>
          <w:spacing w:val="22"/>
        </w:rPr>
        <w:t xml:space="preserve"> </w:t>
      </w:r>
      <w:r w:rsidRPr="001177DF">
        <w:t>This gap</w:t>
      </w:r>
      <w:r w:rsidRPr="001177DF">
        <w:rPr>
          <w:spacing w:val="-6"/>
        </w:rPr>
        <w:t xml:space="preserve"> </w:t>
      </w:r>
      <w:r w:rsidRPr="001177DF">
        <w:t>indicates</w:t>
      </w:r>
      <w:r w:rsidRPr="001177DF">
        <w:rPr>
          <w:spacing w:val="-6"/>
        </w:rPr>
        <w:t xml:space="preserve"> </w:t>
      </w:r>
      <w:r w:rsidRPr="001177DF">
        <w:t>a</w:t>
      </w:r>
      <w:r w:rsidRPr="001177DF">
        <w:rPr>
          <w:spacing w:val="-6"/>
        </w:rPr>
        <w:t xml:space="preserve"> </w:t>
      </w:r>
      <w:r w:rsidRPr="001177DF">
        <w:t>disparity</w:t>
      </w:r>
      <w:r w:rsidRPr="001177DF">
        <w:rPr>
          <w:spacing w:val="-6"/>
        </w:rPr>
        <w:t xml:space="preserve"> </w:t>
      </w:r>
      <w:r w:rsidRPr="001177DF">
        <w:t>between</w:t>
      </w:r>
      <w:r w:rsidRPr="001177DF">
        <w:rPr>
          <w:spacing w:val="-6"/>
        </w:rPr>
        <w:t xml:space="preserve"> </w:t>
      </w:r>
      <w:r w:rsidRPr="001177DF">
        <w:t>the</w:t>
      </w:r>
      <w:r w:rsidRPr="001177DF">
        <w:rPr>
          <w:spacing w:val="-6"/>
        </w:rPr>
        <w:t xml:space="preserve"> </w:t>
      </w:r>
      <w:r w:rsidRPr="001177DF">
        <w:t>general</w:t>
      </w:r>
      <w:r w:rsidRPr="001177DF">
        <w:rPr>
          <w:spacing w:val="-6"/>
        </w:rPr>
        <w:t xml:space="preserve"> </w:t>
      </w:r>
      <w:r w:rsidRPr="001177DF">
        <w:t>interest</w:t>
      </w:r>
      <w:r w:rsidRPr="001177DF">
        <w:rPr>
          <w:spacing w:val="-6"/>
        </w:rPr>
        <w:t xml:space="preserve"> </w:t>
      </w:r>
      <w:r w:rsidRPr="001177DF">
        <w:t>in</w:t>
      </w:r>
      <w:r w:rsidRPr="001177DF">
        <w:rPr>
          <w:spacing w:val="-6"/>
        </w:rPr>
        <w:t xml:space="preserve"> </w:t>
      </w:r>
      <w:r w:rsidRPr="001177DF">
        <w:t>sustainable</w:t>
      </w:r>
      <w:r w:rsidRPr="001177DF">
        <w:rPr>
          <w:spacing w:val="-6"/>
        </w:rPr>
        <w:t xml:space="preserve"> </w:t>
      </w:r>
      <w:r w:rsidRPr="001177DF">
        <w:t>investments</w:t>
      </w:r>
      <w:r w:rsidRPr="001177DF">
        <w:rPr>
          <w:spacing w:val="-8"/>
        </w:rPr>
        <w:t xml:space="preserve"> </w:t>
      </w:r>
      <w:r w:rsidRPr="001177DF">
        <w:t>and</w:t>
      </w:r>
      <w:r w:rsidRPr="001177DF">
        <w:rPr>
          <w:spacing w:val="-8"/>
        </w:rPr>
        <w:t xml:space="preserve"> </w:t>
      </w:r>
      <w:r w:rsidRPr="001177DF">
        <w:t>actual</w:t>
      </w:r>
      <w:r w:rsidRPr="001177DF">
        <w:rPr>
          <w:spacing w:val="-8"/>
        </w:rPr>
        <w:t xml:space="preserve"> </w:t>
      </w:r>
      <w:r w:rsidRPr="001177DF">
        <w:t>investment</w:t>
      </w:r>
      <w:r w:rsidRPr="001177DF">
        <w:rPr>
          <w:spacing w:val="-8"/>
        </w:rPr>
        <w:t xml:space="preserve"> </w:t>
      </w:r>
      <w:r w:rsidR="00810BA7" w:rsidRPr="00883434">
        <w:t xml:space="preserve">behaviour </w:t>
      </w:r>
      <w:r w:rsidR="009134AB" w:rsidRPr="001177DF">
        <w:fldChar w:fldCharType="begin"/>
      </w:r>
      <w:r w:rsidR="000702C1" w:rsidRPr="001177DF">
        <w:instrText xml:space="preserve"> ADDIN ZOTERO_ITEM CSL_CITATION {"citationID":"KtJJTFsI","properties":{"formattedCitation":"(3,4)","plainCitation":"(3,4)","noteIndex":0},"citationItems":[{"id":2868,"uris":["http://zotero.org/groups/6237347/items/DJEXMCBV"],"itemData":{"id":2868,"type":"article-journal","container-title":"Organization &amp; Environment","issue":"4","note":"publisher: Sage Publications Sage CA: Los Angeles, CA","page":"347–367","title":"Unleashing the powerful few: Sustainable investing behaviour of wealthy private investors","volume":"27","author":[{"family":"Paetzold","given":"Falko"},{"family":"Busch","given":"Timo"}],"issued":{"date-parts":[["2014"]]}}},{"id":2788,"uris":["http://zotero.org/groups/6237347/items/C8LFMGCE"],"itemData":{"id":2788,"type":"article-journal","container-title":"Journal of Environmental Psychology","DOI":"10.1016/j.jenvp.2015.02.004","note":"publisher: Elsevier","page":"107–116","title":"The gap between intentions and actions in building renovation: A conceptual framework","volume":"43","author":[{"family":"Brunner","given":"Thomas"},{"family":"Axhausen","given":"Karl W."}],"issued":{"date-parts":[["2015",3]]}}}],"schema":"https://github.com/citation-style-language/schema/raw/master/csl-citation.json"} </w:instrText>
      </w:r>
      <w:r w:rsidR="009134AB" w:rsidRPr="001177DF">
        <w:fldChar w:fldCharType="separate"/>
      </w:r>
      <w:r w:rsidR="000702C1" w:rsidRPr="00883434">
        <w:t>(3,4)</w:t>
      </w:r>
      <w:r w:rsidR="009134AB" w:rsidRPr="001177DF">
        <w:fldChar w:fldCharType="end"/>
      </w:r>
      <w:r w:rsidRPr="001177DF">
        <w:t>.</w:t>
      </w:r>
      <w:r w:rsidRPr="001177DF">
        <w:rPr>
          <w:spacing w:val="11"/>
        </w:rPr>
        <w:t xml:space="preserve"> </w:t>
      </w:r>
      <w:r w:rsidRPr="001177DF">
        <w:t>Several</w:t>
      </w:r>
      <w:r w:rsidRPr="001177DF">
        <w:rPr>
          <w:spacing w:val="-11"/>
        </w:rPr>
        <w:t xml:space="preserve"> </w:t>
      </w:r>
      <w:r w:rsidRPr="001177DF">
        <w:t>factors</w:t>
      </w:r>
      <w:r w:rsidRPr="001177DF">
        <w:rPr>
          <w:spacing w:val="-11"/>
        </w:rPr>
        <w:t xml:space="preserve"> </w:t>
      </w:r>
      <w:r w:rsidRPr="001177DF">
        <w:t>contribute</w:t>
      </w:r>
      <w:r w:rsidRPr="001177DF">
        <w:rPr>
          <w:spacing w:val="-11"/>
        </w:rPr>
        <w:t xml:space="preserve"> </w:t>
      </w:r>
      <w:r w:rsidRPr="001177DF">
        <w:t>to</w:t>
      </w:r>
      <w:r w:rsidRPr="001177DF">
        <w:rPr>
          <w:spacing w:val="-11"/>
        </w:rPr>
        <w:t xml:space="preserve"> </w:t>
      </w:r>
      <w:r w:rsidRPr="001177DF">
        <w:t>this</w:t>
      </w:r>
      <w:r w:rsidRPr="001177DF">
        <w:rPr>
          <w:spacing w:val="-11"/>
        </w:rPr>
        <w:t xml:space="preserve"> </w:t>
      </w:r>
      <w:r w:rsidRPr="001177DF">
        <w:t>gap,</w:t>
      </w:r>
      <w:r w:rsidRPr="001177DF">
        <w:rPr>
          <w:spacing w:val="-11"/>
        </w:rPr>
        <w:t xml:space="preserve"> </w:t>
      </w:r>
      <w:r w:rsidRPr="001177DF">
        <w:t>which</w:t>
      </w:r>
      <w:r w:rsidRPr="001177DF">
        <w:rPr>
          <w:spacing w:val="-11"/>
        </w:rPr>
        <w:t xml:space="preserve"> </w:t>
      </w:r>
      <w:r w:rsidRPr="001177DF">
        <w:t xml:space="preserve">include </w:t>
      </w:r>
      <w:r w:rsidRPr="001177DF">
        <w:rPr>
          <w:spacing w:val="-4"/>
        </w:rPr>
        <w:t>a</w:t>
      </w:r>
      <w:r w:rsidRPr="001177DF">
        <w:rPr>
          <w:spacing w:val="-7"/>
        </w:rPr>
        <w:t xml:space="preserve"> </w:t>
      </w:r>
      <w:r w:rsidRPr="001177DF">
        <w:rPr>
          <w:spacing w:val="-4"/>
        </w:rPr>
        <w:t>lack</w:t>
      </w:r>
      <w:r w:rsidRPr="001177DF">
        <w:rPr>
          <w:spacing w:val="-7"/>
        </w:rPr>
        <w:t xml:space="preserve"> </w:t>
      </w:r>
      <w:r w:rsidRPr="001177DF">
        <w:rPr>
          <w:spacing w:val="-4"/>
        </w:rPr>
        <w:t>of</w:t>
      </w:r>
      <w:r w:rsidRPr="001177DF">
        <w:rPr>
          <w:spacing w:val="-7"/>
        </w:rPr>
        <w:t xml:space="preserve"> </w:t>
      </w:r>
      <w:r w:rsidRPr="001177DF">
        <w:rPr>
          <w:spacing w:val="-4"/>
        </w:rPr>
        <w:t>technical</w:t>
      </w:r>
      <w:r w:rsidRPr="001177DF">
        <w:rPr>
          <w:spacing w:val="-7"/>
        </w:rPr>
        <w:t xml:space="preserve"> </w:t>
      </w:r>
      <w:r w:rsidRPr="001177DF">
        <w:rPr>
          <w:spacing w:val="-4"/>
        </w:rPr>
        <w:t>expertise,</w:t>
      </w:r>
      <w:r w:rsidRPr="001177DF">
        <w:rPr>
          <w:spacing w:val="-6"/>
        </w:rPr>
        <w:t xml:space="preserve"> </w:t>
      </w:r>
      <w:r w:rsidRPr="001177DF">
        <w:rPr>
          <w:spacing w:val="-4"/>
        </w:rPr>
        <w:t>perceived</w:t>
      </w:r>
      <w:r w:rsidRPr="001177DF">
        <w:rPr>
          <w:spacing w:val="-7"/>
        </w:rPr>
        <w:t xml:space="preserve"> </w:t>
      </w:r>
      <w:r w:rsidRPr="001177DF">
        <w:rPr>
          <w:spacing w:val="-4"/>
        </w:rPr>
        <w:t>risks,</w:t>
      </w:r>
      <w:r w:rsidRPr="001177DF">
        <w:rPr>
          <w:spacing w:val="-6"/>
        </w:rPr>
        <w:t xml:space="preserve"> </w:t>
      </w:r>
      <w:r w:rsidRPr="001177DF">
        <w:rPr>
          <w:spacing w:val="-4"/>
        </w:rPr>
        <w:t>constraints</w:t>
      </w:r>
      <w:r w:rsidRPr="001177DF">
        <w:rPr>
          <w:spacing w:val="-7"/>
        </w:rPr>
        <w:t xml:space="preserve"> </w:t>
      </w:r>
      <w:r w:rsidRPr="001177DF">
        <w:rPr>
          <w:spacing w:val="-4"/>
        </w:rPr>
        <w:t>on</w:t>
      </w:r>
      <w:r w:rsidRPr="001177DF">
        <w:rPr>
          <w:spacing w:val="-7"/>
        </w:rPr>
        <w:t xml:space="preserve"> </w:t>
      </w:r>
      <w:r w:rsidRPr="001177DF">
        <w:rPr>
          <w:spacing w:val="-4"/>
        </w:rPr>
        <w:t>individual</w:t>
      </w:r>
      <w:r w:rsidRPr="001177DF">
        <w:rPr>
          <w:spacing w:val="-7"/>
        </w:rPr>
        <w:t xml:space="preserve"> </w:t>
      </w:r>
      <w:r w:rsidRPr="001177DF">
        <w:rPr>
          <w:spacing w:val="-4"/>
        </w:rPr>
        <w:t>financial</w:t>
      </w:r>
      <w:r w:rsidRPr="001177DF">
        <w:rPr>
          <w:spacing w:val="-6"/>
        </w:rPr>
        <w:t xml:space="preserve"> </w:t>
      </w:r>
      <w:r w:rsidRPr="001177DF">
        <w:rPr>
          <w:spacing w:val="-4"/>
        </w:rPr>
        <w:t>capacity, and</w:t>
      </w:r>
      <w:r w:rsidRPr="001177DF">
        <w:rPr>
          <w:spacing w:val="-6"/>
        </w:rPr>
        <w:t xml:space="preserve"> </w:t>
      </w:r>
      <w:r w:rsidRPr="001177DF">
        <w:rPr>
          <w:spacing w:val="-4"/>
        </w:rPr>
        <w:t>a</w:t>
      </w:r>
      <w:r w:rsidRPr="001177DF">
        <w:rPr>
          <w:spacing w:val="-6"/>
        </w:rPr>
        <w:t xml:space="preserve"> </w:t>
      </w:r>
      <w:r w:rsidRPr="001177DF">
        <w:rPr>
          <w:spacing w:val="-4"/>
        </w:rPr>
        <w:t>lack</w:t>
      </w:r>
      <w:r w:rsidRPr="001177DF">
        <w:rPr>
          <w:spacing w:val="-6"/>
        </w:rPr>
        <w:t xml:space="preserve"> </w:t>
      </w:r>
      <w:r w:rsidRPr="001177DF">
        <w:rPr>
          <w:spacing w:val="-4"/>
        </w:rPr>
        <w:t>of</w:t>
      </w:r>
      <w:r w:rsidRPr="001177DF">
        <w:rPr>
          <w:spacing w:val="-6"/>
        </w:rPr>
        <w:t xml:space="preserve"> </w:t>
      </w:r>
      <w:r w:rsidRPr="001177DF">
        <w:rPr>
          <w:spacing w:val="-4"/>
        </w:rPr>
        <w:t>financial</w:t>
      </w:r>
      <w:r w:rsidRPr="001177DF">
        <w:rPr>
          <w:spacing w:val="-6"/>
        </w:rPr>
        <w:t xml:space="preserve"> </w:t>
      </w:r>
      <w:r w:rsidRPr="001177DF">
        <w:rPr>
          <w:spacing w:val="-4"/>
        </w:rPr>
        <w:t>products</w:t>
      </w:r>
      <w:r w:rsidRPr="001177DF">
        <w:rPr>
          <w:spacing w:val="-6"/>
        </w:rPr>
        <w:t xml:space="preserve"> </w:t>
      </w:r>
      <w:r w:rsidRPr="001177DF">
        <w:rPr>
          <w:spacing w:val="-4"/>
        </w:rPr>
        <w:t>tailored</w:t>
      </w:r>
      <w:r w:rsidRPr="001177DF">
        <w:rPr>
          <w:spacing w:val="-6"/>
        </w:rPr>
        <w:t xml:space="preserve"> </w:t>
      </w:r>
      <w:r w:rsidRPr="001177DF">
        <w:rPr>
          <w:spacing w:val="-4"/>
        </w:rPr>
        <w:t>to</w:t>
      </w:r>
      <w:r w:rsidRPr="001177DF">
        <w:rPr>
          <w:spacing w:val="-6"/>
        </w:rPr>
        <w:t xml:space="preserve"> </w:t>
      </w:r>
      <w:r w:rsidRPr="001177DF">
        <w:rPr>
          <w:spacing w:val="-4"/>
        </w:rPr>
        <w:t>smaller</w:t>
      </w:r>
      <w:r w:rsidRPr="001177DF">
        <w:rPr>
          <w:spacing w:val="-6"/>
        </w:rPr>
        <w:t xml:space="preserve"> </w:t>
      </w:r>
      <w:r w:rsidRPr="001177DF">
        <w:rPr>
          <w:spacing w:val="-4"/>
        </w:rPr>
        <w:t xml:space="preserve">investments </w:t>
      </w:r>
      <w:r w:rsidR="009134AB" w:rsidRPr="001177DF">
        <w:rPr>
          <w:spacing w:val="-4"/>
        </w:rPr>
        <w:fldChar w:fldCharType="begin"/>
      </w:r>
      <w:r w:rsidR="000702C1" w:rsidRPr="001177DF">
        <w:rPr>
          <w:spacing w:val="-4"/>
        </w:rPr>
        <w:instrText xml:space="preserve"> ADDIN ZOTERO_ITEM CSL_CITATION {"citationID":"I65YDmh8","properties":{"formattedCitation":"(3)","plainCitation":"(3)","noteIndex":0},"citationItems":[{"id":2868,"uris":["http://zotero.org/groups/6237347/items/DJEXMCBV"],"itemData":{"id":2868,"type":"article-journal","container-title":"Organization &amp; Environment","issue":"4","note":"publisher: Sage Publications Sage CA: Los Angeles, CA","page":"347–367","title":"Unleashing the powerful few: Sustainable investing behaviour of wealthy private investors","volume":"27","author":[{"family":"Paetzold","given":"Falko"},{"family":"Busch","given":"Timo"}],"issued":{"date-parts":[["2014"]]}}}],"schema":"https://github.com/citation-style-language/schema/raw/master/csl-citation.json"} </w:instrText>
      </w:r>
      <w:r w:rsidR="009134AB" w:rsidRPr="001177DF">
        <w:rPr>
          <w:spacing w:val="-4"/>
        </w:rPr>
        <w:fldChar w:fldCharType="separate"/>
      </w:r>
      <w:r w:rsidR="000702C1" w:rsidRPr="00883434">
        <w:t>(3)</w:t>
      </w:r>
      <w:r w:rsidR="009134AB" w:rsidRPr="001177DF">
        <w:rPr>
          <w:spacing w:val="-4"/>
        </w:rPr>
        <w:fldChar w:fldCharType="end"/>
      </w:r>
      <w:r w:rsidRPr="001177DF">
        <w:t>.</w:t>
      </w:r>
      <w:r w:rsidRPr="001177DF">
        <w:rPr>
          <w:spacing w:val="40"/>
        </w:rPr>
        <w:t xml:space="preserve"> </w:t>
      </w:r>
      <w:r w:rsidRPr="001177DF">
        <w:t>Additionally, the well-documented attitude-</w:t>
      </w:r>
      <w:r w:rsidR="00810BA7" w:rsidRPr="00883434">
        <w:t>behaviour</w:t>
      </w:r>
      <w:r w:rsidRPr="001177DF">
        <w:rPr>
          <w:spacing w:val="-15"/>
        </w:rPr>
        <w:t xml:space="preserve"> </w:t>
      </w:r>
      <w:r w:rsidRPr="001177DF">
        <w:t>gap</w:t>
      </w:r>
      <w:r w:rsidR="00614953" w:rsidRPr="001177DF">
        <w:t>,</w:t>
      </w:r>
      <w:r w:rsidR="001753A2" w:rsidRPr="001177DF">
        <w:t xml:space="preserve"> </w:t>
      </w:r>
      <w:r w:rsidRPr="001177DF">
        <w:t>where</w:t>
      </w:r>
      <w:r w:rsidRPr="001177DF">
        <w:rPr>
          <w:spacing w:val="-14"/>
        </w:rPr>
        <w:t xml:space="preserve"> </w:t>
      </w:r>
      <w:r w:rsidRPr="001177DF">
        <w:t>pro-environmental</w:t>
      </w:r>
      <w:r w:rsidRPr="001177DF">
        <w:rPr>
          <w:spacing w:val="-15"/>
        </w:rPr>
        <w:t xml:space="preserve"> </w:t>
      </w:r>
      <w:r w:rsidRPr="001177DF">
        <w:t>values</w:t>
      </w:r>
      <w:r w:rsidRPr="001177DF">
        <w:rPr>
          <w:spacing w:val="-14"/>
        </w:rPr>
        <w:t xml:space="preserve"> </w:t>
      </w:r>
      <w:r w:rsidRPr="001177DF">
        <w:t>do</w:t>
      </w:r>
      <w:r w:rsidRPr="001177DF">
        <w:rPr>
          <w:spacing w:val="-15"/>
        </w:rPr>
        <w:t xml:space="preserve"> </w:t>
      </w:r>
      <w:r w:rsidRPr="001177DF">
        <w:t>not</w:t>
      </w:r>
      <w:r w:rsidRPr="001177DF">
        <w:rPr>
          <w:spacing w:val="-14"/>
        </w:rPr>
        <w:t xml:space="preserve"> </w:t>
      </w:r>
      <w:r w:rsidRPr="001177DF">
        <w:t>translate</w:t>
      </w:r>
      <w:r w:rsidRPr="001177DF">
        <w:rPr>
          <w:spacing w:val="-15"/>
        </w:rPr>
        <w:t xml:space="preserve"> </w:t>
      </w:r>
      <w:r w:rsidRPr="001177DF">
        <w:t>into</w:t>
      </w:r>
      <w:r w:rsidRPr="001177DF">
        <w:rPr>
          <w:spacing w:val="-14"/>
        </w:rPr>
        <w:t xml:space="preserve"> </w:t>
      </w:r>
      <w:r w:rsidRPr="001177DF">
        <w:t xml:space="preserve">green </w:t>
      </w:r>
      <w:r w:rsidR="00810BA7" w:rsidRPr="00883434">
        <w:t>behaviours</w:t>
      </w:r>
      <w:r w:rsidR="00614953" w:rsidRPr="001177DF">
        <w:t>,</w:t>
      </w:r>
      <w:r w:rsidR="001753A2" w:rsidRPr="001177DF">
        <w:t xml:space="preserve"> </w:t>
      </w:r>
      <w:r w:rsidRPr="001177DF">
        <w:t>exacerbates</w:t>
      </w:r>
      <w:r w:rsidRPr="001177DF">
        <w:rPr>
          <w:spacing w:val="-7"/>
        </w:rPr>
        <w:t xml:space="preserve"> </w:t>
      </w:r>
      <w:r w:rsidRPr="001177DF">
        <w:t>the</w:t>
      </w:r>
      <w:r w:rsidRPr="001177DF">
        <w:rPr>
          <w:spacing w:val="-6"/>
        </w:rPr>
        <w:t xml:space="preserve"> </w:t>
      </w:r>
      <w:r w:rsidRPr="001177DF">
        <w:t>issue</w:t>
      </w:r>
      <w:r w:rsidRPr="001177DF">
        <w:rPr>
          <w:spacing w:val="-6"/>
        </w:rPr>
        <w:t xml:space="preserve"> </w:t>
      </w:r>
      <w:r w:rsidR="009134AB" w:rsidRPr="001177DF">
        <w:rPr>
          <w:spacing w:val="-6"/>
        </w:rPr>
        <w:fldChar w:fldCharType="begin"/>
      </w:r>
      <w:r w:rsidR="000702C1" w:rsidRPr="001177DF">
        <w:rPr>
          <w:spacing w:val="-6"/>
        </w:rPr>
        <w:instrText xml:space="preserve"> ADDIN ZOTERO_ITEM CSL_CITATION {"citationID":"Y7Aekhp7","properties":{"formattedCitation":"(5,6,7)","plainCitation":"(5,6,7)","noteIndex":0},"citationItems":[{"id":2739,"uris":["http://zotero.org/groups/6237347/items/5RWEDNXI"],"itemData":{"id":2739,"type":"article-journal","container-title":"Annual Review of Environment and Resources","DOI":"10.1146/annurev-environ-032609-094328","issue":"1","page":"195-228","title":"Green Consumption: Behavior and Norms","volume":"35","author":[{"family":"Peattie","given":"Ken"}],"issued":{"date-parts":[["2010"]]}}},{"id":2745,"uris":["http://zotero.org/groups/6237347/items/MWE8Z5KG"],"itemData":{"id":2745,"type":"article-journal","container-title":"Journal of Cleaner Production","DOI":"10.1016/j.jclepro.2015.04.090","page":"1-12","title":"The Personal Norms of Sustainability: Exploring the Attitudes, Intentions, and Behaviors of Pro-Environmental Consumers","volume":"107","author":[{"family":"Ceglia","given":"Diogo"},{"family":"Claro","given":"Jose"},{"family":"Neto","given":"Mario"}],"issued":{"date-parts":[["2015"]]}}},{"id":2744,"uris":["http://zotero.org/groups/6237347/items/AGGXABVV"],"itemData":{"id":2744,"type":"article-journal","container-title":"Energy Policy","DOI":"10.1016/j.enpol.2016.08.042","page":"213-222","title":"The Influence of Attitudes and Norms on Household Energy Consumption: The Role of Knowledge and Perceived Behavioral Control","volume":"98","author":[{"family":"Hanss","given":"Daniel"},{"family":"Bohm","given":"Gisela"},{"family":"Doran","given":"Rouven"},{"family":"Homburg","given":"Annette"}],"issued":{"date-parts":[["2016"]]}}}],"schema":"https://github.com/citation-style-language/schema/raw/master/csl-citation.json"} </w:instrText>
      </w:r>
      <w:r w:rsidR="009134AB" w:rsidRPr="001177DF">
        <w:rPr>
          <w:spacing w:val="-6"/>
        </w:rPr>
        <w:fldChar w:fldCharType="separate"/>
      </w:r>
      <w:r w:rsidR="000702C1" w:rsidRPr="00883434">
        <w:t>(5,6,7)</w:t>
      </w:r>
      <w:r w:rsidR="009134AB" w:rsidRPr="001177DF">
        <w:rPr>
          <w:spacing w:val="-6"/>
        </w:rPr>
        <w:fldChar w:fldCharType="end"/>
      </w:r>
      <w:r w:rsidR="009134AB" w:rsidRPr="001177DF">
        <w:t>.</w:t>
      </w:r>
    </w:p>
    <w:p w14:paraId="46C44AB6" w14:textId="44BFEF69" w:rsidR="00020927" w:rsidRPr="001177DF" w:rsidRDefault="00CC7A36" w:rsidP="00614953">
      <w:pPr>
        <w:spacing w:before="160"/>
      </w:pPr>
      <w:r w:rsidRPr="001177DF">
        <w:t>Crowdfunding</w:t>
      </w:r>
      <w:r w:rsidRPr="001177DF">
        <w:rPr>
          <w:spacing w:val="-9"/>
        </w:rPr>
        <w:t xml:space="preserve"> </w:t>
      </w:r>
      <w:r w:rsidRPr="001177DF">
        <w:t>has</w:t>
      </w:r>
      <w:r w:rsidRPr="001177DF">
        <w:rPr>
          <w:spacing w:val="-8"/>
        </w:rPr>
        <w:t xml:space="preserve"> </w:t>
      </w:r>
      <w:r w:rsidRPr="001177DF">
        <w:t>emerged</w:t>
      </w:r>
      <w:r w:rsidRPr="001177DF">
        <w:rPr>
          <w:spacing w:val="-9"/>
        </w:rPr>
        <w:t xml:space="preserve"> </w:t>
      </w:r>
      <w:r w:rsidRPr="001177DF">
        <w:t>as</w:t>
      </w:r>
      <w:r w:rsidRPr="001177DF">
        <w:rPr>
          <w:spacing w:val="-8"/>
        </w:rPr>
        <w:t xml:space="preserve"> </w:t>
      </w:r>
      <w:r w:rsidRPr="001177DF">
        <w:t>a</w:t>
      </w:r>
      <w:r w:rsidRPr="001177DF">
        <w:rPr>
          <w:spacing w:val="-9"/>
        </w:rPr>
        <w:t xml:space="preserve"> </w:t>
      </w:r>
      <w:r w:rsidRPr="001177DF">
        <w:t>potential</w:t>
      </w:r>
      <w:r w:rsidRPr="001177DF">
        <w:rPr>
          <w:spacing w:val="-8"/>
        </w:rPr>
        <w:t xml:space="preserve"> </w:t>
      </w:r>
      <w:r w:rsidRPr="001177DF">
        <w:t>solution</w:t>
      </w:r>
      <w:r w:rsidRPr="001177DF">
        <w:rPr>
          <w:spacing w:val="-9"/>
        </w:rPr>
        <w:t xml:space="preserve"> </w:t>
      </w:r>
      <w:r w:rsidRPr="001177DF">
        <w:t>to</w:t>
      </w:r>
      <w:r w:rsidRPr="001177DF">
        <w:rPr>
          <w:spacing w:val="-8"/>
        </w:rPr>
        <w:t xml:space="preserve"> </w:t>
      </w:r>
      <w:r w:rsidRPr="001177DF">
        <w:t>reduce</w:t>
      </w:r>
      <w:r w:rsidRPr="001177DF">
        <w:rPr>
          <w:spacing w:val="-9"/>
        </w:rPr>
        <w:t xml:space="preserve"> </w:t>
      </w:r>
      <w:r w:rsidRPr="001177DF">
        <w:t>these</w:t>
      </w:r>
      <w:r w:rsidRPr="001177DF">
        <w:rPr>
          <w:spacing w:val="-8"/>
        </w:rPr>
        <w:t xml:space="preserve"> </w:t>
      </w:r>
      <w:r w:rsidRPr="001177DF">
        <w:t xml:space="preserve">barriers </w:t>
      </w:r>
      <w:r w:rsidR="009134AB" w:rsidRPr="001177DF">
        <w:fldChar w:fldCharType="begin"/>
      </w:r>
      <w:r w:rsidR="000702C1" w:rsidRPr="001177DF">
        <w:instrText xml:space="preserve"> ADDIN ZOTERO_ITEM CSL_CITATION {"citationID":"KRLT2JYW","properties":{"formattedCitation":"(8,9,10,11)","plainCitation":"(8,9,10,11)","noteIndex":0},"citationItems":[{"id":2785,"uris":["http://zotero.org/groups/6237347/items/5NKPLT9F"],"itemData":{"id":2785,"type":"article-journal","container-title":"Journal of Management Studies","issue":"5","note":"publisher: Wiley Online Library","page":"738–767","title":"Kicking off social entrepreneurship: How a sustainability orientation influences crowdfunding success","volume":"53","author":[{"family":"Calic","given":"Goran"},{"family":"Mosakowski","given":"Elaine"}],"issued":{"date-parts":[["2016"]]}}},{"id":2747,"uris":["http://zotero.org/groups/6237347/items/YYBX5UVB"],"itemData":{"id":2747,"type":"article-journal","container-title":"Journal of Cleaner Production","note":"publisher: Elsevier","page":"141579","title":"Sustainability-oriented crowdfunding: An integrative literature review","author":[{"family":"Dinh","given":"Jeannette"},{"family":"Isaak","given":"Andrew Jay"},{"family":"Wehner","given":"Marius Claus"}],"issued":{"date-parts":[["2024"]]}}},{"id":2816,"uris":["http://zotero.org/groups/6237347/items/RYYVQL5V"],"itemData":{"id":2816,"type":"article-journal","container-title":"Energy Economics","note":"publisher: Elsevier","page":"104754","title":"Exploring citizens' decision to crowdfund renewable energy projects: Quantitative evidence from France","volume":"88","author":[{"family":"Bourcet","given":"Clémence"},{"family":"Bovari","given":"Emmanuel"}],"issued":{"date-parts":[["2020"]]}}},{"id":2829,"uris":["http://zotero.org/groups/6237347/items/ZB9IRC2X"],"itemData":{"id":2829,"type":"article-journal","container-title":"Journal of Management Information Systems","issue":"2","note":"publisher: Taylor &amp; Francis","page":"546–573","title":"Threshold effects on backer motivations in reward-based crowdfunding","volume":"36","author":[{"family":"Li","given":"Gen"},{"family":"Wang","given":"Jing"}],"issued":{"date-parts":[["2019"]]}}}],"schema":"https://github.com/citation-style-language/schema/raw/master/csl-citation.json"} </w:instrText>
      </w:r>
      <w:r w:rsidR="009134AB" w:rsidRPr="001177DF">
        <w:fldChar w:fldCharType="separate"/>
      </w:r>
      <w:r w:rsidR="000702C1" w:rsidRPr="00883434">
        <w:t>(8,9,10,11)</w:t>
      </w:r>
      <w:r w:rsidR="009134AB" w:rsidRPr="001177DF">
        <w:fldChar w:fldCharType="end"/>
      </w:r>
      <w:r w:rsidRPr="001177DF">
        <w:t>. By</w:t>
      </w:r>
      <w:r w:rsidRPr="001177DF">
        <w:rPr>
          <w:spacing w:val="-10"/>
        </w:rPr>
        <w:t xml:space="preserve"> </w:t>
      </w:r>
      <w:r w:rsidRPr="001177DF">
        <w:t>pooling</w:t>
      </w:r>
      <w:r w:rsidRPr="001177DF">
        <w:rPr>
          <w:spacing w:val="-11"/>
        </w:rPr>
        <w:t xml:space="preserve"> </w:t>
      </w:r>
      <w:r w:rsidRPr="001177DF">
        <w:t>small</w:t>
      </w:r>
      <w:r w:rsidRPr="001177DF">
        <w:rPr>
          <w:spacing w:val="-10"/>
        </w:rPr>
        <w:t xml:space="preserve"> </w:t>
      </w:r>
      <w:r w:rsidRPr="001177DF">
        <w:t>amounts</w:t>
      </w:r>
      <w:r w:rsidRPr="001177DF">
        <w:rPr>
          <w:spacing w:val="-11"/>
        </w:rPr>
        <w:t xml:space="preserve"> </w:t>
      </w:r>
      <w:r w:rsidRPr="001177DF">
        <w:t>of</w:t>
      </w:r>
      <w:r w:rsidRPr="001177DF">
        <w:rPr>
          <w:spacing w:val="-10"/>
        </w:rPr>
        <w:t xml:space="preserve"> </w:t>
      </w:r>
      <w:r w:rsidRPr="001177DF">
        <w:t>capital</w:t>
      </w:r>
      <w:r w:rsidRPr="001177DF">
        <w:rPr>
          <w:spacing w:val="-11"/>
        </w:rPr>
        <w:t xml:space="preserve"> </w:t>
      </w:r>
      <w:r w:rsidRPr="001177DF">
        <w:t>from</w:t>
      </w:r>
      <w:r w:rsidRPr="001177DF">
        <w:rPr>
          <w:spacing w:val="-10"/>
        </w:rPr>
        <w:t xml:space="preserve"> </w:t>
      </w:r>
      <w:r w:rsidRPr="001177DF">
        <w:t>a</w:t>
      </w:r>
      <w:r w:rsidRPr="001177DF">
        <w:rPr>
          <w:spacing w:val="-11"/>
        </w:rPr>
        <w:t xml:space="preserve"> </w:t>
      </w:r>
      <w:r w:rsidRPr="001177DF">
        <w:t>large</w:t>
      </w:r>
      <w:r w:rsidRPr="001177DF">
        <w:rPr>
          <w:spacing w:val="-10"/>
        </w:rPr>
        <w:t xml:space="preserve"> </w:t>
      </w:r>
      <w:r w:rsidRPr="001177DF">
        <w:t xml:space="preserve">pool </w:t>
      </w:r>
      <w:r w:rsidRPr="001177DF">
        <w:rPr>
          <w:spacing w:val="-4"/>
        </w:rPr>
        <w:t>of</w:t>
      </w:r>
      <w:r w:rsidRPr="001177DF">
        <w:rPr>
          <w:spacing w:val="-5"/>
        </w:rPr>
        <w:t xml:space="preserve"> </w:t>
      </w:r>
      <w:r w:rsidRPr="001177DF">
        <w:rPr>
          <w:spacing w:val="-4"/>
        </w:rPr>
        <w:t>funders, crowdfunding</w:t>
      </w:r>
      <w:r w:rsidRPr="001177DF">
        <w:rPr>
          <w:spacing w:val="-5"/>
        </w:rPr>
        <w:t xml:space="preserve"> </w:t>
      </w:r>
      <w:r w:rsidRPr="001177DF">
        <w:rPr>
          <w:spacing w:val="-4"/>
        </w:rPr>
        <w:t>lowers</w:t>
      </w:r>
      <w:r w:rsidRPr="001177DF">
        <w:rPr>
          <w:spacing w:val="-5"/>
        </w:rPr>
        <w:t xml:space="preserve"> </w:t>
      </w:r>
      <w:r w:rsidRPr="001177DF">
        <w:rPr>
          <w:spacing w:val="-4"/>
        </w:rPr>
        <w:t>the</w:t>
      </w:r>
      <w:r w:rsidRPr="001177DF">
        <w:rPr>
          <w:spacing w:val="-5"/>
        </w:rPr>
        <w:t xml:space="preserve"> </w:t>
      </w:r>
      <w:r w:rsidRPr="001177DF">
        <w:rPr>
          <w:spacing w:val="-4"/>
        </w:rPr>
        <w:t>entry</w:t>
      </w:r>
      <w:r w:rsidRPr="001177DF">
        <w:rPr>
          <w:spacing w:val="-5"/>
        </w:rPr>
        <w:t xml:space="preserve"> </w:t>
      </w:r>
      <w:r w:rsidRPr="001177DF">
        <w:rPr>
          <w:spacing w:val="-4"/>
        </w:rPr>
        <w:t>threshold</w:t>
      </w:r>
      <w:r w:rsidRPr="001177DF">
        <w:rPr>
          <w:spacing w:val="-5"/>
        </w:rPr>
        <w:t xml:space="preserve"> </w:t>
      </w:r>
      <w:r w:rsidRPr="001177DF">
        <w:rPr>
          <w:spacing w:val="-4"/>
        </w:rPr>
        <w:t>for</w:t>
      </w:r>
      <w:r w:rsidRPr="001177DF">
        <w:rPr>
          <w:spacing w:val="-5"/>
        </w:rPr>
        <w:t xml:space="preserve"> </w:t>
      </w:r>
      <w:r w:rsidRPr="001177DF">
        <w:rPr>
          <w:spacing w:val="-4"/>
        </w:rPr>
        <w:t>individual</w:t>
      </w:r>
      <w:r w:rsidRPr="001177DF">
        <w:rPr>
          <w:spacing w:val="-5"/>
        </w:rPr>
        <w:t xml:space="preserve"> </w:t>
      </w:r>
      <w:r w:rsidRPr="001177DF">
        <w:rPr>
          <w:spacing w:val="-4"/>
        </w:rPr>
        <w:t xml:space="preserve">investors </w:t>
      </w:r>
      <w:r w:rsidRPr="001177DF">
        <w:rPr>
          <w:spacing w:val="-2"/>
        </w:rPr>
        <w:t>and</w:t>
      </w:r>
      <w:r w:rsidRPr="001177DF">
        <w:rPr>
          <w:spacing w:val="-11"/>
        </w:rPr>
        <w:t xml:space="preserve"> </w:t>
      </w:r>
      <w:r w:rsidRPr="001177DF">
        <w:rPr>
          <w:spacing w:val="-2"/>
        </w:rPr>
        <w:t>reduces</w:t>
      </w:r>
      <w:r w:rsidRPr="001177DF">
        <w:rPr>
          <w:spacing w:val="-11"/>
        </w:rPr>
        <w:t xml:space="preserve"> </w:t>
      </w:r>
      <w:r w:rsidRPr="001177DF">
        <w:rPr>
          <w:spacing w:val="-2"/>
        </w:rPr>
        <w:t>perceived</w:t>
      </w:r>
      <w:r w:rsidRPr="001177DF">
        <w:rPr>
          <w:spacing w:val="-11"/>
        </w:rPr>
        <w:t xml:space="preserve"> </w:t>
      </w:r>
      <w:r w:rsidRPr="001177DF">
        <w:rPr>
          <w:spacing w:val="-2"/>
        </w:rPr>
        <w:t>risks</w:t>
      </w:r>
      <w:r w:rsidR="009134AB" w:rsidRPr="001177DF">
        <w:rPr>
          <w:spacing w:val="-2"/>
        </w:rPr>
        <w:t xml:space="preserve"> </w:t>
      </w:r>
      <w:r w:rsidR="009134AB" w:rsidRPr="001177DF">
        <w:rPr>
          <w:spacing w:val="-2"/>
        </w:rPr>
        <w:fldChar w:fldCharType="begin"/>
      </w:r>
      <w:r w:rsidR="000702C1" w:rsidRPr="001177DF">
        <w:rPr>
          <w:spacing w:val="-2"/>
        </w:rPr>
        <w:instrText xml:space="preserve"> ADDIN ZOTERO_ITEM CSL_CITATION {"citationID":"TslWCjQR","properties":{"formattedCitation":"(12)","plainCitation":"(12)","noteIndex":0},"citationItems":[{"id":2746,"uris":["http://zotero.org/groups/6237347/items/BCXEY7BS"],"itemData":{"id":2746,"type":"article-journal","container-title":"Entrepreneurship Theory and Practice","issue":"2","note":"publisher: SAGE Publications Sage CA: Los Angeles, CA","page":"149–160","title":"Research on crowdfunding: Reviewing the (very recent) past and celebrating the present","volume":"41","author":[{"family":"Short","given":"Jeremy C"},{"family":"Ketchen Jr","given":"David J"},{"family":"McKenny","given":"Aaron F"},{"family":"Allison","given":"Thomas H"},{"family":"Ireland","given":"R Duane"}],"issued":{"date-parts":[["2017"]]}}}],"schema":"https://github.com/citation-style-language/schema/raw/master/csl-citation.json"} </w:instrText>
      </w:r>
      <w:r w:rsidR="009134AB" w:rsidRPr="001177DF">
        <w:rPr>
          <w:spacing w:val="-2"/>
        </w:rPr>
        <w:fldChar w:fldCharType="separate"/>
      </w:r>
      <w:r w:rsidR="000702C1" w:rsidRPr="00883434">
        <w:t>(12)</w:t>
      </w:r>
      <w:r w:rsidR="009134AB" w:rsidRPr="001177DF">
        <w:rPr>
          <w:spacing w:val="-2"/>
        </w:rPr>
        <w:fldChar w:fldCharType="end"/>
      </w:r>
      <w:r w:rsidR="00F1386A" w:rsidRPr="00883434">
        <w:rPr>
          <w:rStyle w:val="Funotenzeichen"/>
          <w:spacing w:val="-2"/>
        </w:rPr>
        <w:footnoteReference w:id="1"/>
      </w:r>
      <w:r w:rsidRPr="001177DF">
        <w:rPr>
          <w:spacing w:val="-2"/>
        </w:rPr>
        <w:t>.</w:t>
      </w:r>
      <w:r w:rsidRPr="001177DF">
        <w:rPr>
          <w:spacing w:val="6"/>
        </w:rPr>
        <w:t xml:space="preserve"> </w:t>
      </w:r>
      <w:r w:rsidRPr="001177DF">
        <w:rPr>
          <w:spacing w:val="-2"/>
        </w:rPr>
        <w:t>Despite</w:t>
      </w:r>
      <w:r w:rsidRPr="001177DF">
        <w:rPr>
          <w:spacing w:val="-11"/>
        </w:rPr>
        <w:t xml:space="preserve"> </w:t>
      </w:r>
      <w:r w:rsidRPr="001177DF">
        <w:rPr>
          <w:spacing w:val="-2"/>
        </w:rPr>
        <w:t>these</w:t>
      </w:r>
      <w:r w:rsidRPr="001177DF">
        <w:rPr>
          <w:spacing w:val="-11"/>
        </w:rPr>
        <w:t xml:space="preserve"> </w:t>
      </w:r>
      <w:r w:rsidRPr="001177DF">
        <w:rPr>
          <w:spacing w:val="-2"/>
        </w:rPr>
        <w:t>advantages,</w:t>
      </w:r>
      <w:r w:rsidRPr="001177DF">
        <w:rPr>
          <w:spacing w:val="-11"/>
        </w:rPr>
        <w:t xml:space="preserve"> </w:t>
      </w:r>
      <w:r w:rsidRPr="001177DF">
        <w:rPr>
          <w:spacing w:val="-2"/>
        </w:rPr>
        <w:t xml:space="preserve">a </w:t>
      </w:r>
      <w:r w:rsidRPr="001177DF">
        <w:t>critical</w:t>
      </w:r>
      <w:r w:rsidRPr="001177DF">
        <w:rPr>
          <w:spacing w:val="-8"/>
        </w:rPr>
        <w:t xml:space="preserve"> </w:t>
      </w:r>
      <w:r w:rsidRPr="001177DF">
        <w:t>gap</w:t>
      </w:r>
      <w:r w:rsidRPr="001177DF">
        <w:rPr>
          <w:spacing w:val="-7"/>
        </w:rPr>
        <w:t xml:space="preserve"> </w:t>
      </w:r>
      <w:r w:rsidRPr="001177DF">
        <w:t>remains</w:t>
      </w:r>
      <w:r w:rsidRPr="001177DF">
        <w:rPr>
          <w:spacing w:val="-7"/>
        </w:rPr>
        <w:t xml:space="preserve"> </w:t>
      </w:r>
      <w:r w:rsidRPr="001177DF">
        <w:t>unaddressed:</w:t>
      </w:r>
      <w:r w:rsidRPr="001177DF">
        <w:rPr>
          <w:spacing w:val="9"/>
        </w:rPr>
        <w:t xml:space="preserve"> </w:t>
      </w:r>
      <w:r w:rsidRPr="001177DF">
        <w:t>the</w:t>
      </w:r>
      <w:r w:rsidRPr="001177DF">
        <w:rPr>
          <w:spacing w:val="-8"/>
        </w:rPr>
        <w:t xml:space="preserve"> </w:t>
      </w:r>
      <w:r w:rsidRPr="001177DF">
        <w:t>attitude-</w:t>
      </w:r>
      <w:r w:rsidR="00810BA7" w:rsidRPr="00883434">
        <w:t>behaviour</w:t>
      </w:r>
      <w:r w:rsidRPr="001177DF">
        <w:rPr>
          <w:spacing w:val="-7"/>
        </w:rPr>
        <w:t xml:space="preserve"> </w:t>
      </w:r>
      <w:r w:rsidRPr="001177DF">
        <w:t>gap.</w:t>
      </w:r>
    </w:p>
    <w:p w14:paraId="057E7DED" w14:textId="0D96AE4D" w:rsidR="00F46AB7" w:rsidRPr="001177DF" w:rsidRDefault="00CC7A36" w:rsidP="00614953">
      <w:pPr>
        <w:spacing w:before="160"/>
        <w:rPr>
          <w:spacing w:val="-2"/>
        </w:rPr>
      </w:pPr>
      <w:r w:rsidRPr="001177DF">
        <w:t>We</w:t>
      </w:r>
      <w:r w:rsidRPr="001177DF">
        <w:rPr>
          <w:spacing w:val="-7"/>
        </w:rPr>
        <w:t xml:space="preserve"> </w:t>
      </w:r>
      <w:r w:rsidRPr="001177DF">
        <w:t>address</w:t>
      </w:r>
      <w:r w:rsidRPr="001177DF">
        <w:rPr>
          <w:spacing w:val="-7"/>
        </w:rPr>
        <w:t xml:space="preserve"> </w:t>
      </w:r>
      <w:r w:rsidRPr="001177DF">
        <w:t>this</w:t>
      </w:r>
      <w:r w:rsidRPr="001177DF">
        <w:rPr>
          <w:spacing w:val="-7"/>
        </w:rPr>
        <w:t xml:space="preserve"> </w:t>
      </w:r>
      <w:r w:rsidRPr="001177DF">
        <w:t>gap</w:t>
      </w:r>
      <w:r w:rsidRPr="001177DF">
        <w:rPr>
          <w:spacing w:val="-7"/>
        </w:rPr>
        <w:t xml:space="preserve"> </w:t>
      </w:r>
      <w:r w:rsidRPr="001177DF">
        <w:t>and</w:t>
      </w:r>
      <w:r w:rsidRPr="001177DF">
        <w:rPr>
          <w:spacing w:val="-7"/>
        </w:rPr>
        <w:t xml:space="preserve"> </w:t>
      </w:r>
      <w:r w:rsidRPr="001177DF">
        <w:t>study</w:t>
      </w:r>
      <w:r w:rsidRPr="001177DF">
        <w:rPr>
          <w:spacing w:val="-7"/>
        </w:rPr>
        <w:t xml:space="preserve"> </w:t>
      </w:r>
      <w:r w:rsidRPr="001177DF">
        <w:t>whether</w:t>
      </w:r>
      <w:r w:rsidRPr="001177DF">
        <w:rPr>
          <w:spacing w:val="-7"/>
        </w:rPr>
        <w:t xml:space="preserve"> </w:t>
      </w:r>
      <w:r w:rsidRPr="001177DF">
        <w:t>sustainable</w:t>
      </w:r>
      <w:r w:rsidRPr="001177DF">
        <w:rPr>
          <w:spacing w:val="-7"/>
        </w:rPr>
        <w:t xml:space="preserve"> </w:t>
      </w:r>
      <w:r w:rsidRPr="001177DF">
        <w:t>community</w:t>
      </w:r>
      <w:r w:rsidRPr="001177DF">
        <w:rPr>
          <w:spacing w:val="-7"/>
        </w:rPr>
        <w:t xml:space="preserve"> </w:t>
      </w:r>
      <w:r w:rsidRPr="001177DF">
        <w:t xml:space="preserve">energy projects have a higher chance to be funded via a crowdfunding campaign </w:t>
      </w:r>
      <w:r w:rsidRPr="001177DF">
        <w:rPr>
          <w:spacing w:val="-6"/>
        </w:rPr>
        <w:t>when they are integrated into existing communities with shared values, emo</w:t>
      </w:r>
      <w:r w:rsidRPr="001177DF">
        <w:rPr>
          <w:spacing w:val="-2"/>
        </w:rPr>
        <w:t>tional</w:t>
      </w:r>
      <w:r w:rsidRPr="001177DF">
        <w:rPr>
          <w:spacing w:val="-13"/>
        </w:rPr>
        <w:t xml:space="preserve"> </w:t>
      </w:r>
      <w:r w:rsidRPr="001177DF">
        <w:rPr>
          <w:spacing w:val="-2"/>
        </w:rPr>
        <w:t>attachment</w:t>
      </w:r>
      <w:r w:rsidRPr="001177DF">
        <w:rPr>
          <w:spacing w:val="-12"/>
        </w:rPr>
        <w:t xml:space="preserve"> </w:t>
      </w:r>
      <w:r w:rsidRPr="001177DF">
        <w:rPr>
          <w:spacing w:val="-2"/>
        </w:rPr>
        <w:t>and</w:t>
      </w:r>
      <w:r w:rsidRPr="001177DF">
        <w:rPr>
          <w:spacing w:val="-13"/>
        </w:rPr>
        <w:t xml:space="preserve"> </w:t>
      </w:r>
      <w:r w:rsidRPr="001177DF">
        <w:rPr>
          <w:spacing w:val="-2"/>
        </w:rPr>
        <w:t>a</w:t>
      </w:r>
      <w:r w:rsidRPr="001177DF">
        <w:rPr>
          <w:spacing w:val="-12"/>
        </w:rPr>
        <w:t xml:space="preserve"> </w:t>
      </w:r>
      <w:r w:rsidRPr="001177DF">
        <w:rPr>
          <w:spacing w:val="-2"/>
        </w:rPr>
        <w:t>sense</w:t>
      </w:r>
      <w:r w:rsidRPr="001177DF">
        <w:rPr>
          <w:spacing w:val="-13"/>
        </w:rPr>
        <w:t xml:space="preserve"> </w:t>
      </w:r>
      <w:r w:rsidRPr="001177DF">
        <w:rPr>
          <w:spacing w:val="-2"/>
        </w:rPr>
        <w:t>of</w:t>
      </w:r>
      <w:r w:rsidRPr="001177DF">
        <w:rPr>
          <w:spacing w:val="-12"/>
        </w:rPr>
        <w:t xml:space="preserve"> </w:t>
      </w:r>
      <w:r w:rsidRPr="001177DF">
        <w:rPr>
          <w:spacing w:val="-2"/>
        </w:rPr>
        <w:t>group</w:t>
      </w:r>
      <w:r w:rsidRPr="001177DF">
        <w:rPr>
          <w:spacing w:val="-13"/>
        </w:rPr>
        <w:t xml:space="preserve"> </w:t>
      </w:r>
      <w:r w:rsidRPr="001177DF">
        <w:rPr>
          <w:spacing w:val="-2"/>
        </w:rPr>
        <w:t>belonging.</w:t>
      </w:r>
      <w:r w:rsidRPr="001177DF">
        <w:rPr>
          <w:spacing w:val="-3"/>
        </w:rPr>
        <w:t xml:space="preserve"> </w:t>
      </w:r>
      <w:r w:rsidRPr="001177DF">
        <w:rPr>
          <w:spacing w:val="-2"/>
        </w:rPr>
        <w:t>Thereby,</w:t>
      </w:r>
      <w:r w:rsidRPr="001177DF">
        <w:rPr>
          <w:spacing w:val="-12"/>
        </w:rPr>
        <w:t xml:space="preserve"> </w:t>
      </w:r>
      <w:r w:rsidRPr="001177DF">
        <w:rPr>
          <w:spacing w:val="-2"/>
        </w:rPr>
        <w:t>we</w:t>
      </w:r>
      <w:r w:rsidRPr="001177DF">
        <w:rPr>
          <w:spacing w:val="-13"/>
        </w:rPr>
        <w:t xml:space="preserve"> </w:t>
      </w:r>
      <w:r w:rsidRPr="001177DF">
        <w:rPr>
          <w:spacing w:val="-2"/>
        </w:rPr>
        <w:t>test</w:t>
      </w:r>
      <w:r w:rsidRPr="001177DF">
        <w:rPr>
          <w:spacing w:val="-12"/>
        </w:rPr>
        <w:t xml:space="preserve"> </w:t>
      </w:r>
      <w:r w:rsidRPr="001177DF">
        <w:rPr>
          <w:spacing w:val="-2"/>
        </w:rPr>
        <w:t xml:space="preserve">whether </w:t>
      </w:r>
      <w:r w:rsidRPr="001177DF">
        <w:rPr>
          <w:spacing w:val="-6"/>
        </w:rPr>
        <w:t>crowdfunding</w:t>
      </w:r>
      <w:r w:rsidRPr="001177DF">
        <w:rPr>
          <w:spacing w:val="-9"/>
        </w:rPr>
        <w:t xml:space="preserve"> </w:t>
      </w:r>
      <w:r w:rsidRPr="001177DF">
        <w:rPr>
          <w:spacing w:val="-6"/>
        </w:rPr>
        <w:t>can</w:t>
      </w:r>
      <w:r w:rsidRPr="001177DF">
        <w:rPr>
          <w:spacing w:val="-8"/>
        </w:rPr>
        <w:t xml:space="preserve"> </w:t>
      </w:r>
      <w:r w:rsidRPr="001177DF">
        <w:rPr>
          <w:spacing w:val="-6"/>
        </w:rPr>
        <w:t>overcome</w:t>
      </w:r>
      <w:r w:rsidRPr="001177DF">
        <w:rPr>
          <w:spacing w:val="-9"/>
        </w:rPr>
        <w:t xml:space="preserve"> </w:t>
      </w:r>
      <w:r w:rsidRPr="001177DF">
        <w:rPr>
          <w:spacing w:val="-6"/>
        </w:rPr>
        <w:t>financial</w:t>
      </w:r>
      <w:r w:rsidRPr="001177DF">
        <w:rPr>
          <w:spacing w:val="-8"/>
        </w:rPr>
        <w:t xml:space="preserve"> </w:t>
      </w:r>
      <w:r w:rsidRPr="001177DF">
        <w:rPr>
          <w:spacing w:val="-6"/>
        </w:rPr>
        <w:t>and</w:t>
      </w:r>
      <w:r w:rsidRPr="001177DF">
        <w:rPr>
          <w:spacing w:val="-9"/>
        </w:rPr>
        <w:t xml:space="preserve"> </w:t>
      </w:r>
      <w:r w:rsidRPr="001177DF">
        <w:rPr>
          <w:spacing w:val="-6"/>
        </w:rPr>
        <w:t>motivational</w:t>
      </w:r>
      <w:r w:rsidRPr="001177DF">
        <w:rPr>
          <w:spacing w:val="-8"/>
        </w:rPr>
        <w:t xml:space="preserve"> </w:t>
      </w:r>
      <w:r w:rsidRPr="001177DF">
        <w:rPr>
          <w:spacing w:val="-6"/>
        </w:rPr>
        <w:t>barriers</w:t>
      </w:r>
      <w:r w:rsidRPr="001177DF">
        <w:rPr>
          <w:spacing w:val="-9"/>
        </w:rPr>
        <w:t xml:space="preserve"> </w:t>
      </w:r>
      <w:r w:rsidRPr="001177DF">
        <w:rPr>
          <w:spacing w:val="-6"/>
        </w:rPr>
        <w:t>when</w:t>
      </w:r>
      <w:r w:rsidRPr="001177DF">
        <w:rPr>
          <w:spacing w:val="-8"/>
        </w:rPr>
        <w:t xml:space="preserve"> </w:t>
      </w:r>
      <w:r w:rsidRPr="001177DF">
        <w:rPr>
          <w:spacing w:val="-6"/>
        </w:rPr>
        <w:t>RE</w:t>
      </w:r>
      <w:r w:rsidRPr="001177DF">
        <w:rPr>
          <w:spacing w:val="-9"/>
        </w:rPr>
        <w:t xml:space="preserve"> </w:t>
      </w:r>
      <w:r w:rsidRPr="001177DF">
        <w:rPr>
          <w:spacing w:val="-6"/>
        </w:rPr>
        <w:t xml:space="preserve">and </w:t>
      </w:r>
      <w:r w:rsidRPr="001177DF">
        <w:t>EE</w:t>
      </w:r>
      <w:r w:rsidRPr="001177DF">
        <w:rPr>
          <w:spacing w:val="-14"/>
        </w:rPr>
        <w:t xml:space="preserve"> </w:t>
      </w:r>
      <w:r w:rsidRPr="001177DF">
        <w:t>solutions</w:t>
      </w:r>
      <w:r w:rsidRPr="001177DF">
        <w:rPr>
          <w:spacing w:val="-14"/>
        </w:rPr>
        <w:t xml:space="preserve"> </w:t>
      </w:r>
      <w:r w:rsidRPr="001177DF">
        <w:t>are</w:t>
      </w:r>
      <w:r w:rsidRPr="001177DF">
        <w:rPr>
          <w:spacing w:val="-14"/>
        </w:rPr>
        <w:t xml:space="preserve"> </w:t>
      </w:r>
      <w:r w:rsidRPr="001177DF">
        <w:t>integrated</w:t>
      </w:r>
      <w:r w:rsidRPr="001177DF">
        <w:rPr>
          <w:spacing w:val="-14"/>
        </w:rPr>
        <w:t xml:space="preserve"> </w:t>
      </w:r>
      <w:r w:rsidRPr="001177DF">
        <w:t>into</w:t>
      </w:r>
      <w:r w:rsidRPr="001177DF">
        <w:rPr>
          <w:spacing w:val="-14"/>
        </w:rPr>
        <w:t xml:space="preserve"> </w:t>
      </w:r>
      <w:r w:rsidRPr="001177DF">
        <w:t>an</w:t>
      </w:r>
      <w:r w:rsidRPr="001177DF">
        <w:rPr>
          <w:spacing w:val="-14"/>
        </w:rPr>
        <w:t xml:space="preserve"> </w:t>
      </w:r>
      <w:r w:rsidRPr="001177DF">
        <w:t>existing</w:t>
      </w:r>
      <w:r w:rsidRPr="001177DF">
        <w:rPr>
          <w:spacing w:val="-13"/>
        </w:rPr>
        <w:t xml:space="preserve"> </w:t>
      </w:r>
      <w:r w:rsidRPr="001177DF">
        <w:t>community</w:t>
      </w:r>
      <w:r w:rsidRPr="001177DF">
        <w:rPr>
          <w:spacing w:val="-14"/>
        </w:rPr>
        <w:t xml:space="preserve"> </w:t>
      </w:r>
      <w:r w:rsidRPr="001177DF">
        <w:t>with</w:t>
      </w:r>
      <w:r w:rsidRPr="001177DF">
        <w:rPr>
          <w:spacing w:val="-14"/>
        </w:rPr>
        <w:t xml:space="preserve"> </w:t>
      </w:r>
      <w:r w:rsidRPr="001177DF">
        <w:t>strong</w:t>
      </w:r>
      <w:r w:rsidRPr="001177DF">
        <w:rPr>
          <w:spacing w:val="-14"/>
        </w:rPr>
        <w:t xml:space="preserve"> </w:t>
      </w:r>
      <w:r w:rsidRPr="001177DF">
        <w:t>identification.</w:t>
      </w:r>
      <w:r w:rsidRPr="001177DF">
        <w:rPr>
          <w:spacing w:val="31"/>
        </w:rPr>
        <w:t xml:space="preserve"> </w:t>
      </w:r>
      <w:r w:rsidR="00F46AB7" w:rsidRPr="001177DF">
        <w:rPr>
          <w:spacing w:val="-2"/>
        </w:rPr>
        <w:t xml:space="preserve">In addition to economic incentives and informational drivers, </w:t>
      </w:r>
      <w:r w:rsidR="00533D8F" w:rsidRPr="001177DF">
        <w:rPr>
          <w:spacing w:val="-2"/>
        </w:rPr>
        <w:t xml:space="preserve">we argue that social identity and emotional attachment can act as powerful catalysts of investment </w:t>
      </w:r>
      <w:r w:rsidR="00810BA7" w:rsidRPr="00883434">
        <w:rPr>
          <w:spacing w:val="-2"/>
        </w:rPr>
        <w:t>behaviour</w:t>
      </w:r>
      <w:r w:rsidR="00533D8F" w:rsidRPr="001177DF">
        <w:rPr>
          <w:spacing w:val="-2"/>
        </w:rPr>
        <w:t xml:space="preserve">. When individuals identify </w:t>
      </w:r>
      <w:r w:rsidR="00533D8F" w:rsidRPr="001177DF">
        <w:rPr>
          <w:spacing w:val="-2"/>
        </w:rPr>
        <w:lastRenderedPageBreak/>
        <w:t xml:space="preserve">with a social group, such as football fans, they may experience a sense of belonging and collective purpose, which increases their motivation to act in accordance with group norms </w:t>
      </w:r>
      <w:r w:rsidR="00533D8F" w:rsidRPr="001177DF">
        <w:rPr>
          <w:spacing w:val="-2"/>
        </w:rPr>
        <w:fldChar w:fldCharType="begin"/>
      </w:r>
      <w:r w:rsidR="000702C1" w:rsidRPr="001177DF">
        <w:rPr>
          <w:spacing w:val="-2"/>
        </w:rPr>
        <w:instrText xml:space="preserve"> ADDIN ZOTERO_ITEM CSL_CITATION {"citationID":"aPBwCWWr","properties":{"formattedCitation":"(14,15,16,17)","plainCitation":"(14,15,16,17)","noteIndex":0},"citationItems":[{"id":3186,"uris":["http://zotero.org/groups/6237347/items/95IGIK6M"],"itemData":{"id":3186,"type":"article-journal","container-title":"Trends in cognitive sciences","ISSN":"1364-6613","issue":"4","journalAbbreviation":"Trends in cognitive sciences","note":"publisher: Elsevier","page":"185-190","title":"Social norms and human cooperation","volume":"8","author":[{"family":"Fehr","given":"Ernst"},{"family":"Fischbacher","given":"Urs"}],"issued":{"date-parts":[["2004"]]}}},{"id":3193,"uris":["http://zotero.org/groups/6237347/items/5E7HBBZZ"],"itemData":{"id":3193,"type":"article-journal","container-title":"American Economic Journal: Microeconomics","ISSN":"1945-7669","issue":"1","journalAbbreviation":"American Economic Journal: Microeconomics","note":"publisher: American Economic Association","page":"101-115","title":"The impact of social ties on group interactions: Evidence from minimal groups and randomly assigned real groups","volume":"4","author":[{"family":"Goette","given":"Lorenz"},{"family":"Huffman","given":"David"},{"family":"Meier","given":"Stephan"}],"issued":{"date-parts":[["2012"]]}}},{"id":3195,"uris":["http://zotero.org/groups/6237347/items/WNRADGLJ"],"itemData":{"id":3195,"type":"article-journal","container-title":"Journal of Marketing Management","ISSN":"0267-257X","issue":"3-4","journalAbbreviation":"Journal of Marketing Management","note":"publisher: Taylor &amp; Francis","page":"334-363","title":"Moving beyond fan typologies: The impact of social integration on team loyalty in football","volume":"30","author":[{"family":"Fillis","given":"Ian"},{"family":"Mackay","given":"Craig"}],"issued":{"date-parts":[["2014"]]}}},{"id":3194,"uris":["http://zotero.org/groups/6237347/items/2YYBLG2H"],"itemData":{"id":3194,"type":"article-journal","container-title":"Personality and Social Psychology Bulletin","ISSN":"0146-1672","issue":"4","journalAbbreviation":"Personality and Social Psychology Bulletin","note":"publisher: Sage Publications Sage CA: Los Angeles, CA","page":"508-523","title":"Social identification in sports teams: The role of personal, social, and collective identity motives","volume":"43","author":[{"family":"Thomas","given":"William E"},{"family":"Brown","given":"Rupert"},{"family":"Easterbrook","given":"Matthew J"},{"family":"Vignoles","given":"Vivian L"},{"family":"Manzi","given":"Claudia"},{"family":"D’Angelo","given":"Chiara"},{"family":"Holt","given":"Jeremy J"}],"issued":{"date-parts":[["2017"]]}}}],"schema":"https://github.com/citation-style-language/schema/raw/master/csl-citation.json"} </w:instrText>
      </w:r>
      <w:r w:rsidR="00533D8F" w:rsidRPr="001177DF">
        <w:rPr>
          <w:spacing w:val="-2"/>
        </w:rPr>
        <w:fldChar w:fldCharType="separate"/>
      </w:r>
      <w:r w:rsidR="000702C1" w:rsidRPr="00883434">
        <w:t>(14,15,16,17)</w:t>
      </w:r>
      <w:r w:rsidR="00533D8F" w:rsidRPr="001177DF">
        <w:rPr>
          <w:spacing w:val="-2"/>
        </w:rPr>
        <w:fldChar w:fldCharType="end"/>
      </w:r>
      <w:r w:rsidR="00051D24" w:rsidRPr="00883434">
        <w:rPr>
          <w:spacing w:val="-2"/>
        </w:rPr>
        <w:t>.</w:t>
      </w:r>
      <w:r w:rsidR="00533D8F" w:rsidRPr="001177DF">
        <w:rPr>
          <w:spacing w:val="-2"/>
        </w:rPr>
        <w:t xml:space="preserve"> Empirical evidence shows that identity-based alignment enhances cooperation and collective action</w:t>
      </w:r>
      <w:r w:rsidR="006A5F17" w:rsidRPr="001177DF">
        <w:rPr>
          <w:spacing w:val="-2"/>
        </w:rPr>
        <w:t xml:space="preserve"> </w:t>
      </w:r>
      <w:r w:rsidR="006A5F17" w:rsidRPr="001177DF">
        <w:rPr>
          <w:spacing w:val="-2"/>
        </w:rPr>
        <w:fldChar w:fldCharType="begin"/>
      </w:r>
      <w:r w:rsidR="000702C1" w:rsidRPr="001177DF">
        <w:rPr>
          <w:spacing w:val="-2"/>
        </w:rPr>
        <w:instrText xml:space="preserve"> ADDIN ZOTERO_ITEM CSL_CITATION {"citationID":"ZcotKPoa","properties":{"formattedCitation":"(18)","plainCitation":"(18)","noteIndex":0},"citationItems":[{"id":3185,"uris":["http://zotero.org/groups/6237347/items/ZQBT5HHG"],"itemData":{"id":3185,"type":"article-journal","container-title":"Nature Climate Change","ISSN":"1758-678X","issue":"3","journalAbbreviation":"Nature Climate Change","note":"publisher: Nature Publishing Group UK London","page":"253-259","title":"Globally representative evidence on the actual and perceived support for climate action","volume":"14","author":[{"family":"Andre","given":"Peter"},{"family":"Boneva","given":"Teodora"},{"family":"Chopra","given":"Felix"},{"family":"Falk","given":"Armin"}],"issued":{"date-parts":[["2024"]]}}}],"schema":"https://github.com/citation-style-language/schema/raw/master/csl-citation.json"} </w:instrText>
      </w:r>
      <w:r w:rsidR="006A5F17" w:rsidRPr="001177DF">
        <w:rPr>
          <w:spacing w:val="-2"/>
        </w:rPr>
        <w:fldChar w:fldCharType="separate"/>
      </w:r>
      <w:r w:rsidR="000702C1" w:rsidRPr="00883434">
        <w:t>(18)</w:t>
      </w:r>
      <w:r w:rsidR="006A5F17" w:rsidRPr="001177DF">
        <w:rPr>
          <w:spacing w:val="-2"/>
        </w:rPr>
        <w:fldChar w:fldCharType="end"/>
      </w:r>
      <w:r w:rsidR="00533D8F" w:rsidRPr="001177DF">
        <w:rPr>
          <w:spacing w:val="-2"/>
        </w:rPr>
        <w:t xml:space="preserve"> and that community identification fosters sustained engagement in online and environmental contexts </w:t>
      </w:r>
      <w:r w:rsidR="00D315B4" w:rsidRPr="001177DF">
        <w:rPr>
          <w:spacing w:val="-2"/>
        </w:rPr>
        <w:fldChar w:fldCharType="begin"/>
      </w:r>
      <w:r w:rsidR="000702C1" w:rsidRPr="001177DF">
        <w:rPr>
          <w:spacing w:val="-2"/>
        </w:rPr>
        <w:instrText xml:space="preserve"> ADDIN ZOTERO_ITEM CSL_CITATION {"citationID":"I7I3rySw","properties":{"formattedCitation":"(19,20,21)","plainCitation":"(19,20,21)","noteIndex":0},"citationItems":[{"id":3191,"uris":["http://zotero.org/groups/6237347/items/DGANGF8P"],"itemData":{"id":3191,"type":"article-journal","abstract":"Social commerce (s-commerce) is a rapidly developing form of e-commerce powered by social media influencers (SMIs). It can create valuable opportunities for retailers. In light of this growing trend, this study explores the influence of consumers’ engagement experiences (social support and presence) on community identification and consumers’ attachment to SMIs, along with their impact on consumers’ stickiness in the s-commerce context. We explore this through social presence and social support theory. The survey data from 411 s-commerce users via an online questionnaire were analyzed empirically with the PLS-SEM approach. The results indicated that presence and social support have significantly positive impacts on consumers’ attachment to SMIs and community identification, respectively. This increases users’ stickiness in s-commerce. This study enriches our understanding of user stickiness in s-commerce and can assist online vendors in developing marketing strategies and cultivating sustained relationships with their users.","container-title":"Sustainability","DOI":"10.3390/su142013633","ISSN":"2071-1050","issue":"20","journalAbbreviation":"Sustainability","language":"en","page":"13633","source":"DOI.org (Crossref)","title":"How Attachment and Community Identification Affect User Stickiness in Social Commerce: A Consumer Engagement Experience Perspective","title-short":"How Attachment and Community Identification Affect User Stickiness in Social Commerce","volume":"14","author":[{"family":"Gao","given":"Xian"},{"family":"Yee","given":"Choy-Leong"},{"family":"Choo","given":"Wei-Chong"}],"issued":{"date-parts":[["2022",10,21]]}}},{"id":3189,"uris":["http://zotero.org/groups/6237347/items/VVMDF52Q"],"itemData":{"id":3189,"type":"article-journal","abstract":"It is of paramount importance to gain an understanding of pro-environmental behavior if we are to successfully tackle the climate crisis. The existing body of research provides evidence that identity influences pro-environmental behavior. However, such research is often over-generalised and researchers are challenged to conduct robust analyses with regard to specific local, cultural and educational factors. The present study aims to investigate whether personal or social identity has a distinct effect on three different dimensions of pro-environmental behavior, using the principles of self-categorisation theory. Additionally, the study seeks to determine whether one of these two factors, the individual or the social factor, is predominant over the other. The study group consisted of cooperative students in Germany, typically a group with high professional ambitions. The data was collected in a cross-sectional survey with a total of 568 cooperative students from academic disciplines in engineering and economics. The reliability of the scales is satisfactory (ω = 0.76–0.88), and the hypotheses are tested by estimating structural equation models. Our research demonstrates that while social identity exerts a stronger influence on activist behavior than personal identity, personal identity has a more pronounced effect on consumer behavior than social identity. Nevertheless, no general statement can be made regarding the relative strength of the effects of personal and social identity on pro-environmental behavior dimensions.","container-title":"Frontiers in Psychology","DOI":"10.3389/fpsyg.2024.1459165","ISSN":"1664-1078","journalAbbreviation":"Front. Psychol.","page":"1459165","source":"DOI.org (Crossref)","title":"Exploring the role of identity in pro-environmental behavior: cultural and educational influences on younger generations","title-short":"Exploring the role of identity in pro-environmental behavior","volume":"15","author":[{"family":"Wild","given":"Steffen"},{"family":"Schulze Heuling","given":"Lydia"}],"issued":{"date-parts":[["2024",10,9]]}}},{"id":3187,"uris":["http://zotero.org/groups/6237347/items/RCIJ49WC"],"itemData":{"id":3187,"type":"article-journal","container-title":"Energy and Climate Change","DOI":"10.1016/j.egycc.2025.100212","ISSN":"26662787","journalAbbreviation":"Energy and Climate Change","language":"en","page":"100212","source":"DOI.org (Crossref)","title":"Citizen participation in local energy communities: A social identity and pro-environmental behaviour joint perspective","title-short":"Citizen participation in local energy communities","volume":"6","author":[{"family":"Neves","given":"Catarina"},{"family":"Oliveira","given":"Tiago"},{"family":"Karatzas","given":"Stylianos"}],"issued":{"date-parts":[["2025",12]]}}}],"schema":"https://github.com/citation-style-language/schema/raw/master/csl-citation.json"} </w:instrText>
      </w:r>
      <w:r w:rsidR="00D315B4" w:rsidRPr="001177DF">
        <w:rPr>
          <w:spacing w:val="-2"/>
        </w:rPr>
        <w:fldChar w:fldCharType="separate"/>
      </w:r>
      <w:r w:rsidR="000702C1" w:rsidRPr="00883434">
        <w:t>(19,20,21)</w:t>
      </w:r>
      <w:r w:rsidR="00D315B4" w:rsidRPr="001177DF">
        <w:rPr>
          <w:spacing w:val="-2"/>
        </w:rPr>
        <w:fldChar w:fldCharType="end"/>
      </w:r>
      <w:r w:rsidR="00D315B4" w:rsidRPr="001177DF">
        <w:rPr>
          <w:spacing w:val="-2"/>
        </w:rPr>
        <w:t>.</w:t>
      </w:r>
      <w:r w:rsidR="00533D8F" w:rsidRPr="001177DF">
        <w:rPr>
          <w:spacing w:val="-2"/>
        </w:rPr>
        <w:t xml:space="preserve"> Similarly, in prosocial </w:t>
      </w:r>
      <w:r w:rsidR="00D315B4" w:rsidRPr="001177DF">
        <w:rPr>
          <w:spacing w:val="-2"/>
        </w:rPr>
        <w:t xml:space="preserve">lending and </w:t>
      </w:r>
      <w:r w:rsidR="00533D8F" w:rsidRPr="001177DF">
        <w:rPr>
          <w:spacing w:val="-2"/>
        </w:rPr>
        <w:t>crowdfunding, a shared identity among backers has been shown to increase trust, reciprocity, and the intention to participate</w:t>
      </w:r>
      <w:r w:rsidR="00D315B4" w:rsidRPr="001177DF">
        <w:rPr>
          <w:spacing w:val="-2"/>
        </w:rPr>
        <w:t xml:space="preserve"> </w:t>
      </w:r>
      <w:r w:rsidR="00D315B4" w:rsidRPr="001177DF">
        <w:rPr>
          <w:spacing w:val="-2"/>
        </w:rPr>
        <w:fldChar w:fldCharType="begin"/>
      </w:r>
      <w:r w:rsidR="000702C1" w:rsidRPr="001177DF">
        <w:rPr>
          <w:spacing w:val="-2"/>
        </w:rPr>
        <w:instrText xml:space="preserve"> ADDIN ZOTERO_ITEM CSL_CITATION {"citationID":"vk7RtW4t","properties":{"formattedCitation":"(22,23)","plainCitation":"(22,23)","noteIndex":0},"citationItems":[{"id":3198,"uris":["http://zotero.org/groups/6237347/items/DLAYN5LJ"],"itemData":{"id":3198,"type":"article-journal","abstract":"Significance\n            \n              With three billion people subsisting on the equivalent of $2.50 per day, alleviating poverty is one of the most urgent challenges facing the world today. One solution to this problem has been to encourage the growth of small enterprises through microlending. A successful innovation is represented by\n              Kiva.org\n              , which matches citizen lenders with low-income entrepreneurs in developing countries. To increase prosocial lending, we use a large-scale field experiment and machine-learning methods to recommend lending teams to lenders. We find that lenders who join a team contribute significantly more compared with those who do not. Our results suggest team recommendation can be an effective and low-cost behavioral mechanism to increase charitable contributions.\n            \n          , \n            This paper reports the results of a large-scale field experiment designed to test the hypothesis that group membership can increase participation and prosocial lending for an online crowdlending community, Kiva. The experiment uses variations on a simple email manipulation to encourage Kiva members to join a lending team, testing which types of team recommendation emails are most likely to get members to join teams as well as the subsequent impact on lending. We find that emails do increase the likelihood that a lender joins a team, and that joining a team increases lending in a short window (1 wk) following our intervention. The impact on lending is large relative to median lender lifetime loans. We also find that lenders are more likely to join teams recommended based on location similarity rather than team status. Our results suggest team recommendation can be an effective behavioral mechanism to increase prosocial lending.","container-title":"Proceedings of the National Academy of Sciences","DOI":"10.1073/pnas.1606085113","ISSN":"0027-8424, 1091-6490","issue":"52","journalAbbreviation":"Proc. Natl. Acad. Sci. U.S.A.","language":"en","page":"14944-14948","source":"DOI.org (Crossref)","title":"Recommending teams promotes prosocial lending in online microfinance","volume":"113","author":[{"family":"Ai","given":"Wei"},{"family":"Chen","given":"Roy"},{"family":"Chen","given":"Yan"},{"family":"Mei","given":"Qiaozhu"},{"family":"Phillips","given":"Webb"}],"issued":{"date-parts":[["2016",12,27]]}}},{"id":3188,"uris":["http://zotero.org/groups/6237347/items/ZHKIKEH4"],"itemData":{"id":3188,"type":"article-journal","abstract":"Current social challenges have increased the interest in globally spread collective actions, especially those taking place in virtual space. Crowdfunding is one form of online activism that has recently gained importance. Although research conducted so far indicates the significance of social motives among participants of crowdfunding campaigns, knowledge about the psychosocial mechanisms involved in its effectiveness is limited. This article attempts to reinforce the position of crowdfunding as one of the forms of collective action and to expand knowledge about possible psychosocial factors that could shape participation in crowdfunding campaigns. In three pre-registered studies ( N = 823), we found that the social identity based on a shared worldview positively correlated with the intention to participate in prosocial crowdfunding. Moreover, the relationship between opinion-based group identity and collective action varied depending on participation type (predicted vs. experienced engagement in a campaign). In other words, when people gather in communities built around shared opinions on a given social issue, they develop a sense of community, which can translate into activities for the benefit of the group such as supporting crowdfunding campaigns. However, in the case of actual behaviour, unlike with the declaration of participation, the strength of the relationship with social identity significantly diminishes. The results are discussed in relation to the theory of collective action.","container-title":"Social Science Computer Review","DOI":"10.1177/08944393231173889","ISSN":"0894-4393, 1552-8286","issue":"1","journalAbbreviation":"Social Science Computer Review","language":"en","page":"103-121","source":"DOI.org (Crossref)","title":"Mind the Like-Minded. The Role of Social Identity in Prosocial Crowdfunding","volume":"42","author":[{"family":"Monik","given":"Anna"},{"family":"Parzuchowski","given":"Michał"}],"issued":{"date-parts":[["2024",2]]}}}],"schema":"https://github.com/citation-style-language/schema/raw/master/csl-citation.json"} </w:instrText>
      </w:r>
      <w:r w:rsidR="00D315B4" w:rsidRPr="001177DF">
        <w:rPr>
          <w:spacing w:val="-2"/>
        </w:rPr>
        <w:fldChar w:fldCharType="separate"/>
      </w:r>
      <w:r w:rsidR="000702C1" w:rsidRPr="00883434">
        <w:t>(22,23)</w:t>
      </w:r>
      <w:r w:rsidR="00D315B4" w:rsidRPr="001177DF">
        <w:rPr>
          <w:spacing w:val="-2"/>
        </w:rPr>
        <w:fldChar w:fldCharType="end"/>
      </w:r>
      <w:r w:rsidR="00533D8F" w:rsidRPr="001177DF">
        <w:rPr>
          <w:spacing w:val="-2"/>
        </w:rPr>
        <w:t>. Building on these insights, our study examines whether emotional attachment to a community of interest</w:t>
      </w:r>
      <w:r w:rsidR="00E04399" w:rsidRPr="001177DF">
        <w:rPr>
          <w:spacing w:val="-2"/>
        </w:rPr>
        <w:t xml:space="preserve">, </w:t>
      </w:r>
      <w:r w:rsidR="00533D8F" w:rsidRPr="001177DF">
        <w:rPr>
          <w:spacing w:val="-2"/>
        </w:rPr>
        <w:t>such as football fans</w:t>
      </w:r>
      <w:r w:rsidR="00E04399" w:rsidRPr="001177DF">
        <w:rPr>
          <w:spacing w:val="-2"/>
        </w:rPr>
        <w:t xml:space="preserve">, </w:t>
      </w:r>
      <w:r w:rsidR="00533D8F" w:rsidRPr="001177DF">
        <w:rPr>
          <w:spacing w:val="-2"/>
        </w:rPr>
        <w:t xml:space="preserve">can increase participation in </w:t>
      </w:r>
      <w:r w:rsidR="008B5275" w:rsidRPr="001177DF">
        <w:rPr>
          <w:spacing w:val="-2"/>
        </w:rPr>
        <w:t xml:space="preserve">and contributions to </w:t>
      </w:r>
      <w:r w:rsidR="00533D8F" w:rsidRPr="001177DF">
        <w:rPr>
          <w:spacing w:val="-2"/>
        </w:rPr>
        <w:t>sustainable crowdfunding campaigns.</w:t>
      </w:r>
    </w:p>
    <w:p w14:paraId="04B092C3" w14:textId="7103390A" w:rsidR="00D62D35" w:rsidRPr="001177DF" w:rsidRDefault="00D62D35" w:rsidP="00614953">
      <w:pPr>
        <w:spacing w:before="160"/>
      </w:pPr>
      <w:r w:rsidRPr="001177DF">
        <w:t xml:space="preserve">Building on the Theory of Planned </w:t>
      </w:r>
      <w:r w:rsidR="00810BA7" w:rsidRPr="00883434">
        <w:t>Behaviour</w:t>
      </w:r>
      <w:r w:rsidRPr="001177DF">
        <w:t xml:space="preserve"> </w:t>
      </w:r>
      <w:r w:rsidRPr="00883434">
        <w:fldChar w:fldCharType="begin"/>
      </w:r>
      <w:r w:rsidR="000702C1" w:rsidRPr="001177DF">
        <w:instrText xml:space="preserve"> ADDIN ZOTERO_ITEM CSL_CITATION {"citationID":"HzBVzI4k","properties":{"formattedCitation":"(24)","plainCitation":"(24)","noteIndex":0},"citationItems":[{"id":2852,"uris":["http://zotero.org/groups/6237347/items/DSVX8I99"],"itemData":{"id":2852,"type":"article-journal","container-title":"Organizational Behavior and Human Decision Processes","issue":"2","note":"publisher: Elsevier","page":"179–211","title":"The Theory of Planned Behavior","volume":"50","author":[{"family":"Ajzen","given":"Icek"}],"issued":{"date-parts":[["1991"]]}}}],"schema":"https://github.com/citation-style-language/schema/raw/master/csl-citation.json"} </w:instrText>
      </w:r>
      <w:r w:rsidRPr="00883434">
        <w:fldChar w:fldCharType="separate"/>
      </w:r>
      <w:r w:rsidR="000702C1" w:rsidRPr="00883434">
        <w:t>(24)</w:t>
      </w:r>
      <w:r w:rsidRPr="00883434">
        <w:fldChar w:fldCharType="end"/>
      </w:r>
      <w:r w:rsidRPr="001177DF">
        <w:t xml:space="preserve">, we propose that three key factors influence individuals' </w:t>
      </w:r>
      <w:r w:rsidR="008B5275" w:rsidRPr="001177DF">
        <w:t>likelihood to participate (LTP)</w:t>
      </w:r>
      <w:r w:rsidR="008B5275" w:rsidRPr="00883434">
        <w:t xml:space="preserve"> and </w:t>
      </w:r>
      <w:r w:rsidR="008B5275" w:rsidRPr="001177DF">
        <w:t>willingness to pay (WTP)</w:t>
      </w:r>
      <w:r w:rsidR="008B5275" w:rsidRPr="00883434">
        <w:t xml:space="preserve">. </w:t>
      </w:r>
      <w:r w:rsidRPr="001177DF">
        <w:t xml:space="preserve">First, emotional attachment is expected to strengthen participation intentions: individuals who identify as football fans are predicted to be more likely to participate in a football-specific crowdfunding campaign </w:t>
      </w:r>
      <w:r w:rsidR="00051D24" w:rsidRPr="00883434">
        <w:t xml:space="preserve">and willingness to pay </w:t>
      </w:r>
      <w:r w:rsidRPr="001177DF">
        <w:t xml:space="preserve">than non-fans or fans </w:t>
      </w:r>
      <w:r w:rsidR="00051D24" w:rsidRPr="00883434">
        <w:t>who saw a neutral campaign</w:t>
      </w:r>
      <w:r w:rsidRPr="001177DF">
        <w:t xml:space="preserve"> (H</w:t>
      </w:r>
      <w:r w:rsidR="004550A2" w:rsidRPr="001177DF">
        <w:t xml:space="preserve">ypothesis </w:t>
      </w:r>
      <w:r w:rsidRPr="001177DF">
        <w:t>1</w:t>
      </w:r>
      <w:r w:rsidR="006F6FF3">
        <w:t>a &amp; 1b</w:t>
      </w:r>
      <w:r w:rsidRPr="001177DF">
        <w:t xml:space="preserve">). Second, environmental consciousness is expected to positively influence </w:t>
      </w:r>
      <w:r w:rsidR="008B5275" w:rsidRPr="001177DF">
        <w:t>LTP</w:t>
      </w:r>
      <w:r w:rsidR="006F6FF3">
        <w:t xml:space="preserve"> (WTP)</w:t>
      </w:r>
      <w:r w:rsidR="00B120A5">
        <w:t xml:space="preserve">, </w:t>
      </w:r>
      <w:r w:rsidR="00B120A5" w:rsidRPr="00185C0D">
        <w:t>regardless of the campaign type</w:t>
      </w:r>
      <w:r w:rsidR="008B5275" w:rsidRPr="001177DF">
        <w:t xml:space="preserve"> </w:t>
      </w:r>
      <w:r w:rsidRPr="001177DF">
        <w:t>(H</w:t>
      </w:r>
      <w:r w:rsidR="004550A2" w:rsidRPr="001177DF">
        <w:t xml:space="preserve">ypothesis </w:t>
      </w:r>
      <w:r w:rsidRPr="001177DF">
        <w:t xml:space="preserve">2). Third, familiarity with crowdfunding and related financial tools is expected to enhance perceived </w:t>
      </w:r>
      <w:r w:rsidR="00810BA7" w:rsidRPr="00883434">
        <w:t>behavioural</w:t>
      </w:r>
      <w:r w:rsidRPr="001177DF">
        <w:t xml:space="preserve"> control and thereby increase </w:t>
      </w:r>
      <w:r w:rsidR="008B5275" w:rsidRPr="001177DF">
        <w:t>LTP and WTP</w:t>
      </w:r>
      <w:r w:rsidRPr="001177DF">
        <w:t xml:space="preserve"> intentions (H</w:t>
      </w:r>
      <w:r w:rsidR="004550A2" w:rsidRPr="001177DF">
        <w:t xml:space="preserve">ypothesis </w:t>
      </w:r>
      <w:r w:rsidRPr="001177DF">
        <w:t>3).</w:t>
      </w:r>
    </w:p>
    <w:p w14:paraId="17C6B38A" w14:textId="39F51DE5" w:rsidR="00020927" w:rsidRPr="001177DF" w:rsidRDefault="00CC7A36" w:rsidP="001177DF">
      <w:pPr>
        <w:spacing w:before="160"/>
      </w:pPr>
      <w:r w:rsidRPr="001177DF">
        <w:t>To</w:t>
      </w:r>
      <w:r w:rsidRPr="001177DF">
        <w:rPr>
          <w:spacing w:val="-4"/>
        </w:rPr>
        <w:t xml:space="preserve"> </w:t>
      </w:r>
      <w:r w:rsidR="00D62D35" w:rsidRPr="001177DF">
        <w:t>test these hypothes</w:t>
      </w:r>
      <w:r w:rsidR="004550A2" w:rsidRPr="001177DF">
        <w:t>e</w:t>
      </w:r>
      <w:r w:rsidR="00D62D35" w:rsidRPr="001177DF">
        <w:t>s</w:t>
      </w:r>
      <w:r w:rsidRPr="001177DF">
        <w:t>,</w:t>
      </w:r>
      <w:r w:rsidRPr="001177DF">
        <w:rPr>
          <w:spacing w:val="-1"/>
        </w:rPr>
        <w:t xml:space="preserve"> </w:t>
      </w:r>
      <w:r w:rsidRPr="001177DF">
        <w:t>we</w:t>
      </w:r>
      <w:r w:rsidRPr="001177DF">
        <w:rPr>
          <w:spacing w:val="-4"/>
        </w:rPr>
        <w:t xml:space="preserve"> </w:t>
      </w:r>
      <w:r w:rsidRPr="001177DF">
        <w:t>conducted</w:t>
      </w:r>
      <w:r w:rsidRPr="001177DF">
        <w:rPr>
          <w:spacing w:val="-4"/>
        </w:rPr>
        <w:t xml:space="preserve"> </w:t>
      </w:r>
      <w:r w:rsidRPr="001177DF">
        <w:t>a</w:t>
      </w:r>
      <w:r w:rsidRPr="001177DF">
        <w:rPr>
          <w:spacing w:val="-4"/>
        </w:rPr>
        <w:t xml:space="preserve"> </w:t>
      </w:r>
      <w:r w:rsidRPr="001177DF">
        <w:t>survey-based</w:t>
      </w:r>
      <w:r w:rsidRPr="001177DF">
        <w:rPr>
          <w:spacing w:val="-4"/>
        </w:rPr>
        <w:t xml:space="preserve"> </w:t>
      </w:r>
      <w:r w:rsidRPr="001177DF">
        <w:t>experiment</w:t>
      </w:r>
      <w:r w:rsidRPr="001177DF">
        <w:rPr>
          <w:spacing w:val="-4"/>
        </w:rPr>
        <w:t xml:space="preserve"> </w:t>
      </w:r>
      <w:r w:rsidRPr="001177DF">
        <w:t>with</w:t>
      </w:r>
      <w:r w:rsidRPr="001177DF">
        <w:rPr>
          <w:spacing w:val="-4"/>
        </w:rPr>
        <w:t xml:space="preserve"> </w:t>
      </w:r>
      <w:r w:rsidRPr="001177DF">
        <w:t xml:space="preserve">a </w:t>
      </w:r>
      <w:r w:rsidRPr="001177DF">
        <w:rPr>
          <w:spacing w:val="-4"/>
        </w:rPr>
        <w:t>representative</w:t>
      </w:r>
      <w:r w:rsidRPr="001177DF">
        <w:rPr>
          <w:spacing w:val="-8"/>
        </w:rPr>
        <w:t xml:space="preserve"> </w:t>
      </w:r>
      <w:r w:rsidRPr="001177DF">
        <w:rPr>
          <w:spacing w:val="-4"/>
        </w:rPr>
        <w:t>sample</w:t>
      </w:r>
      <w:r w:rsidRPr="001177DF">
        <w:rPr>
          <w:spacing w:val="-8"/>
        </w:rPr>
        <w:t xml:space="preserve"> </w:t>
      </w:r>
      <w:r w:rsidRPr="001177DF">
        <w:rPr>
          <w:spacing w:val="-4"/>
        </w:rPr>
        <w:t>of</w:t>
      </w:r>
      <w:r w:rsidRPr="001177DF">
        <w:rPr>
          <w:spacing w:val="-8"/>
        </w:rPr>
        <w:t xml:space="preserve"> </w:t>
      </w:r>
      <w:r w:rsidRPr="001177DF">
        <w:rPr>
          <w:spacing w:val="-4"/>
        </w:rPr>
        <w:t>3,</w:t>
      </w:r>
      <w:r w:rsidR="003E1B2D" w:rsidRPr="001177DF">
        <w:rPr>
          <w:spacing w:val="-4"/>
        </w:rPr>
        <w:t>562</w:t>
      </w:r>
      <w:r w:rsidR="003E1B2D" w:rsidRPr="001177DF">
        <w:rPr>
          <w:spacing w:val="-8"/>
        </w:rPr>
        <w:t xml:space="preserve"> </w:t>
      </w:r>
      <w:r w:rsidRPr="001177DF">
        <w:rPr>
          <w:spacing w:val="-4"/>
        </w:rPr>
        <w:t>citizens</w:t>
      </w:r>
      <w:r w:rsidRPr="001177DF">
        <w:rPr>
          <w:spacing w:val="-8"/>
        </w:rPr>
        <w:t xml:space="preserve"> </w:t>
      </w:r>
      <w:r w:rsidRPr="001177DF">
        <w:rPr>
          <w:spacing w:val="-4"/>
        </w:rPr>
        <w:t>from</w:t>
      </w:r>
      <w:r w:rsidRPr="001177DF">
        <w:rPr>
          <w:spacing w:val="-8"/>
        </w:rPr>
        <w:t xml:space="preserve"> </w:t>
      </w:r>
      <w:r w:rsidRPr="001177DF">
        <w:rPr>
          <w:spacing w:val="-4"/>
        </w:rPr>
        <w:t>four</w:t>
      </w:r>
      <w:r w:rsidRPr="001177DF">
        <w:rPr>
          <w:spacing w:val="-8"/>
        </w:rPr>
        <w:t xml:space="preserve"> </w:t>
      </w:r>
      <w:r w:rsidRPr="001177DF">
        <w:rPr>
          <w:spacing w:val="-4"/>
        </w:rPr>
        <w:t>countries,</w:t>
      </w:r>
      <w:r w:rsidRPr="001177DF">
        <w:rPr>
          <w:spacing w:val="-7"/>
        </w:rPr>
        <w:t xml:space="preserve"> </w:t>
      </w:r>
      <w:r w:rsidRPr="001177DF">
        <w:rPr>
          <w:spacing w:val="-4"/>
        </w:rPr>
        <w:t>France,</w:t>
      </w:r>
      <w:r w:rsidRPr="001177DF">
        <w:rPr>
          <w:spacing w:val="-7"/>
        </w:rPr>
        <w:t xml:space="preserve"> </w:t>
      </w:r>
      <w:r w:rsidRPr="001177DF">
        <w:rPr>
          <w:spacing w:val="-4"/>
        </w:rPr>
        <w:t xml:space="preserve">Ireland, </w:t>
      </w:r>
      <w:r w:rsidRPr="001177DF">
        <w:t>Azerbaijan and Sweden.</w:t>
      </w:r>
      <w:r w:rsidR="005A7214" w:rsidRPr="00883434">
        <w:rPr>
          <w:rStyle w:val="Funotenzeichen"/>
        </w:rPr>
        <w:footnoteReference w:id="2"/>
      </w:r>
      <w:r w:rsidR="00614953" w:rsidRPr="001177DF">
        <w:t xml:space="preserve"> </w:t>
      </w:r>
      <w:r w:rsidRPr="001177DF">
        <w:t xml:space="preserve">The first part of the survey collected detailed information on respondents’ </w:t>
      </w:r>
      <w:r w:rsidRPr="001177DF">
        <w:rPr>
          <w:spacing w:val="-8"/>
        </w:rPr>
        <w:t>environmental</w:t>
      </w:r>
      <w:r w:rsidRPr="001177DF">
        <w:rPr>
          <w:spacing w:val="3"/>
        </w:rPr>
        <w:t xml:space="preserve"> </w:t>
      </w:r>
      <w:r w:rsidRPr="001177DF">
        <w:rPr>
          <w:spacing w:val="-8"/>
        </w:rPr>
        <w:t>and</w:t>
      </w:r>
      <w:r w:rsidRPr="001177DF">
        <w:rPr>
          <w:spacing w:val="4"/>
        </w:rPr>
        <w:t xml:space="preserve"> </w:t>
      </w:r>
      <w:r w:rsidRPr="001177DF">
        <w:rPr>
          <w:spacing w:val="-8"/>
        </w:rPr>
        <w:t>energy-related</w:t>
      </w:r>
      <w:r w:rsidRPr="001177DF">
        <w:rPr>
          <w:spacing w:val="4"/>
        </w:rPr>
        <w:t xml:space="preserve"> </w:t>
      </w:r>
      <w:r w:rsidRPr="001177DF">
        <w:rPr>
          <w:spacing w:val="-8"/>
        </w:rPr>
        <w:t>attitudes,</w:t>
      </w:r>
      <w:r w:rsidRPr="001177DF">
        <w:rPr>
          <w:spacing w:val="9"/>
        </w:rPr>
        <w:t xml:space="preserve"> </w:t>
      </w:r>
      <w:r w:rsidRPr="001177DF">
        <w:rPr>
          <w:spacing w:val="-8"/>
        </w:rPr>
        <w:t>values</w:t>
      </w:r>
      <w:r w:rsidRPr="001177DF">
        <w:rPr>
          <w:spacing w:val="4"/>
        </w:rPr>
        <w:t xml:space="preserve"> </w:t>
      </w:r>
      <w:r w:rsidRPr="001177DF">
        <w:rPr>
          <w:spacing w:val="-8"/>
        </w:rPr>
        <w:t>and</w:t>
      </w:r>
      <w:r w:rsidRPr="001177DF">
        <w:rPr>
          <w:spacing w:val="3"/>
        </w:rPr>
        <w:t xml:space="preserve"> </w:t>
      </w:r>
      <w:r w:rsidR="00810BA7" w:rsidRPr="00883434">
        <w:rPr>
          <w:spacing w:val="-8"/>
        </w:rPr>
        <w:t>behavioural</w:t>
      </w:r>
      <w:r w:rsidRPr="001177DF">
        <w:rPr>
          <w:spacing w:val="4"/>
        </w:rPr>
        <w:t xml:space="preserve"> </w:t>
      </w:r>
      <w:r w:rsidRPr="001177DF">
        <w:rPr>
          <w:spacing w:val="-8"/>
        </w:rPr>
        <w:t>intention</w:t>
      </w:r>
      <w:r w:rsidR="00802D66" w:rsidRPr="001177DF">
        <w:t xml:space="preserve"> </w:t>
      </w:r>
      <w:r w:rsidRPr="001177DF">
        <w:t>In</w:t>
      </w:r>
      <w:r w:rsidRPr="001177DF">
        <w:rPr>
          <w:spacing w:val="-8"/>
        </w:rPr>
        <w:t xml:space="preserve"> </w:t>
      </w:r>
      <w:r w:rsidRPr="001177DF">
        <w:t>addition,</w:t>
      </w:r>
      <w:r w:rsidRPr="001177DF">
        <w:rPr>
          <w:spacing w:val="-7"/>
        </w:rPr>
        <w:t xml:space="preserve"> </w:t>
      </w:r>
      <w:r w:rsidRPr="001177DF">
        <w:t>we</w:t>
      </w:r>
      <w:r w:rsidRPr="001177DF">
        <w:rPr>
          <w:spacing w:val="-8"/>
        </w:rPr>
        <w:t xml:space="preserve"> </w:t>
      </w:r>
      <w:r w:rsidRPr="001177DF">
        <w:t>included</w:t>
      </w:r>
      <w:r w:rsidRPr="001177DF">
        <w:rPr>
          <w:spacing w:val="-8"/>
        </w:rPr>
        <w:t xml:space="preserve"> </w:t>
      </w:r>
      <w:r w:rsidRPr="001177DF">
        <w:t>items</w:t>
      </w:r>
      <w:r w:rsidRPr="001177DF">
        <w:rPr>
          <w:spacing w:val="-8"/>
        </w:rPr>
        <w:t xml:space="preserve"> </w:t>
      </w:r>
      <w:r w:rsidRPr="001177DF">
        <w:t>measuring</w:t>
      </w:r>
      <w:r w:rsidRPr="001177DF">
        <w:rPr>
          <w:spacing w:val="-8"/>
        </w:rPr>
        <w:t xml:space="preserve"> </w:t>
      </w:r>
      <w:r w:rsidRPr="001177DF">
        <w:lastRenderedPageBreak/>
        <w:t>participants’</w:t>
      </w:r>
      <w:r w:rsidRPr="001177DF">
        <w:rPr>
          <w:spacing w:val="-8"/>
        </w:rPr>
        <w:t xml:space="preserve"> </w:t>
      </w:r>
      <w:r w:rsidRPr="001177DF">
        <w:t>interest</w:t>
      </w:r>
      <w:r w:rsidRPr="001177DF">
        <w:rPr>
          <w:spacing w:val="-8"/>
        </w:rPr>
        <w:t xml:space="preserve"> </w:t>
      </w:r>
      <w:r w:rsidRPr="001177DF">
        <w:t>in</w:t>
      </w:r>
      <w:r w:rsidRPr="001177DF">
        <w:rPr>
          <w:spacing w:val="-8"/>
        </w:rPr>
        <w:t xml:space="preserve"> </w:t>
      </w:r>
      <w:r w:rsidRPr="001177DF">
        <w:t>football</w:t>
      </w:r>
      <w:r w:rsidRPr="001177DF">
        <w:rPr>
          <w:spacing w:val="-8"/>
        </w:rPr>
        <w:t xml:space="preserve"> </w:t>
      </w:r>
      <w:r w:rsidRPr="001177DF">
        <w:t>as a</w:t>
      </w:r>
      <w:r w:rsidRPr="001177DF">
        <w:rPr>
          <w:spacing w:val="-8"/>
        </w:rPr>
        <w:t xml:space="preserve"> </w:t>
      </w:r>
      <w:r w:rsidRPr="001177DF">
        <w:t>proxy</w:t>
      </w:r>
      <w:r w:rsidRPr="001177DF">
        <w:rPr>
          <w:spacing w:val="-7"/>
        </w:rPr>
        <w:t xml:space="preserve"> </w:t>
      </w:r>
      <w:r w:rsidRPr="001177DF">
        <w:t>for</w:t>
      </w:r>
      <w:r w:rsidRPr="001177DF">
        <w:rPr>
          <w:spacing w:val="-7"/>
        </w:rPr>
        <w:t xml:space="preserve"> </w:t>
      </w:r>
      <w:r w:rsidRPr="001177DF">
        <w:t>emotional</w:t>
      </w:r>
      <w:r w:rsidRPr="001177DF">
        <w:rPr>
          <w:spacing w:val="-8"/>
        </w:rPr>
        <w:t xml:space="preserve"> </w:t>
      </w:r>
      <w:r w:rsidRPr="001177DF">
        <w:t>attachment</w:t>
      </w:r>
      <w:r w:rsidRPr="001177DF">
        <w:rPr>
          <w:spacing w:val="-7"/>
        </w:rPr>
        <w:t xml:space="preserve"> </w:t>
      </w:r>
      <w:r w:rsidRPr="001177DF">
        <w:t>and</w:t>
      </w:r>
      <w:r w:rsidRPr="001177DF">
        <w:rPr>
          <w:spacing w:val="-7"/>
        </w:rPr>
        <w:t xml:space="preserve"> </w:t>
      </w:r>
      <w:r w:rsidRPr="001177DF">
        <w:t>community</w:t>
      </w:r>
      <w:r w:rsidRPr="001177DF">
        <w:rPr>
          <w:spacing w:val="-7"/>
        </w:rPr>
        <w:t xml:space="preserve"> </w:t>
      </w:r>
      <w:r w:rsidRPr="001177DF">
        <w:t>identification.</w:t>
      </w:r>
    </w:p>
    <w:p w14:paraId="57B998FA" w14:textId="0B88B9A7" w:rsidR="00020927" w:rsidRPr="001177DF" w:rsidRDefault="00CC7A36" w:rsidP="001177DF">
      <w:pPr>
        <w:spacing w:before="160"/>
      </w:pPr>
      <w:r w:rsidRPr="001177DF">
        <w:rPr>
          <w:spacing w:val="-2"/>
        </w:rPr>
        <w:t>In</w:t>
      </w:r>
      <w:r w:rsidRPr="001177DF">
        <w:rPr>
          <w:spacing w:val="-11"/>
        </w:rPr>
        <w:t xml:space="preserve"> </w:t>
      </w:r>
      <w:r w:rsidRPr="001177DF">
        <w:rPr>
          <w:spacing w:val="-2"/>
        </w:rPr>
        <w:t>the</w:t>
      </w:r>
      <w:r w:rsidRPr="001177DF">
        <w:rPr>
          <w:spacing w:val="-11"/>
        </w:rPr>
        <w:t xml:space="preserve"> </w:t>
      </w:r>
      <w:r w:rsidRPr="001177DF">
        <w:rPr>
          <w:spacing w:val="-2"/>
        </w:rPr>
        <w:t>second</w:t>
      </w:r>
      <w:r w:rsidRPr="001177DF">
        <w:rPr>
          <w:spacing w:val="-11"/>
        </w:rPr>
        <w:t xml:space="preserve"> </w:t>
      </w:r>
      <w:r w:rsidRPr="001177DF">
        <w:rPr>
          <w:spacing w:val="-2"/>
        </w:rPr>
        <w:t>part</w:t>
      </w:r>
      <w:r w:rsidRPr="001177DF">
        <w:rPr>
          <w:spacing w:val="-11"/>
        </w:rPr>
        <w:t xml:space="preserve"> </w:t>
      </w:r>
      <w:r w:rsidRPr="001177DF">
        <w:rPr>
          <w:spacing w:val="-2"/>
        </w:rPr>
        <w:t>of</w:t>
      </w:r>
      <w:r w:rsidRPr="001177DF">
        <w:rPr>
          <w:spacing w:val="-11"/>
        </w:rPr>
        <w:t xml:space="preserve"> </w:t>
      </w:r>
      <w:r w:rsidRPr="001177DF">
        <w:rPr>
          <w:spacing w:val="-2"/>
        </w:rPr>
        <w:t>the</w:t>
      </w:r>
      <w:r w:rsidRPr="001177DF">
        <w:rPr>
          <w:spacing w:val="-11"/>
        </w:rPr>
        <w:t xml:space="preserve"> </w:t>
      </w:r>
      <w:r w:rsidRPr="001177DF">
        <w:rPr>
          <w:spacing w:val="-2"/>
        </w:rPr>
        <w:t>survey,</w:t>
      </w:r>
      <w:r w:rsidRPr="001177DF">
        <w:rPr>
          <w:spacing w:val="-11"/>
        </w:rPr>
        <w:t xml:space="preserve"> </w:t>
      </w:r>
      <w:r w:rsidRPr="001177DF">
        <w:rPr>
          <w:spacing w:val="-2"/>
        </w:rPr>
        <w:t>participants</w:t>
      </w:r>
      <w:r w:rsidRPr="001177DF">
        <w:rPr>
          <w:spacing w:val="-11"/>
        </w:rPr>
        <w:t xml:space="preserve"> </w:t>
      </w:r>
      <w:r w:rsidRPr="001177DF">
        <w:rPr>
          <w:spacing w:val="-2"/>
        </w:rPr>
        <w:t>were</w:t>
      </w:r>
      <w:r w:rsidRPr="001177DF">
        <w:rPr>
          <w:spacing w:val="-11"/>
        </w:rPr>
        <w:t xml:space="preserve"> </w:t>
      </w:r>
      <w:r w:rsidRPr="001177DF">
        <w:rPr>
          <w:spacing w:val="-2"/>
        </w:rPr>
        <w:t>randomly</w:t>
      </w:r>
      <w:r w:rsidRPr="001177DF">
        <w:rPr>
          <w:spacing w:val="-11"/>
        </w:rPr>
        <w:t xml:space="preserve"> </w:t>
      </w:r>
      <w:r w:rsidRPr="001177DF">
        <w:rPr>
          <w:spacing w:val="-2"/>
        </w:rPr>
        <w:t xml:space="preserve">distributed </w:t>
      </w:r>
      <w:r w:rsidRPr="001177DF">
        <w:t>into</w:t>
      </w:r>
      <w:r w:rsidRPr="001177DF">
        <w:rPr>
          <w:spacing w:val="-5"/>
        </w:rPr>
        <w:t xml:space="preserve"> </w:t>
      </w:r>
      <w:r w:rsidRPr="001177DF">
        <w:t>two</w:t>
      </w:r>
      <w:r w:rsidRPr="001177DF">
        <w:rPr>
          <w:spacing w:val="-5"/>
        </w:rPr>
        <w:t xml:space="preserve"> </w:t>
      </w:r>
      <w:r w:rsidRPr="001177DF">
        <w:t>groups.</w:t>
      </w:r>
      <w:r w:rsidRPr="001177DF">
        <w:rPr>
          <w:spacing w:val="30"/>
        </w:rPr>
        <w:t xml:space="preserve"> </w:t>
      </w:r>
      <w:r w:rsidRPr="001177DF">
        <w:t>Each</w:t>
      </w:r>
      <w:r w:rsidRPr="001177DF">
        <w:rPr>
          <w:spacing w:val="-5"/>
        </w:rPr>
        <w:t xml:space="preserve"> </w:t>
      </w:r>
      <w:r w:rsidRPr="001177DF">
        <w:t>group</w:t>
      </w:r>
      <w:r w:rsidRPr="001177DF">
        <w:rPr>
          <w:spacing w:val="-5"/>
        </w:rPr>
        <w:t xml:space="preserve"> </w:t>
      </w:r>
      <w:r w:rsidRPr="001177DF">
        <w:t>was</w:t>
      </w:r>
      <w:r w:rsidRPr="001177DF">
        <w:rPr>
          <w:spacing w:val="-5"/>
        </w:rPr>
        <w:t xml:space="preserve"> </w:t>
      </w:r>
      <w:r w:rsidRPr="001177DF">
        <w:t>introduced</w:t>
      </w:r>
      <w:r w:rsidRPr="001177DF">
        <w:rPr>
          <w:spacing w:val="-5"/>
        </w:rPr>
        <w:t xml:space="preserve"> </w:t>
      </w:r>
      <w:r w:rsidRPr="001177DF">
        <w:t>to</w:t>
      </w:r>
      <w:r w:rsidRPr="001177DF">
        <w:rPr>
          <w:spacing w:val="-5"/>
        </w:rPr>
        <w:t xml:space="preserve"> </w:t>
      </w:r>
      <w:r w:rsidRPr="001177DF">
        <w:t>a</w:t>
      </w:r>
      <w:r w:rsidRPr="001177DF">
        <w:rPr>
          <w:spacing w:val="-5"/>
        </w:rPr>
        <w:t xml:space="preserve"> </w:t>
      </w:r>
      <w:r w:rsidRPr="001177DF">
        <w:t>crowdfunding</w:t>
      </w:r>
      <w:r w:rsidRPr="001177DF">
        <w:rPr>
          <w:spacing w:val="-5"/>
        </w:rPr>
        <w:t xml:space="preserve"> </w:t>
      </w:r>
      <w:r w:rsidRPr="001177DF">
        <w:t>campaign with a shared objective:</w:t>
      </w:r>
      <w:r w:rsidRPr="001177DF">
        <w:rPr>
          <w:spacing w:val="31"/>
        </w:rPr>
        <w:t xml:space="preserve"> </w:t>
      </w:r>
      <w:r w:rsidRPr="001177DF">
        <w:t>to reduce carbon emissions in a building in their area.</w:t>
      </w:r>
      <w:r w:rsidRPr="001177DF">
        <w:rPr>
          <w:spacing w:val="40"/>
        </w:rPr>
        <w:t xml:space="preserve"> </w:t>
      </w:r>
      <w:r w:rsidRPr="001177DF">
        <w:t>However, the context of this goal differed for each group.</w:t>
      </w:r>
      <w:r w:rsidRPr="001177DF">
        <w:rPr>
          <w:spacing w:val="40"/>
        </w:rPr>
        <w:t xml:space="preserve"> </w:t>
      </w:r>
      <w:r w:rsidRPr="001177DF">
        <w:t xml:space="preserve">The first </w:t>
      </w:r>
      <w:r w:rsidR="004550A2" w:rsidRPr="001177DF">
        <w:t xml:space="preserve">group, </w:t>
      </w:r>
      <w:r w:rsidRPr="001177DF">
        <w:t>the</w:t>
      </w:r>
      <w:r w:rsidRPr="001177DF">
        <w:rPr>
          <w:spacing w:val="-6"/>
        </w:rPr>
        <w:t xml:space="preserve"> </w:t>
      </w:r>
      <w:r w:rsidRPr="001177DF">
        <w:rPr>
          <w:bCs/>
        </w:rPr>
        <w:t>’neutral</w:t>
      </w:r>
      <w:r w:rsidRPr="001177DF">
        <w:rPr>
          <w:bCs/>
          <w:spacing w:val="-2"/>
        </w:rPr>
        <w:t xml:space="preserve"> </w:t>
      </w:r>
      <w:r w:rsidRPr="001177DF">
        <w:rPr>
          <w:bCs/>
        </w:rPr>
        <w:t>group’</w:t>
      </w:r>
      <w:r w:rsidR="00E04399" w:rsidRPr="001177DF">
        <w:rPr>
          <w:bCs/>
        </w:rPr>
        <w:t>,</w:t>
      </w:r>
      <w:r w:rsidRPr="001177DF">
        <w:rPr>
          <w:b/>
          <w:spacing w:val="-9"/>
        </w:rPr>
        <w:t xml:space="preserve"> </w:t>
      </w:r>
      <w:r w:rsidRPr="001177DF">
        <w:t>was</w:t>
      </w:r>
      <w:r w:rsidRPr="001177DF">
        <w:rPr>
          <w:spacing w:val="-6"/>
        </w:rPr>
        <w:t xml:space="preserve"> </w:t>
      </w:r>
      <w:r w:rsidRPr="001177DF">
        <w:t>presented</w:t>
      </w:r>
      <w:r w:rsidRPr="001177DF">
        <w:rPr>
          <w:spacing w:val="-6"/>
        </w:rPr>
        <w:t xml:space="preserve"> </w:t>
      </w:r>
      <w:r w:rsidRPr="001177DF">
        <w:t>with</w:t>
      </w:r>
      <w:r w:rsidRPr="001177DF">
        <w:rPr>
          <w:spacing w:val="-6"/>
        </w:rPr>
        <w:t xml:space="preserve"> </w:t>
      </w:r>
      <w:r w:rsidRPr="001177DF">
        <w:t>a</w:t>
      </w:r>
      <w:r w:rsidRPr="001177DF">
        <w:rPr>
          <w:spacing w:val="-6"/>
        </w:rPr>
        <w:t xml:space="preserve"> </w:t>
      </w:r>
      <w:r w:rsidRPr="001177DF">
        <w:t>campaign</w:t>
      </w:r>
      <w:r w:rsidRPr="001177DF">
        <w:rPr>
          <w:spacing w:val="-6"/>
        </w:rPr>
        <w:t xml:space="preserve"> </w:t>
      </w:r>
      <w:r w:rsidRPr="001177DF">
        <w:t>that</w:t>
      </w:r>
      <w:r w:rsidRPr="001177DF">
        <w:rPr>
          <w:spacing w:val="-6"/>
        </w:rPr>
        <w:t xml:space="preserve"> </w:t>
      </w:r>
      <w:r w:rsidRPr="001177DF">
        <w:t xml:space="preserve">focused </w:t>
      </w:r>
      <w:r w:rsidRPr="001177DF">
        <w:rPr>
          <w:spacing w:val="-2"/>
        </w:rPr>
        <w:t>on</w:t>
      </w:r>
      <w:r w:rsidRPr="001177DF">
        <w:rPr>
          <w:spacing w:val="-13"/>
        </w:rPr>
        <w:t xml:space="preserve"> </w:t>
      </w:r>
      <w:r w:rsidRPr="001177DF">
        <w:rPr>
          <w:spacing w:val="-2"/>
        </w:rPr>
        <w:t>implementing</w:t>
      </w:r>
      <w:r w:rsidRPr="001177DF">
        <w:rPr>
          <w:spacing w:val="-12"/>
        </w:rPr>
        <w:t xml:space="preserve"> </w:t>
      </w:r>
      <w:r w:rsidRPr="001177DF">
        <w:rPr>
          <w:spacing w:val="-2"/>
        </w:rPr>
        <w:t>RE</w:t>
      </w:r>
      <w:r w:rsidRPr="001177DF">
        <w:rPr>
          <w:spacing w:val="-13"/>
        </w:rPr>
        <w:t xml:space="preserve"> </w:t>
      </w:r>
      <w:r w:rsidRPr="001177DF">
        <w:rPr>
          <w:spacing w:val="-2"/>
        </w:rPr>
        <w:t>and</w:t>
      </w:r>
      <w:r w:rsidRPr="001177DF">
        <w:rPr>
          <w:spacing w:val="-12"/>
        </w:rPr>
        <w:t xml:space="preserve"> </w:t>
      </w:r>
      <w:r w:rsidRPr="001177DF">
        <w:rPr>
          <w:spacing w:val="-2"/>
        </w:rPr>
        <w:t>EE</w:t>
      </w:r>
      <w:r w:rsidRPr="001177DF">
        <w:rPr>
          <w:spacing w:val="-13"/>
        </w:rPr>
        <w:t xml:space="preserve"> </w:t>
      </w:r>
      <w:r w:rsidRPr="001177DF">
        <w:rPr>
          <w:spacing w:val="-2"/>
        </w:rPr>
        <w:t>measures</w:t>
      </w:r>
      <w:r w:rsidRPr="001177DF">
        <w:rPr>
          <w:spacing w:val="-12"/>
        </w:rPr>
        <w:t xml:space="preserve"> </w:t>
      </w:r>
      <w:r w:rsidRPr="001177DF">
        <w:rPr>
          <w:spacing w:val="-2"/>
        </w:rPr>
        <w:t>in</w:t>
      </w:r>
      <w:r w:rsidRPr="001177DF">
        <w:rPr>
          <w:spacing w:val="-13"/>
        </w:rPr>
        <w:t xml:space="preserve"> </w:t>
      </w:r>
      <w:r w:rsidRPr="001177DF">
        <w:rPr>
          <w:spacing w:val="-2"/>
        </w:rPr>
        <w:t>a</w:t>
      </w:r>
      <w:r w:rsidRPr="001177DF">
        <w:rPr>
          <w:spacing w:val="-12"/>
        </w:rPr>
        <w:t xml:space="preserve"> </w:t>
      </w:r>
      <w:r w:rsidRPr="001177DF">
        <w:rPr>
          <w:spacing w:val="-2"/>
        </w:rPr>
        <w:t>public</w:t>
      </w:r>
      <w:r w:rsidRPr="001177DF">
        <w:rPr>
          <w:spacing w:val="-13"/>
        </w:rPr>
        <w:t xml:space="preserve"> </w:t>
      </w:r>
      <w:r w:rsidRPr="001177DF">
        <w:rPr>
          <w:spacing w:val="-2"/>
        </w:rPr>
        <w:t>building,</w:t>
      </w:r>
      <w:r w:rsidRPr="001177DF">
        <w:rPr>
          <w:spacing w:val="-11"/>
        </w:rPr>
        <w:t xml:space="preserve"> </w:t>
      </w:r>
      <w:r w:rsidRPr="001177DF">
        <w:rPr>
          <w:spacing w:val="-2"/>
        </w:rPr>
        <w:t>such</w:t>
      </w:r>
      <w:r w:rsidRPr="001177DF">
        <w:rPr>
          <w:spacing w:val="-13"/>
        </w:rPr>
        <w:t xml:space="preserve"> </w:t>
      </w:r>
      <w:r w:rsidRPr="001177DF">
        <w:rPr>
          <w:spacing w:val="-2"/>
        </w:rPr>
        <w:t>as</w:t>
      </w:r>
      <w:r w:rsidRPr="001177DF">
        <w:rPr>
          <w:spacing w:val="-12"/>
        </w:rPr>
        <w:t xml:space="preserve"> </w:t>
      </w:r>
      <w:r w:rsidRPr="001177DF">
        <w:rPr>
          <w:spacing w:val="-2"/>
        </w:rPr>
        <w:t>a</w:t>
      </w:r>
      <w:r w:rsidRPr="001177DF">
        <w:rPr>
          <w:spacing w:val="-13"/>
        </w:rPr>
        <w:t xml:space="preserve"> </w:t>
      </w:r>
      <w:r w:rsidRPr="001177DF">
        <w:rPr>
          <w:spacing w:val="-2"/>
        </w:rPr>
        <w:t xml:space="preserve">school </w:t>
      </w:r>
      <w:r w:rsidRPr="001177DF">
        <w:rPr>
          <w:spacing w:val="-4"/>
        </w:rPr>
        <w:t>or</w:t>
      </w:r>
      <w:r w:rsidRPr="001177DF">
        <w:rPr>
          <w:spacing w:val="-9"/>
        </w:rPr>
        <w:t xml:space="preserve"> </w:t>
      </w:r>
      <w:r w:rsidRPr="001177DF">
        <w:rPr>
          <w:spacing w:val="-4"/>
        </w:rPr>
        <w:t>library.</w:t>
      </w:r>
      <w:r w:rsidRPr="001177DF">
        <w:rPr>
          <w:spacing w:val="15"/>
        </w:rPr>
        <w:t xml:space="preserve"> </w:t>
      </w:r>
      <w:r w:rsidRPr="001177DF">
        <w:rPr>
          <w:spacing w:val="-4"/>
        </w:rPr>
        <w:t>The</w:t>
      </w:r>
      <w:r w:rsidRPr="001177DF">
        <w:rPr>
          <w:spacing w:val="-10"/>
        </w:rPr>
        <w:t xml:space="preserve"> </w:t>
      </w:r>
      <w:r w:rsidRPr="001177DF">
        <w:rPr>
          <w:spacing w:val="-4"/>
        </w:rPr>
        <w:t>second</w:t>
      </w:r>
      <w:r w:rsidRPr="001177DF">
        <w:rPr>
          <w:spacing w:val="-9"/>
        </w:rPr>
        <w:t xml:space="preserve"> </w:t>
      </w:r>
      <w:r w:rsidRPr="001177DF">
        <w:rPr>
          <w:spacing w:val="-4"/>
        </w:rPr>
        <w:t>group,</w:t>
      </w:r>
      <w:r w:rsidRPr="001177DF">
        <w:rPr>
          <w:spacing w:val="-7"/>
        </w:rPr>
        <w:t xml:space="preserve"> </w:t>
      </w:r>
      <w:r w:rsidRPr="001177DF">
        <w:rPr>
          <w:spacing w:val="-4"/>
        </w:rPr>
        <w:t>referred</w:t>
      </w:r>
      <w:r w:rsidRPr="001177DF">
        <w:rPr>
          <w:spacing w:val="-9"/>
        </w:rPr>
        <w:t xml:space="preserve"> </w:t>
      </w:r>
      <w:r w:rsidRPr="001177DF">
        <w:rPr>
          <w:spacing w:val="-4"/>
        </w:rPr>
        <w:t>to</w:t>
      </w:r>
      <w:r w:rsidRPr="001177DF">
        <w:rPr>
          <w:spacing w:val="-9"/>
        </w:rPr>
        <w:t xml:space="preserve"> </w:t>
      </w:r>
      <w:r w:rsidRPr="001177DF">
        <w:rPr>
          <w:spacing w:val="-4"/>
        </w:rPr>
        <w:t>as</w:t>
      </w:r>
      <w:r w:rsidRPr="001177DF">
        <w:rPr>
          <w:spacing w:val="-10"/>
        </w:rPr>
        <w:t xml:space="preserve"> </w:t>
      </w:r>
      <w:r w:rsidRPr="001177DF">
        <w:rPr>
          <w:spacing w:val="-4"/>
        </w:rPr>
        <w:t>the</w:t>
      </w:r>
      <w:r w:rsidRPr="001177DF">
        <w:rPr>
          <w:spacing w:val="-10"/>
        </w:rPr>
        <w:t xml:space="preserve"> </w:t>
      </w:r>
      <w:r w:rsidRPr="001177DF">
        <w:rPr>
          <w:bCs/>
          <w:spacing w:val="-4"/>
        </w:rPr>
        <w:t>’football group’</w:t>
      </w:r>
      <w:r w:rsidRPr="001177DF">
        <w:rPr>
          <w:spacing w:val="-4"/>
        </w:rPr>
        <w:t>,</w:t>
      </w:r>
      <w:r w:rsidRPr="001177DF">
        <w:rPr>
          <w:spacing w:val="-7"/>
        </w:rPr>
        <w:t xml:space="preserve"> </w:t>
      </w:r>
      <w:r w:rsidRPr="001177DF">
        <w:rPr>
          <w:spacing w:val="-4"/>
        </w:rPr>
        <w:t>was</w:t>
      </w:r>
      <w:r w:rsidRPr="001177DF">
        <w:rPr>
          <w:spacing w:val="-9"/>
        </w:rPr>
        <w:t xml:space="preserve"> </w:t>
      </w:r>
      <w:r w:rsidRPr="001177DF">
        <w:rPr>
          <w:spacing w:val="-4"/>
        </w:rPr>
        <w:t>introduced</w:t>
      </w:r>
      <w:r w:rsidRPr="001177DF">
        <w:rPr>
          <w:spacing w:val="-9"/>
        </w:rPr>
        <w:t xml:space="preserve"> </w:t>
      </w:r>
      <w:r w:rsidRPr="001177DF">
        <w:rPr>
          <w:spacing w:val="-4"/>
        </w:rPr>
        <w:t>to</w:t>
      </w:r>
      <w:r w:rsidRPr="001177DF">
        <w:rPr>
          <w:spacing w:val="-9"/>
        </w:rPr>
        <w:t xml:space="preserve"> </w:t>
      </w:r>
      <w:r w:rsidRPr="001177DF">
        <w:rPr>
          <w:spacing w:val="-4"/>
        </w:rPr>
        <w:t>a</w:t>
      </w:r>
      <w:r w:rsidRPr="001177DF">
        <w:rPr>
          <w:spacing w:val="-9"/>
        </w:rPr>
        <w:t xml:space="preserve"> </w:t>
      </w:r>
      <w:r w:rsidRPr="001177DF">
        <w:rPr>
          <w:spacing w:val="-4"/>
        </w:rPr>
        <w:t>similar</w:t>
      </w:r>
      <w:r w:rsidRPr="001177DF">
        <w:rPr>
          <w:spacing w:val="-9"/>
        </w:rPr>
        <w:t xml:space="preserve"> </w:t>
      </w:r>
      <w:r w:rsidRPr="001177DF">
        <w:rPr>
          <w:spacing w:val="-4"/>
        </w:rPr>
        <w:t>campaign,</w:t>
      </w:r>
      <w:r w:rsidRPr="001177DF">
        <w:rPr>
          <w:spacing w:val="-7"/>
        </w:rPr>
        <w:t xml:space="preserve"> </w:t>
      </w:r>
      <w:r w:rsidRPr="001177DF">
        <w:rPr>
          <w:spacing w:val="-4"/>
        </w:rPr>
        <w:t>but</w:t>
      </w:r>
      <w:r w:rsidRPr="001177DF">
        <w:rPr>
          <w:spacing w:val="-9"/>
        </w:rPr>
        <w:t xml:space="preserve"> </w:t>
      </w:r>
      <w:r w:rsidRPr="001177DF">
        <w:rPr>
          <w:spacing w:val="-4"/>
        </w:rPr>
        <w:t>the</w:t>
      </w:r>
      <w:r w:rsidRPr="001177DF">
        <w:rPr>
          <w:spacing w:val="-9"/>
        </w:rPr>
        <w:t xml:space="preserve"> </w:t>
      </w:r>
      <w:r w:rsidRPr="001177DF">
        <w:rPr>
          <w:spacing w:val="-4"/>
        </w:rPr>
        <w:t>building</w:t>
      </w:r>
      <w:r w:rsidRPr="001177DF">
        <w:rPr>
          <w:spacing w:val="-9"/>
        </w:rPr>
        <w:t xml:space="preserve"> </w:t>
      </w:r>
      <w:r w:rsidRPr="001177DF">
        <w:rPr>
          <w:spacing w:val="-4"/>
        </w:rPr>
        <w:t>in</w:t>
      </w:r>
      <w:r w:rsidRPr="001177DF">
        <w:rPr>
          <w:spacing w:val="-9"/>
        </w:rPr>
        <w:t xml:space="preserve"> </w:t>
      </w:r>
      <w:r w:rsidRPr="001177DF">
        <w:rPr>
          <w:spacing w:val="-4"/>
        </w:rPr>
        <w:t>question</w:t>
      </w:r>
      <w:r w:rsidRPr="001177DF">
        <w:rPr>
          <w:spacing w:val="-9"/>
        </w:rPr>
        <w:t xml:space="preserve"> </w:t>
      </w:r>
      <w:r w:rsidRPr="001177DF">
        <w:rPr>
          <w:spacing w:val="-4"/>
        </w:rPr>
        <w:t>was</w:t>
      </w:r>
      <w:r w:rsidRPr="001177DF">
        <w:rPr>
          <w:spacing w:val="-9"/>
        </w:rPr>
        <w:t xml:space="preserve"> </w:t>
      </w:r>
      <w:r w:rsidRPr="001177DF">
        <w:rPr>
          <w:spacing w:val="-4"/>
        </w:rPr>
        <w:t>a</w:t>
      </w:r>
      <w:r w:rsidRPr="001177DF">
        <w:rPr>
          <w:spacing w:val="-9"/>
        </w:rPr>
        <w:t xml:space="preserve"> </w:t>
      </w:r>
      <w:r w:rsidRPr="001177DF">
        <w:rPr>
          <w:spacing w:val="-4"/>
        </w:rPr>
        <w:t>local</w:t>
      </w:r>
      <w:r w:rsidRPr="001177DF">
        <w:rPr>
          <w:spacing w:val="-9"/>
        </w:rPr>
        <w:t xml:space="preserve"> </w:t>
      </w:r>
      <w:r w:rsidRPr="001177DF">
        <w:rPr>
          <w:spacing w:val="-4"/>
        </w:rPr>
        <w:t xml:space="preserve">football </w:t>
      </w:r>
      <w:r w:rsidRPr="001177DF">
        <w:rPr>
          <w:spacing w:val="-2"/>
        </w:rPr>
        <w:t>building</w:t>
      </w:r>
      <w:r w:rsidR="00051D24" w:rsidRPr="00883434">
        <w:rPr>
          <w:spacing w:val="-2"/>
        </w:rPr>
        <w:t>, such as a stadium or training facility</w:t>
      </w:r>
      <w:r w:rsidRPr="001177DF">
        <w:rPr>
          <w:spacing w:val="-2"/>
        </w:rPr>
        <w:t>.</w:t>
      </w:r>
    </w:p>
    <w:p w14:paraId="062E9327" w14:textId="77777777" w:rsidR="00020927" w:rsidRPr="001177DF" w:rsidRDefault="00CC7A36" w:rsidP="00614953">
      <w:pPr>
        <w:spacing w:before="160"/>
      </w:pPr>
      <w:r w:rsidRPr="001177DF">
        <w:rPr>
          <w:spacing w:val="-2"/>
        </w:rPr>
        <w:t>The</w:t>
      </w:r>
      <w:r w:rsidRPr="001177DF">
        <w:rPr>
          <w:spacing w:val="-13"/>
        </w:rPr>
        <w:t xml:space="preserve"> </w:t>
      </w:r>
      <w:r w:rsidRPr="001177DF">
        <w:rPr>
          <w:spacing w:val="-2"/>
        </w:rPr>
        <w:t>random</w:t>
      </w:r>
      <w:r w:rsidRPr="001177DF">
        <w:rPr>
          <w:spacing w:val="-12"/>
        </w:rPr>
        <w:t xml:space="preserve"> </w:t>
      </w:r>
      <w:r w:rsidRPr="001177DF">
        <w:rPr>
          <w:spacing w:val="-2"/>
        </w:rPr>
        <w:t>allocation</w:t>
      </w:r>
      <w:r w:rsidRPr="001177DF">
        <w:rPr>
          <w:spacing w:val="-13"/>
        </w:rPr>
        <w:t xml:space="preserve"> </w:t>
      </w:r>
      <w:r w:rsidRPr="001177DF">
        <w:rPr>
          <w:spacing w:val="-2"/>
        </w:rPr>
        <w:t>of</w:t>
      </w:r>
      <w:r w:rsidRPr="001177DF">
        <w:rPr>
          <w:spacing w:val="-12"/>
        </w:rPr>
        <w:t xml:space="preserve"> </w:t>
      </w:r>
      <w:r w:rsidRPr="001177DF">
        <w:rPr>
          <w:spacing w:val="-2"/>
        </w:rPr>
        <w:t>participants</w:t>
      </w:r>
      <w:r w:rsidRPr="001177DF">
        <w:rPr>
          <w:spacing w:val="-13"/>
        </w:rPr>
        <w:t xml:space="preserve"> </w:t>
      </w:r>
      <w:r w:rsidRPr="001177DF">
        <w:rPr>
          <w:spacing w:val="-2"/>
        </w:rPr>
        <w:t>allowed</w:t>
      </w:r>
      <w:r w:rsidRPr="001177DF">
        <w:rPr>
          <w:spacing w:val="-12"/>
        </w:rPr>
        <w:t xml:space="preserve"> </w:t>
      </w:r>
      <w:r w:rsidRPr="001177DF">
        <w:rPr>
          <w:spacing w:val="-2"/>
        </w:rPr>
        <w:t>us</w:t>
      </w:r>
      <w:r w:rsidRPr="001177DF">
        <w:rPr>
          <w:spacing w:val="-13"/>
        </w:rPr>
        <w:t xml:space="preserve"> </w:t>
      </w:r>
      <w:r w:rsidRPr="001177DF">
        <w:rPr>
          <w:spacing w:val="-2"/>
        </w:rPr>
        <w:t>to</w:t>
      </w:r>
      <w:r w:rsidRPr="001177DF">
        <w:rPr>
          <w:spacing w:val="-12"/>
        </w:rPr>
        <w:t xml:space="preserve"> </w:t>
      </w:r>
      <w:r w:rsidRPr="001177DF">
        <w:rPr>
          <w:spacing w:val="-2"/>
        </w:rPr>
        <w:t>divide</w:t>
      </w:r>
      <w:r w:rsidRPr="001177DF">
        <w:rPr>
          <w:spacing w:val="-13"/>
        </w:rPr>
        <w:t xml:space="preserve"> </w:t>
      </w:r>
      <w:r w:rsidRPr="001177DF">
        <w:rPr>
          <w:spacing w:val="-2"/>
        </w:rPr>
        <w:t>the</w:t>
      </w:r>
      <w:r w:rsidRPr="001177DF">
        <w:rPr>
          <w:spacing w:val="-12"/>
        </w:rPr>
        <w:t xml:space="preserve"> </w:t>
      </w:r>
      <w:r w:rsidRPr="001177DF">
        <w:rPr>
          <w:spacing w:val="-2"/>
        </w:rPr>
        <w:t xml:space="preserve">responses </w:t>
      </w:r>
      <w:r w:rsidRPr="001177DF">
        <w:t>into four groups:</w:t>
      </w:r>
      <w:r w:rsidRPr="001177DF">
        <w:rPr>
          <w:spacing w:val="36"/>
        </w:rPr>
        <w:t xml:space="preserve"> </w:t>
      </w:r>
      <w:proofErr w:type="spellStart"/>
      <w:r w:rsidRPr="001177DF">
        <w:t>i</w:t>
      </w:r>
      <w:proofErr w:type="spellEnd"/>
      <w:r w:rsidRPr="001177DF">
        <w:t>) football fans in the football group, ii) non-fans in the football</w:t>
      </w:r>
      <w:r w:rsidRPr="001177DF">
        <w:rPr>
          <w:spacing w:val="-15"/>
        </w:rPr>
        <w:t xml:space="preserve"> </w:t>
      </w:r>
      <w:r w:rsidRPr="001177DF">
        <w:t>group,</w:t>
      </w:r>
      <w:r w:rsidRPr="001177DF">
        <w:rPr>
          <w:spacing w:val="-14"/>
        </w:rPr>
        <w:t xml:space="preserve"> </w:t>
      </w:r>
      <w:r w:rsidRPr="001177DF">
        <w:t>iii)</w:t>
      </w:r>
      <w:r w:rsidRPr="001177DF">
        <w:rPr>
          <w:spacing w:val="-15"/>
        </w:rPr>
        <w:t xml:space="preserve"> </w:t>
      </w:r>
      <w:r w:rsidRPr="001177DF">
        <w:t>fans</w:t>
      </w:r>
      <w:r w:rsidRPr="001177DF">
        <w:rPr>
          <w:spacing w:val="-14"/>
        </w:rPr>
        <w:t xml:space="preserve"> </w:t>
      </w:r>
      <w:r w:rsidRPr="001177DF">
        <w:t>in</w:t>
      </w:r>
      <w:r w:rsidRPr="001177DF">
        <w:rPr>
          <w:spacing w:val="-15"/>
        </w:rPr>
        <w:t xml:space="preserve"> </w:t>
      </w:r>
      <w:r w:rsidRPr="001177DF">
        <w:t>the</w:t>
      </w:r>
      <w:r w:rsidRPr="001177DF">
        <w:rPr>
          <w:spacing w:val="-14"/>
        </w:rPr>
        <w:t xml:space="preserve"> </w:t>
      </w:r>
      <w:r w:rsidRPr="001177DF">
        <w:t>neutral</w:t>
      </w:r>
      <w:r w:rsidRPr="001177DF">
        <w:rPr>
          <w:spacing w:val="-15"/>
        </w:rPr>
        <w:t xml:space="preserve"> </w:t>
      </w:r>
      <w:r w:rsidRPr="001177DF">
        <w:t>group,</w:t>
      </w:r>
      <w:r w:rsidRPr="001177DF">
        <w:rPr>
          <w:spacing w:val="-14"/>
        </w:rPr>
        <w:t xml:space="preserve"> </w:t>
      </w:r>
      <w:r w:rsidRPr="001177DF">
        <w:t>and</w:t>
      </w:r>
      <w:r w:rsidRPr="001177DF">
        <w:rPr>
          <w:spacing w:val="-15"/>
        </w:rPr>
        <w:t xml:space="preserve"> </w:t>
      </w:r>
      <w:r w:rsidRPr="001177DF">
        <w:t>iv)</w:t>
      </w:r>
      <w:r w:rsidRPr="001177DF">
        <w:rPr>
          <w:spacing w:val="-14"/>
        </w:rPr>
        <w:t xml:space="preserve"> </w:t>
      </w:r>
      <w:r w:rsidRPr="001177DF">
        <w:t>non-fans</w:t>
      </w:r>
      <w:r w:rsidRPr="001177DF">
        <w:rPr>
          <w:spacing w:val="-15"/>
        </w:rPr>
        <w:t xml:space="preserve"> </w:t>
      </w:r>
      <w:r w:rsidRPr="001177DF">
        <w:t>in</w:t>
      </w:r>
      <w:r w:rsidRPr="001177DF">
        <w:rPr>
          <w:spacing w:val="-14"/>
        </w:rPr>
        <w:t xml:space="preserve"> </w:t>
      </w:r>
      <w:r w:rsidRPr="001177DF">
        <w:t>the</w:t>
      </w:r>
      <w:r w:rsidRPr="001177DF">
        <w:rPr>
          <w:spacing w:val="-15"/>
        </w:rPr>
        <w:t xml:space="preserve"> </w:t>
      </w:r>
      <w:r w:rsidRPr="001177DF">
        <w:t>neutral group.</w:t>
      </w:r>
      <w:r w:rsidRPr="001177DF">
        <w:rPr>
          <w:spacing w:val="3"/>
        </w:rPr>
        <w:t xml:space="preserve"> </w:t>
      </w:r>
      <w:r w:rsidRPr="001177DF">
        <w:t>By</w:t>
      </w:r>
      <w:r w:rsidRPr="001177DF">
        <w:rPr>
          <w:spacing w:val="-15"/>
        </w:rPr>
        <w:t xml:space="preserve"> </w:t>
      </w:r>
      <w:r w:rsidRPr="001177DF">
        <w:t>comparing</w:t>
      </w:r>
      <w:r w:rsidRPr="001177DF">
        <w:rPr>
          <w:spacing w:val="-14"/>
        </w:rPr>
        <w:t xml:space="preserve"> </w:t>
      </w:r>
      <w:r w:rsidRPr="001177DF">
        <w:t>the</w:t>
      </w:r>
      <w:r w:rsidRPr="001177DF">
        <w:rPr>
          <w:spacing w:val="-15"/>
        </w:rPr>
        <w:t xml:space="preserve"> </w:t>
      </w:r>
      <w:r w:rsidRPr="001177DF">
        <w:t>responses</w:t>
      </w:r>
      <w:r w:rsidRPr="001177DF">
        <w:rPr>
          <w:spacing w:val="-14"/>
        </w:rPr>
        <w:t xml:space="preserve"> </w:t>
      </w:r>
      <w:r w:rsidRPr="001177DF">
        <w:t>across</w:t>
      </w:r>
      <w:r w:rsidRPr="001177DF">
        <w:rPr>
          <w:spacing w:val="-15"/>
        </w:rPr>
        <w:t xml:space="preserve"> </w:t>
      </w:r>
      <w:r w:rsidRPr="001177DF">
        <w:t>these</w:t>
      </w:r>
      <w:r w:rsidRPr="001177DF">
        <w:rPr>
          <w:spacing w:val="-14"/>
        </w:rPr>
        <w:t xml:space="preserve"> </w:t>
      </w:r>
      <w:r w:rsidRPr="001177DF">
        <w:t>four</w:t>
      </w:r>
      <w:r w:rsidRPr="001177DF">
        <w:rPr>
          <w:spacing w:val="-15"/>
        </w:rPr>
        <w:t xml:space="preserve"> </w:t>
      </w:r>
      <w:r w:rsidRPr="001177DF">
        <w:t>groups,</w:t>
      </w:r>
      <w:r w:rsidRPr="001177DF">
        <w:rPr>
          <w:spacing w:val="-13"/>
        </w:rPr>
        <w:t xml:space="preserve"> </w:t>
      </w:r>
      <w:r w:rsidRPr="001177DF">
        <w:t>we</w:t>
      </w:r>
      <w:r w:rsidRPr="001177DF">
        <w:rPr>
          <w:spacing w:val="-15"/>
        </w:rPr>
        <w:t xml:space="preserve"> </w:t>
      </w:r>
      <w:r w:rsidRPr="001177DF">
        <w:t>assess</w:t>
      </w:r>
      <w:r w:rsidRPr="001177DF">
        <w:rPr>
          <w:spacing w:val="-14"/>
        </w:rPr>
        <w:t xml:space="preserve"> </w:t>
      </w:r>
      <w:r w:rsidRPr="001177DF">
        <w:t xml:space="preserve">the </w:t>
      </w:r>
      <w:r w:rsidRPr="001177DF">
        <w:rPr>
          <w:spacing w:val="-4"/>
        </w:rPr>
        <w:t>impact</w:t>
      </w:r>
      <w:r w:rsidRPr="001177DF">
        <w:rPr>
          <w:spacing w:val="-11"/>
        </w:rPr>
        <w:t xml:space="preserve"> </w:t>
      </w:r>
      <w:r w:rsidRPr="001177DF">
        <w:rPr>
          <w:spacing w:val="-4"/>
        </w:rPr>
        <w:t>of</w:t>
      </w:r>
      <w:r w:rsidRPr="001177DF">
        <w:rPr>
          <w:spacing w:val="-10"/>
        </w:rPr>
        <w:t xml:space="preserve"> </w:t>
      </w:r>
      <w:r w:rsidRPr="001177DF">
        <w:rPr>
          <w:spacing w:val="-4"/>
        </w:rPr>
        <w:t>emotional</w:t>
      </w:r>
      <w:r w:rsidRPr="001177DF">
        <w:rPr>
          <w:spacing w:val="-10"/>
        </w:rPr>
        <w:t xml:space="preserve"> </w:t>
      </w:r>
      <w:r w:rsidRPr="001177DF">
        <w:rPr>
          <w:spacing w:val="-4"/>
        </w:rPr>
        <w:t>attachment</w:t>
      </w:r>
      <w:r w:rsidRPr="001177DF">
        <w:rPr>
          <w:spacing w:val="-11"/>
        </w:rPr>
        <w:t xml:space="preserve"> </w:t>
      </w:r>
      <w:r w:rsidRPr="001177DF">
        <w:rPr>
          <w:spacing w:val="-4"/>
        </w:rPr>
        <w:t>on</w:t>
      </w:r>
      <w:r w:rsidRPr="001177DF">
        <w:rPr>
          <w:spacing w:val="-9"/>
        </w:rPr>
        <w:t xml:space="preserve"> </w:t>
      </w:r>
      <w:r w:rsidRPr="001177DF">
        <w:rPr>
          <w:spacing w:val="-4"/>
        </w:rPr>
        <w:t>the</w:t>
      </w:r>
      <w:r w:rsidRPr="001177DF">
        <w:rPr>
          <w:spacing w:val="-11"/>
        </w:rPr>
        <w:t xml:space="preserve"> </w:t>
      </w:r>
      <w:r w:rsidRPr="001177DF">
        <w:rPr>
          <w:spacing w:val="-4"/>
        </w:rPr>
        <w:t>participants’</w:t>
      </w:r>
      <w:r w:rsidRPr="001177DF">
        <w:rPr>
          <w:spacing w:val="-9"/>
        </w:rPr>
        <w:t xml:space="preserve"> </w:t>
      </w:r>
      <w:r w:rsidRPr="001177DF">
        <w:rPr>
          <w:spacing w:val="-4"/>
        </w:rPr>
        <w:t>likelihood</w:t>
      </w:r>
      <w:r w:rsidRPr="001177DF">
        <w:rPr>
          <w:spacing w:val="-10"/>
        </w:rPr>
        <w:t xml:space="preserve"> </w:t>
      </w:r>
      <w:r w:rsidRPr="001177DF">
        <w:rPr>
          <w:spacing w:val="-4"/>
        </w:rPr>
        <w:t>to</w:t>
      </w:r>
      <w:r w:rsidRPr="001177DF">
        <w:rPr>
          <w:spacing w:val="-11"/>
        </w:rPr>
        <w:t xml:space="preserve"> </w:t>
      </w:r>
      <w:r w:rsidRPr="001177DF">
        <w:rPr>
          <w:spacing w:val="-4"/>
        </w:rPr>
        <w:t xml:space="preserve">participate </w:t>
      </w:r>
      <w:r w:rsidRPr="001177DF">
        <w:t>(LTP) in a crowdfunding campaign.</w:t>
      </w:r>
    </w:p>
    <w:p w14:paraId="5DD014D2" w14:textId="55AF689C" w:rsidR="008B5275" w:rsidRPr="001177DF" w:rsidRDefault="00602095" w:rsidP="00614953">
      <w:pPr>
        <w:spacing w:before="160"/>
      </w:pPr>
      <w:r w:rsidRPr="001177DF">
        <w:t xml:space="preserve">Finally, in the last part of the survey, only participants </w:t>
      </w:r>
      <w:r w:rsidR="004550A2" w:rsidRPr="001177DF">
        <w:t>in the football group</w:t>
      </w:r>
      <w:r w:rsidRPr="001177DF">
        <w:t xml:space="preserve"> </w:t>
      </w:r>
      <w:r w:rsidR="00EB1631" w:rsidRPr="001177DF">
        <w:t xml:space="preserve">(N=1780) </w:t>
      </w:r>
      <w:r w:rsidR="004550A2" w:rsidRPr="001177DF">
        <w:t>were presented with</w:t>
      </w:r>
      <w:r w:rsidRPr="001177DF">
        <w:t xml:space="preserve"> a more specific crowdfunding scenario. They were introduced to a campaign designed to renovate and reduce the carbon footprint of national football infrastructure</w:t>
      </w:r>
      <w:r w:rsidR="00EB1631" w:rsidRPr="001177DF">
        <w:t xml:space="preserve">. </w:t>
      </w:r>
      <w:r w:rsidRPr="001177DF">
        <w:t>Participants were asked to imagine that they had invested €1,000 (converted to their local currency) in the project</w:t>
      </w:r>
      <w:r w:rsidR="00EB1631" w:rsidRPr="001177DF">
        <w:t xml:space="preserve"> and could then </w:t>
      </w:r>
      <w:r w:rsidRPr="001177DF">
        <w:t xml:space="preserve">choose among several possible reward options. </w:t>
      </w:r>
      <w:r w:rsidRPr="001177DF">
        <w:lastRenderedPageBreak/>
        <w:t>After</w:t>
      </w:r>
      <w:r w:rsidR="00EB1631" w:rsidRPr="001177DF">
        <w:t>wards</w:t>
      </w:r>
      <w:r w:rsidRPr="001177DF">
        <w:t xml:space="preserve"> respondents again indicated how likely they would be to participate in the campaign given the selected reward and </w:t>
      </w:r>
      <w:r w:rsidR="00EB1631" w:rsidRPr="001177DF">
        <w:t>considering</w:t>
      </w:r>
      <w:r w:rsidRPr="001177DF">
        <w:t xml:space="preserve"> their personal circumstances. In the final step, they specified the amount they would be willing to contribute: their WTP for the proposed football-related renewable energy initiative. </w:t>
      </w:r>
    </w:p>
    <w:p w14:paraId="1CDB8743" w14:textId="2CC4E1CF" w:rsidR="00020927" w:rsidRPr="001177DF" w:rsidRDefault="008B5275" w:rsidP="008B5275">
      <w:pPr>
        <w:spacing w:before="160"/>
      </w:pPr>
      <w:r w:rsidRPr="00883434">
        <w:t xml:space="preserve">Two key findings emerge from our </w:t>
      </w:r>
      <w:r w:rsidR="004550A2" w:rsidRPr="001177DF">
        <w:t>experiment</w:t>
      </w:r>
      <w:r w:rsidRPr="00883434">
        <w:t xml:space="preserve">. First, within the football group, emotional attachment showed a significant relationship with </w:t>
      </w:r>
      <w:r w:rsidRPr="001177DF">
        <w:t>investment intention (LTP), which in turn strongly predicts WTP</w:t>
      </w:r>
      <w:r w:rsidRPr="00883434">
        <w:t xml:space="preserve">, underscoring its importance in driving investment decisions, even when the campaign goal was not directly linked to the football club’s performance </w:t>
      </w:r>
      <w:r w:rsidR="004550A2" w:rsidRPr="001177DF">
        <w:t xml:space="preserve">on the field </w:t>
      </w:r>
      <w:r w:rsidRPr="00883434">
        <w:t xml:space="preserve">but focused on reducing the building’s carbon footprint. Second, our findings suggest that crowdfunding can effectively drive the energy transition </w:t>
      </w:r>
      <w:r w:rsidR="00161C1C" w:rsidRPr="001177DF">
        <w:t>when integrated</w:t>
      </w:r>
      <w:r w:rsidRPr="00883434">
        <w:t xml:space="preserve"> into existing communities. </w:t>
      </w:r>
      <w:r w:rsidRPr="001177DF">
        <w:t>This sequential link between LTP and WTP indicates that emotional attachment primarily increases participation motivation, which then translates into higher financial commitment.</w:t>
      </w:r>
      <w:r w:rsidRPr="00883434">
        <w:t xml:space="preserve"> Using emotional attachment, barriers related to motivation and geography can be overcome, leading to the formation of energy communities that share a common interest.</w:t>
      </w:r>
      <w:r w:rsidRPr="001177DF">
        <w:t>.</w:t>
      </w:r>
      <w:r w:rsidR="001753A2" w:rsidRPr="001177DF">
        <w:t xml:space="preserve"> </w:t>
      </w:r>
    </w:p>
    <w:p w14:paraId="2A000535" w14:textId="322D111E" w:rsidR="00315665" w:rsidRPr="001177DF" w:rsidRDefault="00CC7A36" w:rsidP="008B5275">
      <w:pPr>
        <w:spacing w:before="160"/>
      </w:pPr>
      <w:r w:rsidRPr="001177DF">
        <w:t>The</w:t>
      </w:r>
      <w:r w:rsidRPr="001177DF">
        <w:rPr>
          <w:spacing w:val="-12"/>
        </w:rPr>
        <w:t xml:space="preserve"> </w:t>
      </w:r>
      <w:r w:rsidRPr="001177DF">
        <w:t>main</w:t>
      </w:r>
      <w:r w:rsidRPr="001177DF">
        <w:rPr>
          <w:spacing w:val="-12"/>
        </w:rPr>
        <w:t xml:space="preserve"> </w:t>
      </w:r>
      <w:r w:rsidRPr="001177DF">
        <w:t>contribution</w:t>
      </w:r>
      <w:r w:rsidRPr="001177DF">
        <w:rPr>
          <w:spacing w:val="-12"/>
        </w:rPr>
        <w:t xml:space="preserve"> </w:t>
      </w:r>
      <w:r w:rsidRPr="001177DF">
        <w:t>of</w:t>
      </w:r>
      <w:r w:rsidRPr="001177DF">
        <w:rPr>
          <w:spacing w:val="-12"/>
        </w:rPr>
        <w:t xml:space="preserve"> </w:t>
      </w:r>
      <w:r w:rsidRPr="001177DF">
        <w:t>this</w:t>
      </w:r>
      <w:r w:rsidRPr="001177DF">
        <w:rPr>
          <w:spacing w:val="-12"/>
        </w:rPr>
        <w:t xml:space="preserve"> </w:t>
      </w:r>
      <w:r w:rsidRPr="001177DF">
        <w:t>paper</w:t>
      </w:r>
      <w:r w:rsidRPr="001177DF">
        <w:rPr>
          <w:spacing w:val="-12"/>
        </w:rPr>
        <w:t xml:space="preserve"> </w:t>
      </w:r>
      <w:r w:rsidRPr="001177DF">
        <w:t>is</w:t>
      </w:r>
      <w:r w:rsidRPr="001177DF">
        <w:rPr>
          <w:spacing w:val="-12"/>
        </w:rPr>
        <w:t xml:space="preserve"> </w:t>
      </w:r>
      <w:r w:rsidRPr="001177DF">
        <w:t xml:space="preserve">threefold. </w:t>
      </w:r>
      <w:r w:rsidR="00315665" w:rsidRPr="001177DF">
        <w:t>First,</w:t>
      </w:r>
      <w:r w:rsidR="00315665" w:rsidRPr="001177DF">
        <w:rPr>
          <w:spacing w:val="-12"/>
        </w:rPr>
        <w:t xml:space="preserve"> </w:t>
      </w:r>
      <w:r w:rsidR="00315665" w:rsidRPr="001177DF">
        <w:t>by</w:t>
      </w:r>
      <w:r w:rsidR="00315665" w:rsidRPr="001177DF">
        <w:rPr>
          <w:spacing w:val="-12"/>
        </w:rPr>
        <w:t xml:space="preserve"> </w:t>
      </w:r>
      <w:r w:rsidR="00810BA7" w:rsidRPr="00883434">
        <w:t>analysing</w:t>
      </w:r>
      <w:r w:rsidR="00315665" w:rsidRPr="001177DF">
        <w:rPr>
          <w:spacing w:val="-12"/>
        </w:rPr>
        <w:t xml:space="preserve"> </w:t>
      </w:r>
      <w:r w:rsidR="00315665" w:rsidRPr="001177DF">
        <w:t xml:space="preserve">the </w:t>
      </w:r>
      <w:r w:rsidR="00315665" w:rsidRPr="001177DF">
        <w:rPr>
          <w:spacing w:val="-2"/>
        </w:rPr>
        <w:t>main</w:t>
      </w:r>
      <w:r w:rsidR="00315665" w:rsidRPr="001177DF">
        <w:rPr>
          <w:spacing w:val="-12"/>
        </w:rPr>
        <w:t xml:space="preserve"> </w:t>
      </w:r>
      <w:r w:rsidR="00315665" w:rsidRPr="001177DF">
        <w:rPr>
          <w:spacing w:val="-2"/>
        </w:rPr>
        <w:t>motivators</w:t>
      </w:r>
      <w:r w:rsidR="00315665" w:rsidRPr="001177DF">
        <w:rPr>
          <w:spacing w:val="-12"/>
        </w:rPr>
        <w:t xml:space="preserve"> </w:t>
      </w:r>
      <w:r w:rsidR="00315665" w:rsidRPr="001177DF">
        <w:rPr>
          <w:spacing w:val="-2"/>
        </w:rPr>
        <w:t>that</w:t>
      </w:r>
      <w:r w:rsidR="00315665" w:rsidRPr="001177DF">
        <w:rPr>
          <w:spacing w:val="-12"/>
        </w:rPr>
        <w:t xml:space="preserve"> </w:t>
      </w:r>
      <w:r w:rsidR="00315665" w:rsidRPr="001177DF">
        <w:rPr>
          <w:spacing w:val="-2"/>
        </w:rPr>
        <w:t>shape</w:t>
      </w:r>
      <w:r w:rsidR="00315665" w:rsidRPr="001177DF">
        <w:rPr>
          <w:spacing w:val="-12"/>
        </w:rPr>
        <w:t xml:space="preserve"> </w:t>
      </w:r>
      <w:r w:rsidR="00315665" w:rsidRPr="001177DF">
        <w:rPr>
          <w:spacing w:val="-2"/>
        </w:rPr>
        <w:t>individual</w:t>
      </w:r>
      <w:r w:rsidR="00315665" w:rsidRPr="001177DF">
        <w:rPr>
          <w:spacing w:val="-12"/>
        </w:rPr>
        <w:t xml:space="preserve"> </w:t>
      </w:r>
      <w:r w:rsidR="00315665" w:rsidRPr="001177DF">
        <w:rPr>
          <w:spacing w:val="-2"/>
        </w:rPr>
        <w:t>crowdfunding</w:t>
      </w:r>
      <w:r w:rsidR="00315665" w:rsidRPr="001177DF">
        <w:rPr>
          <w:spacing w:val="-12"/>
        </w:rPr>
        <w:t xml:space="preserve"> </w:t>
      </w:r>
      <w:r w:rsidR="00315665" w:rsidRPr="001177DF">
        <w:rPr>
          <w:spacing w:val="-2"/>
        </w:rPr>
        <w:t>participation and contribution,</w:t>
      </w:r>
      <w:r w:rsidR="00315665" w:rsidRPr="001177DF">
        <w:rPr>
          <w:spacing w:val="-11"/>
        </w:rPr>
        <w:t xml:space="preserve"> </w:t>
      </w:r>
      <w:r w:rsidR="00315665" w:rsidRPr="001177DF">
        <w:rPr>
          <w:spacing w:val="-2"/>
        </w:rPr>
        <w:t>we</w:t>
      </w:r>
      <w:r w:rsidR="00315665" w:rsidRPr="001177DF">
        <w:rPr>
          <w:spacing w:val="-12"/>
        </w:rPr>
        <w:t xml:space="preserve"> </w:t>
      </w:r>
      <w:r w:rsidR="00161C1C" w:rsidRPr="001177DF">
        <w:rPr>
          <w:spacing w:val="-2"/>
        </w:rPr>
        <w:t>add</w:t>
      </w:r>
      <w:r w:rsidR="00161C1C" w:rsidRPr="001177DF">
        <w:t xml:space="preserve"> </w:t>
      </w:r>
      <w:r w:rsidR="00315665" w:rsidRPr="001177DF">
        <w:t xml:space="preserve">to the growing literature that focuses on the psychological, social, </w:t>
      </w:r>
      <w:r w:rsidR="00315665" w:rsidRPr="001177DF">
        <w:rPr>
          <w:spacing w:val="-4"/>
        </w:rPr>
        <w:t>and</w:t>
      </w:r>
      <w:r w:rsidR="00315665" w:rsidRPr="001177DF">
        <w:rPr>
          <w:spacing w:val="-10"/>
        </w:rPr>
        <w:t xml:space="preserve"> </w:t>
      </w:r>
      <w:r w:rsidR="00315665" w:rsidRPr="001177DF">
        <w:rPr>
          <w:spacing w:val="-4"/>
        </w:rPr>
        <w:t>economic</w:t>
      </w:r>
      <w:r w:rsidR="00315665" w:rsidRPr="001177DF">
        <w:rPr>
          <w:spacing w:val="-10"/>
        </w:rPr>
        <w:t xml:space="preserve"> </w:t>
      </w:r>
      <w:r w:rsidR="00315665" w:rsidRPr="001177DF">
        <w:rPr>
          <w:spacing w:val="-4"/>
        </w:rPr>
        <w:t>factors</w:t>
      </w:r>
      <w:r w:rsidR="00315665" w:rsidRPr="001177DF">
        <w:rPr>
          <w:spacing w:val="-10"/>
        </w:rPr>
        <w:t xml:space="preserve"> </w:t>
      </w:r>
      <w:r w:rsidR="00315665" w:rsidRPr="001177DF">
        <w:rPr>
          <w:spacing w:val="-4"/>
        </w:rPr>
        <w:t>that</w:t>
      </w:r>
      <w:r w:rsidR="00315665" w:rsidRPr="001177DF">
        <w:rPr>
          <w:spacing w:val="-10"/>
        </w:rPr>
        <w:t xml:space="preserve"> </w:t>
      </w:r>
      <w:r w:rsidR="00315665" w:rsidRPr="001177DF">
        <w:rPr>
          <w:spacing w:val="-4"/>
        </w:rPr>
        <w:t>influence</w:t>
      </w:r>
      <w:r w:rsidR="00315665" w:rsidRPr="001177DF">
        <w:rPr>
          <w:spacing w:val="-10"/>
        </w:rPr>
        <w:t xml:space="preserve"> </w:t>
      </w:r>
      <w:r w:rsidR="00315665" w:rsidRPr="001177DF">
        <w:rPr>
          <w:spacing w:val="-4"/>
        </w:rPr>
        <w:t>individual</w:t>
      </w:r>
      <w:r w:rsidR="00315665" w:rsidRPr="001177DF">
        <w:rPr>
          <w:spacing w:val="-10"/>
        </w:rPr>
        <w:t xml:space="preserve"> </w:t>
      </w:r>
      <w:r w:rsidR="00315665" w:rsidRPr="001177DF">
        <w:rPr>
          <w:spacing w:val="-4"/>
        </w:rPr>
        <w:t>engagement</w:t>
      </w:r>
      <w:r w:rsidR="00315665" w:rsidRPr="001177DF">
        <w:rPr>
          <w:spacing w:val="-10"/>
        </w:rPr>
        <w:t xml:space="preserve"> </w:t>
      </w:r>
      <w:r w:rsidR="00315665" w:rsidRPr="001177DF">
        <w:rPr>
          <w:spacing w:val="-4"/>
        </w:rPr>
        <w:t>in</w:t>
      </w:r>
      <w:r w:rsidR="00315665" w:rsidRPr="001177DF">
        <w:rPr>
          <w:spacing w:val="-10"/>
        </w:rPr>
        <w:t xml:space="preserve"> </w:t>
      </w:r>
      <w:r w:rsidR="00315665" w:rsidRPr="001177DF">
        <w:rPr>
          <w:spacing w:val="-4"/>
        </w:rPr>
        <w:t xml:space="preserve">crowdfunding </w:t>
      </w:r>
      <w:r w:rsidR="00315665" w:rsidRPr="001177DF">
        <w:t xml:space="preserve">campaigns. Prior research on citizen investment in renewable energy has primarily examined financial incentives, information provision, and environmental attitudes </w:t>
      </w:r>
      <w:r w:rsidR="00315665" w:rsidRPr="001177DF">
        <w:fldChar w:fldCharType="begin"/>
      </w:r>
      <w:r w:rsidR="00315665" w:rsidRPr="001177DF">
        <w:instrText xml:space="preserve"> ADDIN ZOTERO_ITEM CSL_CITATION {"citationID":"ZGC8P8ps","properties":{"formattedCitation":"(25)","plainCitation":"(25)","noteIndex":0},"citationItems":[{"id":2916,"uris":["http://zotero.org/groups/6237347/items/UBCC6KY5"],"itemData":{"id":2916,"type":"article-journal","container-title":"Energy Economics","note":"publisher: Elsevier","page":"292–303","title":"Crowdfunding cleantech","volume":"65","author":[{"family":"Cumming","given":"Douglas J"},{"family":"Leboeuf","given":"Gael"},{"family":"Schwienbacher","given":"Armin"}],"issued":{"date-parts":[["2017"]]}}}],"schema":"https://github.com/citation-style-language/schema/raw/master/csl-citation.json"} </w:instrText>
      </w:r>
      <w:r w:rsidR="00315665" w:rsidRPr="001177DF">
        <w:fldChar w:fldCharType="separate"/>
      </w:r>
      <w:r w:rsidR="00315665" w:rsidRPr="00883434">
        <w:t>(25)</w:t>
      </w:r>
      <w:r w:rsidR="00315665" w:rsidRPr="001177DF">
        <w:fldChar w:fldCharType="end"/>
      </w:r>
      <w:r w:rsidR="00315665" w:rsidRPr="001177DF">
        <w:t xml:space="preserve">. However, the social and emotional drivers of participation remain largely unknown. Recent studies on environmental and prosocial </w:t>
      </w:r>
      <w:r w:rsidR="00810BA7" w:rsidRPr="00883434">
        <w:t>behaviour</w:t>
      </w:r>
      <w:r w:rsidR="00315665" w:rsidRPr="001177DF">
        <w:t xml:space="preserve"> emphasize that social identity and emotional attachment can significantly impact individuals' willingness to support collective goals </w:t>
      </w:r>
      <w:r w:rsidR="00315665" w:rsidRPr="001177DF">
        <w:fldChar w:fldCharType="begin"/>
      </w:r>
      <w:r w:rsidR="00315665" w:rsidRPr="001177DF">
        <w:instrText xml:space="preserve"> ADDIN ZOTERO_ITEM CSL_CITATION {"citationID":"vx13fynd","properties":{"formattedCitation":"(20,21)","plainCitation":"(20,21)","noteIndex":0},"citationItems":[{"id":3189,"uris":["http://zotero.org/groups/6237347/items/VVMDF52Q"],"itemData":{"id":3189,"type":"article-journal","abstract":"It is of paramount importance to gain an understanding of pro-environmental behavior if we are to successfully tackle the climate crisis. The existing body of research provides evidence that identity influences pro-environmental behavior. However, such research is often over-generalised and researchers are challenged to conduct robust analyses with regard to specific local, cultural and educational factors. The present study aims to investigate whether personal or social identity has a distinct effect on three different dimensions of pro-environmental behavior, using the principles of self-categorisation theory. Additionally, the study seeks to determine whether one of these two factors, the individual or the social factor, is predominant over the other. The study group consisted of cooperative students in Germany, typically a group with high professional ambitions. The data was collected in a cross-sectional survey with a total of 568 cooperative students from academic disciplines in engineering and economics. The reliability of the scales is satisfactory (ω = 0.76–0.88), and the hypotheses are tested by estimating structural equation models. Our research demonstrates that while social identity exerts a stronger influence on activist behavior than personal identity, personal identity has a more pronounced effect on consumer behavior than social identity. Nevertheless, no general statement can be made regarding the relative strength of the effects of personal and social identity on pro-environmental behavior dimensions.","container-title":"Frontiers in Psychology","DOI":"10.3389/fpsyg.2024.1459165","ISSN":"1664-1078","journalAbbreviation":"Front. Psychol.","page":"1459165","source":"DOI.org (Crossref)","title":"Exploring the role of identity in pro-environmental behavior: cultural and educational influences on younger generations","title-short":"Exploring the role of identity in pro-environmental behavior","volume":"15","author":[{"family":"Wild","given":"Steffen"},{"family":"Schulze Heuling","given":"Lydia"}],"issued":{"date-parts":[["2024",10,9]]}}},{"id":3187,"uris":["http://zotero.org/groups/6237347/items/RCIJ49WC"],"itemData":{"id":3187,"type":"article-journal","container-title":"Energy and Climate Change","DOI":"10.1016/j.egycc.2025.100212","ISSN":"26662787","journalAbbreviation":"Energy and Climate Change","language":"en","page":"100212","source":"DOI.org (Crossref)","title":"Citizen participation in local energy communities: A social identity and pro-environmental behaviour joint perspective","title-short":"Citizen participation in local energy communities","volume":"6","author":[{"family":"Neves","given":"Catarina"},{"family":"Oliveira","given":"Tiago"},{"family":"Karatzas","given":"Stylianos"}],"issued":{"date-parts":[["2025",12]]}}}],"schema":"https://github.com/citation-style-language/schema/raw/master/csl-citation.json"} </w:instrText>
      </w:r>
      <w:r w:rsidR="00315665" w:rsidRPr="001177DF">
        <w:fldChar w:fldCharType="separate"/>
      </w:r>
      <w:r w:rsidR="00315665" w:rsidRPr="00883434">
        <w:t>(20,21)</w:t>
      </w:r>
      <w:r w:rsidR="00315665" w:rsidRPr="001177DF">
        <w:fldChar w:fldCharType="end"/>
      </w:r>
      <w:r w:rsidR="00315665" w:rsidRPr="001177DF">
        <w:t xml:space="preserve">. Similarly, studies on crowdfunding demonstrate that a shared identity among backers can foster trust, a sense of belonging, and intentions to participate </w:t>
      </w:r>
      <w:r w:rsidR="00315665" w:rsidRPr="001177DF">
        <w:fldChar w:fldCharType="begin"/>
      </w:r>
      <w:r w:rsidR="00315665" w:rsidRPr="001177DF">
        <w:instrText xml:space="preserve"> ADDIN ZOTERO_ITEM CSL_CITATION {"citationID":"UI3BWrxK","properties":{"formattedCitation":"(19,23)","plainCitation":"(19,23)","noteIndex":0},"citationItems":[{"id":3191,"uris":["http://zotero.org/groups/6237347/items/DGANGF8P"],"itemData":{"id":3191,"type":"article-journal","abstract":"Social commerce (s-commerce) is a rapidly developing form of e-commerce powered by social media influencers (SMIs). It can create valuable opportunities for retailers. In light of this growing trend, this study explores the influence of consumers’ engagement experiences (social support and presence) on community identification and consumers’ attachment to SMIs, along with their impact on consumers’ stickiness in the s-commerce context. We explore this through social presence and social support theory. The survey data from 411 s-commerce users via an online questionnaire were analyzed empirically with the PLS-SEM approach. The results indicated that presence and social support have significantly positive impacts on consumers’ attachment to SMIs and community identification, respectively. This increases users’ stickiness in s-commerce. This study enriches our understanding of user stickiness in s-commerce and can assist online vendors in developing marketing strategies and cultivating sustained relationships with their users.","container-title":"Sustainability","DOI":"10.3390/su142013633","ISSN":"2071-1050","issue":"20","journalAbbreviation":"Sustainability","language":"en","page":"13633","source":"DOI.org (Crossref)","title":"How Attachment and Community Identification Affect User Stickiness in Social Commerce: A Consumer Engagement Experience Perspective","title-short":"How Attachment and Community Identification Affect User Stickiness in Social Commerce","volume":"14","author":[{"family":"Gao","given":"Xian"},{"family":"Yee","given":"Choy-Leong"},{"family":"Choo","given":"Wei-Chong"}],"issued":{"date-parts":[["2022",10,21]]}}},{"id":3188,"uris":["http://zotero.org/groups/6237347/items/ZHKIKEH4"],"itemData":{"id":3188,"type":"article-journal","abstract":"Current social challenges have increased the interest in globally spread collective actions, especially those taking place in virtual space. Crowdfunding is one form of online activism that has recently gained importance. Although research conducted so far indicates the significance of social motives among participants of crowdfunding campaigns, knowledge about the psychosocial mechanisms involved in its effectiveness is limited. This article attempts to reinforce the position of crowdfunding as one of the forms of collective action and to expand knowledge about possible psychosocial factors that could shape participation in crowdfunding campaigns. In three pre-registered studies ( N = 823), we found that the social identity based on a shared worldview positively correlated with the intention to participate in prosocial crowdfunding. Moreover, the relationship between opinion-based group identity and collective action varied depending on participation type (predicted vs. experienced engagement in a campaign). In other words, when people gather in communities built around shared opinions on a given social issue, they develop a sense of community, which can translate into activities for the benefit of the group such as supporting crowdfunding campaigns. However, in the case of actual behaviour, unlike with the declaration of participation, the strength of the relationship with social identity significantly diminishes. The results are discussed in relation to the theory of collective action.","container-title":"Social Science Computer Review","DOI":"10.1177/08944393231173889","ISSN":"0894-4393, 1552-8286","issue":"1","journalAbbreviation":"Social Science Computer Review","language":"en","page":"103-121","source":"DOI.org (Crossref)","title":"Mind the Like-Minded. The Role of Social Identity in Prosocial Crowdfunding","volume":"42","author":[{"family":"Monik","given":"Anna"},{"family":"Parzuchowski","given":"Michał"}],"issued":{"date-parts":[["2024",2]]}}}],"schema":"https://github.com/citation-style-language/schema/raw/master/csl-citation.json"} </w:instrText>
      </w:r>
      <w:r w:rsidR="00315665" w:rsidRPr="001177DF">
        <w:fldChar w:fldCharType="separate"/>
      </w:r>
      <w:r w:rsidR="00315665" w:rsidRPr="00883434">
        <w:t>(19,23)</w:t>
      </w:r>
      <w:r w:rsidR="00315665" w:rsidRPr="001177DF">
        <w:fldChar w:fldCharType="end"/>
      </w:r>
      <w:r w:rsidR="00315665" w:rsidRPr="001177DF">
        <w:t xml:space="preserve">. </w:t>
      </w:r>
      <w:r w:rsidRPr="001177DF">
        <w:t>By</w:t>
      </w:r>
      <w:r w:rsidRPr="001177DF">
        <w:rPr>
          <w:spacing w:val="-11"/>
        </w:rPr>
        <w:t xml:space="preserve"> </w:t>
      </w:r>
      <w:r w:rsidRPr="001177DF">
        <w:t>identifying</w:t>
      </w:r>
      <w:r w:rsidRPr="001177DF">
        <w:rPr>
          <w:spacing w:val="-11"/>
        </w:rPr>
        <w:t xml:space="preserve"> </w:t>
      </w:r>
      <w:r w:rsidRPr="001177DF">
        <w:t>these</w:t>
      </w:r>
      <w:r w:rsidRPr="001177DF">
        <w:rPr>
          <w:spacing w:val="-11"/>
        </w:rPr>
        <w:t xml:space="preserve"> </w:t>
      </w:r>
      <w:r w:rsidRPr="001177DF">
        <w:t>key</w:t>
      </w:r>
      <w:r w:rsidRPr="001177DF">
        <w:rPr>
          <w:spacing w:val="-11"/>
        </w:rPr>
        <w:t xml:space="preserve"> </w:t>
      </w:r>
      <w:r w:rsidRPr="001177DF">
        <w:t>motivators,</w:t>
      </w:r>
      <w:r w:rsidRPr="001177DF">
        <w:rPr>
          <w:spacing w:val="-10"/>
        </w:rPr>
        <w:t xml:space="preserve"> </w:t>
      </w:r>
      <w:r w:rsidRPr="001177DF">
        <w:t>our</w:t>
      </w:r>
      <w:r w:rsidRPr="001177DF">
        <w:rPr>
          <w:spacing w:val="-11"/>
        </w:rPr>
        <w:t xml:space="preserve"> </w:t>
      </w:r>
      <w:r w:rsidRPr="001177DF">
        <w:t>study</w:t>
      </w:r>
      <w:r w:rsidRPr="001177DF">
        <w:rPr>
          <w:spacing w:val="-11"/>
        </w:rPr>
        <w:t xml:space="preserve"> </w:t>
      </w:r>
      <w:r w:rsidRPr="001177DF">
        <w:t>aims</w:t>
      </w:r>
      <w:r w:rsidRPr="001177DF">
        <w:rPr>
          <w:spacing w:val="-11"/>
        </w:rPr>
        <w:t xml:space="preserve"> </w:t>
      </w:r>
      <w:r w:rsidRPr="001177DF">
        <w:t>to</w:t>
      </w:r>
      <w:r w:rsidRPr="001177DF">
        <w:rPr>
          <w:spacing w:val="-11"/>
        </w:rPr>
        <w:t xml:space="preserve"> </w:t>
      </w:r>
      <w:r w:rsidRPr="001177DF">
        <w:t xml:space="preserve">provide </w:t>
      </w:r>
      <w:r w:rsidRPr="001177DF">
        <w:rPr>
          <w:spacing w:val="-4"/>
        </w:rPr>
        <w:t>deeper</w:t>
      </w:r>
      <w:r w:rsidRPr="001177DF">
        <w:rPr>
          <w:spacing w:val="-6"/>
        </w:rPr>
        <w:t xml:space="preserve"> </w:t>
      </w:r>
      <w:r w:rsidRPr="001177DF">
        <w:rPr>
          <w:spacing w:val="-4"/>
        </w:rPr>
        <w:t>insight</w:t>
      </w:r>
      <w:r w:rsidRPr="001177DF">
        <w:rPr>
          <w:spacing w:val="-6"/>
        </w:rPr>
        <w:t xml:space="preserve"> </w:t>
      </w:r>
      <w:r w:rsidRPr="001177DF">
        <w:rPr>
          <w:spacing w:val="-4"/>
        </w:rPr>
        <w:t>into</w:t>
      </w:r>
      <w:r w:rsidRPr="001177DF">
        <w:rPr>
          <w:spacing w:val="-6"/>
        </w:rPr>
        <w:t xml:space="preserve"> </w:t>
      </w:r>
      <w:r w:rsidRPr="001177DF">
        <w:rPr>
          <w:spacing w:val="-4"/>
        </w:rPr>
        <w:t>how</w:t>
      </w:r>
      <w:r w:rsidRPr="001177DF">
        <w:rPr>
          <w:spacing w:val="-6"/>
        </w:rPr>
        <w:t xml:space="preserve"> </w:t>
      </w:r>
      <w:r w:rsidRPr="001177DF">
        <w:rPr>
          <w:spacing w:val="-4"/>
        </w:rPr>
        <w:t>crowdfunding</w:t>
      </w:r>
      <w:r w:rsidRPr="001177DF">
        <w:rPr>
          <w:spacing w:val="-6"/>
        </w:rPr>
        <w:t xml:space="preserve"> </w:t>
      </w:r>
      <w:r w:rsidRPr="001177DF">
        <w:rPr>
          <w:spacing w:val="-4"/>
        </w:rPr>
        <w:t>can</w:t>
      </w:r>
      <w:r w:rsidRPr="001177DF">
        <w:rPr>
          <w:spacing w:val="-6"/>
        </w:rPr>
        <w:t xml:space="preserve"> </w:t>
      </w:r>
      <w:r w:rsidRPr="001177DF">
        <w:rPr>
          <w:spacing w:val="-4"/>
        </w:rPr>
        <w:t>be</w:t>
      </w:r>
      <w:r w:rsidRPr="001177DF">
        <w:rPr>
          <w:spacing w:val="-6"/>
        </w:rPr>
        <w:t xml:space="preserve"> </w:t>
      </w:r>
      <w:r w:rsidRPr="001177DF">
        <w:rPr>
          <w:spacing w:val="-4"/>
        </w:rPr>
        <w:t>effectively</w:t>
      </w:r>
      <w:r w:rsidRPr="001177DF">
        <w:rPr>
          <w:spacing w:val="-6"/>
        </w:rPr>
        <w:t xml:space="preserve"> </w:t>
      </w:r>
      <w:r w:rsidRPr="001177DF">
        <w:rPr>
          <w:spacing w:val="-4"/>
        </w:rPr>
        <w:t>used</w:t>
      </w:r>
      <w:r w:rsidRPr="001177DF">
        <w:rPr>
          <w:spacing w:val="-6"/>
        </w:rPr>
        <w:t xml:space="preserve"> </w:t>
      </w:r>
      <w:r w:rsidRPr="001177DF">
        <w:rPr>
          <w:spacing w:val="-4"/>
        </w:rPr>
        <w:t>to</w:t>
      </w:r>
      <w:r w:rsidRPr="001177DF">
        <w:rPr>
          <w:spacing w:val="-6"/>
        </w:rPr>
        <w:t xml:space="preserve"> </w:t>
      </w:r>
      <w:r w:rsidRPr="001177DF">
        <w:rPr>
          <w:spacing w:val="-4"/>
        </w:rPr>
        <w:t>leverage</w:t>
      </w:r>
      <w:r w:rsidRPr="001177DF">
        <w:rPr>
          <w:spacing w:val="-6"/>
        </w:rPr>
        <w:t xml:space="preserve"> </w:t>
      </w:r>
      <w:r w:rsidRPr="001177DF">
        <w:rPr>
          <w:spacing w:val="-4"/>
        </w:rPr>
        <w:t xml:space="preserve">the </w:t>
      </w:r>
      <w:r w:rsidRPr="001177DF">
        <w:rPr>
          <w:spacing w:val="-2"/>
        </w:rPr>
        <w:t>high</w:t>
      </w:r>
      <w:r w:rsidRPr="001177DF">
        <w:rPr>
          <w:spacing w:val="9"/>
        </w:rPr>
        <w:t xml:space="preserve"> </w:t>
      </w:r>
      <w:r w:rsidRPr="001177DF">
        <w:rPr>
          <w:spacing w:val="-2"/>
        </w:rPr>
        <w:t>potential</w:t>
      </w:r>
      <w:r w:rsidRPr="001177DF">
        <w:rPr>
          <w:spacing w:val="9"/>
        </w:rPr>
        <w:t xml:space="preserve"> </w:t>
      </w:r>
      <w:r w:rsidRPr="001177DF">
        <w:rPr>
          <w:spacing w:val="-2"/>
        </w:rPr>
        <w:t>of</w:t>
      </w:r>
      <w:r w:rsidRPr="001177DF">
        <w:rPr>
          <w:spacing w:val="9"/>
        </w:rPr>
        <w:t xml:space="preserve"> </w:t>
      </w:r>
      <w:r w:rsidRPr="001177DF">
        <w:rPr>
          <w:spacing w:val="-2"/>
        </w:rPr>
        <w:t>private</w:t>
      </w:r>
      <w:r w:rsidRPr="001177DF">
        <w:rPr>
          <w:spacing w:val="9"/>
        </w:rPr>
        <w:t xml:space="preserve"> </w:t>
      </w:r>
      <w:r w:rsidRPr="001177DF">
        <w:rPr>
          <w:spacing w:val="-2"/>
        </w:rPr>
        <w:t>investments</w:t>
      </w:r>
      <w:r w:rsidRPr="001177DF">
        <w:rPr>
          <w:spacing w:val="9"/>
        </w:rPr>
        <w:t xml:space="preserve"> </w:t>
      </w:r>
      <w:r w:rsidRPr="001177DF">
        <w:rPr>
          <w:spacing w:val="-2"/>
        </w:rPr>
        <w:t>in</w:t>
      </w:r>
      <w:r w:rsidRPr="001177DF">
        <w:rPr>
          <w:spacing w:val="9"/>
        </w:rPr>
        <w:t xml:space="preserve"> </w:t>
      </w:r>
      <w:r w:rsidRPr="001177DF">
        <w:rPr>
          <w:spacing w:val="-2"/>
        </w:rPr>
        <w:t>the</w:t>
      </w:r>
      <w:r w:rsidRPr="001177DF">
        <w:rPr>
          <w:spacing w:val="10"/>
        </w:rPr>
        <w:t xml:space="preserve"> </w:t>
      </w:r>
      <w:r w:rsidRPr="001177DF">
        <w:rPr>
          <w:spacing w:val="-2"/>
        </w:rPr>
        <w:t>energy</w:t>
      </w:r>
      <w:r w:rsidRPr="001177DF">
        <w:rPr>
          <w:spacing w:val="9"/>
        </w:rPr>
        <w:t xml:space="preserve"> </w:t>
      </w:r>
      <w:r w:rsidRPr="001177DF">
        <w:rPr>
          <w:spacing w:val="-2"/>
        </w:rPr>
        <w:t>transition.</w:t>
      </w:r>
      <w:r w:rsidRPr="001177DF">
        <w:rPr>
          <w:spacing w:val="54"/>
        </w:rPr>
        <w:t xml:space="preserve"> </w:t>
      </w:r>
      <w:r w:rsidR="00315665" w:rsidRPr="001177DF">
        <w:t xml:space="preserve">By shifting the focus from communities of place to communities of interest, </w:t>
      </w:r>
      <w:r w:rsidR="00315665" w:rsidRPr="001177DF">
        <w:lastRenderedPageBreak/>
        <w:t xml:space="preserve">we propose a new </w:t>
      </w:r>
      <w:r w:rsidR="00810BA7" w:rsidRPr="00883434">
        <w:t>behavioural</w:t>
      </w:r>
      <w:r w:rsidR="00315665" w:rsidRPr="001177DF">
        <w:t xml:space="preserve"> approach to mobilizing private investment for the energy transition. </w:t>
      </w:r>
    </w:p>
    <w:p w14:paraId="612BFA67" w14:textId="2C1039C0" w:rsidR="00020927" w:rsidRPr="001177DF" w:rsidRDefault="00CC7A36" w:rsidP="008B5275">
      <w:pPr>
        <w:spacing w:before="160"/>
      </w:pPr>
      <w:r w:rsidRPr="001177DF">
        <w:rPr>
          <w:spacing w:val="-2"/>
        </w:rPr>
        <w:t>Second,</w:t>
      </w:r>
      <w:r w:rsidRPr="001177DF">
        <w:rPr>
          <w:spacing w:val="13"/>
        </w:rPr>
        <w:t xml:space="preserve"> </w:t>
      </w:r>
      <w:r w:rsidRPr="001177DF">
        <w:rPr>
          <w:spacing w:val="-5"/>
        </w:rPr>
        <w:t>by</w:t>
      </w:r>
      <w:r w:rsidR="00802D66" w:rsidRPr="001177DF">
        <w:t xml:space="preserve"> </w:t>
      </w:r>
      <w:r w:rsidR="00161C1C" w:rsidRPr="001177DF">
        <w:t>building on</w:t>
      </w:r>
      <w:r w:rsidR="00161C1C" w:rsidRPr="001177DF">
        <w:rPr>
          <w:spacing w:val="-11"/>
        </w:rPr>
        <w:t xml:space="preserve"> </w:t>
      </w:r>
      <w:r w:rsidRPr="001177DF">
        <w:t>the</w:t>
      </w:r>
      <w:r w:rsidRPr="001177DF">
        <w:rPr>
          <w:spacing w:val="-11"/>
        </w:rPr>
        <w:t xml:space="preserve"> </w:t>
      </w:r>
      <w:r w:rsidRPr="001177DF">
        <w:t>Theory</w:t>
      </w:r>
      <w:r w:rsidRPr="001177DF">
        <w:rPr>
          <w:spacing w:val="-11"/>
        </w:rPr>
        <w:t xml:space="preserve"> </w:t>
      </w:r>
      <w:r w:rsidRPr="001177DF">
        <w:t>of</w:t>
      </w:r>
      <w:r w:rsidRPr="001177DF">
        <w:rPr>
          <w:spacing w:val="-11"/>
        </w:rPr>
        <w:t xml:space="preserve"> </w:t>
      </w:r>
      <w:r w:rsidRPr="001177DF">
        <w:t>Planned</w:t>
      </w:r>
      <w:r w:rsidRPr="001177DF">
        <w:rPr>
          <w:spacing w:val="-11"/>
        </w:rPr>
        <w:t xml:space="preserve"> </w:t>
      </w:r>
      <w:r w:rsidR="00810BA7" w:rsidRPr="00883434">
        <w:t>Behaviour</w:t>
      </w:r>
      <w:r w:rsidRPr="001177DF">
        <w:t>,</w:t>
      </w:r>
      <w:r w:rsidRPr="001177DF">
        <w:rPr>
          <w:spacing w:val="-10"/>
        </w:rPr>
        <w:t xml:space="preserve"> </w:t>
      </w:r>
      <w:r w:rsidRPr="001177DF">
        <w:t>we</w:t>
      </w:r>
      <w:r w:rsidRPr="001177DF">
        <w:rPr>
          <w:spacing w:val="-11"/>
        </w:rPr>
        <w:t xml:space="preserve"> </w:t>
      </w:r>
      <w:r w:rsidRPr="001177DF">
        <w:t>contribute</w:t>
      </w:r>
      <w:r w:rsidRPr="001177DF">
        <w:rPr>
          <w:spacing w:val="-11"/>
        </w:rPr>
        <w:t xml:space="preserve"> </w:t>
      </w:r>
      <w:r w:rsidRPr="001177DF">
        <w:t>to</w:t>
      </w:r>
      <w:r w:rsidRPr="001177DF">
        <w:rPr>
          <w:spacing w:val="-11"/>
        </w:rPr>
        <w:t xml:space="preserve"> </w:t>
      </w:r>
      <w:r w:rsidRPr="001177DF">
        <w:t>a</w:t>
      </w:r>
      <w:r w:rsidRPr="001177DF">
        <w:rPr>
          <w:spacing w:val="-11"/>
        </w:rPr>
        <w:t xml:space="preserve"> </w:t>
      </w:r>
      <w:r w:rsidRPr="001177DF">
        <w:t>better</w:t>
      </w:r>
      <w:r w:rsidRPr="001177DF">
        <w:rPr>
          <w:spacing w:val="-11"/>
        </w:rPr>
        <w:t xml:space="preserve"> </w:t>
      </w:r>
      <w:r w:rsidRPr="001177DF">
        <w:t>understanding</w:t>
      </w:r>
      <w:r w:rsidRPr="001177DF">
        <w:rPr>
          <w:spacing w:val="-15"/>
        </w:rPr>
        <w:t xml:space="preserve"> </w:t>
      </w:r>
      <w:r w:rsidRPr="001177DF">
        <w:t>of</w:t>
      </w:r>
      <w:r w:rsidRPr="001177DF">
        <w:rPr>
          <w:spacing w:val="-14"/>
        </w:rPr>
        <w:t xml:space="preserve"> </w:t>
      </w:r>
      <w:r w:rsidRPr="001177DF">
        <w:t>investment</w:t>
      </w:r>
      <w:r w:rsidRPr="001177DF">
        <w:rPr>
          <w:spacing w:val="-15"/>
        </w:rPr>
        <w:t xml:space="preserve"> </w:t>
      </w:r>
      <w:r w:rsidRPr="001177DF">
        <w:t>intentions</w:t>
      </w:r>
      <w:r w:rsidRPr="001177DF">
        <w:rPr>
          <w:spacing w:val="-14"/>
        </w:rPr>
        <w:t xml:space="preserve"> </w:t>
      </w:r>
      <w:r w:rsidRPr="001177DF">
        <w:t>in</w:t>
      </w:r>
      <w:r w:rsidRPr="001177DF">
        <w:rPr>
          <w:spacing w:val="-15"/>
        </w:rPr>
        <w:t xml:space="preserve"> </w:t>
      </w:r>
      <w:r w:rsidRPr="001177DF">
        <w:t>sustainable</w:t>
      </w:r>
      <w:r w:rsidRPr="001177DF">
        <w:rPr>
          <w:spacing w:val="-14"/>
        </w:rPr>
        <w:t xml:space="preserve"> </w:t>
      </w:r>
      <w:r w:rsidRPr="001177DF">
        <w:t>crowdfunding.</w:t>
      </w:r>
      <w:r w:rsidRPr="001177DF">
        <w:rPr>
          <w:spacing w:val="-15"/>
        </w:rPr>
        <w:t xml:space="preserve"> </w:t>
      </w:r>
      <w:r w:rsidRPr="001177DF">
        <w:t>And</w:t>
      </w:r>
      <w:r w:rsidRPr="001177DF">
        <w:rPr>
          <w:spacing w:val="-14"/>
        </w:rPr>
        <w:t xml:space="preserve"> </w:t>
      </w:r>
      <w:r w:rsidRPr="001177DF">
        <w:t xml:space="preserve">third, </w:t>
      </w:r>
      <w:r w:rsidRPr="001177DF">
        <w:rPr>
          <w:spacing w:val="-6"/>
        </w:rPr>
        <w:t>by providing new evidence on the role of identification and emotional attach</w:t>
      </w:r>
      <w:r w:rsidRPr="001177DF">
        <w:t>ment</w:t>
      </w:r>
      <w:r w:rsidRPr="001177DF">
        <w:rPr>
          <w:spacing w:val="-8"/>
        </w:rPr>
        <w:t xml:space="preserve"> </w:t>
      </w:r>
      <w:r w:rsidRPr="001177DF">
        <w:t>on</w:t>
      </w:r>
      <w:r w:rsidRPr="001177DF">
        <w:rPr>
          <w:spacing w:val="-7"/>
        </w:rPr>
        <w:t xml:space="preserve"> </w:t>
      </w:r>
      <w:r w:rsidRPr="001177DF">
        <w:t>the</w:t>
      </w:r>
      <w:r w:rsidRPr="001177DF">
        <w:rPr>
          <w:spacing w:val="-8"/>
        </w:rPr>
        <w:t xml:space="preserve"> </w:t>
      </w:r>
      <w:r w:rsidRPr="001177DF">
        <w:t>support</w:t>
      </w:r>
      <w:r w:rsidRPr="001177DF">
        <w:rPr>
          <w:spacing w:val="-7"/>
        </w:rPr>
        <w:t xml:space="preserve"> </w:t>
      </w:r>
      <w:r w:rsidRPr="001177DF">
        <w:t>for</w:t>
      </w:r>
      <w:r w:rsidRPr="001177DF">
        <w:rPr>
          <w:spacing w:val="-8"/>
        </w:rPr>
        <w:t xml:space="preserve"> </w:t>
      </w:r>
      <w:r w:rsidRPr="001177DF">
        <w:t>sustainable</w:t>
      </w:r>
      <w:r w:rsidRPr="001177DF">
        <w:rPr>
          <w:spacing w:val="-8"/>
        </w:rPr>
        <w:t xml:space="preserve"> </w:t>
      </w:r>
      <w:r w:rsidRPr="001177DF">
        <w:t>actions</w:t>
      </w:r>
      <w:r w:rsidRPr="001177DF">
        <w:rPr>
          <w:spacing w:val="-8"/>
        </w:rPr>
        <w:t xml:space="preserve"> </w:t>
      </w:r>
      <w:r w:rsidRPr="001177DF">
        <w:t>and</w:t>
      </w:r>
      <w:r w:rsidRPr="001177DF">
        <w:rPr>
          <w:spacing w:val="-7"/>
        </w:rPr>
        <w:t xml:space="preserve"> </w:t>
      </w:r>
      <w:r w:rsidRPr="001177DF">
        <w:t>policies,</w:t>
      </w:r>
      <w:r w:rsidRPr="001177DF">
        <w:rPr>
          <w:spacing w:val="-6"/>
        </w:rPr>
        <w:t xml:space="preserve"> </w:t>
      </w:r>
      <w:r w:rsidRPr="001177DF">
        <w:t>we</w:t>
      </w:r>
      <w:r w:rsidRPr="001177DF">
        <w:rPr>
          <w:spacing w:val="-8"/>
        </w:rPr>
        <w:t xml:space="preserve"> </w:t>
      </w:r>
      <w:r w:rsidRPr="001177DF">
        <w:t>not</w:t>
      </w:r>
      <w:r w:rsidRPr="001177DF">
        <w:rPr>
          <w:spacing w:val="-7"/>
        </w:rPr>
        <w:t xml:space="preserve"> </w:t>
      </w:r>
      <w:r w:rsidRPr="001177DF">
        <w:t>only</w:t>
      </w:r>
      <w:r w:rsidRPr="001177DF">
        <w:rPr>
          <w:spacing w:val="-8"/>
        </w:rPr>
        <w:t xml:space="preserve"> </w:t>
      </w:r>
      <w:r w:rsidRPr="001177DF">
        <w:t xml:space="preserve">shed </w:t>
      </w:r>
      <w:r w:rsidRPr="001177DF">
        <w:rPr>
          <w:spacing w:val="-6"/>
        </w:rPr>
        <w:t xml:space="preserve">light on effective designs of crowdfunding campaigns and the development of </w:t>
      </w:r>
      <w:r w:rsidRPr="001177DF">
        <w:t>energy-related</w:t>
      </w:r>
      <w:r w:rsidRPr="001177DF">
        <w:rPr>
          <w:spacing w:val="-15"/>
        </w:rPr>
        <w:t xml:space="preserve"> </w:t>
      </w:r>
      <w:r w:rsidRPr="001177DF">
        <w:t>projects.</w:t>
      </w:r>
      <w:r w:rsidRPr="001177DF">
        <w:rPr>
          <w:spacing w:val="4"/>
        </w:rPr>
        <w:t xml:space="preserve"> </w:t>
      </w:r>
      <w:r w:rsidR="00051D24" w:rsidRPr="00883434">
        <w:t>Moreover</w:t>
      </w:r>
      <w:r w:rsidRPr="001177DF">
        <w:t>,</w:t>
      </w:r>
      <w:r w:rsidRPr="001177DF">
        <w:rPr>
          <w:spacing w:val="-13"/>
        </w:rPr>
        <w:t xml:space="preserve"> </w:t>
      </w:r>
      <w:r w:rsidRPr="001177DF">
        <w:t>actions</w:t>
      </w:r>
      <w:r w:rsidRPr="001177DF">
        <w:rPr>
          <w:spacing w:val="-15"/>
        </w:rPr>
        <w:t xml:space="preserve"> </w:t>
      </w:r>
      <w:r w:rsidRPr="001177DF">
        <w:t>and</w:t>
      </w:r>
      <w:r w:rsidRPr="001177DF">
        <w:rPr>
          <w:spacing w:val="-14"/>
        </w:rPr>
        <w:t xml:space="preserve"> </w:t>
      </w:r>
      <w:r w:rsidRPr="001177DF">
        <w:t>policies</w:t>
      </w:r>
      <w:r w:rsidRPr="001177DF">
        <w:rPr>
          <w:spacing w:val="-15"/>
        </w:rPr>
        <w:t xml:space="preserve"> </w:t>
      </w:r>
      <w:r w:rsidRPr="001177DF">
        <w:t>requiring</w:t>
      </w:r>
      <w:r w:rsidRPr="001177DF">
        <w:rPr>
          <w:spacing w:val="-14"/>
        </w:rPr>
        <w:t xml:space="preserve"> </w:t>
      </w:r>
      <w:r w:rsidRPr="001177DF">
        <w:t>a</w:t>
      </w:r>
      <w:r w:rsidRPr="001177DF">
        <w:rPr>
          <w:spacing w:val="-15"/>
        </w:rPr>
        <w:t xml:space="preserve"> </w:t>
      </w:r>
      <w:r w:rsidRPr="001177DF">
        <w:t>critical</w:t>
      </w:r>
      <w:r w:rsidRPr="001177DF">
        <w:rPr>
          <w:spacing w:val="-14"/>
        </w:rPr>
        <w:t xml:space="preserve"> </w:t>
      </w:r>
      <w:r w:rsidRPr="001177DF">
        <w:t xml:space="preserve">mass to be effective and that have multiple pathways for their implementation </w:t>
      </w:r>
      <w:r w:rsidRPr="001177DF">
        <w:rPr>
          <w:spacing w:val="-2"/>
        </w:rPr>
        <w:t>may</w:t>
      </w:r>
      <w:r w:rsidRPr="001177DF">
        <w:rPr>
          <w:spacing w:val="-11"/>
        </w:rPr>
        <w:t xml:space="preserve"> </w:t>
      </w:r>
      <w:r w:rsidRPr="001177DF">
        <w:rPr>
          <w:spacing w:val="-2"/>
        </w:rPr>
        <w:t>benefit</w:t>
      </w:r>
      <w:r w:rsidRPr="001177DF">
        <w:rPr>
          <w:spacing w:val="-11"/>
        </w:rPr>
        <w:t xml:space="preserve"> </w:t>
      </w:r>
      <w:r w:rsidRPr="001177DF">
        <w:rPr>
          <w:spacing w:val="-2"/>
        </w:rPr>
        <w:t>from</w:t>
      </w:r>
      <w:r w:rsidRPr="001177DF">
        <w:rPr>
          <w:spacing w:val="-11"/>
        </w:rPr>
        <w:t xml:space="preserve"> </w:t>
      </w:r>
      <w:r w:rsidRPr="001177DF">
        <w:rPr>
          <w:spacing w:val="-2"/>
        </w:rPr>
        <w:t>our</w:t>
      </w:r>
      <w:r w:rsidRPr="001177DF">
        <w:rPr>
          <w:spacing w:val="-11"/>
        </w:rPr>
        <w:t xml:space="preserve"> </w:t>
      </w:r>
      <w:r w:rsidRPr="001177DF">
        <w:rPr>
          <w:spacing w:val="-2"/>
        </w:rPr>
        <w:t>results</w:t>
      </w:r>
      <w:r w:rsidRPr="001177DF">
        <w:rPr>
          <w:spacing w:val="-11"/>
        </w:rPr>
        <w:t xml:space="preserve"> </w:t>
      </w:r>
      <w:r w:rsidRPr="001177DF">
        <w:rPr>
          <w:spacing w:val="-2"/>
        </w:rPr>
        <w:t>on</w:t>
      </w:r>
      <w:r w:rsidRPr="001177DF">
        <w:rPr>
          <w:spacing w:val="-11"/>
        </w:rPr>
        <w:t xml:space="preserve"> </w:t>
      </w:r>
      <w:r w:rsidRPr="001177DF">
        <w:rPr>
          <w:spacing w:val="-2"/>
        </w:rPr>
        <w:t>how</w:t>
      </w:r>
      <w:r w:rsidRPr="001177DF">
        <w:rPr>
          <w:spacing w:val="-11"/>
        </w:rPr>
        <w:t xml:space="preserve"> </w:t>
      </w:r>
      <w:r w:rsidRPr="001177DF">
        <w:rPr>
          <w:spacing w:val="-2"/>
        </w:rPr>
        <w:t>to</w:t>
      </w:r>
      <w:r w:rsidRPr="001177DF">
        <w:rPr>
          <w:spacing w:val="-11"/>
        </w:rPr>
        <w:t xml:space="preserve"> </w:t>
      </w:r>
      <w:r w:rsidRPr="001177DF">
        <w:rPr>
          <w:spacing w:val="-2"/>
        </w:rPr>
        <w:t>design</w:t>
      </w:r>
      <w:r w:rsidRPr="001177DF">
        <w:rPr>
          <w:spacing w:val="-11"/>
        </w:rPr>
        <w:t xml:space="preserve"> </w:t>
      </w:r>
      <w:r w:rsidRPr="001177DF">
        <w:rPr>
          <w:spacing w:val="-2"/>
        </w:rPr>
        <w:t>their</w:t>
      </w:r>
      <w:r w:rsidRPr="001177DF">
        <w:rPr>
          <w:spacing w:val="-11"/>
        </w:rPr>
        <w:t xml:space="preserve"> </w:t>
      </w:r>
      <w:r w:rsidRPr="001177DF">
        <w:rPr>
          <w:spacing w:val="-2"/>
        </w:rPr>
        <w:t>campaigns</w:t>
      </w:r>
      <w:r w:rsidRPr="001177DF">
        <w:rPr>
          <w:spacing w:val="-11"/>
        </w:rPr>
        <w:t xml:space="preserve"> </w:t>
      </w:r>
      <w:r w:rsidRPr="001177DF">
        <w:rPr>
          <w:spacing w:val="-2"/>
        </w:rPr>
        <w:t>to</w:t>
      </w:r>
      <w:r w:rsidRPr="001177DF">
        <w:rPr>
          <w:spacing w:val="-11"/>
        </w:rPr>
        <w:t xml:space="preserve"> </w:t>
      </w:r>
      <w:r w:rsidRPr="001177DF">
        <w:rPr>
          <w:spacing w:val="-2"/>
        </w:rPr>
        <w:t>maximise support,</w:t>
      </w:r>
      <w:r w:rsidRPr="001177DF">
        <w:rPr>
          <w:spacing w:val="-13"/>
        </w:rPr>
        <w:t xml:space="preserve"> </w:t>
      </w:r>
      <w:r w:rsidRPr="001177DF">
        <w:rPr>
          <w:spacing w:val="-2"/>
        </w:rPr>
        <w:t>e.g.</w:t>
      </w:r>
      <w:r w:rsidRPr="001177DF">
        <w:rPr>
          <w:spacing w:val="-12"/>
        </w:rPr>
        <w:t xml:space="preserve"> </w:t>
      </w:r>
      <w:r w:rsidRPr="001177DF">
        <w:rPr>
          <w:spacing w:val="-2"/>
        </w:rPr>
        <w:t>initiatives</w:t>
      </w:r>
      <w:r w:rsidRPr="001177DF">
        <w:rPr>
          <w:spacing w:val="-13"/>
        </w:rPr>
        <w:t xml:space="preserve"> </w:t>
      </w:r>
      <w:r w:rsidRPr="001177DF">
        <w:rPr>
          <w:spacing w:val="-2"/>
        </w:rPr>
        <w:t>having</w:t>
      </w:r>
      <w:r w:rsidRPr="001177DF">
        <w:rPr>
          <w:spacing w:val="-12"/>
        </w:rPr>
        <w:t xml:space="preserve"> </w:t>
      </w:r>
      <w:r w:rsidRPr="001177DF">
        <w:rPr>
          <w:spacing w:val="-2"/>
        </w:rPr>
        <w:t>to</w:t>
      </w:r>
      <w:r w:rsidRPr="001177DF">
        <w:rPr>
          <w:spacing w:val="-13"/>
        </w:rPr>
        <w:t xml:space="preserve"> </w:t>
      </w:r>
      <w:r w:rsidRPr="001177DF">
        <w:rPr>
          <w:spacing w:val="-2"/>
        </w:rPr>
        <w:t>decide</w:t>
      </w:r>
      <w:r w:rsidRPr="001177DF">
        <w:rPr>
          <w:spacing w:val="-12"/>
        </w:rPr>
        <w:t xml:space="preserve"> </w:t>
      </w:r>
      <w:r w:rsidRPr="001177DF">
        <w:rPr>
          <w:spacing w:val="-2"/>
        </w:rPr>
        <w:t>whether</w:t>
      </w:r>
      <w:r w:rsidRPr="001177DF">
        <w:rPr>
          <w:spacing w:val="-13"/>
        </w:rPr>
        <w:t xml:space="preserve"> </w:t>
      </w:r>
      <w:r w:rsidRPr="001177DF">
        <w:rPr>
          <w:spacing w:val="-2"/>
        </w:rPr>
        <w:t>to</w:t>
      </w:r>
      <w:r w:rsidRPr="001177DF">
        <w:rPr>
          <w:spacing w:val="-12"/>
        </w:rPr>
        <w:t xml:space="preserve"> </w:t>
      </w:r>
      <w:r w:rsidRPr="001177DF">
        <w:rPr>
          <w:spacing w:val="-2"/>
        </w:rPr>
        <w:t>aim</w:t>
      </w:r>
      <w:r w:rsidRPr="001177DF">
        <w:rPr>
          <w:spacing w:val="-13"/>
        </w:rPr>
        <w:t xml:space="preserve"> </w:t>
      </w:r>
      <w:r w:rsidRPr="001177DF">
        <w:rPr>
          <w:spacing w:val="-2"/>
        </w:rPr>
        <w:t>for</w:t>
      </w:r>
      <w:r w:rsidRPr="001177DF">
        <w:rPr>
          <w:spacing w:val="-12"/>
        </w:rPr>
        <w:t xml:space="preserve"> </w:t>
      </w:r>
      <w:r w:rsidRPr="001177DF">
        <w:rPr>
          <w:spacing w:val="-2"/>
        </w:rPr>
        <w:t>supporters</w:t>
      </w:r>
      <w:r w:rsidRPr="001177DF">
        <w:rPr>
          <w:spacing w:val="-13"/>
        </w:rPr>
        <w:t xml:space="preserve"> </w:t>
      </w:r>
      <w:r w:rsidRPr="001177DF">
        <w:rPr>
          <w:spacing w:val="-2"/>
        </w:rPr>
        <w:t xml:space="preserve">from </w:t>
      </w:r>
      <w:r w:rsidRPr="001177DF">
        <w:rPr>
          <w:spacing w:val="-4"/>
        </w:rPr>
        <w:t>a</w:t>
      </w:r>
      <w:r w:rsidRPr="001177DF">
        <w:rPr>
          <w:spacing w:val="-11"/>
        </w:rPr>
        <w:t xml:space="preserve"> </w:t>
      </w:r>
      <w:r w:rsidRPr="001177DF">
        <w:rPr>
          <w:spacing w:val="-4"/>
        </w:rPr>
        <w:t>geographical</w:t>
      </w:r>
      <w:r w:rsidRPr="001177DF">
        <w:rPr>
          <w:spacing w:val="-10"/>
        </w:rPr>
        <w:t xml:space="preserve"> </w:t>
      </w:r>
      <w:r w:rsidRPr="001177DF">
        <w:rPr>
          <w:spacing w:val="-4"/>
        </w:rPr>
        <w:t>or</w:t>
      </w:r>
      <w:r w:rsidRPr="001177DF">
        <w:rPr>
          <w:spacing w:val="-11"/>
        </w:rPr>
        <w:t xml:space="preserve"> </w:t>
      </w:r>
      <w:r w:rsidRPr="001177DF">
        <w:rPr>
          <w:spacing w:val="-4"/>
        </w:rPr>
        <w:t>intentional</w:t>
      </w:r>
      <w:r w:rsidRPr="001177DF">
        <w:rPr>
          <w:spacing w:val="-10"/>
        </w:rPr>
        <w:t xml:space="preserve"> </w:t>
      </w:r>
      <w:r w:rsidRPr="001177DF">
        <w:rPr>
          <w:spacing w:val="-4"/>
        </w:rPr>
        <w:t>community,</w:t>
      </w:r>
      <w:r w:rsidRPr="001177DF">
        <w:rPr>
          <w:spacing w:val="-11"/>
        </w:rPr>
        <w:t xml:space="preserve"> </w:t>
      </w:r>
      <w:r w:rsidRPr="001177DF">
        <w:rPr>
          <w:spacing w:val="-4"/>
        </w:rPr>
        <w:t>say,</w:t>
      </w:r>
      <w:r w:rsidRPr="001177DF">
        <w:rPr>
          <w:spacing w:val="-10"/>
        </w:rPr>
        <w:t xml:space="preserve"> </w:t>
      </w:r>
      <w:r w:rsidRPr="001177DF">
        <w:rPr>
          <w:spacing w:val="-4"/>
        </w:rPr>
        <w:t>citizens</w:t>
      </w:r>
      <w:r w:rsidRPr="001177DF">
        <w:rPr>
          <w:spacing w:val="-11"/>
        </w:rPr>
        <w:t xml:space="preserve"> </w:t>
      </w:r>
      <w:r w:rsidRPr="001177DF">
        <w:rPr>
          <w:spacing w:val="-4"/>
        </w:rPr>
        <w:t>of</w:t>
      </w:r>
      <w:r w:rsidRPr="001177DF">
        <w:rPr>
          <w:spacing w:val="-10"/>
        </w:rPr>
        <w:t xml:space="preserve"> </w:t>
      </w:r>
      <w:r w:rsidRPr="001177DF">
        <w:rPr>
          <w:spacing w:val="-4"/>
        </w:rPr>
        <w:t>a</w:t>
      </w:r>
      <w:r w:rsidRPr="001177DF">
        <w:rPr>
          <w:spacing w:val="-11"/>
        </w:rPr>
        <w:t xml:space="preserve"> </w:t>
      </w:r>
      <w:r w:rsidRPr="001177DF">
        <w:rPr>
          <w:spacing w:val="-4"/>
        </w:rPr>
        <w:t>(federal)</w:t>
      </w:r>
      <w:r w:rsidRPr="001177DF">
        <w:rPr>
          <w:spacing w:val="-10"/>
        </w:rPr>
        <w:t xml:space="preserve"> </w:t>
      </w:r>
      <w:r w:rsidRPr="001177DF">
        <w:rPr>
          <w:spacing w:val="-4"/>
        </w:rPr>
        <w:t>region</w:t>
      </w:r>
      <w:r w:rsidRPr="001177DF">
        <w:rPr>
          <w:spacing w:val="-11"/>
        </w:rPr>
        <w:t xml:space="preserve"> </w:t>
      </w:r>
      <w:r w:rsidRPr="001177DF">
        <w:rPr>
          <w:spacing w:val="-4"/>
        </w:rPr>
        <w:t xml:space="preserve">or </w:t>
      </w:r>
      <w:r w:rsidRPr="001177DF">
        <w:t>employees</w:t>
      </w:r>
      <w:r w:rsidRPr="001177DF">
        <w:rPr>
          <w:spacing w:val="-1"/>
        </w:rPr>
        <w:t xml:space="preserve"> </w:t>
      </w:r>
      <w:r w:rsidRPr="001177DF">
        <w:t>from</w:t>
      </w:r>
      <w:r w:rsidRPr="001177DF">
        <w:rPr>
          <w:spacing w:val="-1"/>
        </w:rPr>
        <w:t xml:space="preserve"> </w:t>
      </w:r>
      <w:r w:rsidRPr="001177DF">
        <w:t>a</w:t>
      </w:r>
      <w:r w:rsidRPr="001177DF">
        <w:rPr>
          <w:spacing w:val="-1"/>
        </w:rPr>
        <w:t xml:space="preserve"> </w:t>
      </w:r>
      <w:r w:rsidRPr="001177DF">
        <w:t>specific</w:t>
      </w:r>
      <w:r w:rsidRPr="001177DF">
        <w:rPr>
          <w:spacing w:val="-1"/>
        </w:rPr>
        <w:t xml:space="preserve"> </w:t>
      </w:r>
      <w:r w:rsidRPr="001177DF">
        <w:t>sector.</w:t>
      </w:r>
    </w:p>
    <w:p w14:paraId="268A31E9" w14:textId="05843ABE" w:rsidR="001B3CE1" w:rsidRPr="001177DF" w:rsidRDefault="00CC7A36" w:rsidP="001177DF">
      <w:pPr>
        <w:spacing w:before="160"/>
      </w:pPr>
      <w:r w:rsidRPr="001177DF">
        <w:t>This article is organized as follows:</w:t>
      </w:r>
      <w:r w:rsidRPr="001177DF">
        <w:rPr>
          <w:spacing w:val="40"/>
        </w:rPr>
        <w:t xml:space="preserve"> </w:t>
      </w:r>
      <w:r w:rsidRPr="001177DF">
        <w:t>Section 2 presents the related literature</w:t>
      </w:r>
      <w:r w:rsidRPr="001177DF">
        <w:rPr>
          <w:spacing w:val="-15"/>
        </w:rPr>
        <w:t xml:space="preserve"> </w:t>
      </w:r>
      <w:r w:rsidRPr="001177DF">
        <w:t>that</w:t>
      </w:r>
      <w:r w:rsidRPr="001177DF">
        <w:rPr>
          <w:spacing w:val="-14"/>
        </w:rPr>
        <w:t xml:space="preserve"> </w:t>
      </w:r>
      <w:r w:rsidRPr="001177DF">
        <w:t>motivates</w:t>
      </w:r>
      <w:r w:rsidRPr="001177DF">
        <w:rPr>
          <w:spacing w:val="-15"/>
        </w:rPr>
        <w:t xml:space="preserve"> </w:t>
      </w:r>
      <w:r w:rsidRPr="001177DF">
        <w:t>this</w:t>
      </w:r>
      <w:r w:rsidRPr="001177DF">
        <w:rPr>
          <w:spacing w:val="-14"/>
        </w:rPr>
        <w:t xml:space="preserve"> </w:t>
      </w:r>
      <w:r w:rsidRPr="001177DF">
        <w:t>article</w:t>
      </w:r>
      <w:r w:rsidRPr="001177DF">
        <w:rPr>
          <w:spacing w:val="-15"/>
        </w:rPr>
        <w:t xml:space="preserve"> </w:t>
      </w:r>
      <w:r w:rsidRPr="001177DF">
        <w:t>and</w:t>
      </w:r>
      <w:r w:rsidRPr="001177DF">
        <w:rPr>
          <w:spacing w:val="-14"/>
        </w:rPr>
        <w:t xml:space="preserve"> </w:t>
      </w:r>
      <w:r w:rsidRPr="001177DF">
        <w:t>develops</w:t>
      </w:r>
      <w:r w:rsidRPr="001177DF">
        <w:rPr>
          <w:spacing w:val="-15"/>
        </w:rPr>
        <w:t xml:space="preserve"> </w:t>
      </w:r>
      <w:r w:rsidRPr="001177DF">
        <w:t>the</w:t>
      </w:r>
      <w:r w:rsidRPr="001177DF">
        <w:rPr>
          <w:spacing w:val="-14"/>
        </w:rPr>
        <w:t xml:space="preserve"> </w:t>
      </w:r>
      <w:r w:rsidRPr="001177DF">
        <w:t>three</w:t>
      </w:r>
      <w:r w:rsidRPr="001177DF">
        <w:rPr>
          <w:spacing w:val="-15"/>
        </w:rPr>
        <w:t xml:space="preserve"> </w:t>
      </w:r>
      <w:r w:rsidRPr="001177DF">
        <w:t>main</w:t>
      </w:r>
      <w:r w:rsidRPr="001177DF">
        <w:rPr>
          <w:spacing w:val="-14"/>
        </w:rPr>
        <w:t xml:space="preserve"> </w:t>
      </w:r>
      <w:r w:rsidRPr="001177DF">
        <w:t xml:space="preserve">hypotheses, </w:t>
      </w:r>
      <w:r w:rsidRPr="001177DF">
        <w:rPr>
          <w:spacing w:val="-6"/>
        </w:rPr>
        <w:t>Section</w:t>
      </w:r>
      <w:r w:rsidRPr="001177DF">
        <w:rPr>
          <w:spacing w:val="-8"/>
        </w:rPr>
        <w:t xml:space="preserve"> </w:t>
      </w:r>
      <w:r w:rsidRPr="001177DF">
        <w:rPr>
          <w:spacing w:val="-6"/>
        </w:rPr>
        <w:t>3</w:t>
      </w:r>
      <w:r w:rsidRPr="001177DF">
        <w:rPr>
          <w:spacing w:val="-8"/>
        </w:rPr>
        <w:t xml:space="preserve"> </w:t>
      </w:r>
      <w:r w:rsidRPr="001177DF">
        <w:rPr>
          <w:spacing w:val="-6"/>
        </w:rPr>
        <w:t>details</w:t>
      </w:r>
      <w:r w:rsidRPr="001177DF">
        <w:rPr>
          <w:spacing w:val="-8"/>
        </w:rPr>
        <w:t xml:space="preserve"> </w:t>
      </w:r>
      <w:r w:rsidRPr="001177DF">
        <w:rPr>
          <w:spacing w:val="-6"/>
        </w:rPr>
        <w:t>the</w:t>
      </w:r>
      <w:r w:rsidRPr="001177DF">
        <w:rPr>
          <w:spacing w:val="-8"/>
        </w:rPr>
        <w:t xml:space="preserve"> </w:t>
      </w:r>
      <w:r w:rsidRPr="001177DF">
        <w:rPr>
          <w:spacing w:val="-6"/>
        </w:rPr>
        <w:t>methodology,</w:t>
      </w:r>
      <w:r w:rsidRPr="001177DF">
        <w:rPr>
          <w:spacing w:val="-5"/>
        </w:rPr>
        <w:t xml:space="preserve"> </w:t>
      </w:r>
      <w:r w:rsidRPr="001177DF">
        <w:rPr>
          <w:spacing w:val="-6"/>
        </w:rPr>
        <w:t>describes</w:t>
      </w:r>
      <w:r w:rsidRPr="001177DF">
        <w:rPr>
          <w:spacing w:val="-8"/>
        </w:rPr>
        <w:t xml:space="preserve"> </w:t>
      </w:r>
      <w:r w:rsidRPr="001177DF">
        <w:rPr>
          <w:spacing w:val="-6"/>
        </w:rPr>
        <w:t>the</w:t>
      </w:r>
      <w:r w:rsidRPr="001177DF">
        <w:rPr>
          <w:spacing w:val="-8"/>
        </w:rPr>
        <w:t xml:space="preserve"> </w:t>
      </w:r>
      <w:r w:rsidRPr="001177DF">
        <w:rPr>
          <w:spacing w:val="-6"/>
        </w:rPr>
        <w:t>survey</w:t>
      </w:r>
      <w:r w:rsidRPr="001177DF">
        <w:rPr>
          <w:spacing w:val="-8"/>
        </w:rPr>
        <w:t xml:space="preserve"> </w:t>
      </w:r>
      <w:r w:rsidRPr="001177DF">
        <w:rPr>
          <w:spacing w:val="-6"/>
        </w:rPr>
        <w:t>design</w:t>
      </w:r>
      <w:r w:rsidRPr="001177DF">
        <w:rPr>
          <w:spacing w:val="-8"/>
        </w:rPr>
        <w:t xml:space="preserve"> </w:t>
      </w:r>
      <w:r w:rsidRPr="001177DF">
        <w:rPr>
          <w:spacing w:val="-6"/>
        </w:rPr>
        <w:t>and</w:t>
      </w:r>
      <w:r w:rsidRPr="001177DF">
        <w:rPr>
          <w:spacing w:val="-8"/>
        </w:rPr>
        <w:t xml:space="preserve"> </w:t>
      </w:r>
      <w:r w:rsidRPr="001177DF">
        <w:rPr>
          <w:spacing w:val="-6"/>
        </w:rPr>
        <w:t>the</w:t>
      </w:r>
      <w:r w:rsidRPr="001177DF">
        <w:rPr>
          <w:spacing w:val="-8"/>
        </w:rPr>
        <w:t xml:space="preserve"> </w:t>
      </w:r>
      <w:r w:rsidRPr="001177DF">
        <w:rPr>
          <w:spacing w:val="-6"/>
        </w:rPr>
        <w:t>econometric</w:t>
      </w:r>
      <w:r w:rsidRPr="001177DF">
        <w:rPr>
          <w:spacing w:val="-7"/>
        </w:rPr>
        <w:t xml:space="preserve"> </w:t>
      </w:r>
      <w:r w:rsidRPr="001177DF">
        <w:rPr>
          <w:spacing w:val="-6"/>
        </w:rPr>
        <w:t>model</w:t>
      </w:r>
      <w:r w:rsidRPr="001177DF">
        <w:rPr>
          <w:spacing w:val="-7"/>
        </w:rPr>
        <w:t xml:space="preserve"> </w:t>
      </w:r>
      <w:r w:rsidRPr="001177DF">
        <w:rPr>
          <w:spacing w:val="-6"/>
        </w:rPr>
        <w:t>specification,</w:t>
      </w:r>
      <w:r w:rsidRPr="001177DF">
        <w:rPr>
          <w:spacing w:val="-3"/>
        </w:rPr>
        <w:t xml:space="preserve"> </w:t>
      </w:r>
      <w:r w:rsidRPr="001177DF">
        <w:rPr>
          <w:spacing w:val="-6"/>
        </w:rPr>
        <w:t>Section</w:t>
      </w:r>
      <w:r w:rsidRPr="001177DF">
        <w:rPr>
          <w:spacing w:val="-7"/>
        </w:rPr>
        <w:t xml:space="preserve"> </w:t>
      </w:r>
      <w:r w:rsidRPr="001177DF">
        <w:rPr>
          <w:spacing w:val="-6"/>
        </w:rPr>
        <w:t>4</w:t>
      </w:r>
      <w:r w:rsidRPr="001177DF">
        <w:rPr>
          <w:spacing w:val="-7"/>
        </w:rPr>
        <w:t xml:space="preserve"> </w:t>
      </w:r>
      <w:r w:rsidRPr="001177DF">
        <w:rPr>
          <w:spacing w:val="-6"/>
        </w:rPr>
        <w:t>provides</w:t>
      </w:r>
      <w:r w:rsidRPr="001177DF">
        <w:rPr>
          <w:spacing w:val="-7"/>
        </w:rPr>
        <w:t xml:space="preserve"> </w:t>
      </w:r>
      <w:r w:rsidRPr="001177DF">
        <w:rPr>
          <w:spacing w:val="-6"/>
        </w:rPr>
        <w:t>and discusses</w:t>
      </w:r>
      <w:r w:rsidRPr="001177DF">
        <w:rPr>
          <w:spacing w:val="-7"/>
        </w:rPr>
        <w:t xml:space="preserve"> </w:t>
      </w:r>
      <w:r w:rsidRPr="001177DF">
        <w:rPr>
          <w:spacing w:val="-6"/>
        </w:rPr>
        <w:t>the</w:t>
      </w:r>
      <w:r w:rsidRPr="001177DF">
        <w:rPr>
          <w:spacing w:val="-7"/>
        </w:rPr>
        <w:t xml:space="preserve"> </w:t>
      </w:r>
      <w:r w:rsidRPr="001177DF">
        <w:rPr>
          <w:spacing w:val="-6"/>
        </w:rPr>
        <w:t>results</w:t>
      </w:r>
      <w:r w:rsidRPr="001177DF">
        <w:rPr>
          <w:spacing w:val="-7"/>
        </w:rPr>
        <w:t xml:space="preserve"> </w:t>
      </w:r>
      <w:r w:rsidRPr="001177DF">
        <w:rPr>
          <w:spacing w:val="-6"/>
        </w:rPr>
        <w:t>of</w:t>
      </w:r>
      <w:r w:rsidRPr="001177DF">
        <w:rPr>
          <w:spacing w:val="-7"/>
        </w:rPr>
        <w:t xml:space="preserve"> </w:t>
      </w:r>
      <w:r w:rsidRPr="001177DF">
        <w:rPr>
          <w:spacing w:val="-6"/>
        </w:rPr>
        <w:t xml:space="preserve">the </w:t>
      </w:r>
      <w:r w:rsidRPr="001177DF">
        <w:t>econometric</w:t>
      </w:r>
      <w:r w:rsidRPr="001177DF">
        <w:rPr>
          <w:spacing w:val="-8"/>
        </w:rPr>
        <w:t xml:space="preserve"> </w:t>
      </w:r>
      <w:r w:rsidRPr="001177DF">
        <w:t>model,</w:t>
      </w:r>
      <w:r w:rsidRPr="001177DF">
        <w:rPr>
          <w:spacing w:val="-7"/>
        </w:rPr>
        <w:t xml:space="preserve"> </w:t>
      </w:r>
      <w:r w:rsidRPr="001177DF">
        <w:t>and</w:t>
      </w:r>
      <w:r w:rsidRPr="001177DF">
        <w:rPr>
          <w:spacing w:val="-7"/>
        </w:rPr>
        <w:t xml:space="preserve"> </w:t>
      </w:r>
      <w:r w:rsidRPr="001177DF">
        <w:t>Section</w:t>
      </w:r>
      <w:r w:rsidRPr="001177DF">
        <w:rPr>
          <w:spacing w:val="-7"/>
        </w:rPr>
        <w:t xml:space="preserve"> </w:t>
      </w:r>
      <w:r w:rsidRPr="001177DF">
        <w:t>5</w:t>
      </w:r>
      <w:r w:rsidRPr="001177DF">
        <w:rPr>
          <w:spacing w:val="-8"/>
        </w:rPr>
        <w:t xml:space="preserve"> </w:t>
      </w:r>
      <w:r w:rsidRPr="001177DF">
        <w:t>concludes.</w:t>
      </w:r>
    </w:p>
    <w:p w14:paraId="4273CE86" w14:textId="77777777" w:rsidR="00020927" w:rsidRPr="00883434" w:rsidRDefault="00CC7A36" w:rsidP="001177DF">
      <w:pPr>
        <w:pStyle w:val="berschrift1"/>
      </w:pPr>
      <w:bookmarkStart w:id="1" w:name="_Toc213775731"/>
      <w:r w:rsidRPr="00883434">
        <w:rPr>
          <w:spacing w:val="-4"/>
        </w:rPr>
        <w:t>Related</w:t>
      </w:r>
      <w:r w:rsidRPr="00883434">
        <w:rPr>
          <w:spacing w:val="8"/>
        </w:rPr>
        <w:t xml:space="preserve"> </w:t>
      </w:r>
      <w:r w:rsidRPr="00883434">
        <w:t>Literature</w:t>
      </w:r>
      <w:bookmarkEnd w:id="1"/>
    </w:p>
    <w:p w14:paraId="3711F821" w14:textId="66697AF5" w:rsidR="00020927" w:rsidRPr="001177DF" w:rsidRDefault="00CC7A36" w:rsidP="001177DF">
      <w:pPr>
        <w:pStyle w:val="Textkrper"/>
        <w:spacing w:before="160"/>
      </w:pPr>
      <w:r w:rsidRPr="001177DF">
        <w:t>Investing</w:t>
      </w:r>
      <w:r w:rsidRPr="001177DF">
        <w:rPr>
          <w:spacing w:val="-11"/>
        </w:rPr>
        <w:t xml:space="preserve"> </w:t>
      </w:r>
      <w:r w:rsidRPr="001177DF">
        <w:t>in</w:t>
      </w:r>
      <w:r w:rsidRPr="001177DF">
        <w:rPr>
          <w:spacing w:val="-10"/>
        </w:rPr>
        <w:t xml:space="preserve"> </w:t>
      </w:r>
      <w:r w:rsidRPr="001177DF">
        <w:t>a</w:t>
      </w:r>
      <w:r w:rsidRPr="001177DF">
        <w:rPr>
          <w:spacing w:val="-11"/>
        </w:rPr>
        <w:t xml:space="preserve"> </w:t>
      </w:r>
      <w:r w:rsidRPr="001177DF">
        <w:t>crowdfunding</w:t>
      </w:r>
      <w:r w:rsidRPr="001177DF">
        <w:rPr>
          <w:spacing w:val="-10"/>
        </w:rPr>
        <w:t xml:space="preserve"> </w:t>
      </w:r>
      <w:r w:rsidRPr="001177DF">
        <w:t>campaign</w:t>
      </w:r>
      <w:r w:rsidRPr="001177DF">
        <w:rPr>
          <w:spacing w:val="-11"/>
        </w:rPr>
        <w:t xml:space="preserve"> </w:t>
      </w:r>
      <w:r w:rsidRPr="001177DF">
        <w:t>is</w:t>
      </w:r>
      <w:r w:rsidRPr="001177DF">
        <w:rPr>
          <w:spacing w:val="-10"/>
        </w:rPr>
        <w:t xml:space="preserve"> </w:t>
      </w:r>
      <w:r w:rsidRPr="001177DF">
        <w:t>complex</w:t>
      </w:r>
      <w:r w:rsidRPr="001177DF">
        <w:rPr>
          <w:spacing w:val="-11"/>
        </w:rPr>
        <w:t xml:space="preserve"> </w:t>
      </w:r>
      <w:r w:rsidRPr="001177DF">
        <w:t>and</w:t>
      </w:r>
      <w:r w:rsidRPr="001177DF">
        <w:rPr>
          <w:spacing w:val="-10"/>
        </w:rPr>
        <w:t xml:space="preserve"> </w:t>
      </w:r>
      <w:r w:rsidRPr="001177DF">
        <w:t>involves</w:t>
      </w:r>
      <w:r w:rsidRPr="001177DF">
        <w:rPr>
          <w:spacing w:val="-11"/>
        </w:rPr>
        <w:t xml:space="preserve"> </w:t>
      </w:r>
      <w:r w:rsidRPr="001177DF">
        <w:t>a</w:t>
      </w:r>
      <w:r w:rsidRPr="001177DF">
        <w:rPr>
          <w:spacing w:val="-10"/>
        </w:rPr>
        <w:t xml:space="preserve"> </w:t>
      </w:r>
      <w:r w:rsidRPr="001177DF">
        <w:t>series</w:t>
      </w:r>
      <w:r w:rsidRPr="001177DF">
        <w:rPr>
          <w:spacing w:val="-11"/>
        </w:rPr>
        <w:t xml:space="preserve"> </w:t>
      </w:r>
      <w:r w:rsidRPr="001177DF">
        <w:t xml:space="preserve">of </w:t>
      </w:r>
      <w:r w:rsidRPr="001177DF">
        <w:rPr>
          <w:spacing w:val="-6"/>
        </w:rPr>
        <w:t>decisions,</w:t>
      </w:r>
      <w:r w:rsidRPr="001177DF">
        <w:rPr>
          <w:spacing w:val="-9"/>
        </w:rPr>
        <w:t xml:space="preserve"> </w:t>
      </w:r>
      <w:r w:rsidRPr="001177DF">
        <w:rPr>
          <w:spacing w:val="-6"/>
        </w:rPr>
        <w:t>including</w:t>
      </w:r>
      <w:r w:rsidRPr="001177DF">
        <w:rPr>
          <w:spacing w:val="-8"/>
        </w:rPr>
        <w:t xml:space="preserve"> </w:t>
      </w:r>
      <w:r w:rsidRPr="001177DF">
        <w:rPr>
          <w:spacing w:val="-6"/>
        </w:rPr>
        <w:t>choosing</w:t>
      </w:r>
      <w:r w:rsidRPr="001177DF">
        <w:rPr>
          <w:spacing w:val="-9"/>
        </w:rPr>
        <w:t xml:space="preserve"> </w:t>
      </w:r>
      <w:r w:rsidRPr="001177DF">
        <w:rPr>
          <w:spacing w:val="-6"/>
        </w:rPr>
        <w:t>which</w:t>
      </w:r>
      <w:r w:rsidRPr="001177DF">
        <w:rPr>
          <w:spacing w:val="-8"/>
        </w:rPr>
        <w:t xml:space="preserve"> </w:t>
      </w:r>
      <w:r w:rsidRPr="001177DF">
        <w:rPr>
          <w:spacing w:val="-6"/>
        </w:rPr>
        <w:t>project</w:t>
      </w:r>
      <w:r w:rsidRPr="001177DF">
        <w:rPr>
          <w:spacing w:val="-9"/>
        </w:rPr>
        <w:t xml:space="preserve"> </w:t>
      </w:r>
      <w:r w:rsidRPr="001177DF">
        <w:rPr>
          <w:spacing w:val="-6"/>
        </w:rPr>
        <w:t>to</w:t>
      </w:r>
      <w:r w:rsidRPr="001177DF">
        <w:rPr>
          <w:spacing w:val="-8"/>
        </w:rPr>
        <w:t xml:space="preserve"> </w:t>
      </w:r>
      <w:r w:rsidRPr="001177DF">
        <w:rPr>
          <w:spacing w:val="-6"/>
        </w:rPr>
        <w:t>participate</w:t>
      </w:r>
      <w:r w:rsidRPr="001177DF">
        <w:rPr>
          <w:spacing w:val="-9"/>
        </w:rPr>
        <w:t xml:space="preserve"> </w:t>
      </w:r>
      <w:r w:rsidRPr="001177DF">
        <w:rPr>
          <w:spacing w:val="-6"/>
        </w:rPr>
        <w:t>in</w:t>
      </w:r>
      <w:r w:rsidRPr="001177DF">
        <w:rPr>
          <w:spacing w:val="-8"/>
        </w:rPr>
        <w:t xml:space="preserve"> </w:t>
      </w:r>
      <w:r w:rsidRPr="001177DF">
        <w:rPr>
          <w:spacing w:val="-6"/>
        </w:rPr>
        <w:t>and</w:t>
      </w:r>
      <w:r w:rsidRPr="001177DF">
        <w:rPr>
          <w:spacing w:val="-9"/>
        </w:rPr>
        <w:t xml:space="preserve"> </w:t>
      </w:r>
      <w:r w:rsidRPr="001177DF">
        <w:rPr>
          <w:spacing w:val="-6"/>
        </w:rPr>
        <w:t>how</w:t>
      </w:r>
      <w:r w:rsidRPr="001177DF">
        <w:rPr>
          <w:spacing w:val="-8"/>
        </w:rPr>
        <w:t xml:space="preserve"> </w:t>
      </w:r>
      <w:r w:rsidRPr="001177DF">
        <w:rPr>
          <w:spacing w:val="-6"/>
        </w:rPr>
        <w:t>much</w:t>
      </w:r>
      <w:r w:rsidRPr="001177DF">
        <w:rPr>
          <w:spacing w:val="-9"/>
        </w:rPr>
        <w:t xml:space="preserve"> </w:t>
      </w:r>
      <w:r w:rsidRPr="001177DF">
        <w:rPr>
          <w:spacing w:val="-6"/>
        </w:rPr>
        <w:t xml:space="preserve">to </w:t>
      </w:r>
      <w:r w:rsidRPr="001177DF">
        <w:rPr>
          <w:spacing w:val="-2"/>
        </w:rPr>
        <w:t>contribute.</w:t>
      </w:r>
      <w:r w:rsidRPr="001177DF">
        <w:rPr>
          <w:spacing w:val="-13"/>
        </w:rPr>
        <w:t xml:space="preserve"> </w:t>
      </w:r>
      <w:r w:rsidRPr="001177DF">
        <w:rPr>
          <w:spacing w:val="-2"/>
        </w:rPr>
        <w:t>Despite</w:t>
      </w:r>
      <w:r w:rsidRPr="001177DF">
        <w:rPr>
          <w:spacing w:val="-12"/>
        </w:rPr>
        <w:t xml:space="preserve"> </w:t>
      </w:r>
      <w:r w:rsidRPr="001177DF">
        <w:rPr>
          <w:spacing w:val="-2"/>
        </w:rPr>
        <w:t>the</w:t>
      </w:r>
      <w:r w:rsidRPr="001177DF">
        <w:rPr>
          <w:spacing w:val="-13"/>
        </w:rPr>
        <w:t xml:space="preserve"> </w:t>
      </w:r>
      <w:r w:rsidRPr="001177DF">
        <w:rPr>
          <w:spacing w:val="-2"/>
        </w:rPr>
        <w:t>importance</w:t>
      </w:r>
      <w:r w:rsidRPr="001177DF">
        <w:rPr>
          <w:spacing w:val="-12"/>
        </w:rPr>
        <w:t xml:space="preserve"> </w:t>
      </w:r>
      <w:r w:rsidRPr="001177DF">
        <w:rPr>
          <w:spacing w:val="-2"/>
        </w:rPr>
        <w:t>of</w:t>
      </w:r>
      <w:r w:rsidRPr="001177DF">
        <w:rPr>
          <w:spacing w:val="-13"/>
        </w:rPr>
        <w:t xml:space="preserve"> </w:t>
      </w:r>
      <w:r w:rsidRPr="001177DF">
        <w:rPr>
          <w:spacing w:val="-2"/>
        </w:rPr>
        <w:t>emotions</w:t>
      </w:r>
      <w:r w:rsidRPr="001177DF">
        <w:rPr>
          <w:spacing w:val="-12"/>
        </w:rPr>
        <w:t xml:space="preserve"> </w:t>
      </w:r>
      <w:r w:rsidRPr="001177DF">
        <w:rPr>
          <w:spacing w:val="-2"/>
        </w:rPr>
        <w:t>in</w:t>
      </w:r>
      <w:r w:rsidRPr="001177DF">
        <w:rPr>
          <w:spacing w:val="-13"/>
        </w:rPr>
        <w:t xml:space="preserve"> </w:t>
      </w:r>
      <w:r w:rsidRPr="001177DF">
        <w:rPr>
          <w:spacing w:val="-2"/>
        </w:rPr>
        <w:t>economic</w:t>
      </w:r>
      <w:r w:rsidRPr="001177DF">
        <w:rPr>
          <w:spacing w:val="-12"/>
        </w:rPr>
        <w:t xml:space="preserve"> </w:t>
      </w:r>
      <w:r w:rsidRPr="001177DF">
        <w:rPr>
          <w:spacing w:val="-2"/>
        </w:rPr>
        <w:t>decisions</w:t>
      </w:r>
      <w:r w:rsidR="009134AB" w:rsidRPr="001177DF">
        <w:rPr>
          <w:spacing w:val="-2"/>
        </w:rPr>
        <w:t xml:space="preserve"> </w:t>
      </w:r>
      <w:r w:rsidR="009134AB" w:rsidRPr="001177DF">
        <w:rPr>
          <w:spacing w:val="-2"/>
        </w:rPr>
        <w:fldChar w:fldCharType="begin"/>
      </w:r>
      <w:r w:rsidR="00044B75" w:rsidRPr="001177DF">
        <w:rPr>
          <w:spacing w:val="-2"/>
        </w:rPr>
        <w:instrText xml:space="preserve"> ADDIN ZOTERO_ITEM CSL_CITATION {"citationID":"qMLXQn86","properties":{"formattedCitation":"(26,27,28)","plainCitation":"(26,27,28)","noteIndex":0},"citationItems":[{"id":2993,"uris":["http://zotero.org/groups/6237347/items/YUB4NXHM"],"itemData":{"id":2993,"type":"article-journal","container-title":"Psychological Science","issue":"6","note":"publisher: SAGE Publications Sage CA: Los Angeles, CA","page":"435–439","title":"Investment behavior and the negative side of emotion","volume":"16","author":[{"family":"Shiv","given":"Baba"},{"family":"Loewenstein","given":"George"},{"family":"Bechara","given":"Antoine"},{"family":"Damasio","given":"Hanna"},{"family":"Damasio","given":"Antonio R"}],"issued":{"date-parts":[["2005"]]}}},{"id":2992,"uris":["http://zotero.org/groups/6237347/items/2RISANSP"],"itemData":{"id":2992,"type":"article-journal","container-title":"Journal of Portfolio Management","issue":"4","note":"publisher: INSTITUTIONAL INVESTOR INC 488 MADISON AVENUE, NEW YORK, NY 10022 USA","title":"Aspects of investor psychology","volume":"24","author":[{"family":"Kahneman","given":"Daniel"},{"family":"Riepe","given":"Mark W"}],"issued":{"date-parts":[["1998"]]}}},{"id":2989,"uris":["http://zotero.org/groups/6237347/items/X5Y97KYT"],"itemData":{"id":2989,"type":"article-journal","container-title":"American Economic Review","issue":"2","note":"publisher: American Economic Association","page":"426–432","title":"Emotions in economic theory and economic behavior","volume":"90","author":[{"family":"Loewenstein","given":"George"}],"issued":{"date-parts":[["2000"]]}}}],"schema":"https://github.com/citation-style-language/schema/raw/master/csl-citation.json"} </w:instrText>
      </w:r>
      <w:r w:rsidR="009134AB" w:rsidRPr="001177DF">
        <w:rPr>
          <w:spacing w:val="-2"/>
        </w:rPr>
        <w:fldChar w:fldCharType="separate"/>
      </w:r>
      <w:r w:rsidR="00044B75" w:rsidRPr="00883434">
        <w:t>(26,27,28)</w:t>
      </w:r>
      <w:r w:rsidR="009134AB" w:rsidRPr="001177DF">
        <w:rPr>
          <w:spacing w:val="-2"/>
        </w:rPr>
        <w:fldChar w:fldCharType="end"/>
      </w:r>
      <w:r w:rsidRPr="001177DF">
        <w:t xml:space="preserve">, </w:t>
      </w:r>
      <w:r w:rsidRPr="001177DF">
        <w:rPr>
          <w:spacing w:val="-2"/>
        </w:rPr>
        <w:t>crowdfunding</w:t>
      </w:r>
      <w:r w:rsidRPr="001177DF">
        <w:t xml:space="preserve"> </w:t>
      </w:r>
      <w:r w:rsidRPr="001177DF">
        <w:rPr>
          <w:spacing w:val="-2"/>
        </w:rPr>
        <w:t>research</w:t>
      </w:r>
      <w:r w:rsidRPr="001177DF">
        <w:t xml:space="preserve"> </w:t>
      </w:r>
      <w:r w:rsidRPr="001177DF">
        <w:rPr>
          <w:spacing w:val="-2"/>
        </w:rPr>
        <w:t>has</w:t>
      </w:r>
      <w:r w:rsidRPr="001177DF">
        <w:t xml:space="preserve"> </w:t>
      </w:r>
      <w:r w:rsidRPr="001177DF">
        <w:rPr>
          <w:spacing w:val="-2"/>
        </w:rPr>
        <w:t>focused</w:t>
      </w:r>
      <w:r w:rsidRPr="001177DF">
        <w:t xml:space="preserve"> </w:t>
      </w:r>
      <w:r w:rsidRPr="001177DF">
        <w:rPr>
          <w:spacing w:val="-2"/>
        </w:rPr>
        <w:t>primarily</w:t>
      </w:r>
      <w:r w:rsidRPr="001177DF">
        <w:t xml:space="preserve"> </w:t>
      </w:r>
      <w:r w:rsidRPr="001177DF">
        <w:rPr>
          <w:spacing w:val="-2"/>
        </w:rPr>
        <w:t>on</w:t>
      </w:r>
      <w:r w:rsidRPr="001177DF">
        <w:t xml:space="preserve"> </w:t>
      </w:r>
      <w:r w:rsidR="00810BA7" w:rsidRPr="00883434">
        <w:rPr>
          <w:spacing w:val="-2"/>
        </w:rPr>
        <w:t>analysing</w:t>
      </w:r>
      <w:r w:rsidRPr="001177DF">
        <w:t xml:space="preserve"> </w:t>
      </w:r>
      <w:r w:rsidRPr="001177DF">
        <w:rPr>
          <w:spacing w:val="-2"/>
        </w:rPr>
        <w:t>the</w:t>
      </w:r>
      <w:r w:rsidRPr="001177DF">
        <w:t xml:space="preserve"> </w:t>
      </w:r>
      <w:r w:rsidRPr="001177DF">
        <w:rPr>
          <w:spacing w:val="-2"/>
        </w:rPr>
        <w:t>characteris</w:t>
      </w:r>
      <w:r w:rsidRPr="001177DF">
        <w:t>tics</w:t>
      </w:r>
      <w:r w:rsidRPr="001177DF">
        <w:rPr>
          <w:spacing w:val="-10"/>
        </w:rPr>
        <w:t xml:space="preserve"> </w:t>
      </w:r>
      <w:r w:rsidRPr="001177DF">
        <w:t>of</w:t>
      </w:r>
      <w:r w:rsidRPr="001177DF">
        <w:rPr>
          <w:spacing w:val="-10"/>
        </w:rPr>
        <w:t xml:space="preserve"> </w:t>
      </w:r>
      <w:r w:rsidRPr="001177DF">
        <w:t>different</w:t>
      </w:r>
      <w:r w:rsidRPr="001177DF">
        <w:rPr>
          <w:spacing w:val="-10"/>
        </w:rPr>
        <w:t xml:space="preserve"> </w:t>
      </w:r>
      <w:r w:rsidRPr="001177DF">
        <w:t>types</w:t>
      </w:r>
      <w:r w:rsidRPr="001177DF">
        <w:rPr>
          <w:spacing w:val="-10"/>
        </w:rPr>
        <w:t xml:space="preserve"> </w:t>
      </w:r>
      <w:r w:rsidRPr="001177DF">
        <w:t>of</w:t>
      </w:r>
      <w:r w:rsidRPr="001177DF">
        <w:rPr>
          <w:spacing w:val="-10"/>
        </w:rPr>
        <w:t xml:space="preserve"> </w:t>
      </w:r>
      <w:r w:rsidRPr="001177DF">
        <w:t>crowdfunding</w:t>
      </w:r>
      <w:r w:rsidRPr="001177DF">
        <w:rPr>
          <w:spacing w:val="-10"/>
        </w:rPr>
        <w:t xml:space="preserve"> </w:t>
      </w:r>
      <w:r w:rsidR="009134AB" w:rsidRPr="001177DF">
        <w:rPr>
          <w:spacing w:val="-10"/>
        </w:rPr>
        <w:fldChar w:fldCharType="begin"/>
      </w:r>
      <w:r w:rsidR="00044B75" w:rsidRPr="001177DF">
        <w:rPr>
          <w:spacing w:val="-10"/>
        </w:rPr>
        <w:instrText xml:space="preserve"> ADDIN ZOTERO_ITEM CSL_CITATION {"citationID":"ZaKteONk","properties":{"formattedCitation":"(29,30)","plainCitation":"(29,30)","noteIndex":0},"citationItems":[{"id":2854,"uris":["http://zotero.org/groups/6237347/items/6L9QQPQR"],"itemData":{"id":2854,"type":"article-journal","container-title":"American Economic Journal: Microeconomics","issue":"2","note":"publisher: American Economic Association 2014 Broadway, Suite 305, Nashville, TN 37203-2425","page":"257–280","title":"The economics of crowdfunding","volume":"12","author":[{"family":"Chang","given":"Jen-Wen"}],"issued":{"date-parts":[["2020"]]}}},{"id":2776,"uris":["http://zotero.org/groups/6237347/items/Q85MWJYM"],"itemData":{"id":2776,"type":"book","publisher":"Springer","title":"The economics of crowdfunding","author":[{"family":"Cumming","given":"Douglas"},{"family":"Hornuf","given":"Lars"}],"issued":{"date-parts":[["2018"]]}}}],"schema":"https://github.com/citation-style-language/schema/raw/master/csl-citation.json"} </w:instrText>
      </w:r>
      <w:r w:rsidR="009134AB" w:rsidRPr="001177DF">
        <w:rPr>
          <w:spacing w:val="-10"/>
        </w:rPr>
        <w:fldChar w:fldCharType="separate"/>
      </w:r>
      <w:r w:rsidR="00044B75" w:rsidRPr="00883434">
        <w:t>(29,30)</w:t>
      </w:r>
      <w:r w:rsidR="009134AB" w:rsidRPr="001177DF">
        <w:rPr>
          <w:spacing w:val="-10"/>
        </w:rPr>
        <w:fldChar w:fldCharType="end"/>
      </w:r>
      <w:r w:rsidRPr="001177DF">
        <w:rPr>
          <w:spacing w:val="-2"/>
        </w:rPr>
        <w:t>,</w:t>
      </w:r>
      <w:r w:rsidRPr="001177DF">
        <w:rPr>
          <w:spacing w:val="-13"/>
        </w:rPr>
        <w:t xml:space="preserve"> </w:t>
      </w:r>
      <w:r w:rsidRPr="001177DF">
        <w:rPr>
          <w:spacing w:val="-2"/>
        </w:rPr>
        <w:t>factors</w:t>
      </w:r>
      <w:r w:rsidRPr="001177DF">
        <w:rPr>
          <w:spacing w:val="-12"/>
        </w:rPr>
        <w:t xml:space="preserve"> </w:t>
      </w:r>
      <w:r w:rsidRPr="001177DF">
        <w:rPr>
          <w:spacing w:val="-2"/>
        </w:rPr>
        <w:t>contributing</w:t>
      </w:r>
      <w:r w:rsidRPr="001177DF">
        <w:rPr>
          <w:spacing w:val="-13"/>
        </w:rPr>
        <w:t xml:space="preserve"> </w:t>
      </w:r>
      <w:r w:rsidRPr="001177DF">
        <w:rPr>
          <w:spacing w:val="-2"/>
        </w:rPr>
        <w:t>to</w:t>
      </w:r>
      <w:r w:rsidRPr="001177DF">
        <w:rPr>
          <w:spacing w:val="-12"/>
        </w:rPr>
        <w:t xml:space="preserve"> </w:t>
      </w:r>
      <w:r w:rsidRPr="001177DF">
        <w:rPr>
          <w:spacing w:val="-2"/>
        </w:rPr>
        <w:t>the</w:t>
      </w:r>
      <w:r w:rsidRPr="001177DF">
        <w:rPr>
          <w:spacing w:val="-13"/>
        </w:rPr>
        <w:t xml:space="preserve"> </w:t>
      </w:r>
      <w:r w:rsidRPr="001177DF">
        <w:rPr>
          <w:spacing w:val="-2"/>
        </w:rPr>
        <w:t>success</w:t>
      </w:r>
      <w:r w:rsidRPr="001177DF">
        <w:rPr>
          <w:spacing w:val="-12"/>
        </w:rPr>
        <w:t xml:space="preserve"> </w:t>
      </w:r>
      <w:r w:rsidRPr="001177DF">
        <w:rPr>
          <w:spacing w:val="-2"/>
        </w:rPr>
        <w:t>of</w:t>
      </w:r>
      <w:r w:rsidRPr="001177DF">
        <w:rPr>
          <w:spacing w:val="-13"/>
        </w:rPr>
        <w:t xml:space="preserve"> </w:t>
      </w:r>
      <w:r w:rsidRPr="001177DF">
        <w:rPr>
          <w:spacing w:val="-2"/>
        </w:rPr>
        <w:t>entrepreneurs</w:t>
      </w:r>
      <w:r w:rsidRPr="001177DF">
        <w:rPr>
          <w:spacing w:val="-12"/>
        </w:rPr>
        <w:t xml:space="preserve"> </w:t>
      </w:r>
      <w:r w:rsidRPr="001177DF">
        <w:rPr>
          <w:spacing w:val="-2"/>
        </w:rPr>
        <w:t>in</w:t>
      </w:r>
      <w:r w:rsidRPr="001177DF">
        <w:rPr>
          <w:spacing w:val="-13"/>
        </w:rPr>
        <w:t xml:space="preserve"> </w:t>
      </w:r>
      <w:r w:rsidRPr="001177DF">
        <w:rPr>
          <w:spacing w:val="-2"/>
        </w:rPr>
        <w:t>raising</w:t>
      </w:r>
      <w:r w:rsidRPr="001177DF">
        <w:rPr>
          <w:spacing w:val="-12"/>
        </w:rPr>
        <w:t xml:space="preserve"> </w:t>
      </w:r>
      <w:r w:rsidRPr="001177DF">
        <w:rPr>
          <w:spacing w:val="-2"/>
        </w:rPr>
        <w:t xml:space="preserve">capital </w:t>
      </w:r>
      <w:r w:rsidR="00A866B9" w:rsidRPr="001177DF">
        <w:rPr>
          <w:spacing w:val="-2"/>
        </w:rPr>
        <w:fldChar w:fldCharType="begin"/>
      </w:r>
      <w:r w:rsidR="00044B75" w:rsidRPr="001177DF">
        <w:rPr>
          <w:spacing w:val="-2"/>
        </w:rPr>
        <w:instrText xml:space="preserve"> ADDIN ZOTERO_ITEM CSL_CITATION {"citationID":"D2PfJXEo","properties":{"formattedCitation":"(31)","plainCitation":"(31)","noteIndex":0},"citationItems":[{"id":2850,"uris":["http://zotero.org/groups/6237347/items/87FWCWJ6"],"itemData":{"id":2850,"type":"article-journal","container-title":"Entrepreneurship Theory and Practice","issue":"1","note":"publisher: SAGE Publications Sage CA: Los Angeles, CA","page":"75–100","title":"Internal social capital and the attraction of early contributions in crowdfunding","volume":"39","author":[{"family":"Colombo","given":"Massimo G"},{"family":"Franzoni","given":"Chiara"},{"family":"Rossi–Lamastra","given":"Cristina"}],"issued":{"date-parts":[["2015"]]}}}],"schema":"https://github.com/citation-style-language/schema/raw/master/csl-citation.json"} </w:instrText>
      </w:r>
      <w:r w:rsidR="00A866B9" w:rsidRPr="001177DF">
        <w:rPr>
          <w:spacing w:val="-2"/>
        </w:rPr>
        <w:fldChar w:fldCharType="separate"/>
      </w:r>
      <w:r w:rsidR="00044B75" w:rsidRPr="00883434">
        <w:t>(31)</w:t>
      </w:r>
      <w:r w:rsidR="00A866B9" w:rsidRPr="001177DF">
        <w:rPr>
          <w:spacing w:val="-2"/>
        </w:rPr>
        <w:fldChar w:fldCharType="end"/>
      </w:r>
      <w:r w:rsidR="00A866B9" w:rsidRPr="001177DF">
        <w:rPr>
          <w:spacing w:val="-2"/>
        </w:rPr>
        <w:t xml:space="preserve"> </w:t>
      </w:r>
      <w:r w:rsidRPr="001177DF">
        <w:t>or the performance of different crowdfunding platforms</w:t>
      </w:r>
      <w:r w:rsidR="00A866B9" w:rsidRPr="001177DF">
        <w:t xml:space="preserve"> </w:t>
      </w:r>
      <w:r w:rsidR="00A866B9" w:rsidRPr="001177DF">
        <w:fldChar w:fldCharType="begin"/>
      </w:r>
      <w:r w:rsidR="00044B75" w:rsidRPr="001177DF">
        <w:instrText xml:space="preserve"> ADDIN ZOTERO_ITEM CSL_CITATION {"citationID":"NDiqpwAw","properties":{"formattedCitation":"(32,33,34,35,36,37)","plainCitation":"(32,33,34,35,36,37)","noteIndex":0},"citationItems":[{"id":2841,"uris":["http://zotero.org/groups/6237347/items/6NYZJKMW"],"itemData":{"id":2841,"type":"article-journal","container-title":"Information Economics and Policy","note":"publisher: Elsevier","page":"11–28","title":"The economics of crowdfunding platforms","volume":"33","author":[{"family":"Belleflamme","given":"Paul"},{"family":"Omrani","given":"Nessrine"},{"family":"Peitz","given":"Martin"}],"issued":{"date-parts":[["2015"]]}}},{"id":2867,"uris":["http://zotero.org/groups/6237347/items/V3DLGKMD"],"itemData":{"id":2867,"type":"article-journal","container-title":"Small Business Economics","note":"publisher: Springer","page":"627–649","title":"Predicting outcomes in crowdfunding campaigns with textual, visual, and linguistic signals","volume":"55","author":[{"family":"Kaminski","given":"Jermain C"},{"family":"Hopp","given":"Christian"}],"issued":{"date-parts":[["2020"]]}}},{"id":2919,"uris":["http://zotero.org/groups/6237347/items/K893KDV6"],"itemData":{"id":2919,"type":"article-journal","container-title":"Journal of Business Venturing","issue":"1","note":"publisher: Elsevier","page":"1–16","title":"The dynamics of crowdfunding: An exploratory study","volume":"29","author":[{"family":"Mollick","given":"Ethan"}],"issued":{"date-parts":[["2014"]]}}},{"id":2879,"uris":["http://zotero.org/groups/6237347/items/G49NPSJ6"],"itemData":{"id":2879,"type":"article-journal","container-title":"Journal of Business Research","note":"publisher: Elsevier","page":"56–70","title":"Reward crowdfunding contribution as planned behaviour: An extended framework","volume":"103","author":[{"family":"Shneor","given":"Rotem"},{"family":"Munim","given":"Ziaul Haque"}],"issued":{"date-parts":[["2019"]]}}},{"id":2892,"uris":["http://zotero.org/groups/6237347/items/GRJUVEFK"],"itemData":{"id":2892,"type":"chapter","container-title":"Handbook of Environmental and Sustainable Finance","page":"429–444","publisher":"Elsevier","title":"The crowdfunding of renewable energy projects","author":[{"family":"Bonzanini","given":"Davide"},{"family":"Giudici","given":"Giancarlo"},{"family":"Patrucco","given":"Andrea"}],"issued":{"date-parts":[["2016"]]}}},{"id":2780,"uris":["http://zotero.org/groups/6237347/items/BUNTE62M"],"itemData":{"id":2780,"type":"article-journal","container-title":"Energy Economics","note":"publisher: Elsevier","page":"292–303","title":"Crowdfunding cleantech","volume":"65","author":[{"family":"Cumming","given":"Douglas J"},{"family":"Leboeuf","given":"Gael"},{"family":"Schwienbacher","given":"Armin"}],"issued":{"date-parts":[["2017"]]}}}],"schema":"https://github.com/citation-style-language/schema/raw/master/csl-citation.json"} </w:instrText>
      </w:r>
      <w:r w:rsidR="00A866B9" w:rsidRPr="001177DF">
        <w:fldChar w:fldCharType="separate"/>
      </w:r>
      <w:r w:rsidR="00044B75" w:rsidRPr="00883434">
        <w:t>(32,33,34,35,36,37)</w:t>
      </w:r>
      <w:r w:rsidR="00A866B9" w:rsidRPr="001177DF">
        <w:fldChar w:fldCharType="end"/>
      </w:r>
      <w:r w:rsidRPr="001177DF">
        <w:t>. Relatively less attention has been paid to the other side of the equation: the</w:t>
      </w:r>
      <w:r w:rsidRPr="001177DF">
        <w:rPr>
          <w:spacing w:val="-11"/>
        </w:rPr>
        <w:t xml:space="preserve"> </w:t>
      </w:r>
      <w:r w:rsidRPr="001177DF">
        <w:t>factors</w:t>
      </w:r>
      <w:r w:rsidRPr="001177DF">
        <w:rPr>
          <w:spacing w:val="-10"/>
        </w:rPr>
        <w:t xml:space="preserve"> </w:t>
      </w:r>
      <w:r w:rsidRPr="001177DF">
        <w:t>influencing</w:t>
      </w:r>
      <w:r w:rsidRPr="001177DF">
        <w:rPr>
          <w:spacing w:val="-11"/>
        </w:rPr>
        <w:t xml:space="preserve"> </w:t>
      </w:r>
      <w:r w:rsidRPr="001177DF">
        <w:t>investor</w:t>
      </w:r>
      <w:r w:rsidRPr="001177DF">
        <w:rPr>
          <w:spacing w:val="-10"/>
        </w:rPr>
        <w:t xml:space="preserve"> </w:t>
      </w:r>
      <w:r w:rsidRPr="001177DF">
        <w:t>participation</w:t>
      </w:r>
      <w:r w:rsidRPr="001177DF">
        <w:rPr>
          <w:spacing w:val="-10"/>
        </w:rPr>
        <w:t xml:space="preserve"> </w:t>
      </w:r>
      <w:r w:rsidRPr="001177DF">
        <w:t>and</w:t>
      </w:r>
      <w:r w:rsidRPr="001177DF">
        <w:rPr>
          <w:spacing w:val="-10"/>
        </w:rPr>
        <w:t xml:space="preserve"> </w:t>
      </w:r>
      <w:r w:rsidRPr="001177DF">
        <w:t>contribution</w:t>
      </w:r>
      <w:r w:rsidRPr="001177DF">
        <w:rPr>
          <w:spacing w:val="-10"/>
        </w:rPr>
        <w:t xml:space="preserve"> </w:t>
      </w:r>
      <w:r w:rsidRPr="001177DF">
        <w:t>to</w:t>
      </w:r>
      <w:r w:rsidRPr="001177DF">
        <w:rPr>
          <w:spacing w:val="-10"/>
        </w:rPr>
        <w:t xml:space="preserve"> </w:t>
      </w:r>
      <w:r w:rsidRPr="001177DF">
        <w:t>sustainable crowdfunding</w:t>
      </w:r>
      <w:r w:rsidR="00103EE5" w:rsidRPr="001177DF">
        <w:t xml:space="preserve"> </w:t>
      </w:r>
      <w:r w:rsidR="00A866B9" w:rsidRPr="00883434">
        <w:fldChar w:fldCharType="begin"/>
      </w:r>
      <w:r w:rsidR="000702C1" w:rsidRPr="001177DF">
        <w:instrText xml:space="preserve"> ADDIN ZOTERO_ITEM CSL_CITATION {"citationID":"BKEwkhak","properties":{"formattedCitation":"(11,38)","plainCitation":"(11,38)","noteIndex":0},"citationItems":[{"id":2829,"uris":["http://zotero.org/groups/6237347/items/ZB9IRC2X"],"itemData":{"id":2829,"type":"article-journal","container-title":"Journal of Management Information Systems","issue":"2","note":"publisher: Taylor &amp; Francis","page":"546–573","title":"Threshold effects on backer motivations in reward-based crowdfunding","volume":"36","author":[{"family":"Li","given":"Gen"},{"family":"Wang","given":"Jing"}],"issued":{"date-parts":[["2019"]]}}},{"id":2817,"uris":["http://zotero.org/groups/6237347/items/9EFZN8ZV"],"itemData":{"id":2817,"type":"article-journal","container-title":"Journal of Cleaner Production","note":"publisher: Elsevier","page":"142–155","title":"Three is a crowd? Exploring the potential of crowdfunding for renewable energy in the Netherlands","volume":"128","author":[{"family":"Vasileiadou","given":"E"},{"family":"Huijben","given":"JCCM"},{"family":"Raven","given":"RPJM"}],"issued":{"date-parts":[["2016"]]}}}],"schema":"https://github.com/citation-style-language/schema/raw/master/csl-citation.json"} </w:instrText>
      </w:r>
      <w:r w:rsidR="00A866B9" w:rsidRPr="00883434">
        <w:fldChar w:fldCharType="separate"/>
      </w:r>
      <w:r w:rsidR="000702C1" w:rsidRPr="00883434">
        <w:t>(11,38)</w:t>
      </w:r>
      <w:r w:rsidR="00A866B9" w:rsidRPr="00883434">
        <w:fldChar w:fldCharType="end"/>
      </w:r>
      <w:r w:rsidR="00A866B9" w:rsidRPr="001177DF">
        <w:rPr>
          <w:spacing w:val="-1"/>
        </w:rPr>
        <w:t>.</w:t>
      </w:r>
    </w:p>
    <w:p w14:paraId="55AAF307" w14:textId="09304279" w:rsidR="00020927" w:rsidRPr="001177DF" w:rsidRDefault="00CC7A36" w:rsidP="00614953">
      <w:pPr>
        <w:pStyle w:val="Textkrper"/>
        <w:spacing w:before="160"/>
        <w:rPr>
          <w:spacing w:val="-2"/>
        </w:rPr>
      </w:pPr>
      <w:r w:rsidRPr="001177DF">
        <w:t>Existing</w:t>
      </w:r>
      <w:r w:rsidRPr="001177DF">
        <w:rPr>
          <w:spacing w:val="-5"/>
        </w:rPr>
        <w:t xml:space="preserve"> </w:t>
      </w:r>
      <w:r w:rsidRPr="001177DF">
        <w:t>research</w:t>
      </w:r>
      <w:r w:rsidRPr="001177DF">
        <w:rPr>
          <w:spacing w:val="-5"/>
        </w:rPr>
        <w:t xml:space="preserve"> </w:t>
      </w:r>
      <w:r w:rsidRPr="001177DF">
        <w:t>has</w:t>
      </w:r>
      <w:r w:rsidRPr="001177DF">
        <w:rPr>
          <w:spacing w:val="-5"/>
        </w:rPr>
        <w:t xml:space="preserve"> </w:t>
      </w:r>
      <w:r w:rsidRPr="001177DF">
        <w:t>identified</w:t>
      </w:r>
      <w:r w:rsidRPr="001177DF">
        <w:rPr>
          <w:spacing w:val="-5"/>
        </w:rPr>
        <w:t xml:space="preserve"> </w:t>
      </w:r>
      <w:r w:rsidRPr="001177DF">
        <w:t>several</w:t>
      </w:r>
      <w:r w:rsidRPr="001177DF">
        <w:rPr>
          <w:spacing w:val="-5"/>
        </w:rPr>
        <w:t xml:space="preserve"> </w:t>
      </w:r>
      <w:r w:rsidRPr="001177DF">
        <w:t>factors</w:t>
      </w:r>
      <w:r w:rsidRPr="001177DF">
        <w:rPr>
          <w:spacing w:val="-5"/>
        </w:rPr>
        <w:t xml:space="preserve"> </w:t>
      </w:r>
      <w:r w:rsidRPr="001177DF">
        <w:t>that</w:t>
      </w:r>
      <w:r w:rsidRPr="001177DF">
        <w:rPr>
          <w:spacing w:val="-6"/>
        </w:rPr>
        <w:t xml:space="preserve"> </w:t>
      </w:r>
      <w:r w:rsidRPr="001177DF">
        <w:t>influence</w:t>
      </w:r>
      <w:r w:rsidRPr="001177DF">
        <w:rPr>
          <w:spacing w:val="-5"/>
        </w:rPr>
        <w:t xml:space="preserve"> </w:t>
      </w:r>
      <w:r w:rsidRPr="001177DF">
        <w:t xml:space="preserve">sustainable </w:t>
      </w:r>
      <w:r w:rsidRPr="001177DF">
        <w:rPr>
          <w:spacing w:val="-2"/>
        </w:rPr>
        <w:t>investment</w:t>
      </w:r>
      <w:r w:rsidRPr="001177DF">
        <w:rPr>
          <w:spacing w:val="-13"/>
        </w:rPr>
        <w:t xml:space="preserve"> </w:t>
      </w:r>
      <w:r w:rsidRPr="001177DF">
        <w:rPr>
          <w:spacing w:val="-2"/>
        </w:rPr>
        <w:t>decisions,</w:t>
      </w:r>
      <w:r w:rsidRPr="001177DF">
        <w:rPr>
          <w:spacing w:val="-12"/>
        </w:rPr>
        <w:t xml:space="preserve"> </w:t>
      </w:r>
      <w:r w:rsidRPr="001177DF">
        <w:rPr>
          <w:spacing w:val="-2"/>
        </w:rPr>
        <w:t>including</w:t>
      </w:r>
      <w:r w:rsidRPr="001177DF">
        <w:rPr>
          <w:spacing w:val="-13"/>
        </w:rPr>
        <w:t xml:space="preserve"> </w:t>
      </w:r>
      <w:r w:rsidRPr="001177DF">
        <w:rPr>
          <w:spacing w:val="-2"/>
        </w:rPr>
        <w:t>self-interest,</w:t>
      </w:r>
      <w:r w:rsidRPr="001177DF">
        <w:rPr>
          <w:spacing w:val="-12"/>
        </w:rPr>
        <w:t xml:space="preserve"> </w:t>
      </w:r>
      <w:r w:rsidRPr="001177DF">
        <w:rPr>
          <w:spacing w:val="-2"/>
        </w:rPr>
        <w:t>pro-social</w:t>
      </w:r>
      <w:r w:rsidRPr="001177DF">
        <w:rPr>
          <w:spacing w:val="-13"/>
        </w:rPr>
        <w:t xml:space="preserve"> </w:t>
      </w:r>
      <w:r w:rsidRPr="001177DF">
        <w:rPr>
          <w:spacing w:val="-2"/>
        </w:rPr>
        <w:t>motivation,</w:t>
      </w:r>
      <w:r w:rsidRPr="001177DF">
        <w:rPr>
          <w:spacing w:val="-12"/>
        </w:rPr>
        <w:t xml:space="preserve"> </w:t>
      </w:r>
      <w:r w:rsidRPr="001177DF">
        <w:rPr>
          <w:spacing w:val="-2"/>
        </w:rPr>
        <w:t>and</w:t>
      </w:r>
      <w:r w:rsidRPr="001177DF">
        <w:rPr>
          <w:spacing w:val="-13"/>
        </w:rPr>
        <w:t xml:space="preserve"> </w:t>
      </w:r>
      <w:r w:rsidRPr="001177DF">
        <w:rPr>
          <w:spacing w:val="-2"/>
        </w:rPr>
        <w:t xml:space="preserve">the </w:t>
      </w:r>
      <w:r w:rsidRPr="001177DF">
        <w:t>desire for recognition</w:t>
      </w:r>
      <w:r w:rsidR="00A866B9" w:rsidRPr="001177DF">
        <w:t xml:space="preserve"> </w:t>
      </w:r>
      <w:r w:rsidR="00A866B9" w:rsidRPr="001177DF">
        <w:fldChar w:fldCharType="begin"/>
      </w:r>
      <w:r w:rsidR="000702C1" w:rsidRPr="001177DF">
        <w:instrText xml:space="preserve"> ADDIN ZOTERO_ITEM CSL_CITATION {"citationID":"VaJMtCH4","properties":{"formattedCitation":"(10,36,39,40,41)","plainCitation":"(10,36,39,40,41)","noteIndex":0},"citationItems":[{"id":2816,"uris":["http://zotero.org/groups/6237347/items/RYYVQL5V"],"itemData":{"id":2816,"type":"article-journal","container-title":"Energy Economics","note":"publisher: Elsevier","page":"104754","title":"Exploring citizens' decision to crowdfund renewable energy projects: Quantitative evidence from France","volume":"88","author":[{"family":"Bourcet","given":"Clémence"},{"family":"Bovari","given":"Emmanuel"}],"issued":{"date-parts":[["2020"]]}}},{"id":2892,"uris":["http://zotero.org/groups/6237347/items/GRJUVEFK"],"itemData":{"id":2892,"type":"chapter","container-title":"Handbook of Environmental and Sustainable Finance","page":"429–444","publisher":"Elsevier","title":"The crowdfunding of renewable energy projects","author":[{"family":"Bonzanini","given":"Davide"},{"family":"Giudici","given":"Giancarlo"},{"family":"Patrucco","given":"Andrea"}],"issued":{"date-parts":[["2016"]]}}},{"id":2835,"uris":["http://zotero.org/groups/6237347/items/58K4T3RI"],"itemData":{"id":2835,"type":"article-journal","container-title":"Entrepreneurship Theory and Practice","issue":"1","note":"publisher: SAGE Publications Sage CA: Los Angeles, CA","page":"145–172","title":"Does the possibility to make equity investments in crowdfunding projects crowd out reward–based investments?","volume":"39","author":[{"family":"Cholakova","given":"Magdalena"},{"family":"Clarysse","given":"Bart"}],"issued":{"date-parts":[["2015"]]}}},{"id":2873,"uris":["http://zotero.org/groups/6237347/items/UQQ5JAIN"],"itemData":{"id":2873,"type":"article-journal","container-title":"Small Business Economics","issue":"2","note":"publisher: Springer","page":"307–324","title":"Reward-based crowdfunding of entrepreneurial projects: the effect of local altruism and localized social capital on proponents’ success","volume":"50","author":[{"family":"Giudici","given":"Giancarlo"},{"family":"Guerini","given":"Massimiliano"},{"family":"Rossi-Lamastra","given":"Cristina"}],"issued":{"date-parts":[["2018"]]}}},{"id":670,"uris":["http://zotero.org/groups/4755550/items/XSMMILYR"],"itemData":{"id":670,"type":"article-journal","abstract":"In this paper, we examine when members of underrepresented groups choose to support each other, using the context of the funding of female founders via donation-based crowdfunding. Building on theories of choice homophily, we develop the concept of activist choice homophily, in which the basis of attraction between two individuals is not merely similarity between them, but rather perceptions of shared structural barriers stemming from a common social identity based on group membership. We differentiate activist choice homophily from homophily based on the similarity between individuals (“interpersonal choice homophily”), as well as from “induced homophily,” which reflects the likelihood that those in a particular social category will affiliate and form networks. Using lab experiments and field data, we show that activist choice homophily provides an explanation for why women are more likely to succeed at crowdfunding than men and why women are most successful in industries in which they are least represented.","container-title":"Administrative Science Quarterly","DOI":"10.1177/0001839216678847","ISSN":"0001-8392, 1930-3815","issue":"2","journalAbbreviation":"Administrative Science Quarterly","language":"en","page":"341-374","source":"DOI.org (Crossref)","title":"Activist Choice Homophily and the Crowdfunding of Female Founders","volume":"62","author":[{"family":"Greenberg","given":"Jason"},{"family":"Mollick","given":"Ethan"}],"issued":{"date-parts":[["2017",6]]}}}],"schema":"https://github.com/citation-style-language/schema/raw/master/csl-citation.json"} </w:instrText>
      </w:r>
      <w:r w:rsidR="00A866B9" w:rsidRPr="001177DF">
        <w:fldChar w:fldCharType="separate"/>
      </w:r>
      <w:r w:rsidR="000702C1" w:rsidRPr="00883434">
        <w:t>(10,36,39,40,41)</w:t>
      </w:r>
      <w:r w:rsidR="00A866B9" w:rsidRPr="001177DF">
        <w:fldChar w:fldCharType="end"/>
      </w:r>
      <w:r w:rsidR="00A866B9" w:rsidRPr="001177DF">
        <w:t xml:space="preserve">. </w:t>
      </w:r>
      <w:r w:rsidRPr="001177DF">
        <w:t>However,</w:t>
      </w:r>
      <w:r w:rsidRPr="001177DF">
        <w:rPr>
          <w:spacing w:val="-15"/>
        </w:rPr>
        <w:t xml:space="preserve"> </w:t>
      </w:r>
      <w:r w:rsidRPr="001177DF">
        <w:t>there</w:t>
      </w:r>
      <w:r w:rsidRPr="001177DF">
        <w:rPr>
          <w:spacing w:val="-14"/>
        </w:rPr>
        <w:t xml:space="preserve"> </w:t>
      </w:r>
      <w:r w:rsidRPr="001177DF">
        <w:t>is</w:t>
      </w:r>
      <w:r w:rsidRPr="001177DF">
        <w:rPr>
          <w:spacing w:val="-15"/>
        </w:rPr>
        <w:t xml:space="preserve"> </w:t>
      </w:r>
      <w:r w:rsidRPr="001177DF">
        <w:t>no</w:t>
      </w:r>
      <w:r w:rsidRPr="001177DF">
        <w:rPr>
          <w:spacing w:val="-14"/>
        </w:rPr>
        <w:t xml:space="preserve"> </w:t>
      </w:r>
      <w:r w:rsidRPr="001177DF">
        <w:t>consensus</w:t>
      </w:r>
      <w:r w:rsidRPr="001177DF">
        <w:rPr>
          <w:spacing w:val="-15"/>
        </w:rPr>
        <w:t xml:space="preserve"> </w:t>
      </w:r>
      <w:r w:rsidRPr="001177DF">
        <w:t>on</w:t>
      </w:r>
      <w:r w:rsidRPr="001177DF">
        <w:rPr>
          <w:spacing w:val="-14"/>
        </w:rPr>
        <w:t xml:space="preserve"> </w:t>
      </w:r>
      <w:r w:rsidRPr="001177DF">
        <w:t>the</w:t>
      </w:r>
      <w:r w:rsidRPr="001177DF">
        <w:rPr>
          <w:spacing w:val="-15"/>
        </w:rPr>
        <w:t xml:space="preserve"> </w:t>
      </w:r>
      <w:r w:rsidRPr="001177DF">
        <w:t>relative</w:t>
      </w:r>
      <w:r w:rsidRPr="001177DF">
        <w:rPr>
          <w:spacing w:val="-14"/>
        </w:rPr>
        <w:t xml:space="preserve"> </w:t>
      </w:r>
      <w:r w:rsidRPr="001177DF">
        <w:t>importance</w:t>
      </w:r>
      <w:r w:rsidRPr="001177DF">
        <w:rPr>
          <w:spacing w:val="-15"/>
        </w:rPr>
        <w:t xml:space="preserve"> </w:t>
      </w:r>
      <w:r w:rsidRPr="001177DF">
        <w:t>of</w:t>
      </w:r>
      <w:r w:rsidRPr="001177DF">
        <w:rPr>
          <w:spacing w:val="-14"/>
        </w:rPr>
        <w:t xml:space="preserve"> </w:t>
      </w:r>
      <w:r w:rsidRPr="001177DF">
        <w:t>different</w:t>
      </w:r>
      <w:r w:rsidRPr="001177DF">
        <w:rPr>
          <w:spacing w:val="-15"/>
        </w:rPr>
        <w:t xml:space="preserve"> </w:t>
      </w:r>
      <w:r w:rsidRPr="001177DF">
        <w:t>motives</w:t>
      </w:r>
      <w:r w:rsidRPr="001177DF">
        <w:rPr>
          <w:spacing w:val="-15"/>
        </w:rPr>
        <w:t xml:space="preserve"> </w:t>
      </w:r>
      <w:r w:rsidRPr="001177DF">
        <w:t>in</w:t>
      </w:r>
      <w:r w:rsidRPr="001177DF">
        <w:rPr>
          <w:spacing w:val="-14"/>
        </w:rPr>
        <w:t xml:space="preserve"> </w:t>
      </w:r>
      <w:r w:rsidRPr="001177DF">
        <w:t>influencing</w:t>
      </w:r>
      <w:r w:rsidRPr="001177DF">
        <w:rPr>
          <w:spacing w:val="-15"/>
        </w:rPr>
        <w:t xml:space="preserve"> </w:t>
      </w:r>
      <w:r w:rsidRPr="001177DF">
        <w:lastRenderedPageBreak/>
        <w:t>financial</w:t>
      </w:r>
      <w:r w:rsidRPr="001177DF">
        <w:rPr>
          <w:spacing w:val="-14"/>
        </w:rPr>
        <w:t xml:space="preserve"> </w:t>
      </w:r>
      <w:r w:rsidR="00810BA7" w:rsidRPr="00883434">
        <w:t>behaviour</w:t>
      </w:r>
      <w:r w:rsidRPr="001177DF">
        <w:t>.</w:t>
      </w:r>
      <w:r w:rsidRPr="001177DF">
        <w:rPr>
          <w:spacing w:val="4"/>
        </w:rPr>
        <w:t xml:space="preserve"> </w:t>
      </w:r>
      <w:r w:rsidRPr="001177DF">
        <w:t>Although</w:t>
      </w:r>
      <w:r w:rsidRPr="001177DF">
        <w:rPr>
          <w:spacing w:val="-15"/>
        </w:rPr>
        <w:t xml:space="preserve"> </w:t>
      </w:r>
      <w:r w:rsidRPr="001177DF">
        <w:t>some</w:t>
      </w:r>
      <w:r w:rsidRPr="001177DF">
        <w:rPr>
          <w:spacing w:val="-14"/>
        </w:rPr>
        <w:t xml:space="preserve"> </w:t>
      </w:r>
      <w:r w:rsidRPr="001177DF">
        <w:t>studies</w:t>
      </w:r>
      <w:r w:rsidRPr="001177DF">
        <w:rPr>
          <w:spacing w:val="-15"/>
        </w:rPr>
        <w:t xml:space="preserve"> </w:t>
      </w:r>
      <w:r w:rsidRPr="001177DF">
        <w:t>suggest</w:t>
      </w:r>
      <w:r w:rsidRPr="001177DF">
        <w:rPr>
          <w:spacing w:val="-14"/>
        </w:rPr>
        <w:t xml:space="preserve"> </w:t>
      </w:r>
      <w:r w:rsidRPr="001177DF">
        <w:t>that prosocial</w:t>
      </w:r>
      <w:r w:rsidRPr="001177DF">
        <w:rPr>
          <w:spacing w:val="-14"/>
        </w:rPr>
        <w:t xml:space="preserve"> </w:t>
      </w:r>
      <w:r w:rsidRPr="001177DF">
        <w:t>motivation</w:t>
      </w:r>
      <w:r w:rsidRPr="001177DF">
        <w:rPr>
          <w:spacing w:val="-14"/>
        </w:rPr>
        <w:t xml:space="preserve"> </w:t>
      </w:r>
      <w:r w:rsidRPr="001177DF">
        <w:t>has</w:t>
      </w:r>
      <w:r w:rsidRPr="001177DF">
        <w:rPr>
          <w:spacing w:val="-14"/>
        </w:rPr>
        <w:t xml:space="preserve"> </w:t>
      </w:r>
      <w:r w:rsidRPr="001177DF">
        <w:t>a</w:t>
      </w:r>
      <w:r w:rsidRPr="001177DF">
        <w:rPr>
          <w:spacing w:val="-14"/>
        </w:rPr>
        <w:t xml:space="preserve"> </w:t>
      </w:r>
      <w:r w:rsidRPr="001177DF">
        <w:t>dominant</w:t>
      </w:r>
      <w:r w:rsidRPr="001177DF">
        <w:rPr>
          <w:spacing w:val="-14"/>
        </w:rPr>
        <w:t xml:space="preserve"> </w:t>
      </w:r>
      <w:r w:rsidRPr="001177DF">
        <w:t>effect</w:t>
      </w:r>
      <w:r w:rsidRPr="001177DF">
        <w:rPr>
          <w:spacing w:val="-14"/>
        </w:rPr>
        <w:t xml:space="preserve"> </w:t>
      </w:r>
      <w:r w:rsidR="00A866B9" w:rsidRPr="00883434">
        <w:rPr>
          <w:spacing w:val="-14"/>
        </w:rPr>
        <w:fldChar w:fldCharType="begin"/>
      </w:r>
      <w:r w:rsidR="00044B75" w:rsidRPr="001177DF">
        <w:rPr>
          <w:spacing w:val="-14"/>
        </w:rPr>
        <w:instrText xml:space="preserve"> ADDIN ZOTERO_ITEM CSL_CITATION {"citationID":"wGvMJMJF","properties":{"formattedCitation":"(42,43)","plainCitation":"(42,43)","noteIndex":0},"citationItems":[{"id":2831,"uris":["http://zotero.org/groups/6237347/items/S5PWXLYD"],"itemData":{"id":2831,"type":"article-journal","title":"Leveraging customers as investors: The driving forces behind crowdfunding. Thesis, Uppsala University","author":[{"family":"Berglin","given":"Henrik"},{"family":"Strandberg","given":"Christoffer"}],"issued":{"date-parts":[["2013"]]}}},{"id":2819,"uris":["http://zotero.org/groups/6237347/items/96Y6LYQL"],"itemData":{"id":2819,"type":"article-journal","container-title":"The Journal of Strategic Information Systems","issue":"4","note":"publisher: Elsevier","page":"246–260","title":"Not just an ego-trip: Exploring backers’ motivation for funding in incentive-based crowdfunding","volume":"26","author":[{"family":"Bretschneider","given":"Ulrich"},{"family":"Leimeister","given":"Jan Marco"}],"issued":{"date-parts":[["2017"]]}}}],"schema":"https://github.com/citation-style-language/schema/raw/master/csl-citation.json"} </w:instrText>
      </w:r>
      <w:r w:rsidR="00A866B9" w:rsidRPr="00883434">
        <w:rPr>
          <w:spacing w:val="-14"/>
        </w:rPr>
        <w:fldChar w:fldCharType="separate"/>
      </w:r>
      <w:r w:rsidR="00044B75" w:rsidRPr="00883434">
        <w:t>(42,43)</w:t>
      </w:r>
      <w:r w:rsidR="00A866B9" w:rsidRPr="00883434">
        <w:rPr>
          <w:spacing w:val="-14"/>
        </w:rPr>
        <w:fldChar w:fldCharType="end"/>
      </w:r>
      <w:r w:rsidRPr="001177DF">
        <w:t>,</w:t>
      </w:r>
      <w:r w:rsidRPr="001177DF">
        <w:rPr>
          <w:spacing w:val="-10"/>
        </w:rPr>
        <w:t xml:space="preserve"> </w:t>
      </w:r>
      <w:r w:rsidRPr="001177DF">
        <w:t>others</w:t>
      </w:r>
      <w:r w:rsidRPr="001177DF">
        <w:rPr>
          <w:spacing w:val="-11"/>
        </w:rPr>
        <w:t xml:space="preserve"> </w:t>
      </w:r>
      <w:r w:rsidRPr="001177DF">
        <w:t>consider</w:t>
      </w:r>
      <w:r w:rsidRPr="001177DF">
        <w:rPr>
          <w:spacing w:val="-10"/>
        </w:rPr>
        <w:t xml:space="preserve"> </w:t>
      </w:r>
      <w:r w:rsidRPr="001177DF">
        <w:t>economic</w:t>
      </w:r>
      <w:r w:rsidRPr="001177DF">
        <w:rPr>
          <w:spacing w:val="-11"/>
        </w:rPr>
        <w:t xml:space="preserve"> </w:t>
      </w:r>
      <w:r w:rsidRPr="001177DF">
        <w:t>incentives</w:t>
      </w:r>
      <w:r w:rsidRPr="001177DF">
        <w:rPr>
          <w:spacing w:val="-10"/>
        </w:rPr>
        <w:t xml:space="preserve"> </w:t>
      </w:r>
      <w:r w:rsidRPr="001177DF">
        <w:t>as the</w:t>
      </w:r>
      <w:r w:rsidRPr="001177DF">
        <w:rPr>
          <w:spacing w:val="-15"/>
        </w:rPr>
        <w:t xml:space="preserve"> </w:t>
      </w:r>
      <w:r w:rsidRPr="001177DF">
        <w:t>primary</w:t>
      </w:r>
      <w:r w:rsidRPr="001177DF">
        <w:rPr>
          <w:spacing w:val="-14"/>
        </w:rPr>
        <w:t xml:space="preserve"> </w:t>
      </w:r>
      <w:r w:rsidRPr="001177DF">
        <w:t>driving</w:t>
      </w:r>
      <w:r w:rsidRPr="001177DF">
        <w:rPr>
          <w:spacing w:val="-15"/>
        </w:rPr>
        <w:t xml:space="preserve"> </w:t>
      </w:r>
      <w:r w:rsidRPr="001177DF">
        <w:t>factor</w:t>
      </w:r>
      <w:r w:rsidRPr="001177DF">
        <w:rPr>
          <w:spacing w:val="-14"/>
        </w:rPr>
        <w:t xml:space="preserve"> </w:t>
      </w:r>
      <w:r w:rsidR="00A866B9" w:rsidRPr="001177DF">
        <w:rPr>
          <w:spacing w:val="-14"/>
        </w:rPr>
        <w:fldChar w:fldCharType="begin"/>
      </w:r>
      <w:r w:rsidR="00044B75" w:rsidRPr="001177DF">
        <w:rPr>
          <w:spacing w:val="-14"/>
        </w:rPr>
        <w:instrText xml:space="preserve"> ADDIN ZOTERO_ITEM CSL_CITATION {"citationID":"A8Jn0BDk","properties":{"formattedCitation":"(39)","plainCitation":"(39)","noteIndex":0},"citationItems":[{"id":2835,"uris":["http://zotero.org/groups/6237347/items/58K4T3RI"],"itemData":{"id":2835,"type":"article-journal","container-title":"Entrepreneurship Theory and Practice","issue":"1","note":"publisher: SAGE Publications Sage CA: Los Angeles, CA","page":"145–172","title":"Does the possibility to make equity investments in crowdfunding projects crowd out reward–based investments?","volume":"39","author":[{"family":"Cholakova","given":"Magdalena"},{"family":"Clarysse","given":"Bart"}],"issued":{"date-parts":[["2015"]]}}}],"schema":"https://github.com/citation-style-language/schema/raw/master/csl-citation.json"} </w:instrText>
      </w:r>
      <w:r w:rsidR="00A866B9" w:rsidRPr="001177DF">
        <w:rPr>
          <w:spacing w:val="-14"/>
        </w:rPr>
        <w:fldChar w:fldCharType="separate"/>
      </w:r>
      <w:r w:rsidR="00044B75" w:rsidRPr="00883434">
        <w:t>(39)</w:t>
      </w:r>
      <w:r w:rsidR="00A866B9" w:rsidRPr="001177DF">
        <w:rPr>
          <w:spacing w:val="-14"/>
        </w:rPr>
        <w:fldChar w:fldCharType="end"/>
      </w:r>
      <w:r w:rsidRPr="001177DF">
        <w:t>.</w:t>
      </w:r>
      <w:r w:rsidRPr="001177DF">
        <w:rPr>
          <w:spacing w:val="-14"/>
        </w:rPr>
        <w:t xml:space="preserve"> </w:t>
      </w:r>
      <w:r w:rsidR="00051D24" w:rsidRPr="00883434">
        <w:t>In contrast</w:t>
      </w:r>
      <w:r w:rsidRPr="001177DF">
        <w:t>,</w:t>
      </w:r>
      <w:r w:rsidRPr="001177DF">
        <w:rPr>
          <w:spacing w:val="-15"/>
        </w:rPr>
        <w:t xml:space="preserve"> </w:t>
      </w:r>
      <w:r w:rsidRPr="001177DF">
        <w:t xml:space="preserve">other </w:t>
      </w:r>
      <w:r w:rsidRPr="001177DF">
        <w:rPr>
          <w:spacing w:val="-2"/>
        </w:rPr>
        <w:t>studies do not find a positive relationship between pro-environmental orientation and crowdfunding success</w:t>
      </w:r>
      <w:r w:rsidR="00A866B9" w:rsidRPr="001177DF">
        <w:rPr>
          <w:spacing w:val="-2"/>
        </w:rPr>
        <w:t xml:space="preserve"> </w:t>
      </w:r>
      <w:r w:rsidR="00A866B9" w:rsidRPr="001177DF">
        <w:rPr>
          <w:spacing w:val="-2"/>
        </w:rPr>
        <w:fldChar w:fldCharType="begin"/>
      </w:r>
      <w:r w:rsidR="00044B75" w:rsidRPr="001177DF">
        <w:rPr>
          <w:spacing w:val="-2"/>
        </w:rPr>
        <w:instrText xml:space="preserve"> ADDIN ZOTERO_ITEM CSL_CITATION {"citationID":"trhEYnPN","properties":{"formattedCitation":"(44,45)","plainCitation":"(44,45)","noteIndex":0},"citationItems":[{"id":2782,"uris":["http://zotero.org/groups/6237347/items/ND4WBBND"],"itemData":{"id":2782,"type":"article-journal","container-title":"Technological Forecasting and Social Change","note":"publisher: Elsevier","page":"98–106","title":"Sustainability in equity crowdfunding","volume":"141","author":[{"family":"Vismara","given":"Silvio"}],"issued":{"date-parts":[["2019"]]}}},{"id":2925,"uris":["http://zotero.org/groups/6237347/items/YVN77985"],"itemData":{"id":2925,"type":"article-journal","container-title":"Journal of Cleaner Production","note":"publisher: Elsevier","page":"636–645","title":"Crowdfunding for environmental ventures: an empirical analysis of the influence of environmental orientation on the success of crowdfunding initiatives","volume":"107","author":[{"family":"Hörisch","given":"Jacob"}],"issued":{"date-parts":[["2015"]]}}}],"schema":"https://github.com/citation-style-language/schema/raw/master/csl-citation.json"} </w:instrText>
      </w:r>
      <w:r w:rsidR="00A866B9" w:rsidRPr="001177DF">
        <w:rPr>
          <w:spacing w:val="-2"/>
        </w:rPr>
        <w:fldChar w:fldCharType="separate"/>
      </w:r>
      <w:r w:rsidR="00044B75" w:rsidRPr="00883434">
        <w:t>(44,45)</w:t>
      </w:r>
      <w:r w:rsidR="00A866B9" w:rsidRPr="001177DF">
        <w:rPr>
          <w:spacing w:val="-2"/>
        </w:rPr>
        <w:fldChar w:fldCharType="end"/>
      </w:r>
      <w:r w:rsidRPr="001177DF">
        <w:rPr>
          <w:spacing w:val="-2"/>
        </w:rPr>
        <w:t>. This attitude-</w:t>
      </w:r>
      <w:r w:rsidR="00810BA7" w:rsidRPr="00883434">
        <w:rPr>
          <w:spacing w:val="-2"/>
        </w:rPr>
        <w:t>behaviour</w:t>
      </w:r>
      <w:r w:rsidRPr="001177DF">
        <w:rPr>
          <w:spacing w:val="-2"/>
        </w:rPr>
        <w:t xml:space="preserve"> ga is well documented in literature and reflects the fact that ”environmental knowledge and strongly held pro-environmental values, attitudes, and intentions often do not translate into green purchasing and other pro-environmental </w:t>
      </w:r>
      <w:r w:rsidR="00810BA7" w:rsidRPr="00883434">
        <w:rPr>
          <w:spacing w:val="-2"/>
        </w:rPr>
        <w:t>behaviours</w:t>
      </w:r>
      <w:r w:rsidRPr="001177DF">
        <w:rPr>
          <w:spacing w:val="-2"/>
        </w:rPr>
        <w:t xml:space="preserve"> in practice”</w:t>
      </w:r>
      <w:r w:rsidR="00A866B9" w:rsidRPr="001177DF">
        <w:rPr>
          <w:spacing w:val="-2"/>
        </w:rPr>
        <w:t xml:space="preserve"> </w:t>
      </w:r>
      <w:r w:rsidR="00A866B9" w:rsidRPr="001177DF">
        <w:rPr>
          <w:spacing w:val="-2"/>
        </w:rPr>
        <w:fldChar w:fldCharType="begin"/>
      </w:r>
      <w:r w:rsidR="000702C1" w:rsidRPr="001177DF">
        <w:rPr>
          <w:spacing w:val="-2"/>
        </w:rPr>
        <w:instrText xml:space="preserve"> ADDIN ZOTERO_ITEM CSL_CITATION {"citationID":"jM5LHPcl","properties":{"formattedCitation":"(5,7)","plainCitation":"(5,7)","noteIndex":0},"citationItems":[{"id":2739,"uris":["http://zotero.org/groups/6237347/items/5RWEDNXI"],"itemData":{"id":2739,"type":"article-journal","container-title":"Annual Review of Environment and Resources","DOI":"10.1146/annurev-environ-032609-094328","issue":"1","page":"195-228","title":"Green Consumption: Behavior and Norms","volume":"35","author":[{"family":"Peattie","given":"Ken"}],"issued":{"date-parts":[["2010"]]}}},{"id":2744,"uris":["http://zotero.org/groups/6237347/items/AGGXABVV"],"itemData":{"id":2744,"type":"article-journal","container-title":"Energy Policy","DOI":"10.1016/j.enpol.2016.08.042","page":"213-222","title":"The Influence of Attitudes and Norms on Household Energy Consumption: The Role of Knowledge and Perceived Behavioral Control","volume":"98","author":[{"family":"Hanss","given":"Daniel"},{"family":"Bohm","given":"Gisela"},{"family":"Doran","given":"Rouven"},{"family":"Homburg","given":"Annette"}],"issued":{"date-parts":[["2016"]]}}}],"schema":"https://github.com/citation-style-language/schema/raw/master/csl-citation.json"} </w:instrText>
      </w:r>
      <w:r w:rsidR="00A866B9" w:rsidRPr="001177DF">
        <w:rPr>
          <w:spacing w:val="-2"/>
        </w:rPr>
        <w:fldChar w:fldCharType="separate"/>
      </w:r>
      <w:r w:rsidR="000702C1" w:rsidRPr="00883434">
        <w:t>(5,7)</w:t>
      </w:r>
      <w:r w:rsidR="00A866B9" w:rsidRPr="001177DF">
        <w:rPr>
          <w:spacing w:val="-2"/>
        </w:rPr>
        <w:fldChar w:fldCharType="end"/>
      </w:r>
      <w:r w:rsidRPr="001177DF">
        <w:rPr>
          <w:spacing w:val="-2"/>
        </w:rPr>
        <w:t>.</w:t>
      </w:r>
    </w:p>
    <w:p w14:paraId="47A65AD9" w14:textId="5B00464F" w:rsidR="00020927" w:rsidRPr="001177DF" w:rsidRDefault="00CC7A36" w:rsidP="00614953">
      <w:pPr>
        <w:pStyle w:val="Textkrper"/>
        <w:spacing w:before="160"/>
        <w:rPr>
          <w:spacing w:val="-2"/>
        </w:rPr>
      </w:pPr>
      <w:r w:rsidRPr="001177DF">
        <w:t xml:space="preserve">An important limitation of these studies is that they mainly </w:t>
      </w:r>
      <w:r w:rsidR="00810BA7" w:rsidRPr="00883434">
        <w:t>analyse</w:t>
      </w:r>
      <w:r w:rsidRPr="001177DF">
        <w:t xml:space="preserve"> </w:t>
      </w:r>
      <w:r w:rsidRPr="001177DF">
        <w:rPr>
          <w:spacing w:val="-4"/>
        </w:rPr>
        <w:t>data</w:t>
      </w:r>
      <w:r w:rsidRPr="001177DF">
        <w:rPr>
          <w:spacing w:val="-10"/>
        </w:rPr>
        <w:t xml:space="preserve"> </w:t>
      </w:r>
      <w:r w:rsidRPr="001177DF">
        <w:rPr>
          <w:spacing w:val="-4"/>
        </w:rPr>
        <w:t>from</w:t>
      </w:r>
      <w:r w:rsidRPr="001177DF">
        <w:rPr>
          <w:spacing w:val="-10"/>
        </w:rPr>
        <w:t xml:space="preserve"> </w:t>
      </w:r>
      <w:r w:rsidRPr="001177DF">
        <w:rPr>
          <w:spacing w:val="-4"/>
        </w:rPr>
        <w:t>previous</w:t>
      </w:r>
      <w:r w:rsidRPr="001177DF">
        <w:rPr>
          <w:spacing w:val="-10"/>
        </w:rPr>
        <w:t xml:space="preserve"> </w:t>
      </w:r>
      <w:r w:rsidRPr="001177DF">
        <w:rPr>
          <w:spacing w:val="-4"/>
        </w:rPr>
        <w:t>campaigns</w:t>
      </w:r>
      <w:r w:rsidRPr="001177DF">
        <w:rPr>
          <w:spacing w:val="-11"/>
        </w:rPr>
        <w:t xml:space="preserve"> </w:t>
      </w:r>
      <w:r w:rsidRPr="001177DF">
        <w:rPr>
          <w:spacing w:val="-4"/>
        </w:rPr>
        <w:t>without</w:t>
      </w:r>
      <w:r w:rsidRPr="001177DF">
        <w:rPr>
          <w:spacing w:val="-9"/>
        </w:rPr>
        <w:t xml:space="preserve"> </w:t>
      </w:r>
      <w:r w:rsidRPr="001177DF">
        <w:rPr>
          <w:spacing w:val="-4"/>
        </w:rPr>
        <w:t>collecting</w:t>
      </w:r>
      <w:r w:rsidRPr="001177DF">
        <w:rPr>
          <w:spacing w:val="-11"/>
        </w:rPr>
        <w:t xml:space="preserve"> </w:t>
      </w:r>
      <w:r w:rsidRPr="001177DF">
        <w:rPr>
          <w:spacing w:val="-4"/>
        </w:rPr>
        <w:t>detailed</w:t>
      </w:r>
      <w:r w:rsidRPr="001177DF">
        <w:rPr>
          <w:spacing w:val="-9"/>
        </w:rPr>
        <w:t xml:space="preserve"> </w:t>
      </w:r>
      <w:r w:rsidRPr="001177DF">
        <w:rPr>
          <w:spacing w:val="-4"/>
        </w:rPr>
        <w:t>information</w:t>
      </w:r>
      <w:r w:rsidRPr="001177DF">
        <w:rPr>
          <w:spacing w:val="-10"/>
        </w:rPr>
        <w:t xml:space="preserve"> </w:t>
      </w:r>
      <w:r w:rsidRPr="001177DF">
        <w:rPr>
          <w:spacing w:val="-4"/>
        </w:rPr>
        <w:t>on</w:t>
      </w:r>
      <w:r w:rsidRPr="001177DF">
        <w:rPr>
          <w:spacing w:val="-10"/>
        </w:rPr>
        <w:t xml:space="preserve"> </w:t>
      </w:r>
      <w:r w:rsidRPr="001177DF">
        <w:rPr>
          <w:spacing w:val="-4"/>
        </w:rPr>
        <w:t>in</w:t>
      </w:r>
      <w:r w:rsidRPr="001177DF">
        <w:rPr>
          <w:spacing w:val="-6"/>
        </w:rPr>
        <w:t>vestors’</w:t>
      </w:r>
      <w:r w:rsidRPr="001177DF">
        <w:rPr>
          <w:spacing w:val="-9"/>
        </w:rPr>
        <w:t xml:space="preserve"> </w:t>
      </w:r>
      <w:r w:rsidRPr="001177DF">
        <w:rPr>
          <w:spacing w:val="-6"/>
        </w:rPr>
        <w:t>preferences,</w:t>
      </w:r>
      <w:r w:rsidRPr="001177DF">
        <w:rPr>
          <w:spacing w:val="-5"/>
        </w:rPr>
        <w:t xml:space="preserve"> </w:t>
      </w:r>
      <w:r w:rsidRPr="001177DF">
        <w:rPr>
          <w:spacing w:val="-6"/>
        </w:rPr>
        <w:t>attitudes,</w:t>
      </w:r>
      <w:r w:rsidRPr="001177DF">
        <w:rPr>
          <w:spacing w:val="-5"/>
        </w:rPr>
        <w:t xml:space="preserve"> </w:t>
      </w:r>
      <w:r w:rsidRPr="001177DF">
        <w:rPr>
          <w:spacing w:val="-6"/>
        </w:rPr>
        <w:t>values,</w:t>
      </w:r>
      <w:r w:rsidRPr="001177DF">
        <w:rPr>
          <w:spacing w:val="-4"/>
        </w:rPr>
        <w:t xml:space="preserve"> </w:t>
      </w:r>
      <w:r w:rsidRPr="001177DF">
        <w:rPr>
          <w:spacing w:val="-6"/>
        </w:rPr>
        <w:t>and</w:t>
      </w:r>
      <w:r w:rsidRPr="001177DF">
        <w:rPr>
          <w:spacing w:val="-9"/>
        </w:rPr>
        <w:t xml:space="preserve"> </w:t>
      </w:r>
      <w:r w:rsidR="00810BA7" w:rsidRPr="00883434">
        <w:rPr>
          <w:spacing w:val="-6"/>
        </w:rPr>
        <w:t>behavioural</w:t>
      </w:r>
      <w:r w:rsidRPr="001177DF">
        <w:rPr>
          <w:spacing w:val="-8"/>
        </w:rPr>
        <w:t xml:space="preserve"> </w:t>
      </w:r>
      <w:r w:rsidRPr="001177DF">
        <w:rPr>
          <w:spacing w:val="-6"/>
        </w:rPr>
        <w:t>intentions</w:t>
      </w:r>
      <w:r w:rsidRPr="001177DF">
        <w:rPr>
          <w:spacing w:val="-9"/>
        </w:rPr>
        <w:t xml:space="preserve"> </w:t>
      </w:r>
      <w:r w:rsidR="00B77A12" w:rsidRPr="001177DF">
        <w:rPr>
          <w:spacing w:val="-9"/>
        </w:rPr>
        <w:fldChar w:fldCharType="begin"/>
      </w:r>
      <w:r w:rsidR="000702C1" w:rsidRPr="001177DF">
        <w:rPr>
          <w:spacing w:val="-9"/>
        </w:rPr>
        <w:instrText xml:space="preserve"> ADDIN ZOTERO_ITEM CSL_CITATION {"citationID":"oUF03muU","properties":{"formattedCitation":"(10)","plainCitation":"(10)","noteIndex":0},"citationItems":[{"id":2816,"uris":["http://zotero.org/groups/6237347/items/RYYVQL5V"],"itemData":{"id":2816,"type":"article-journal","container-title":"Energy Economics","note":"publisher: Elsevier","page":"104754","title":"Exploring citizens' decision to crowdfund renewable energy projects: Quantitative evidence from France","volume":"88","author":[{"family":"Bourcet","given":"Clémence"},{"family":"Bovari","given":"Emmanuel"}],"issued":{"date-parts":[["2020"]]}}}],"schema":"https://github.com/citation-style-language/schema/raw/master/csl-citation.json"} </w:instrText>
      </w:r>
      <w:r w:rsidR="00B77A12" w:rsidRPr="001177DF">
        <w:rPr>
          <w:spacing w:val="-9"/>
        </w:rPr>
        <w:fldChar w:fldCharType="separate"/>
      </w:r>
      <w:r w:rsidR="000702C1" w:rsidRPr="00883434">
        <w:t>(10)</w:t>
      </w:r>
      <w:r w:rsidR="00B77A12" w:rsidRPr="001177DF">
        <w:rPr>
          <w:spacing w:val="-9"/>
        </w:rPr>
        <w:fldChar w:fldCharType="end"/>
      </w:r>
      <w:r w:rsidRPr="001177DF">
        <w:t>.</w:t>
      </w:r>
      <w:r w:rsidRPr="001177DF">
        <w:rPr>
          <w:spacing w:val="15"/>
        </w:rPr>
        <w:t xml:space="preserve"> </w:t>
      </w:r>
      <w:r w:rsidRPr="001177DF">
        <w:t>As</w:t>
      </w:r>
      <w:r w:rsidRPr="001177DF">
        <w:rPr>
          <w:spacing w:val="-10"/>
        </w:rPr>
        <w:t xml:space="preserve"> </w:t>
      </w:r>
      <w:r w:rsidRPr="001177DF">
        <w:t>a</w:t>
      </w:r>
      <w:r w:rsidRPr="001177DF">
        <w:rPr>
          <w:spacing w:val="-10"/>
        </w:rPr>
        <w:t xml:space="preserve"> </w:t>
      </w:r>
      <w:r w:rsidRPr="001177DF">
        <w:t>result,</w:t>
      </w:r>
      <w:r w:rsidRPr="001177DF">
        <w:rPr>
          <w:spacing w:val="-8"/>
        </w:rPr>
        <w:t xml:space="preserve"> </w:t>
      </w:r>
      <w:r w:rsidRPr="001177DF">
        <w:t>most</w:t>
      </w:r>
      <w:r w:rsidRPr="001177DF">
        <w:rPr>
          <w:spacing w:val="-10"/>
        </w:rPr>
        <w:t xml:space="preserve"> </w:t>
      </w:r>
      <w:r w:rsidRPr="001177DF">
        <w:t>studies</w:t>
      </w:r>
      <w:r w:rsidRPr="001177DF">
        <w:rPr>
          <w:spacing w:val="-10"/>
        </w:rPr>
        <w:t xml:space="preserve"> </w:t>
      </w:r>
      <w:r w:rsidRPr="001177DF">
        <w:t>do</w:t>
      </w:r>
      <w:r w:rsidRPr="001177DF">
        <w:rPr>
          <w:spacing w:val="-10"/>
        </w:rPr>
        <w:t xml:space="preserve"> </w:t>
      </w:r>
      <w:r w:rsidRPr="001177DF">
        <w:t>not</w:t>
      </w:r>
      <w:r w:rsidRPr="001177DF">
        <w:rPr>
          <w:spacing w:val="-10"/>
        </w:rPr>
        <w:t xml:space="preserve"> </w:t>
      </w:r>
      <w:r w:rsidRPr="001177DF">
        <w:t>provide</w:t>
      </w:r>
      <w:r w:rsidRPr="001177DF">
        <w:rPr>
          <w:spacing w:val="-10"/>
        </w:rPr>
        <w:t xml:space="preserve"> </w:t>
      </w:r>
      <w:r w:rsidRPr="001177DF">
        <w:t>information</w:t>
      </w:r>
      <w:r w:rsidRPr="001177DF">
        <w:rPr>
          <w:spacing w:val="-10"/>
        </w:rPr>
        <w:t xml:space="preserve"> </w:t>
      </w:r>
      <w:r w:rsidRPr="001177DF">
        <w:t>on</w:t>
      </w:r>
      <w:r w:rsidRPr="001177DF">
        <w:rPr>
          <w:spacing w:val="-10"/>
        </w:rPr>
        <w:t xml:space="preserve"> </w:t>
      </w:r>
      <w:r w:rsidRPr="001177DF">
        <w:t xml:space="preserve">the </w:t>
      </w:r>
      <w:r w:rsidRPr="001177DF">
        <w:rPr>
          <w:spacing w:val="-2"/>
        </w:rPr>
        <w:t>impact</w:t>
      </w:r>
      <w:r w:rsidRPr="001177DF">
        <w:rPr>
          <w:spacing w:val="-8"/>
        </w:rPr>
        <w:t xml:space="preserve"> </w:t>
      </w:r>
      <w:r w:rsidRPr="001177DF">
        <w:rPr>
          <w:spacing w:val="-2"/>
        </w:rPr>
        <w:t>of</w:t>
      </w:r>
      <w:r w:rsidRPr="001177DF">
        <w:rPr>
          <w:spacing w:val="-7"/>
        </w:rPr>
        <w:t xml:space="preserve"> </w:t>
      </w:r>
      <w:r w:rsidRPr="001177DF">
        <w:rPr>
          <w:spacing w:val="-2"/>
        </w:rPr>
        <w:t>environmental</w:t>
      </w:r>
      <w:r w:rsidRPr="001177DF">
        <w:rPr>
          <w:spacing w:val="-7"/>
        </w:rPr>
        <w:t xml:space="preserve"> </w:t>
      </w:r>
      <w:r w:rsidRPr="001177DF">
        <w:rPr>
          <w:spacing w:val="-2"/>
        </w:rPr>
        <w:t>awareness</w:t>
      </w:r>
      <w:r w:rsidRPr="001177DF">
        <w:rPr>
          <w:spacing w:val="-8"/>
        </w:rPr>
        <w:t xml:space="preserve"> </w:t>
      </w:r>
      <w:r w:rsidRPr="001177DF">
        <w:rPr>
          <w:spacing w:val="-2"/>
        </w:rPr>
        <w:t>and</w:t>
      </w:r>
      <w:r w:rsidRPr="001177DF">
        <w:rPr>
          <w:spacing w:val="-7"/>
        </w:rPr>
        <w:t xml:space="preserve"> </w:t>
      </w:r>
      <w:r w:rsidRPr="001177DF">
        <w:rPr>
          <w:spacing w:val="-2"/>
        </w:rPr>
        <w:t>other</w:t>
      </w:r>
      <w:r w:rsidRPr="001177DF">
        <w:rPr>
          <w:spacing w:val="-7"/>
        </w:rPr>
        <w:t xml:space="preserve"> </w:t>
      </w:r>
      <w:r w:rsidRPr="001177DF">
        <w:rPr>
          <w:spacing w:val="-2"/>
        </w:rPr>
        <w:t>attitudes,</w:t>
      </w:r>
      <w:r w:rsidRPr="001177DF">
        <w:rPr>
          <w:spacing w:val="-5"/>
        </w:rPr>
        <w:t xml:space="preserve"> </w:t>
      </w:r>
      <w:r w:rsidRPr="001177DF">
        <w:rPr>
          <w:spacing w:val="-2"/>
        </w:rPr>
        <w:t>norms,</w:t>
      </w:r>
      <w:r w:rsidRPr="001177DF">
        <w:rPr>
          <w:spacing w:val="-5"/>
        </w:rPr>
        <w:t xml:space="preserve"> </w:t>
      </w:r>
      <w:r w:rsidRPr="001177DF">
        <w:rPr>
          <w:spacing w:val="-2"/>
        </w:rPr>
        <w:t>and</w:t>
      </w:r>
      <w:r w:rsidRPr="001177DF">
        <w:rPr>
          <w:spacing w:val="-7"/>
        </w:rPr>
        <w:t xml:space="preserve"> </w:t>
      </w:r>
      <w:r w:rsidRPr="001177DF">
        <w:rPr>
          <w:spacing w:val="-2"/>
        </w:rPr>
        <w:t xml:space="preserve">beliefs </w:t>
      </w:r>
      <w:r w:rsidRPr="001177DF">
        <w:t xml:space="preserve">on an individual’s </w:t>
      </w:r>
      <w:r w:rsidR="008B5275" w:rsidRPr="001177DF">
        <w:t>LTP or WTP</w:t>
      </w:r>
      <w:r w:rsidRPr="001177DF">
        <w:t xml:space="preserve"> in or contribute to sustainable </w:t>
      </w:r>
      <w:r w:rsidRPr="001177DF">
        <w:rPr>
          <w:spacing w:val="-2"/>
        </w:rPr>
        <w:t>crowdfunding.</w:t>
      </w:r>
      <w:r w:rsidRPr="001177DF">
        <w:rPr>
          <w:spacing w:val="-13"/>
        </w:rPr>
        <w:t xml:space="preserve"> </w:t>
      </w:r>
      <w:r w:rsidRPr="001177DF">
        <w:rPr>
          <w:spacing w:val="-2"/>
        </w:rPr>
        <w:t>Rather,</w:t>
      </w:r>
      <w:r w:rsidRPr="001177DF">
        <w:rPr>
          <w:spacing w:val="-12"/>
        </w:rPr>
        <w:t xml:space="preserve"> </w:t>
      </w:r>
      <w:r w:rsidRPr="001177DF">
        <w:rPr>
          <w:spacing w:val="-2"/>
        </w:rPr>
        <w:t>they</w:t>
      </w:r>
      <w:r w:rsidRPr="001177DF">
        <w:rPr>
          <w:spacing w:val="-13"/>
        </w:rPr>
        <w:t xml:space="preserve"> </w:t>
      </w:r>
      <w:r w:rsidRPr="001177DF">
        <w:rPr>
          <w:spacing w:val="-2"/>
        </w:rPr>
        <w:t>have</w:t>
      </w:r>
      <w:r w:rsidRPr="001177DF">
        <w:rPr>
          <w:spacing w:val="-12"/>
        </w:rPr>
        <w:t xml:space="preserve"> </w:t>
      </w:r>
      <w:r w:rsidRPr="001177DF">
        <w:rPr>
          <w:spacing w:val="-2"/>
        </w:rPr>
        <w:t>examined</w:t>
      </w:r>
      <w:r w:rsidRPr="001177DF">
        <w:rPr>
          <w:spacing w:val="-13"/>
        </w:rPr>
        <w:t xml:space="preserve"> </w:t>
      </w:r>
      <w:r w:rsidRPr="001177DF">
        <w:rPr>
          <w:spacing w:val="-2"/>
        </w:rPr>
        <w:t>whether</w:t>
      </w:r>
      <w:r w:rsidRPr="001177DF">
        <w:rPr>
          <w:spacing w:val="-12"/>
        </w:rPr>
        <w:t xml:space="preserve"> </w:t>
      </w:r>
      <w:r w:rsidR="00B77A12" w:rsidRPr="001177DF">
        <w:rPr>
          <w:spacing w:val="-2"/>
        </w:rPr>
        <w:t>sustainability-oriented</w:t>
      </w:r>
      <w:r w:rsidRPr="001177DF">
        <w:rPr>
          <w:spacing w:val="-2"/>
        </w:rPr>
        <w:t xml:space="preserve"> crowdfunding campaigns attract more investors in general.</w:t>
      </w:r>
    </w:p>
    <w:p w14:paraId="13218F1B" w14:textId="761E5BE8" w:rsidR="00AB3E79" w:rsidRPr="001177DF" w:rsidRDefault="00BE0F51" w:rsidP="00614953">
      <w:pPr>
        <w:pStyle w:val="Textkrper"/>
        <w:spacing w:before="160"/>
      </w:pPr>
      <w:r w:rsidRPr="001177DF">
        <w:t>While previous research on sustainable crowdfunding has primarily focused on economic and informational factors, recent work in behavio</w:t>
      </w:r>
      <w:r w:rsidR="00A968C3" w:rsidRPr="001177DF">
        <w:t>u</w:t>
      </w:r>
      <w:r w:rsidRPr="001177DF">
        <w:t xml:space="preserve">ral and environmental sciences emphasizes the importance of social identity and community attachment in explaining collective engagement. When individuals identify with a group, their </w:t>
      </w:r>
      <w:r w:rsidR="00810BA7" w:rsidRPr="00883434">
        <w:t>behaviour</w:t>
      </w:r>
      <w:r w:rsidRPr="001177DF">
        <w:t xml:space="preserve"> is shaped by personal benefit, perceived group norms, and shared goals </w:t>
      </w:r>
      <w:r w:rsidRPr="001177DF">
        <w:fldChar w:fldCharType="begin"/>
      </w:r>
      <w:r w:rsidR="00661309" w:rsidRPr="001177DF">
        <w:instrText xml:space="preserve"> ADDIN ZOTERO_ITEM CSL_CITATION {"citationID":"TB4eY7f6","properties":{"formattedCitation":"(15,16,45)","plainCitation":"(15,16,45)","dontUpdate":true,"noteIndex":0},"citationItems":[{"id":3186,"uris":["http://zotero.org/groups/6237347/items/95IGIK6M"],"itemData":{"id":3186,"type":"article-journal","container-title":"Trends in cognitive sciences","ISSN":"1364-6613","issue":"4","journalAbbreviation":"Trends in cognitive sciences","note":"publisher: Elsevier","page":"185-190","title":"Social norms and human cooperation","volume":"8","author":[{"family":"Fehr","given":"Ernst"},{"family":"Fischbacher","given":"Urs"}],"issued":{"date-parts":[["2004"]]}}},{"id":3193,"uris":["http://zotero.org/groups/6237347/items/5E7HBBZZ"],"itemData":{"id":3193,"type":"article-journal","container-title":"American Economic Journal: Microeconomics","ISSN":"1945-7669","issue":"1","journalAbbreviation":"American Economic Journal: Microeconomics","note":"publisher: American Economic Association","page":"101-115","title":"The impact of social ties on group interactions: Evidence from minimal groups and randomly assigned real groups","volume":"4","author":[{"family":"Goette","given":"Lorenz"},{"family":"Huffman","given":"David"},{"family":"Meier","given":"Stephan"}],"issued":{"date-parts":[["2012"]]}}},{"id":3196,"uris":["http://zotero.org/groups/6237347/items/VA9AP7CK"],"itemData":{"id":3196,"type":"article-journal","container-title":"European journal of social psychology","ISSN":"0046-2772","issue":"2","journalAbbreviation":"European journal of social psychology","note":"publisher: Wiley Online Library","page":"187-204","title":"Social comparison and group interest in ingroup favouritism","volume":"9","author":[{"family":"Turner","given":"John C"},{"family":"Brown","given":"Rupert J"},{"family":"Tajfel","given":"Henri"}],"issued":{"date-parts":[["1979"]]}}}],"schema":"https://github.com/citation-style-language/schema/raw/master/csl-citation.json"} </w:instrText>
      </w:r>
      <w:r w:rsidRPr="001177DF">
        <w:fldChar w:fldCharType="separate"/>
      </w:r>
      <w:r w:rsidRPr="00883434">
        <w:t>(15)</w:t>
      </w:r>
      <w:r w:rsidRPr="001177DF">
        <w:fldChar w:fldCharType="end"/>
      </w:r>
      <w:r w:rsidRPr="001177DF">
        <w:t>.</w:t>
      </w:r>
      <w:r w:rsidRPr="00883434">
        <w:t xml:space="preserve"> </w:t>
      </w:r>
      <w:r w:rsidRPr="001177DF">
        <w:t xml:space="preserve">Previous research has shown that real-world groups, such as military platoons </w:t>
      </w:r>
      <w:r w:rsidRPr="001177DF">
        <w:fldChar w:fldCharType="begin"/>
      </w:r>
      <w:r w:rsidR="000702C1" w:rsidRPr="001177DF">
        <w:instrText xml:space="preserve"> ADDIN ZOTERO_ITEM CSL_CITATION {"citationID":"8S0SMr3g","properties":{"formattedCitation":"(15)","plainCitation":"(15)","noteIndex":0},"citationItems":[{"id":3193,"uris":["http://zotero.org/groups/6237347/items/5E7HBBZZ"],"itemData":{"id":3193,"type":"article-journal","container-title":"American Economic Journal: Microeconomics","ISSN":"1945-7669","issue":"1","journalAbbreviation":"American Economic Journal: Microeconomics","note":"publisher: American Economic Association","page":"101-115","title":"The impact of social ties on group interactions: Evidence from minimal groups and randomly assigned real groups","volume":"4","author":[{"family":"Goette","given":"Lorenz"},{"family":"Huffman","given":"David"},{"family":"Meier","given":"Stephan"}],"issued":{"date-parts":[["2012"]]}}}],"schema":"https://github.com/citation-style-language/schema/raw/master/csl-citation.json"} </w:instrText>
      </w:r>
      <w:r w:rsidRPr="001177DF">
        <w:fldChar w:fldCharType="separate"/>
      </w:r>
      <w:r w:rsidR="000702C1" w:rsidRPr="00883434">
        <w:t>(15)</w:t>
      </w:r>
      <w:r w:rsidRPr="001177DF">
        <w:fldChar w:fldCharType="end"/>
      </w:r>
      <w:r w:rsidRPr="001177DF">
        <w:t xml:space="preserve"> or lending communities </w:t>
      </w:r>
      <w:r w:rsidRPr="001177DF">
        <w:fldChar w:fldCharType="begin"/>
      </w:r>
      <w:r w:rsidR="000702C1" w:rsidRPr="001177DF">
        <w:instrText xml:space="preserve"> ADDIN ZOTERO_ITEM CSL_CITATION {"citationID":"exnJoI9f","properties":{"formattedCitation":"(22)","plainCitation":"(22)","noteIndex":0},"citationItems":[{"id":3198,"uris":["http://zotero.org/groups/6237347/items/DLAYN5LJ"],"itemData":{"id":3198,"type":"article-journal","abstract":"Significance\n            \n              With three billion people subsisting on the equivalent of $2.50 per day, alleviating poverty is one of the most urgent challenges facing the world today. One solution to this problem has been to encourage the growth of small enterprises through microlending. A successful innovation is represented by\n              Kiva.org\n              , which matches citizen lenders with low-income entrepreneurs in developing countries. To increase prosocial lending, we use a large-scale field experiment and machine-learning methods to recommend lending teams to lenders. We find that lenders who join a team contribute significantly more compared with those who do not. Our results suggest team recommendation can be an effective and low-cost behavioral mechanism to increase charitable contributions.\n            \n          , \n            This paper reports the results of a large-scale field experiment designed to test the hypothesis that group membership can increase participation and prosocial lending for an online crowdlending community, Kiva. The experiment uses variations on a simple email manipulation to encourage Kiva members to join a lending team, testing which types of team recommendation emails are most likely to get members to join teams as well as the subsequent impact on lending. We find that emails do increase the likelihood that a lender joins a team, and that joining a team increases lending in a short window (1 wk) following our intervention. The impact on lending is large relative to median lender lifetime loans. We also find that lenders are more likely to join teams recommended based on location similarity rather than team status. Our results suggest team recommendation can be an effective behavioral mechanism to increase prosocial lending.","container-title":"Proceedings of the National Academy of Sciences","DOI":"10.1073/pnas.1606085113","ISSN":"0027-8424, 1091-6490","issue":"52","journalAbbreviation":"Proc. Natl. Acad. Sci. U.S.A.","language":"en","page":"14944-14948","source":"DOI.org (Crossref)","title":"Recommending teams promotes prosocial lending in online microfinance","volume":"113","author":[{"family":"Ai","given":"Wei"},{"family":"Chen","given":"Roy"},{"family":"Chen","given":"Yan"},{"family":"Mei","given":"Qiaozhu"},{"family":"Phillips","given":"Webb"}],"issued":{"date-parts":[["2016",12,27]]}}}],"schema":"https://github.com/citation-style-language/schema/raw/master/csl-citation.json"} </w:instrText>
      </w:r>
      <w:r w:rsidRPr="001177DF">
        <w:fldChar w:fldCharType="separate"/>
      </w:r>
      <w:r w:rsidR="000702C1" w:rsidRPr="00883434">
        <w:t>(22)</w:t>
      </w:r>
      <w:r w:rsidRPr="001177DF">
        <w:fldChar w:fldCharType="end"/>
      </w:r>
      <w:r w:rsidRPr="001177DF">
        <w:t xml:space="preserve"> can increase prosocial </w:t>
      </w:r>
      <w:r w:rsidR="00810BA7" w:rsidRPr="00883434">
        <w:t>behaviour</w:t>
      </w:r>
      <w:r w:rsidRPr="001177DF">
        <w:t xml:space="preserve"> when group identity is made salient. In sustainability contexts, identification and belonging have been shown to enhance collective efficacy</w:t>
      </w:r>
      <w:r w:rsidR="00A968C3" w:rsidRPr="001177DF">
        <w:t>:</w:t>
      </w:r>
      <w:r w:rsidRPr="001177DF">
        <w:t xml:space="preserve"> the belief that coordinated group action can make a meaningful difference, which predicts pro-environmental and cooperative </w:t>
      </w:r>
      <w:r w:rsidR="00810BA7" w:rsidRPr="00883434">
        <w:t>behaviour</w:t>
      </w:r>
      <w:r w:rsidRPr="001177DF">
        <w:t xml:space="preserve"> </w:t>
      </w:r>
      <w:r w:rsidRPr="001177DF">
        <w:fldChar w:fldCharType="begin"/>
      </w:r>
      <w:r w:rsidR="000702C1" w:rsidRPr="001177DF">
        <w:instrText xml:space="preserve"> ADDIN ZOTERO_ITEM CSL_CITATION {"citationID":"qTP04VYi","properties":{"formattedCitation":"(20,21,47,48,49)","plainCitation":"(20,21,47,48,49)","noteIndex":0},"citationItems":[{"id":3189,"uris":["http://zotero.org/groups/6237347/items/VVMDF52Q"],"itemData":{"id":3189,"type":"article-journal","abstract":"It is of paramount importance to gain an understanding of pro-environmental behavior if we are to successfully tackle the climate crisis. The existing body of research provides evidence that identity influences pro-environmental behavior. However, such research is often over-generalised and researchers are challenged to conduct robust analyses with regard to specific local, cultural and educational factors. The present study aims to investigate whether personal or social identity has a distinct effect on three different dimensions of pro-environmental behavior, using the principles of self-categorisation theory. Additionally, the study seeks to determine whether one of these two factors, the individual or the social factor, is predominant over the other. The study group consisted of cooperative students in Germany, typically a group with high professional ambitions. The data was collected in a cross-sectional survey with a total of 568 cooperative students from academic disciplines in engineering and economics. The reliability of the scales is satisfactory (ω = 0.76–0.88), and the hypotheses are tested by estimating structural equation models. Our research demonstrates that while social identity exerts a stronger influence on activist behavior than personal identity, personal identity has a more pronounced effect on consumer behavior than social identity. Nevertheless, no general statement can be made regarding the relative strength of the effects of personal and social identity on pro-environmental behavior dimensions.","container-title":"Frontiers in Psychology","DOI":"10.3389/fpsyg.2024.1459165","ISSN":"1664-1078","journalAbbreviation":"Front. Psychol.","page":"1459165","source":"DOI.org (Crossref)","title":"Exploring the role of identity in pro-environmental behavior: cultural and educational influences on younger generations","title-short":"Exploring the role of identity in pro-environmental behavior","volume":"15","author":[{"family":"Wild","given":"Steffen"},{"family":"Schulze Heuling","given":"Lydia"}],"issued":{"date-parts":[["2024",10,9]]}}},{"id":3187,"uris":["http://zotero.org/groups/6237347/items/RCIJ49WC"],"itemData":{"id":3187,"type":"article-journal","container-title":"Energy and Climate Change","DOI":"10.1016/j.egycc.2025.100212","ISSN":"26662787","journalAbbreviation":"Energy and Climate Change","language":"en","page":"100212","source":"DOI.org (Crossref)","title":"Citizen participation in local energy communities: A social identity and pro-environmental behaviour joint perspective","title-short":"Citizen participation in local energy communities","volume":"6","author":[{"family":"Neves","given":"Catarina"},{"family":"Oliveira","given":"Tiago"},{"family":"Karatzas","given":"Stylianos"}],"issued":{"date-parts":[["2025",12]]}}},{"id":3201,"uris":["http://zotero.org/groups/6237347/items/7JBL7ABL"],"itemData":{"id":3201,"type":"article-journal","container-title":"European Journal of Social Psychology","ISSN":"0046-2772","issue":"4","journalAbbreviation":"European Journal of Social Psychology","note":"publisher: Wiley Online Library","page":"426-440","title":"Identification with all humanity: The role of self‐definition and self‐investment","volume":"45","author":[{"family":"Reese","given":"Gerhard"},{"family":"Proch","given":"Jutta"},{"family":"Finn","given":"Christine"}],"issued":{"date-parts":[["2015"]]}}},{"id":3200,"uris":["http://zotero.org/groups/6237347/items/PN4XMIWU"],"itemData":{"id":3200,"type":"article-journal","container-title":"Frontiers in Psychology","ISSN":"1664-1078","journalAbbreviation":"Frontiers in Psychology","note":"publisher: Frontiers Media SA","page":"1033564","title":"Relationship between global identity and pro-environmental behavior and environmental concern: a systematic review","volume":"14","author":[{"family":"Pong","given":"Vivien"},{"family":"Tam","given":"Kim-Pong"}],"issued":{"date-parts":[["2023"]]}}},{"id":3202,"uris":["http://zotero.org/groups/6237347/items/NL8LCIN8"],"itemData":{"id":3202,"type":"article-journal","container-title":"Journal of Environmental Psychology","DOI":"10.1016/j.jenvp.2009.11.006","ISSN":"02724944","issue":"2","journalAbbreviation":"Journal of Environmental Psychology","language":"en","page":"178-186","source":"DOI.org (Crossref)","title":"The relationship between environmental activism, pro-environmental behaviour and social identity","volume":"30","author":[{"family":"Dono","given":"Joanne"},{"family":"Webb","given":"Janine"},{"family":"Richardson","given":"Ben"}],"issued":{"date-parts":[["2010",6]]}}}],"schema":"https://github.com/citation-style-language/schema/raw/master/csl-citation.json"} </w:instrText>
      </w:r>
      <w:r w:rsidRPr="001177DF">
        <w:fldChar w:fldCharType="separate"/>
      </w:r>
      <w:r w:rsidR="000702C1" w:rsidRPr="00883434">
        <w:t>(20,21,47,48,49)</w:t>
      </w:r>
      <w:r w:rsidRPr="001177DF">
        <w:fldChar w:fldCharType="end"/>
      </w:r>
      <w:r w:rsidR="00661309" w:rsidRPr="001177DF">
        <w:t xml:space="preserve">. </w:t>
      </w:r>
      <w:r w:rsidR="00AB3E79" w:rsidRPr="001177DF">
        <w:t>Emotional attachment further reinforces this mechanism by motivating individuals to act consistently with community values and to contribute to shared outcomes.</w:t>
      </w:r>
      <w:r w:rsidR="00AB3E79" w:rsidRPr="00883434">
        <w:t xml:space="preserve"> Evidence from online and prosocial crowdfunding likewise indicates that shared identity among participants fosters engagement, trust, reciprocity, and investment intentions</w:t>
      </w:r>
      <w:r w:rsidR="00AB3E79" w:rsidRPr="001177DF">
        <w:t xml:space="preserve"> </w:t>
      </w:r>
      <w:r w:rsidR="00AB3E79" w:rsidRPr="001177DF">
        <w:fldChar w:fldCharType="begin"/>
      </w:r>
      <w:r w:rsidR="000702C1" w:rsidRPr="001177DF">
        <w:instrText xml:space="preserve"> ADDIN ZOTERO_ITEM CSL_CITATION {"citationID":"Lf3VC8Z6","properties":{"formattedCitation":"(22,23)","plainCitation":"(22,23)","noteIndex":0},"citationItems":[{"id":3198,"uris":["http://zotero.org/groups/6237347/items/DLAYN5LJ"],"itemData":{"id":3198,"type":"article-journal","abstract":"Significance\n            \n              With three billion people subsisting on the equivalent of $2.50 per day, alleviating poverty is one of the most urgent challenges facing the world today. One solution to this problem has been to encourage the growth of small enterprises through microlending. A successful innovation is represented by\n              Kiva.org\n              , which matches citizen lenders with low-income entrepreneurs in developing countries. To increase prosocial lending, we use a large-scale field experiment and machine-learning methods to recommend lending teams to lenders. We find that lenders who join a team contribute significantly more compared with those who do not. Our results suggest team recommendation can be an effective and low-cost behavioral mechanism to increase charitable contributions.\n            \n          , \n            This paper reports the results of a large-scale field experiment designed to test the hypothesis that group membership can increase participation and prosocial lending for an online crowdlending community, Kiva. The experiment uses variations on a simple email manipulation to encourage Kiva members to join a lending team, testing which types of team recommendation emails are most likely to get members to join teams as well as the subsequent impact on lending. We find that emails do increase the likelihood that a lender joins a team, and that joining a team increases lending in a short window (1 wk) following our intervention. The impact on lending is large relative to median lender lifetime loans. We also find that lenders are more likely to join teams recommended based on location similarity rather than team status. Our results suggest team recommendation can be an effective behavioral mechanism to increase prosocial lending.","container-title":"Proceedings of the National Academy of Sciences","DOI":"10.1073/pnas.1606085113","ISSN":"0027-8424, 1091-6490","issue":"52","journalAbbreviation":"Proc. Natl. Acad. Sci. U.S.A.","language":"en","page":"14944-14948","source":"DOI.org (Crossref)","title":"Recommending teams promotes prosocial lending in online microfinance","volume":"113","author":[{"family":"Ai","given":"Wei"},{"family":"Chen","given":"Roy"},{"family":"Chen","given":"Yan"},{"family":"Mei","given":"Qiaozhu"},{"family":"Phillips","given":"Webb"}],"issued":{"date-parts":[["2016",12,27]]}}},{"id":3188,"uris":["http://zotero.org/groups/6237347/items/ZHKIKEH4"],"itemData":{"id":3188,"type":"article-journal","abstract":"Current social challenges have increased the interest in globally spread collective actions, especially those taking place in virtual space. Crowdfunding is one form of online activism that has recently gained importance. Although research conducted so far indicates the significance of social motives among participants of crowdfunding campaigns, knowledge about the psychosocial mechanisms involved in its effectiveness is limited. This article attempts to reinforce the position of crowdfunding as one of the forms of collective action and to expand knowledge about possible psychosocial factors that could shape participation in crowdfunding campaigns. In three pre-registered studies ( N = 823), we found that the social identity based on a shared worldview positively correlated with the intention to participate in prosocial crowdfunding. Moreover, the relationship between opinion-based group identity and collective action varied depending on participation type (predicted vs. experienced engagement in a campaign). In other words, when people gather in communities built around shared opinions on a given social issue, they develop a sense of community, which can translate into activities for the benefit of the group such as supporting crowdfunding campaigns. However, in the case of actual behaviour, unlike with the declaration of participation, the strength of the relationship with social identity significantly diminishes. The results are discussed in relation to the theory of collective action.","container-title":"Social Science Computer Review","DOI":"10.1177/08944393231173889","ISSN":"0894-4393, 1552-8286","issue":"1","journalAbbreviation":"Social Science Computer Review","language":"en","page":"103-121","source":"DOI.org (Crossref)","title":"Mind the Like-Minded. The Role of Social Identity in Prosocial Crowdfunding","volume":"42","author":[{"family":"Monik","given":"Anna"},{"family":"Parzuchowski","given":"Michał"}],"issued":{"date-parts":[["2024",2]]}}}],"schema":"https://github.com/citation-style-language/schema/raw/master/csl-citation.json"} </w:instrText>
      </w:r>
      <w:r w:rsidR="00AB3E79" w:rsidRPr="001177DF">
        <w:fldChar w:fldCharType="separate"/>
      </w:r>
      <w:r w:rsidR="000702C1" w:rsidRPr="00883434">
        <w:t>(22,23)</w:t>
      </w:r>
      <w:r w:rsidR="00AB3E79" w:rsidRPr="001177DF">
        <w:fldChar w:fldCharType="end"/>
      </w:r>
      <w:r w:rsidR="00AB3E79" w:rsidRPr="001177DF">
        <w:t xml:space="preserve">. </w:t>
      </w:r>
      <w:r w:rsidR="00AB3E79" w:rsidRPr="00883434">
        <w:t xml:space="preserve">These insights suggest that a sense of belonging and shared purpose may represent </w:t>
      </w:r>
      <w:r w:rsidR="00AB3E79" w:rsidRPr="00883434">
        <w:lastRenderedPageBreak/>
        <w:t>underutilized behavio</w:t>
      </w:r>
      <w:r w:rsidR="00A968C3" w:rsidRPr="001177DF">
        <w:t>u</w:t>
      </w:r>
      <w:r w:rsidR="00AB3E79" w:rsidRPr="00883434">
        <w:t>ral levers for mobilizing citizen investment in renewable energy projects.</w:t>
      </w:r>
    </w:p>
    <w:p w14:paraId="6D137F54" w14:textId="09F7DE61" w:rsidR="00020927" w:rsidRPr="001177DF" w:rsidRDefault="00051D24" w:rsidP="001177DF">
      <w:pPr>
        <w:pStyle w:val="Textkrper"/>
        <w:spacing w:before="160"/>
      </w:pPr>
      <w:r w:rsidRPr="00883434">
        <w:t xml:space="preserve">Beyond crowdfunding, </w:t>
      </w:r>
      <w:r w:rsidR="002346A7" w:rsidRPr="001177DF">
        <w:t>identification with different political levels can influence support for sustainable projects</w:t>
      </w:r>
      <w:r w:rsidR="002346A7" w:rsidRPr="00883434">
        <w:t xml:space="preserve">. </w:t>
      </w:r>
      <w:r w:rsidR="00CC7A36" w:rsidRPr="001177DF">
        <w:rPr>
          <w:spacing w:val="-4"/>
        </w:rPr>
        <w:t>Many</w:t>
      </w:r>
      <w:r w:rsidR="00CC7A36" w:rsidRPr="001177DF">
        <w:rPr>
          <w:spacing w:val="-5"/>
        </w:rPr>
        <w:t xml:space="preserve"> </w:t>
      </w:r>
      <w:r w:rsidR="00CC7A36" w:rsidRPr="001177DF">
        <w:rPr>
          <w:spacing w:val="-4"/>
        </w:rPr>
        <w:t>sustainable</w:t>
      </w:r>
      <w:r w:rsidR="00CC7A36" w:rsidRPr="001177DF">
        <w:rPr>
          <w:spacing w:val="-5"/>
        </w:rPr>
        <w:t xml:space="preserve"> </w:t>
      </w:r>
      <w:r w:rsidR="00CC7A36" w:rsidRPr="001177DF">
        <w:rPr>
          <w:spacing w:val="-4"/>
        </w:rPr>
        <w:t>actions</w:t>
      </w:r>
      <w:r w:rsidR="00CC7A36" w:rsidRPr="001177DF">
        <w:rPr>
          <w:spacing w:val="-5"/>
        </w:rPr>
        <w:t xml:space="preserve"> </w:t>
      </w:r>
      <w:r w:rsidR="00CC7A36" w:rsidRPr="001177DF">
        <w:rPr>
          <w:spacing w:val="-4"/>
        </w:rPr>
        <w:t>and</w:t>
      </w:r>
      <w:r w:rsidR="00CC7A36" w:rsidRPr="001177DF">
        <w:rPr>
          <w:spacing w:val="-5"/>
        </w:rPr>
        <w:t xml:space="preserve"> </w:t>
      </w:r>
      <w:r w:rsidR="00CC7A36" w:rsidRPr="001177DF">
        <w:rPr>
          <w:spacing w:val="-4"/>
        </w:rPr>
        <w:t>policies</w:t>
      </w:r>
      <w:r w:rsidR="00CC7A36" w:rsidRPr="001177DF">
        <w:rPr>
          <w:spacing w:val="-5"/>
        </w:rPr>
        <w:t xml:space="preserve"> </w:t>
      </w:r>
      <w:r w:rsidR="00CC7A36" w:rsidRPr="001177DF">
        <w:rPr>
          <w:spacing w:val="-4"/>
        </w:rPr>
        <w:t>involve</w:t>
      </w:r>
      <w:r w:rsidR="00CC7A36" w:rsidRPr="001177DF">
        <w:rPr>
          <w:spacing w:val="-5"/>
        </w:rPr>
        <w:t xml:space="preserve"> </w:t>
      </w:r>
      <w:r w:rsidR="00CC7A36" w:rsidRPr="001177DF">
        <w:rPr>
          <w:spacing w:val="-4"/>
        </w:rPr>
        <w:t>the</w:t>
      </w:r>
      <w:r w:rsidR="00CC7A36" w:rsidRPr="001177DF">
        <w:rPr>
          <w:spacing w:val="-5"/>
        </w:rPr>
        <w:t xml:space="preserve"> </w:t>
      </w:r>
      <w:r w:rsidR="00CC7A36" w:rsidRPr="001177DF">
        <w:rPr>
          <w:spacing w:val="-4"/>
        </w:rPr>
        <w:t xml:space="preserve">decision </w:t>
      </w:r>
      <w:r w:rsidR="00CC7A36" w:rsidRPr="001177DF">
        <w:t>at</w:t>
      </w:r>
      <w:r w:rsidR="00CC7A36" w:rsidRPr="001177DF">
        <w:rPr>
          <w:spacing w:val="-13"/>
        </w:rPr>
        <w:t xml:space="preserve"> </w:t>
      </w:r>
      <w:r w:rsidR="00CC7A36" w:rsidRPr="001177DF">
        <w:t>what</w:t>
      </w:r>
      <w:r w:rsidR="00CC7A36" w:rsidRPr="001177DF">
        <w:rPr>
          <w:spacing w:val="-13"/>
        </w:rPr>
        <w:t xml:space="preserve"> </w:t>
      </w:r>
      <w:r w:rsidR="00CC7A36" w:rsidRPr="001177DF">
        <w:t>administrative</w:t>
      </w:r>
      <w:r w:rsidR="00CC7A36" w:rsidRPr="001177DF">
        <w:rPr>
          <w:spacing w:val="-13"/>
        </w:rPr>
        <w:t xml:space="preserve"> </w:t>
      </w:r>
      <w:r w:rsidR="00CC7A36" w:rsidRPr="001177DF">
        <w:t>and</w:t>
      </w:r>
      <w:r w:rsidR="00CC7A36" w:rsidRPr="001177DF">
        <w:rPr>
          <w:spacing w:val="-13"/>
        </w:rPr>
        <w:t xml:space="preserve"> </w:t>
      </w:r>
      <w:r w:rsidR="00CC7A36" w:rsidRPr="001177DF">
        <w:t>political</w:t>
      </w:r>
      <w:r w:rsidR="00CC7A36" w:rsidRPr="001177DF">
        <w:rPr>
          <w:spacing w:val="-13"/>
        </w:rPr>
        <w:t xml:space="preserve"> </w:t>
      </w:r>
      <w:r w:rsidR="00CC7A36" w:rsidRPr="001177DF">
        <w:t>sphere</w:t>
      </w:r>
      <w:r w:rsidR="00CC7A36" w:rsidRPr="001177DF">
        <w:rPr>
          <w:spacing w:val="-13"/>
        </w:rPr>
        <w:t xml:space="preserve"> </w:t>
      </w:r>
      <w:r w:rsidR="00CC7A36" w:rsidRPr="001177DF">
        <w:t>a</w:t>
      </w:r>
      <w:r w:rsidR="00CC7A36" w:rsidRPr="001177DF">
        <w:rPr>
          <w:spacing w:val="-13"/>
        </w:rPr>
        <w:t xml:space="preserve"> </w:t>
      </w:r>
      <w:r w:rsidR="00CC7A36" w:rsidRPr="001177DF">
        <w:t>measure</w:t>
      </w:r>
      <w:r w:rsidR="00CC7A36" w:rsidRPr="001177DF">
        <w:rPr>
          <w:spacing w:val="-13"/>
        </w:rPr>
        <w:t xml:space="preserve"> </w:t>
      </w:r>
      <w:r w:rsidR="00CC7A36" w:rsidRPr="001177DF">
        <w:t>is</w:t>
      </w:r>
      <w:r w:rsidR="00CC7A36" w:rsidRPr="001177DF">
        <w:rPr>
          <w:spacing w:val="-13"/>
        </w:rPr>
        <w:t xml:space="preserve"> </w:t>
      </w:r>
      <w:r w:rsidR="00CC7A36" w:rsidRPr="001177DF">
        <w:t>best</w:t>
      </w:r>
      <w:r w:rsidR="00CC7A36" w:rsidRPr="001177DF">
        <w:rPr>
          <w:spacing w:val="-13"/>
        </w:rPr>
        <w:t xml:space="preserve"> </w:t>
      </w:r>
      <w:r w:rsidR="00CC7A36" w:rsidRPr="001177DF">
        <w:t>implemented to</w:t>
      </w:r>
      <w:r w:rsidR="00CC7A36" w:rsidRPr="001177DF">
        <w:rPr>
          <w:spacing w:val="-7"/>
        </w:rPr>
        <w:t xml:space="preserve"> </w:t>
      </w:r>
      <w:r w:rsidR="00CC7A36" w:rsidRPr="001177DF">
        <w:t>gain</w:t>
      </w:r>
      <w:r w:rsidR="00CC7A36" w:rsidRPr="001177DF">
        <w:rPr>
          <w:spacing w:val="-7"/>
        </w:rPr>
        <w:t xml:space="preserve"> </w:t>
      </w:r>
      <w:r w:rsidR="00CC7A36" w:rsidRPr="001177DF">
        <w:t>citizens’</w:t>
      </w:r>
      <w:r w:rsidR="00CC7A36" w:rsidRPr="001177DF">
        <w:rPr>
          <w:spacing w:val="-7"/>
        </w:rPr>
        <w:t xml:space="preserve"> </w:t>
      </w:r>
      <w:r w:rsidR="00CC7A36" w:rsidRPr="001177DF">
        <w:t>support.</w:t>
      </w:r>
      <w:r w:rsidR="00CC7A36" w:rsidRPr="001177DF">
        <w:rPr>
          <w:spacing w:val="16"/>
        </w:rPr>
        <w:t xml:space="preserve"> </w:t>
      </w:r>
      <w:r w:rsidR="00CC7A36" w:rsidRPr="001177DF">
        <w:t>As</w:t>
      </w:r>
      <w:r w:rsidR="00CC7A36" w:rsidRPr="001177DF">
        <w:rPr>
          <w:spacing w:val="-7"/>
        </w:rPr>
        <w:t xml:space="preserve"> </w:t>
      </w:r>
      <w:r w:rsidR="00CC7A36" w:rsidRPr="001177DF">
        <w:t>one</w:t>
      </w:r>
      <w:r w:rsidR="00CC7A36" w:rsidRPr="001177DF">
        <w:rPr>
          <w:spacing w:val="-7"/>
        </w:rPr>
        <w:t xml:space="preserve"> </w:t>
      </w:r>
      <w:r w:rsidR="00CC7A36" w:rsidRPr="001177DF">
        <w:t>example</w:t>
      </w:r>
      <w:r w:rsidR="00CC7A36" w:rsidRPr="001177DF">
        <w:rPr>
          <w:spacing w:val="-7"/>
        </w:rPr>
        <w:t xml:space="preserve"> </w:t>
      </w:r>
      <w:r w:rsidR="00CC7A36" w:rsidRPr="001177DF">
        <w:t>thereof,</w:t>
      </w:r>
      <w:r w:rsidR="00B77A12" w:rsidRPr="001177DF">
        <w:t xml:space="preserve"> </w:t>
      </w:r>
      <w:r w:rsidR="00B77A12" w:rsidRPr="001177DF">
        <w:fldChar w:fldCharType="begin"/>
      </w:r>
      <w:r w:rsidR="00044B75" w:rsidRPr="001177DF">
        <w:instrText xml:space="preserve"> ADDIN ZOTERO_ITEM CSL_CITATION {"citationID":"ZDL7jNvE","properties":{"formattedCitation":"(50)","plainCitation":"(50)","noteIndex":0},"citationItems":[{"id":2865,"uris":["http://zotero.org/groups/6237347/items/CQVFC42J"],"itemData":{"id":2865,"type":"article-journal","container-title":"Energy Policy","note":"publisher: Elsevier","page":"1176–1183","title":"Designing Local Renewable Energy Communities to Increase Social Acceptance: Evidence from a Choice Experiment in Austria, Germany, Italy, and Switzerland","volume":"132","author":[{"family":"Azarova","given":"Valeriya"},{"family":"Cohen","given":"Jed"},{"family":"Friedl","given":"Christina"},{"family":"Reichl","given":"Johannes"}],"issued":{"date-parts":[["2019"]]}}}],"schema":"https://github.com/citation-style-language/schema/raw/master/csl-citation.json"} </w:instrText>
      </w:r>
      <w:r w:rsidR="00B77A12" w:rsidRPr="001177DF">
        <w:fldChar w:fldCharType="separate"/>
      </w:r>
      <w:r w:rsidR="00044B75" w:rsidRPr="00883434">
        <w:t>(50)</w:t>
      </w:r>
      <w:r w:rsidR="00B77A12" w:rsidRPr="001177DF">
        <w:fldChar w:fldCharType="end"/>
      </w:r>
      <w:r w:rsidR="00CC7A36" w:rsidRPr="001177DF">
        <w:rPr>
          <w:spacing w:val="-7"/>
        </w:rPr>
        <w:t xml:space="preserve"> </w:t>
      </w:r>
      <w:r w:rsidR="00CC7A36" w:rsidRPr="001177DF">
        <w:t>investigated</w:t>
      </w:r>
      <w:r w:rsidR="00CC7A36" w:rsidRPr="001177DF">
        <w:rPr>
          <w:spacing w:val="-10"/>
        </w:rPr>
        <w:t xml:space="preserve"> </w:t>
      </w:r>
      <w:r w:rsidR="00CC7A36" w:rsidRPr="001177DF">
        <w:t>citizens’</w:t>
      </w:r>
      <w:r w:rsidR="00CC7A36" w:rsidRPr="001177DF">
        <w:rPr>
          <w:spacing w:val="-10"/>
        </w:rPr>
        <w:t xml:space="preserve"> </w:t>
      </w:r>
      <w:r w:rsidR="00CC7A36" w:rsidRPr="001177DF">
        <w:t>support</w:t>
      </w:r>
      <w:r w:rsidR="00CC7A36" w:rsidRPr="001177DF">
        <w:rPr>
          <w:spacing w:val="-10"/>
        </w:rPr>
        <w:t xml:space="preserve"> </w:t>
      </w:r>
      <w:r w:rsidR="00CC7A36" w:rsidRPr="001177DF">
        <w:t>for</w:t>
      </w:r>
      <w:r w:rsidR="00CC7A36" w:rsidRPr="001177DF">
        <w:rPr>
          <w:spacing w:val="-10"/>
        </w:rPr>
        <w:t xml:space="preserve"> </w:t>
      </w:r>
      <w:r w:rsidR="00CC7A36" w:rsidRPr="001177DF">
        <w:t>the</w:t>
      </w:r>
      <w:r w:rsidR="00CC7A36" w:rsidRPr="001177DF">
        <w:rPr>
          <w:spacing w:val="-10"/>
        </w:rPr>
        <w:t xml:space="preserve"> </w:t>
      </w:r>
      <w:r w:rsidR="00CC7A36" w:rsidRPr="001177DF">
        <w:t>transformation</w:t>
      </w:r>
      <w:r w:rsidR="00CC7A36" w:rsidRPr="001177DF">
        <w:rPr>
          <w:spacing w:val="-10"/>
        </w:rPr>
        <w:t xml:space="preserve"> </w:t>
      </w:r>
      <w:r w:rsidR="00CC7A36" w:rsidRPr="001177DF">
        <w:t>of</w:t>
      </w:r>
      <w:r w:rsidR="00CC7A36" w:rsidRPr="001177DF">
        <w:rPr>
          <w:spacing w:val="-10"/>
        </w:rPr>
        <w:t xml:space="preserve"> </w:t>
      </w:r>
      <w:r w:rsidR="00CC7A36" w:rsidRPr="001177DF">
        <w:t>a</w:t>
      </w:r>
      <w:r w:rsidR="00CC7A36" w:rsidRPr="001177DF">
        <w:rPr>
          <w:spacing w:val="-10"/>
        </w:rPr>
        <w:t xml:space="preserve"> </w:t>
      </w:r>
      <w:r w:rsidR="00CC7A36" w:rsidRPr="001177DF">
        <w:t>local</w:t>
      </w:r>
      <w:r w:rsidR="00CC7A36" w:rsidRPr="001177DF">
        <w:rPr>
          <w:spacing w:val="-10"/>
        </w:rPr>
        <w:t xml:space="preserve"> </w:t>
      </w:r>
      <w:r w:rsidR="00CC7A36" w:rsidRPr="001177DF">
        <w:t>energy</w:t>
      </w:r>
      <w:r w:rsidR="00CC7A36" w:rsidRPr="001177DF">
        <w:rPr>
          <w:spacing w:val="-10"/>
        </w:rPr>
        <w:t xml:space="preserve"> </w:t>
      </w:r>
      <w:r w:rsidR="00CC7A36" w:rsidRPr="001177DF">
        <w:t xml:space="preserve">supply </w:t>
      </w:r>
      <w:r w:rsidR="00CC7A36" w:rsidRPr="001177DF">
        <w:rPr>
          <w:spacing w:val="-2"/>
        </w:rPr>
        <w:t>system</w:t>
      </w:r>
      <w:r w:rsidR="00CC7A36" w:rsidRPr="001177DF">
        <w:rPr>
          <w:spacing w:val="-13"/>
        </w:rPr>
        <w:t xml:space="preserve"> </w:t>
      </w:r>
      <w:r w:rsidR="00CC7A36" w:rsidRPr="001177DF">
        <w:rPr>
          <w:spacing w:val="-2"/>
        </w:rPr>
        <w:t>into</w:t>
      </w:r>
      <w:r w:rsidR="00CC7A36" w:rsidRPr="001177DF">
        <w:rPr>
          <w:spacing w:val="-12"/>
        </w:rPr>
        <w:t xml:space="preserve"> </w:t>
      </w:r>
      <w:r w:rsidR="00CC7A36" w:rsidRPr="001177DF">
        <w:rPr>
          <w:spacing w:val="-2"/>
        </w:rPr>
        <w:t>a</w:t>
      </w:r>
      <w:r w:rsidR="00CC7A36" w:rsidRPr="001177DF">
        <w:rPr>
          <w:spacing w:val="-13"/>
        </w:rPr>
        <w:t xml:space="preserve"> </w:t>
      </w:r>
      <w:r w:rsidR="00CC7A36" w:rsidRPr="001177DF">
        <w:rPr>
          <w:spacing w:val="-2"/>
        </w:rPr>
        <w:t>100%</w:t>
      </w:r>
      <w:r w:rsidR="00CC7A36" w:rsidRPr="001177DF">
        <w:rPr>
          <w:spacing w:val="-12"/>
        </w:rPr>
        <w:t xml:space="preserve"> </w:t>
      </w:r>
      <w:r w:rsidR="00CC7A36" w:rsidRPr="001177DF">
        <w:rPr>
          <w:spacing w:val="-2"/>
        </w:rPr>
        <w:t>renewable</w:t>
      </w:r>
      <w:r w:rsidR="00CC7A36" w:rsidRPr="001177DF">
        <w:rPr>
          <w:spacing w:val="-13"/>
        </w:rPr>
        <w:t xml:space="preserve"> </w:t>
      </w:r>
      <w:r w:rsidR="00CC7A36" w:rsidRPr="001177DF">
        <w:rPr>
          <w:spacing w:val="-2"/>
        </w:rPr>
        <w:t>system.</w:t>
      </w:r>
      <w:r w:rsidR="00CC7A36" w:rsidRPr="001177DF">
        <w:rPr>
          <w:spacing w:val="4"/>
        </w:rPr>
        <w:t xml:space="preserve"> </w:t>
      </w:r>
      <w:r w:rsidR="00CC7A36" w:rsidRPr="001177DF">
        <w:rPr>
          <w:spacing w:val="-2"/>
        </w:rPr>
        <w:t>In</w:t>
      </w:r>
      <w:r w:rsidR="00CC7A36" w:rsidRPr="001177DF">
        <w:rPr>
          <w:spacing w:val="-13"/>
        </w:rPr>
        <w:t xml:space="preserve"> </w:t>
      </w:r>
      <w:r w:rsidR="00CC7A36" w:rsidRPr="001177DF">
        <w:rPr>
          <w:spacing w:val="-2"/>
        </w:rPr>
        <w:t>a</w:t>
      </w:r>
      <w:r w:rsidR="00CC7A36" w:rsidRPr="001177DF">
        <w:rPr>
          <w:spacing w:val="-12"/>
        </w:rPr>
        <w:t xml:space="preserve"> </w:t>
      </w:r>
      <w:r w:rsidR="00CC7A36" w:rsidRPr="001177DF">
        <w:rPr>
          <w:spacing w:val="-2"/>
        </w:rPr>
        <w:t>survey</w:t>
      </w:r>
      <w:r w:rsidR="00CC7A36" w:rsidRPr="001177DF">
        <w:rPr>
          <w:spacing w:val="-13"/>
        </w:rPr>
        <w:t xml:space="preserve"> </w:t>
      </w:r>
      <w:r w:rsidR="00CC7A36" w:rsidRPr="001177DF">
        <w:rPr>
          <w:spacing w:val="-2"/>
        </w:rPr>
        <w:t>experiment,</w:t>
      </w:r>
      <w:r w:rsidR="00CC7A36" w:rsidRPr="001177DF">
        <w:rPr>
          <w:spacing w:val="-12"/>
        </w:rPr>
        <w:t xml:space="preserve"> </w:t>
      </w:r>
      <w:r w:rsidR="00CC7A36" w:rsidRPr="001177DF">
        <w:rPr>
          <w:spacing w:val="-2"/>
        </w:rPr>
        <w:t>they</w:t>
      </w:r>
      <w:r w:rsidR="00CC7A36" w:rsidRPr="001177DF">
        <w:rPr>
          <w:spacing w:val="-13"/>
        </w:rPr>
        <w:t xml:space="preserve"> </w:t>
      </w:r>
      <w:r w:rsidR="00CC7A36" w:rsidRPr="001177DF">
        <w:rPr>
          <w:spacing w:val="-2"/>
        </w:rPr>
        <w:t xml:space="preserve">derived </w:t>
      </w:r>
      <w:r w:rsidR="00CC7A36" w:rsidRPr="001177DF">
        <w:t>local</w:t>
      </w:r>
      <w:r w:rsidR="00CC7A36" w:rsidRPr="001177DF">
        <w:rPr>
          <w:spacing w:val="-11"/>
        </w:rPr>
        <w:t xml:space="preserve"> </w:t>
      </w:r>
      <w:r w:rsidR="00CC7A36" w:rsidRPr="001177DF">
        <w:t>citizens’</w:t>
      </w:r>
      <w:r w:rsidR="00CC7A36" w:rsidRPr="001177DF">
        <w:rPr>
          <w:spacing w:val="-11"/>
        </w:rPr>
        <w:t xml:space="preserve"> </w:t>
      </w:r>
      <w:r w:rsidR="00CC7A36" w:rsidRPr="001177DF">
        <w:t>WTP</w:t>
      </w:r>
      <w:r w:rsidR="00CC7A36" w:rsidRPr="001177DF">
        <w:rPr>
          <w:spacing w:val="-11"/>
        </w:rPr>
        <w:t xml:space="preserve"> </w:t>
      </w:r>
      <w:r w:rsidR="00CC7A36" w:rsidRPr="001177DF">
        <w:t>for</w:t>
      </w:r>
      <w:r w:rsidR="00CC7A36" w:rsidRPr="001177DF">
        <w:rPr>
          <w:spacing w:val="-11"/>
        </w:rPr>
        <w:t xml:space="preserve"> </w:t>
      </w:r>
      <w:r w:rsidR="00CC7A36" w:rsidRPr="001177DF">
        <w:t>such</w:t>
      </w:r>
      <w:r w:rsidR="00CC7A36" w:rsidRPr="001177DF">
        <w:rPr>
          <w:spacing w:val="-11"/>
        </w:rPr>
        <w:t xml:space="preserve"> </w:t>
      </w:r>
      <w:r w:rsidR="00CC7A36" w:rsidRPr="001177DF">
        <w:t>a</w:t>
      </w:r>
      <w:r w:rsidR="00CC7A36" w:rsidRPr="001177DF">
        <w:rPr>
          <w:spacing w:val="-11"/>
        </w:rPr>
        <w:t xml:space="preserve"> </w:t>
      </w:r>
      <w:r w:rsidR="00CC7A36" w:rsidRPr="001177DF">
        <w:t>transformation</w:t>
      </w:r>
      <w:r w:rsidR="00CC7A36" w:rsidRPr="001177DF">
        <w:rPr>
          <w:spacing w:val="-11"/>
        </w:rPr>
        <w:t xml:space="preserve"> </w:t>
      </w:r>
      <w:r w:rsidR="00CC7A36" w:rsidRPr="001177DF">
        <w:t>and</w:t>
      </w:r>
      <w:r w:rsidR="00CC7A36" w:rsidRPr="001177DF">
        <w:rPr>
          <w:spacing w:val="-11"/>
        </w:rPr>
        <w:t xml:space="preserve"> </w:t>
      </w:r>
      <w:r w:rsidR="00CC7A36" w:rsidRPr="001177DF">
        <w:t>ran</w:t>
      </w:r>
      <w:r w:rsidR="00CC7A36" w:rsidRPr="001177DF">
        <w:rPr>
          <w:spacing w:val="-4"/>
        </w:rPr>
        <w:t>domly</w:t>
      </w:r>
      <w:r w:rsidR="00CC7A36" w:rsidRPr="001177DF">
        <w:rPr>
          <w:spacing w:val="4"/>
        </w:rPr>
        <w:t xml:space="preserve"> </w:t>
      </w:r>
      <w:r w:rsidR="00CC7A36" w:rsidRPr="001177DF">
        <w:rPr>
          <w:spacing w:val="-4"/>
        </w:rPr>
        <w:t>varied</w:t>
      </w:r>
      <w:r w:rsidR="00CC7A36" w:rsidRPr="001177DF">
        <w:rPr>
          <w:spacing w:val="4"/>
        </w:rPr>
        <w:t xml:space="preserve"> </w:t>
      </w:r>
      <w:r w:rsidR="00CC7A36" w:rsidRPr="001177DF">
        <w:rPr>
          <w:spacing w:val="-4"/>
        </w:rPr>
        <w:t>the</w:t>
      </w:r>
      <w:r w:rsidR="00CC7A36" w:rsidRPr="001177DF">
        <w:rPr>
          <w:spacing w:val="5"/>
        </w:rPr>
        <w:t xml:space="preserve"> </w:t>
      </w:r>
      <w:r w:rsidR="00CC7A36" w:rsidRPr="001177DF">
        <w:rPr>
          <w:spacing w:val="-4"/>
        </w:rPr>
        <w:t>level</w:t>
      </w:r>
      <w:r w:rsidR="00CC7A36" w:rsidRPr="001177DF">
        <w:rPr>
          <w:spacing w:val="4"/>
        </w:rPr>
        <w:t xml:space="preserve"> </w:t>
      </w:r>
      <w:r w:rsidR="00CC7A36" w:rsidRPr="001177DF">
        <w:rPr>
          <w:spacing w:val="-4"/>
        </w:rPr>
        <w:t>of</w:t>
      </w:r>
      <w:r w:rsidR="00CC7A36" w:rsidRPr="001177DF">
        <w:rPr>
          <w:spacing w:val="5"/>
        </w:rPr>
        <w:t xml:space="preserve"> </w:t>
      </w:r>
      <w:r w:rsidR="00CC7A36" w:rsidRPr="001177DF">
        <w:rPr>
          <w:spacing w:val="-4"/>
        </w:rPr>
        <w:t>policy-making</w:t>
      </w:r>
      <w:r w:rsidR="00CC7A36" w:rsidRPr="001177DF">
        <w:rPr>
          <w:spacing w:val="4"/>
        </w:rPr>
        <w:t xml:space="preserve"> </w:t>
      </w:r>
      <w:r w:rsidR="00CC7A36" w:rsidRPr="001177DF">
        <w:rPr>
          <w:spacing w:val="-4"/>
        </w:rPr>
        <w:t>to</w:t>
      </w:r>
      <w:r w:rsidR="00CC7A36" w:rsidRPr="001177DF">
        <w:rPr>
          <w:spacing w:val="4"/>
        </w:rPr>
        <w:t xml:space="preserve"> </w:t>
      </w:r>
      <w:r w:rsidR="00CC7A36" w:rsidRPr="001177DF">
        <w:rPr>
          <w:spacing w:val="-4"/>
        </w:rPr>
        <w:t>publicly</w:t>
      </w:r>
      <w:r w:rsidR="00CC7A36" w:rsidRPr="001177DF">
        <w:rPr>
          <w:spacing w:val="5"/>
        </w:rPr>
        <w:t xml:space="preserve"> </w:t>
      </w:r>
      <w:r w:rsidR="00CC7A36" w:rsidRPr="001177DF">
        <w:rPr>
          <w:spacing w:val="-4"/>
        </w:rPr>
        <w:t>recommend</w:t>
      </w:r>
      <w:r w:rsidR="00CC7A36" w:rsidRPr="001177DF">
        <w:rPr>
          <w:spacing w:val="4"/>
        </w:rPr>
        <w:t xml:space="preserve"> </w:t>
      </w:r>
      <w:r w:rsidR="00CC7A36" w:rsidRPr="001177DF">
        <w:rPr>
          <w:spacing w:val="-4"/>
        </w:rPr>
        <w:t>the</w:t>
      </w:r>
      <w:r w:rsidR="00CC7A36" w:rsidRPr="001177DF">
        <w:rPr>
          <w:spacing w:val="5"/>
        </w:rPr>
        <w:t xml:space="preserve"> </w:t>
      </w:r>
      <w:r w:rsidR="00CC7A36" w:rsidRPr="001177DF">
        <w:rPr>
          <w:spacing w:val="-4"/>
        </w:rPr>
        <w:t>project,</w:t>
      </w:r>
      <w:r w:rsidR="00802D66" w:rsidRPr="001177DF">
        <w:t xml:space="preserve"> </w:t>
      </w:r>
      <w:r w:rsidR="00CC7A36" w:rsidRPr="001177DF">
        <w:t>i.e.</w:t>
      </w:r>
      <w:r w:rsidR="00CC7A36" w:rsidRPr="001177DF">
        <w:rPr>
          <w:spacing w:val="31"/>
        </w:rPr>
        <w:t xml:space="preserve"> </w:t>
      </w:r>
      <w:r w:rsidR="00CC7A36" w:rsidRPr="001177DF">
        <w:t>participants</w:t>
      </w:r>
      <w:r w:rsidR="00CC7A36" w:rsidRPr="001177DF">
        <w:rPr>
          <w:spacing w:val="-4"/>
        </w:rPr>
        <w:t xml:space="preserve"> </w:t>
      </w:r>
      <w:r w:rsidR="00CC7A36" w:rsidRPr="001177DF">
        <w:t>were</w:t>
      </w:r>
      <w:r w:rsidR="00CC7A36" w:rsidRPr="001177DF">
        <w:rPr>
          <w:spacing w:val="-4"/>
        </w:rPr>
        <w:t xml:space="preserve"> </w:t>
      </w:r>
      <w:r w:rsidR="00CC7A36" w:rsidRPr="001177DF">
        <w:t>told</w:t>
      </w:r>
      <w:r w:rsidR="00CC7A36" w:rsidRPr="001177DF">
        <w:rPr>
          <w:spacing w:val="-4"/>
        </w:rPr>
        <w:t xml:space="preserve"> </w:t>
      </w:r>
      <w:r w:rsidR="00CC7A36" w:rsidRPr="001177DF">
        <w:t>that</w:t>
      </w:r>
      <w:r w:rsidR="00CC7A36" w:rsidRPr="001177DF">
        <w:rPr>
          <w:spacing w:val="-3"/>
        </w:rPr>
        <w:t xml:space="preserve"> </w:t>
      </w:r>
      <w:r w:rsidR="00CC7A36" w:rsidRPr="001177DF">
        <w:t>their</w:t>
      </w:r>
      <w:r w:rsidR="00CC7A36" w:rsidRPr="001177DF">
        <w:rPr>
          <w:spacing w:val="-4"/>
        </w:rPr>
        <w:t xml:space="preserve"> </w:t>
      </w:r>
      <w:r w:rsidR="00CC7A36" w:rsidRPr="001177DF">
        <w:t>mayor,</w:t>
      </w:r>
      <w:r w:rsidR="00CC7A36" w:rsidRPr="001177DF">
        <w:rPr>
          <w:spacing w:val="-2"/>
        </w:rPr>
        <w:t xml:space="preserve"> </w:t>
      </w:r>
      <w:r w:rsidR="00CC7A36" w:rsidRPr="001177DF">
        <w:t>their</w:t>
      </w:r>
      <w:r w:rsidR="00CC7A36" w:rsidRPr="001177DF">
        <w:rPr>
          <w:spacing w:val="-4"/>
        </w:rPr>
        <w:t xml:space="preserve"> </w:t>
      </w:r>
      <w:r w:rsidR="00CC7A36" w:rsidRPr="001177DF">
        <w:t>national</w:t>
      </w:r>
      <w:r w:rsidR="00CC7A36" w:rsidRPr="001177DF">
        <w:rPr>
          <w:spacing w:val="-3"/>
        </w:rPr>
        <w:t xml:space="preserve"> </w:t>
      </w:r>
      <w:r w:rsidR="00CC7A36" w:rsidRPr="001177DF">
        <w:t>government,</w:t>
      </w:r>
      <w:r w:rsidR="00CC7A36" w:rsidRPr="001177DF">
        <w:rPr>
          <w:spacing w:val="-2"/>
        </w:rPr>
        <w:t xml:space="preserve"> </w:t>
      </w:r>
      <w:r w:rsidR="00CC7A36" w:rsidRPr="001177DF">
        <w:t xml:space="preserve">or </w:t>
      </w:r>
      <w:r w:rsidR="00CC7A36" w:rsidRPr="001177DF">
        <w:rPr>
          <w:spacing w:val="-2"/>
        </w:rPr>
        <w:t>EU</w:t>
      </w:r>
      <w:r w:rsidR="00CC7A36" w:rsidRPr="001177DF">
        <w:rPr>
          <w:spacing w:val="-11"/>
        </w:rPr>
        <w:t xml:space="preserve"> </w:t>
      </w:r>
      <w:r w:rsidR="00CC7A36" w:rsidRPr="001177DF">
        <w:rPr>
          <w:spacing w:val="-2"/>
        </w:rPr>
        <w:t>leaders</w:t>
      </w:r>
      <w:r w:rsidR="00CC7A36" w:rsidRPr="001177DF">
        <w:rPr>
          <w:spacing w:val="-10"/>
        </w:rPr>
        <w:t xml:space="preserve"> </w:t>
      </w:r>
      <w:r w:rsidR="00CC7A36" w:rsidRPr="001177DF">
        <w:rPr>
          <w:spacing w:val="-2"/>
        </w:rPr>
        <w:t>were</w:t>
      </w:r>
      <w:r w:rsidR="00CC7A36" w:rsidRPr="001177DF">
        <w:rPr>
          <w:spacing w:val="-10"/>
        </w:rPr>
        <w:t xml:space="preserve"> </w:t>
      </w:r>
      <w:r w:rsidR="00CC7A36" w:rsidRPr="001177DF">
        <w:rPr>
          <w:spacing w:val="-2"/>
        </w:rPr>
        <w:t>in</w:t>
      </w:r>
      <w:r w:rsidR="00CC7A36" w:rsidRPr="001177DF">
        <w:rPr>
          <w:spacing w:val="-10"/>
        </w:rPr>
        <w:t xml:space="preserve"> </w:t>
      </w:r>
      <w:r w:rsidR="00CC7A36" w:rsidRPr="001177DF">
        <w:rPr>
          <w:spacing w:val="-2"/>
        </w:rPr>
        <w:t>favour</w:t>
      </w:r>
      <w:r w:rsidR="00CC7A36" w:rsidRPr="001177DF">
        <w:rPr>
          <w:spacing w:val="-10"/>
        </w:rPr>
        <w:t xml:space="preserve"> </w:t>
      </w:r>
      <w:r w:rsidR="00CC7A36" w:rsidRPr="001177DF">
        <w:rPr>
          <w:spacing w:val="-2"/>
        </w:rPr>
        <w:t>of</w:t>
      </w:r>
      <w:r w:rsidR="00CC7A36" w:rsidRPr="001177DF">
        <w:rPr>
          <w:spacing w:val="-10"/>
        </w:rPr>
        <w:t xml:space="preserve"> </w:t>
      </w:r>
      <w:r w:rsidR="00CC7A36" w:rsidRPr="001177DF">
        <w:rPr>
          <w:spacing w:val="-2"/>
        </w:rPr>
        <w:t>the</w:t>
      </w:r>
      <w:r w:rsidR="00CC7A36" w:rsidRPr="001177DF">
        <w:rPr>
          <w:spacing w:val="-10"/>
        </w:rPr>
        <w:t xml:space="preserve"> </w:t>
      </w:r>
      <w:r w:rsidR="00CC7A36" w:rsidRPr="001177DF">
        <w:rPr>
          <w:spacing w:val="-2"/>
        </w:rPr>
        <w:t>respective</w:t>
      </w:r>
      <w:r w:rsidR="00CC7A36" w:rsidRPr="001177DF">
        <w:rPr>
          <w:spacing w:val="-10"/>
        </w:rPr>
        <w:t xml:space="preserve"> </w:t>
      </w:r>
      <w:r w:rsidR="00CC7A36" w:rsidRPr="001177DF">
        <w:rPr>
          <w:spacing w:val="-2"/>
        </w:rPr>
        <w:t>project.</w:t>
      </w:r>
      <w:r w:rsidR="00CC7A36" w:rsidRPr="001177DF">
        <w:rPr>
          <w:spacing w:val="7"/>
        </w:rPr>
        <w:t xml:space="preserve"> </w:t>
      </w:r>
      <w:r w:rsidR="00CC7A36" w:rsidRPr="001177DF">
        <w:rPr>
          <w:spacing w:val="-2"/>
        </w:rPr>
        <w:t>Among</w:t>
      </w:r>
      <w:r w:rsidR="00CC7A36" w:rsidRPr="001177DF">
        <w:rPr>
          <w:spacing w:val="-10"/>
        </w:rPr>
        <w:t xml:space="preserve"> </w:t>
      </w:r>
      <w:r w:rsidR="00CC7A36" w:rsidRPr="001177DF">
        <w:rPr>
          <w:spacing w:val="-2"/>
        </w:rPr>
        <w:t>the</w:t>
      </w:r>
      <w:r w:rsidR="00CC7A36" w:rsidRPr="001177DF">
        <w:rPr>
          <w:spacing w:val="-10"/>
        </w:rPr>
        <w:t xml:space="preserve"> </w:t>
      </w:r>
      <w:r w:rsidR="00CC7A36" w:rsidRPr="001177DF">
        <w:rPr>
          <w:spacing w:val="-2"/>
        </w:rPr>
        <w:t xml:space="preserve">investigated </w:t>
      </w:r>
      <w:r w:rsidR="00CC7A36" w:rsidRPr="001177DF">
        <w:rPr>
          <w:spacing w:val="-4"/>
        </w:rPr>
        <w:t>countries,</w:t>
      </w:r>
      <w:r w:rsidR="00CC7A36" w:rsidRPr="001177DF">
        <w:rPr>
          <w:spacing w:val="-5"/>
        </w:rPr>
        <w:t xml:space="preserve"> </w:t>
      </w:r>
      <w:r w:rsidR="00CC7A36" w:rsidRPr="001177DF">
        <w:rPr>
          <w:spacing w:val="-4"/>
        </w:rPr>
        <w:t>Austria,</w:t>
      </w:r>
      <w:r w:rsidR="00CC7A36" w:rsidRPr="001177DF">
        <w:rPr>
          <w:spacing w:val="-5"/>
        </w:rPr>
        <w:t xml:space="preserve"> </w:t>
      </w:r>
      <w:r w:rsidR="00CC7A36" w:rsidRPr="001177DF">
        <w:rPr>
          <w:spacing w:val="-4"/>
        </w:rPr>
        <w:t>Germany,</w:t>
      </w:r>
      <w:r w:rsidR="00CC7A36" w:rsidRPr="001177DF">
        <w:rPr>
          <w:spacing w:val="-5"/>
        </w:rPr>
        <w:t xml:space="preserve"> </w:t>
      </w:r>
      <w:r w:rsidR="00CC7A36" w:rsidRPr="001177DF">
        <w:rPr>
          <w:spacing w:val="-4"/>
        </w:rPr>
        <w:t>Italy</w:t>
      </w:r>
      <w:r w:rsidR="00CC7A36" w:rsidRPr="001177DF">
        <w:rPr>
          <w:spacing w:val="-6"/>
        </w:rPr>
        <w:t xml:space="preserve"> </w:t>
      </w:r>
      <w:r w:rsidR="00CC7A36" w:rsidRPr="001177DF">
        <w:rPr>
          <w:spacing w:val="-4"/>
        </w:rPr>
        <w:t>and</w:t>
      </w:r>
      <w:r w:rsidR="00CC7A36" w:rsidRPr="001177DF">
        <w:rPr>
          <w:spacing w:val="-6"/>
        </w:rPr>
        <w:t xml:space="preserve"> </w:t>
      </w:r>
      <w:r w:rsidR="00CC7A36" w:rsidRPr="001177DF">
        <w:rPr>
          <w:spacing w:val="-4"/>
        </w:rPr>
        <w:t>Switzerland,</w:t>
      </w:r>
      <w:r w:rsidR="00CC7A36" w:rsidRPr="001177DF">
        <w:rPr>
          <w:spacing w:val="-5"/>
        </w:rPr>
        <w:t xml:space="preserve"> </w:t>
      </w:r>
      <w:r w:rsidR="00CC7A36" w:rsidRPr="001177DF">
        <w:rPr>
          <w:spacing w:val="-4"/>
        </w:rPr>
        <w:t>citizens</w:t>
      </w:r>
      <w:r w:rsidR="00CC7A36" w:rsidRPr="001177DF">
        <w:rPr>
          <w:spacing w:val="-6"/>
        </w:rPr>
        <w:t xml:space="preserve"> </w:t>
      </w:r>
      <w:r w:rsidR="00CC7A36" w:rsidRPr="001177DF">
        <w:rPr>
          <w:spacing w:val="-4"/>
        </w:rPr>
        <w:t>of</w:t>
      </w:r>
      <w:r w:rsidR="00CC7A36" w:rsidRPr="001177DF">
        <w:rPr>
          <w:spacing w:val="-6"/>
        </w:rPr>
        <w:t xml:space="preserve"> </w:t>
      </w:r>
      <w:r w:rsidR="00CC7A36" w:rsidRPr="001177DF">
        <w:rPr>
          <w:spacing w:val="-4"/>
        </w:rPr>
        <w:t>two</w:t>
      </w:r>
      <w:r w:rsidR="00CC7A36" w:rsidRPr="001177DF">
        <w:rPr>
          <w:spacing w:val="-6"/>
        </w:rPr>
        <w:t xml:space="preserve"> </w:t>
      </w:r>
      <w:r w:rsidR="00CC7A36" w:rsidRPr="001177DF">
        <w:rPr>
          <w:spacing w:val="-4"/>
        </w:rPr>
        <w:t xml:space="preserve">countries </w:t>
      </w:r>
      <w:r w:rsidR="00CC7A36" w:rsidRPr="001177DF">
        <w:t>were</w:t>
      </w:r>
      <w:r w:rsidR="00CC7A36" w:rsidRPr="001177DF">
        <w:rPr>
          <w:spacing w:val="-5"/>
        </w:rPr>
        <w:t xml:space="preserve"> </w:t>
      </w:r>
      <w:r w:rsidR="00CC7A36" w:rsidRPr="001177DF">
        <w:t>highly</w:t>
      </w:r>
      <w:r w:rsidR="00CC7A36" w:rsidRPr="001177DF">
        <w:rPr>
          <w:spacing w:val="-5"/>
        </w:rPr>
        <w:t xml:space="preserve"> </w:t>
      </w:r>
      <w:r w:rsidR="00CC7A36" w:rsidRPr="001177DF">
        <w:t>sensitive</w:t>
      </w:r>
      <w:r w:rsidR="00CC7A36" w:rsidRPr="001177DF">
        <w:rPr>
          <w:spacing w:val="-5"/>
        </w:rPr>
        <w:t xml:space="preserve"> </w:t>
      </w:r>
      <w:r w:rsidR="00CC7A36" w:rsidRPr="001177DF">
        <w:t>to</w:t>
      </w:r>
      <w:r w:rsidR="00CC7A36" w:rsidRPr="001177DF">
        <w:rPr>
          <w:spacing w:val="-5"/>
        </w:rPr>
        <w:t xml:space="preserve"> </w:t>
      </w:r>
      <w:r w:rsidR="00CC7A36" w:rsidRPr="001177DF">
        <w:t>following</w:t>
      </w:r>
      <w:r w:rsidR="00CC7A36" w:rsidRPr="001177DF">
        <w:rPr>
          <w:spacing w:val="-5"/>
        </w:rPr>
        <w:t xml:space="preserve"> </w:t>
      </w:r>
      <w:r w:rsidR="00CC7A36" w:rsidRPr="001177DF">
        <w:t>the</w:t>
      </w:r>
      <w:r w:rsidR="00CC7A36" w:rsidRPr="001177DF">
        <w:rPr>
          <w:spacing w:val="-5"/>
        </w:rPr>
        <w:t xml:space="preserve"> </w:t>
      </w:r>
      <w:r w:rsidR="00CC7A36" w:rsidRPr="001177DF">
        <w:t>recommendation</w:t>
      </w:r>
      <w:r w:rsidR="00CC7A36" w:rsidRPr="001177DF">
        <w:rPr>
          <w:spacing w:val="-5"/>
        </w:rPr>
        <w:t xml:space="preserve"> </w:t>
      </w:r>
      <w:r w:rsidR="00CC7A36" w:rsidRPr="001177DF">
        <w:t>of</w:t>
      </w:r>
      <w:r w:rsidR="00CC7A36" w:rsidRPr="001177DF">
        <w:rPr>
          <w:spacing w:val="-5"/>
        </w:rPr>
        <w:t xml:space="preserve"> </w:t>
      </w:r>
      <w:r w:rsidR="00CC7A36" w:rsidRPr="001177DF">
        <w:t>a</w:t>
      </w:r>
      <w:r w:rsidR="00CC7A36" w:rsidRPr="001177DF">
        <w:rPr>
          <w:spacing w:val="-5"/>
        </w:rPr>
        <w:t xml:space="preserve"> </w:t>
      </w:r>
      <w:r w:rsidR="00CC7A36" w:rsidRPr="001177DF">
        <w:t>specific</w:t>
      </w:r>
      <w:r w:rsidR="00CC7A36" w:rsidRPr="001177DF">
        <w:rPr>
          <w:spacing w:val="-5"/>
        </w:rPr>
        <w:t xml:space="preserve"> </w:t>
      </w:r>
      <w:r w:rsidR="00CC7A36" w:rsidRPr="001177DF">
        <w:t>policy level.</w:t>
      </w:r>
      <w:r w:rsidR="00CC7A36" w:rsidRPr="001177DF">
        <w:rPr>
          <w:spacing w:val="40"/>
        </w:rPr>
        <w:t xml:space="preserve"> </w:t>
      </w:r>
      <w:r w:rsidR="00CC7A36" w:rsidRPr="001177DF">
        <w:t>The EU country Italy had the highest WTP when EU leaders rec</w:t>
      </w:r>
      <w:r w:rsidR="00CC7A36" w:rsidRPr="001177DF">
        <w:rPr>
          <w:spacing w:val="-2"/>
        </w:rPr>
        <w:t>ommended</w:t>
      </w:r>
      <w:r w:rsidR="00CC7A36" w:rsidRPr="001177DF">
        <w:rPr>
          <w:spacing w:val="6"/>
        </w:rPr>
        <w:t xml:space="preserve"> </w:t>
      </w:r>
      <w:r w:rsidR="00CC7A36" w:rsidRPr="001177DF">
        <w:rPr>
          <w:spacing w:val="-2"/>
        </w:rPr>
        <w:t>a</w:t>
      </w:r>
      <w:r w:rsidR="00CC7A36" w:rsidRPr="001177DF">
        <w:rPr>
          <w:spacing w:val="5"/>
        </w:rPr>
        <w:t xml:space="preserve"> </w:t>
      </w:r>
      <w:r w:rsidR="00CC7A36" w:rsidRPr="001177DF">
        <w:rPr>
          <w:spacing w:val="-2"/>
        </w:rPr>
        <w:t>specific</w:t>
      </w:r>
      <w:r w:rsidR="00CC7A36" w:rsidRPr="001177DF">
        <w:rPr>
          <w:spacing w:val="6"/>
        </w:rPr>
        <w:t xml:space="preserve"> </w:t>
      </w:r>
      <w:r w:rsidR="00CC7A36" w:rsidRPr="001177DF">
        <w:rPr>
          <w:spacing w:val="-2"/>
        </w:rPr>
        <w:t>project</w:t>
      </w:r>
      <w:r w:rsidR="00CC7A36" w:rsidRPr="001177DF">
        <w:rPr>
          <w:spacing w:val="6"/>
        </w:rPr>
        <w:t xml:space="preserve"> </w:t>
      </w:r>
      <w:r w:rsidR="00CC7A36" w:rsidRPr="001177DF">
        <w:rPr>
          <w:spacing w:val="-2"/>
        </w:rPr>
        <w:t>in</w:t>
      </w:r>
      <w:r w:rsidR="00CC7A36" w:rsidRPr="001177DF">
        <w:rPr>
          <w:spacing w:val="6"/>
        </w:rPr>
        <w:t xml:space="preserve"> </w:t>
      </w:r>
      <w:r w:rsidR="00CC7A36" w:rsidRPr="001177DF">
        <w:rPr>
          <w:spacing w:val="-2"/>
        </w:rPr>
        <w:t>contrast</w:t>
      </w:r>
      <w:r w:rsidR="00CC7A36" w:rsidRPr="001177DF">
        <w:rPr>
          <w:spacing w:val="6"/>
        </w:rPr>
        <w:t xml:space="preserve"> </w:t>
      </w:r>
      <w:r w:rsidR="00CC7A36" w:rsidRPr="001177DF">
        <w:rPr>
          <w:spacing w:val="-2"/>
        </w:rPr>
        <w:t>to</w:t>
      </w:r>
      <w:r w:rsidR="00CC7A36" w:rsidRPr="001177DF">
        <w:rPr>
          <w:spacing w:val="6"/>
        </w:rPr>
        <w:t xml:space="preserve"> </w:t>
      </w:r>
      <w:r w:rsidR="00CC7A36" w:rsidRPr="001177DF">
        <w:rPr>
          <w:spacing w:val="-2"/>
        </w:rPr>
        <w:t>national</w:t>
      </w:r>
      <w:r w:rsidR="00CC7A36" w:rsidRPr="001177DF">
        <w:rPr>
          <w:spacing w:val="6"/>
        </w:rPr>
        <w:t xml:space="preserve"> </w:t>
      </w:r>
      <w:r w:rsidR="00CC7A36" w:rsidRPr="001177DF">
        <w:rPr>
          <w:spacing w:val="-2"/>
        </w:rPr>
        <w:t>or</w:t>
      </w:r>
      <w:r w:rsidR="00CC7A36" w:rsidRPr="001177DF">
        <w:rPr>
          <w:spacing w:val="6"/>
        </w:rPr>
        <w:t xml:space="preserve"> </w:t>
      </w:r>
      <w:r w:rsidR="00CC7A36" w:rsidRPr="001177DF">
        <w:rPr>
          <w:spacing w:val="-2"/>
        </w:rPr>
        <w:t>local</w:t>
      </w:r>
      <w:r w:rsidR="00CC7A36" w:rsidRPr="001177DF">
        <w:rPr>
          <w:spacing w:val="6"/>
        </w:rPr>
        <w:t xml:space="preserve"> </w:t>
      </w:r>
      <w:r w:rsidR="00CC7A36" w:rsidRPr="001177DF">
        <w:rPr>
          <w:spacing w:val="-2"/>
        </w:rPr>
        <w:t>leaders,</w:t>
      </w:r>
      <w:r w:rsidR="00CC7A36" w:rsidRPr="001177DF">
        <w:rPr>
          <w:spacing w:val="9"/>
        </w:rPr>
        <w:t xml:space="preserve"> </w:t>
      </w:r>
      <w:r w:rsidR="00CC7A36" w:rsidRPr="001177DF">
        <w:rPr>
          <w:spacing w:val="-2"/>
        </w:rPr>
        <w:t>while</w:t>
      </w:r>
      <w:r w:rsidR="00802D66" w:rsidRPr="001177DF">
        <w:t xml:space="preserve"> </w:t>
      </w:r>
      <w:r w:rsidR="00CC7A36" w:rsidRPr="001177DF">
        <w:t>the</w:t>
      </w:r>
      <w:r w:rsidR="00CC7A36" w:rsidRPr="001177DF">
        <w:rPr>
          <w:spacing w:val="-15"/>
        </w:rPr>
        <w:t xml:space="preserve"> </w:t>
      </w:r>
      <w:r w:rsidR="00CC7A36" w:rsidRPr="001177DF">
        <w:t>non-EU</w:t>
      </w:r>
      <w:r w:rsidR="00CC7A36" w:rsidRPr="001177DF">
        <w:rPr>
          <w:spacing w:val="-14"/>
        </w:rPr>
        <w:t xml:space="preserve"> </w:t>
      </w:r>
      <w:r w:rsidR="00CC7A36" w:rsidRPr="001177DF">
        <w:t>country</w:t>
      </w:r>
      <w:r w:rsidR="00CC7A36" w:rsidRPr="001177DF">
        <w:rPr>
          <w:spacing w:val="-15"/>
        </w:rPr>
        <w:t xml:space="preserve"> </w:t>
      </w:r>
      <w:r w:rsidR="00CC7A36" w:rsidRPr="001177DF">
        <w:t>Switzerland</w:t>
      </w:r>
      <w:r w:rsidR="00CC7A36" w:rsidRPr="001177DF">
        <w:rPr>
          <w:spacing w:val="-14"/>
        </w:rPr>
        <w:t xml:space="preserve"> </w:t>
      </w:r>
      <w:r w:rsidR="00CC7A36" w:rsidRPr="001177DF">
        <w:t>showed</w:t>
      </w:r>
      <w:r w:rsidR="00CC7A36" w:rsidRPr="001177DF">
        <w:rPr>
          <w:spacing w:val="-15"/>
        </w:rPr>
        <w:t xml:space="preserve"> </w:t>
      </w:r>
      <w:r w:rsidR="00CC7A36" w:rsidRPr="001177DF">
        <w:t>altered</w:t>
      </w:r>
      <w:r w:rsidR="00CC7A36" w:rsidRPr="001177DF">
        <w:rPr>
          <w:spacing w:val="-14"/>
        </w:rPr>
        <w:t xml:space="preserve"> </w:t>
      </w:r>
      <w:r w:rsidR="00CC7A36" w:rsidRPr="001177DF">
        <w:t>support</w:t>
      </w:r>
      <w:r w:rsidR="00CC7A36" w:rsidRPr="001177DF">
        <w:rPr>
          <w:spacing w:val="-15"/>
        </w:rPr>
        <w:t xml:space="preserve"> </w:t>
      </w:r>
      <w:r w:rsidR="00CC7A36" w:rsidRPr="001177DF">
        <w:t>only</w:t>
      </w:r>
      <w:r w:rsidR="00CC7A36" w:rsidRPr="001177DF">
        <w:rPr>
          <w:spacing w:val="-14"/>
        </w:rPr>
        <w:t xml:space="preserve"> </w:t>
      </w:r>
      <w:r w:rsidR="00CC7A36" w:rsidRPr="001177DF">
        <w:t>in</w:t>
      </w:r>
      <w:r w:rsidR="00CC7A36" w:rsidRPr="001177DF">
        <w:rPr>
          <w:spacing w:val="-15"/>
        </w:rPr>
        <w:t xml:space="preserve"> </w:t>
      </w:r>
      <w:r w:rsidR="00CC7A36" w:rsidRPr="001177DF">
        <w:t>case</w:t>
      </w:r>
      <w:r w:rsidR="00CC7A36" w:rsidRPr="001177DF">
        <w:rPr>
          <w:spacing w:val="-14"/>
        </w:rPr>
        <w:t xml:space="preserve"> </w:t>
      </w:r>
      <w:r w:rsidR="00CC7A36" w:rsidRPr="001177DF">
        <w:t>of</w:t>
      </w:r>
      <w:r w:rsidR="00CC7A36" w:rsidRPr="001177DF">
        <w:rPr>
          <w:spacing w:val="-15"/>
        </w:rPr>
        <w:t xml:space="preserve"> </w:t>
      </w:r>
      <w:r w:rsidR="00CC7A36" w:rsidRPr="001177DF">
        <w:t>the local</w:t>
      </w:r>
      <w:r w:rsidR="00CC7A36" w:rsidRPr="001177DF">
        <w:rPr>
          <w:spacing w:val="-12"/>
        </w:rPr>
        <w:t xml:space="preserve"> </w:t>
      </w:r>
      <w:r w:rsidR="00CC7A36" w:rsidRPr="001177DF">
        <w:t>mayor</w:t>
      </w:r>
      <w:r w:rsidR="00CC7A36" w:rsidRPr="001177DF">
        <w:rPr>
          <w:spacing w:val="-13"/>
        </w:rPr>
        <w:t xml:space="preserve"> </w:t>
      </w:r>
      <w:r w:rsidR="00CC7A36" w:rsidRPr="001177DF">
        <w:t>recommending</w:t>
      </w:r>
      <w:r w:rsidR="00CC7A36" w:rsidRPr="001177DF">
        <w:rPr>
          <w:spacing w:val="-13"/>
        </w:rPr>
        <w:t xml:space="preserve"> </w:t>
      </w:r>
      <w:r w:rsidR="00CC7A36" w:rsidRPr="001177DF">
        <w:t>the</w:t>
      </w:r>
      <w:r w:rsidR="00CC7A36" w:rsidRPr="001177DF">
        <w:rPr>
          <w:spacing w:val="-13"/>
        </w:rPr>
        <w:t xml:space="preserve"> </w:t>
      </w:r>
      <w:r w:rsidR="00CC7A36" w:rsidRPr="001177DF">
        <w:t>project.</w:t>
      </w:r>
      <w:r w:rsidR="00CC7A36" w:rsidRPr="001177DF">
        <w:rPr>
          <w:spacing w:val="19"/>
        </w:rPr>
        <w:t xml:space="preserve"> </w:t>
      </w:r>
      <w:r w:rsidR="00CC7A36" w:rsidRPr="001177DF">
        <w:t>However,</w:t>
      </w:r>
      <w:r w:rsidR="00CC7A36" w:rsidRPr="001177DF">
        <w:rPr>
          <w:spacing w:val="-10"/>
        </w:rPr>
        <w:t xml:space="preserve"> </w:t>
      </w:r>
      <w:r w:rsidR="00CC7A36" w:rsidRPr="001177DF">
        <w:t>their</w:t>
      </w:r>
      <w:r w:rsidR="00CC7A36" w:rsidRPr="001177DF">
        <w:rPr>
          <w:spacing w:val="-13"/>
        </w:rPr>
        <w:t xml:space="preserve"> </w:t>
      </w:r>
      <w:r w:rsidR="00CC7A36" w:rsidRPr="001177DF">
        <w:t>research</w:t>
      </w:r>
      <w:r w:rsidR="00CC7A36" w:rsidRPr="001177DF">
        <w:rPr>
          <w:spacing w:val="-12"/>
        </w:rPr>
        <w:t xml:space="preserve"> </w:t>
      </w:r>
      <w:r w:rsidR="00CC7A36" w:rsidRPr="001177DF">
        <w:t>could</w:t>
      </w:r>
      <w:r w:rsidR="00CC7A36" w:rsidRPr="001177DF">
        <w:rPr>
          <w:spacing w:val="-12"/>
        </w:rPr>
        <w:t xml:space="preserve"> </w:t>
      </w:r>
      <w:r w:rsidR="00CC7A36" w:rsidRPr="001177DF">
        <w:t xml:space="preserve">not </w:t>
      </w:r>
      <w:r w:rsidR="00CC7A36" w:rsidRPr="001177DF">
        <w:rPr>
          <w:spacing w:val="-2"/>
        </w:rPr>
        <w:t>identify</w:t>
      </w:r>
      <w:r w:rsidR="00CC7A36" w:rsidRPr="001177DF">
        <w:rPr>
          <w:spacing w:val="-13"/>
        </w:rPr>
        <w:t xml:space="preserve"> </w:t>
      </w:r>
      <w:r w:rsidR="00CC7A36" w:rsidRPr="001177DF">
        <w:rPr>
          <w:spacing w:val="-2"/>
        </w:rPr>
        <w:t>where</w:t>
      </w:r>
      <w:r w:rsidR="00CC7A36" w:rsidRPr="001177DF">
        <w:rPr>
          <w:spacing w:val="-12"/>
        </w:rPr>
        <w:t xml:space="preserve"> </w:t>
      </w:r>
      <w:r w:rsidR="00CC7A36" w:rsidRPr="001177DF">
        <w:rPr>
          <w:spacing w:val="-2"/>
        </w:rPr>
        <w:t>the</w:t>
      </w:r>
      <w:r w:rsidR="00CC7A36" w:rsidRPr="001177DF">
        <w:rPr>
          <w:spacing w:val="-13"/>
        </w:rPr>
        <w:t xml:space="preserve"> </w:t>
      </w:r>
      <w:r w:rsidR="00CC7A36" w:rsidRPr="001177DF">
        <w:rPr>
          <w:spacing w:val="-2"/>
        </w:rPr>
        <w:t>differences</w:t>
      </w:r>
      <w:r w:rsidR="00CC7A36" w:rsidRPr="001177DF">
        <w:rPr>
          <w:spacing w:val="-12"/>
        </w:rPr>
        <w:t xml:space="preserve"> </w:t>
      </w:r>
      <w:r w:rsidR="00CC7A36" w:rsidRPr="001177DF">
        <w:rPr>
          <w:spacing w:val="-2"/>
        </w:rPr>
        <w:t>in</w:t>
      </w:r>
      <w:r w:rsidR="00CC7A36" w:rsidRPr="001177DF">
        <w:rPr>
          <w:spacing w:val="-13"/>
        </w:rPr>
        <w:t xml:space="preserve"> </w:t>
      </w:r>
      <w:r w:rsidR="00CC7A36" w:rsidRPr="001177DF">
        <w:rPr>
          <w:spacing w:val="-2"/>
        </w:rPr>
        <w:t>the</w:t>
      </w:r>
      <w:r w:rsidR="00CC7A36" w:rsidRPr="001177DF">
        <w:rPr>
          <w:spacing w:val="-12"/>
        </w:rPr>
        <w:t xml:space="preserve"> </w:t>
      </w:r>
      <w:r w:rsidR="00CC7A36" w:rsidRPr="001177DF">
        <w:rPr>
          <w:spacing w:val="-2"/>
        </w:rPr>
        <w:t>most</w:t>
      </w:r>
      <w:r w:rsidR="00CC7A36" w:rsidRPr="001177DF">
        <w:rPr>
          <w:spacing w:val="-13"/>
        </w:rPr>
        <w:t xml:space="preserve"> </w:t>
      </w:r>
      <w:r w:rsidR="00CC7A36" w:rsidRPr="001177DF">
        <w:rPr>
          <w:spacing w:val="-2"/>
        </w:rPr>
        <w:t>effective</w:t>
      </w:r>
      <w:r w:rsidR="00CC7A36" w:rsidRPr="001177DF">
        <w:rPr>
          <w:spacing w:val="-12"/>
        </w:rPr>
        <w:t xml:space="preserve"> </w:t>
      </w:r>
      <w:r w:rsidR="00CC7A36" w:rsidRPr="001177DF">
        <w:rPr>
          <w:spacing w:val="-2"/>
        </w:rPr>
        <w:t>level</w:t>
      </w:r>
      <w:r w:rsidR="00CC7A36" w:rsidRPr="001177DF">
        <w:rPr>
          <w:spacing w:val="-13"/>
        </w:rPr>
        <w:t xml:space="preserve"> </w:t>
      </w:r>
      <w:r w:rsidR="00CC7A36" w:rsidRPr="001177DF">
        <w:rPr>
          <w:spacing w:val="-2"/>
        </w:rPr>
        <w:t>of</w:t>
      </w:r>
      <w:r w:rsidR="00CC7A36" w:rsidRPr="001177DF">
        <w:rPr>
          <w:spacing w:val="-12"/>
        </w:rPr>
        <w:t xml:space="preserve"> </w:t>
      </w:r>
      <w:r w:rsidR="00CC7A36" w:rsidRPr="001177DF">
        <w:rPr>
          <w:spacing w:val="-2"/>
        </w:rPr>
        <w:t xml:space="preserve">recommendation </w:t>
      </w:r>
      <w:r w:rsidR="00CC7A36" w:rsidRPr="001177DF">
        <w:rPr>
          <w:spacing w:val="-4"/>
        </w:rPr>
        <w:t>came</w:t>
      </w:r>
      <w:r w:rsidR="00CC7A36" w:rsidRPr="001177DF">
        <w:rPr>
          <w:spacing w:val="-11"/>
        </w:rPr>
        <w:t xml:space="preserve"> </w:t>
      </w:r>
      <w:r w:rsidR="00CC7A36" w:rsidRPr="001177DF">
        <w:rPr>
          <w:spacing w:val="-4"/>
        </w:rPr>
        <w:t>from;</w:t>
      </w:r>
      <w:r w:rsidR="00CC7A36" w:rsidRPr="001177DF">
        <w:rPr>
          <w:spacing w:val="-10"/>
        </w:rPr>
        <w:t xml:space="preserve"> </w:t>
      </w:r>
      <w:r w:rsidR="00CC7A36" w:rsidRPr="001177DF">
        <w:rPr>
          <w:spacing w:val="-4"/>
        </w:rPr>
        <w:t>namely</w:t>
      </w:r>
      <w:r w:rsidR="00CC7A36" w:rsidRPr="001177DF">
        <w:rPr>
          <w:spacing w:val="-11"/>
        </w:rPr>
        <w:t xml:space="preserve"> </w:t>
      </w:r>
      <w:r w:rsidR="00CC7A36" w:rsidRPr="001177DF">
        <w:rPr>
          <w:spacing w:val="-4"/>
        </w:rPr>
        <w:t>whether</w:t>
      </w:r>
      <w:r w:rsidR="00CC7A36" w:rsidRPr="001177DF">
        <w:rPr>
          <w:spacing w:val="-10"/>
        </w:rPr>
        <w:t xml:space="preserve"> </w:t>
      </w:r>
      <w:r w:rsidR="00CC7A36" w:rsidRPr="001177DF">
        <w:rPr>
          <w:spacing w:val="-4"/>
        </w:rPr>
        <w:t>these</w:t>
      </w:r>
      <w:r w:rsidR="00CC7A36" w:rsidRPr="001177DF">
        <w:rPr>
          <w:spacing w:val="-11"/>
        </w:rPr>
        <w:t xml:space="preserve"> </w:t>
      </w:r>
      <w:r w:rsidR="00CC7A36" w:rsidRPr="001177DF">
        <w:rPr>
          <w:spacing w:val="-4"/>
        </w:rPr>
        <w:t>differences</w:t>
      </w:r>
      <w:r w:rsidR="00CC7A36" w:rsidRPr="001177DF">
        <w:rPr>
          <w:spacing w:val="-10"/>
        </w:rPr>
        <w:t xml:space="preserve"> </w:t>
      </w:r>
      <w:r w:rsidR="00CC7A36" w:rsidRPr="001177DF">
        <w:rPr>
          <w:spacing w:val="-4"/>
        </w:rPr>
        <w:t>were</w:t>
      </w:r>
      <w:r w:rsidR="00CC7A36" w:rsidRPr="001177DF">
        <w:rPr>
          <w:spacing w:val="-11"/>
        </w:rPr>
        <w:t xml:space="preserve"> </w:t>
      </w:r>
      <w:r w:rsidR="00CC7A36" w:rsidRPr="001177DF">
        <w:rPr>
          <w:spacing w:val="-4"/>
        </w:rPr>
        <w:t>rooted</w:t>
      </w:r>
      <w:r w:rsidR="00CC7A36" w:rsidRPr="001177DF">
        <w:rPr>
          <w:spacing w:val="-10"/>
        </w:rPr>
        <w:t xml:space="preserve"> </w:t>
      </w:r>
      <w:r w:rsidR="00CC7A36" w:rsidRPr="001177DF">
        <w:rPr>
          <w:spacing w:val="-4"/>
        </w:rPr>
        <w:t>in</w:t>
      </w:r>
      <w:r w:rsidR="00CC7A36" w:rsidRPr="001177DF">
        <w:rPr>
          <w:spacing w:val="-11"/>
        </w:rPr>
        <w:t xml:space="preserve"> </w:t>
      </w:r>
      <w:r w:rsidR="00FF44B7" w:rsidRPr="001177DF">
        <w:rPr>
          <w:spacing w:val="-4"/>
        </w:rPr>
        <w:t>experience</w:t>
      </w:r>
      <w:r w:rsidR="00CC7A36" w:rsidRPr="001177DF">
        <w:rPr>
          <w:spacing w:val="-4"/>
        </w:rPr>
        <w:t xml:space="preserve"> </w:t>
      </w:r>
      <w:r w:rsidR="00CC7A36" w:rsidRPr="001177DF">
        <w:rPr>
          <w:spacing w:val="-2"/>
        </w:rPr>
        <w:t>based</w:t>
      </w:r>
      <w:r w:rsidR="00CC7A36" w:rsidRPr="001177DF">
        <w:rPr>
          <w:spacing w:val="-9"/>
        </w:rPr>
        <w:t xml:space="preserve"> </w:t>
      </w:r>
      <w:r w:rsidR="00CC7A36" w:rsidRPr="001177DF">
        <w:rPr>
          <w:spacing w:val="-2"/>
        </w:rPr>
        <w:t>on</w:t>
      </w:r>
      <w:r w:rsidR="00CC7A36" w:rsidRPr="001177DF">
        <w:rPr>
          <w:spacing w:val="-9"/>
        </w:rPr>
        <w:t xml:space="preserve"> </w:t>
      </w:r>
      <w:r w:rsidR="00CC7A36" w:rsidRPr="001177DF">
        <w:rPr>
          <w:spacing w:val="-2"/>
        </w:rPr>
        <w:t>their</w:t>
      </w:r>
      <w:r w:rsidR="00CC7A36" w:rsidRPr="001177DF">
        <w:rPr>
          <w:spacing w:val="-9"/>
        </w:rPr>
        <w:t xml:space="preserve"> </w:t>
      </w:r>
      <w:r w:rsidR="00CC7A36" w:rsidRPr="001177DF">
        <w:rPr>
          <w:spacing w:val="-2"/>
        </w:rPr>
        <w:t>geographical</w:t>
      </w:r>
      <w:r w:rsidR="00CC7A36" w:rsidRPr="001177DF">
        <w:rPr>
          <w:spacing w:val="-9"/>
        </w:rPr>
        <w:t xml:space="preserve"> </w:t>
      </w:r>
      <w:r w:rsidR="00CC7A36" w:rsidRPr="001177DF">
        <w:rPr>
          <w:spacing w:val="-2"/>
        </w:rPr>
        <w:t>affiliation</w:t>
      </w:r>
      <w:r w:rsidR="00CC7A36" w:rsidRPr="001177DF">
        <w:rPr>
          <w:spacing w:val="-9"/>
        </w:rPr>
        <w:t xml:space="preserve"> </w:t>
      </w:r>
      <w:r w:rsidR="00CC7A36" w:rsidRPr="001177DF">
        <w:rPr>
          <w:spacing w:val="-2"/>
        </w:rPr>
        <w:t>about</w:t>
      </w:r>
      <w:r w:rsidR="00CC7A36" w:rsidRPr="001177DF">
        <w:rPr>
          <w:spacing w:val="-9"/>
        </w:rPr>
        <w:t xml:space="preserve"> </w:t>
      </w:r>
      <w:r w:rsidR="00CC7A36" w:rsidRPr="001177DF">
        <w:rPr>
          <w:spacing w:val="-2"/>
        </w:rPr>
        <w:t>the</w:t>
      </w:r>
      <w:r w:rsidR="00CC7A36" w:rsidRPr="001177DF">
        <w:rPr>
          <w:spacing w:val="-9"/>
        </w:rPr>
        <w:t xml:space="preserve"> </w:t>
      </w:r>
      <w:r w:rsidR="00CC7A36" w:rsidRPr="001177DF">
        <w:rPr>
          <w:spacing w:val="-2"/>
        </w:rPr>
        <w:t>quality</w:t>
      </w:r>
      <w:r w:rsidR="00CC7A36" w:rsidRPr="001177DF">
        <w:rPr>
          <w:spacing w:val="-9"/>
        </w:rPr>
        <w:t xml:space="preserve"> </w:t>
      </w:r>
      <w:r w:rsidR="00CC7A36" w:rsidRPr="001177DF">
        <w:rPr>
          <w:spacing w:val="-2"/>
        </w:rPr>
        <w:t>of</w:t>
      </w:r>
      <w:r w:rsidR="00CC7A36" w:rsidRPr="001177DF">
        <w:rPr>
          <w:spacing w:val="-9"/>
        </w:rPr>
        <w:t xml:space="preserve"> </w:t>
      </w:r>
      <w:r w:rsidR="00CC7A36" w:rsidRPr="001177DF">
        <w:rPr>
          <w:spacing w:val="-2"/>
        </w:rPr>
        <w:t xml:space="preserve">decision-making </w:t>
      </w:r>
      <w:r w:rsidR="00CC7A36" w:rsidRPr="001177DF">
        <w:rPr>
          <w:spacing w:val="-4"/>
        </w:rPr>
        <w:t>of</w:t>
      </w:r>
      <w:r w:rsidR="00CC7A36" w:rsidRPr="001177DF">
        <w:rPr>
          <w:spacing w:val="-11"/>
        </w:rPr>
        <w:t xml:space="preserve"> </w:t>
      </w:r>
      <w:r w:rsidR="00CC7A36" w:rsidRPr="001177DF">
        <w:rPr>
          <w:spacing w:val="-4"/>
        </w:rPr>
        <w:t>the</w:t>
      </w:r>
      <w:r w:rsidR="00CC7A36" w:rsidRPr="001177DF">
        <w:rPr>
          <w:spacing w:val="-10"/>
        </w:rPr>
        <w:t xml:space="preserve"> </w:t>
      </w:r>
      <w:r w:rsidR="00CC7A36" w:rsidRPr="001177DF">
        <w:rPr>
          <w:spacing w:val="-4"/>
        </w:rPr>
        <w:t>respective</w:t>
      </w:r>
      <w:r w:rsidR="00CC7A36" w:rsidRPr="001177DF">
        <w:rPr>
          <w:spacing w:val="-11"/>
        </w:rPr>
        <w:t xml:space="preserve"> </w:t>
      </w:r>
      <w:r w:rsidR="00CC7A36" w:rsidRPr="001177DF">
        <w:rPr>
          <w:spacing w:val="-4"/>
        </w:rPr>
        <w:t>level,</w:t>
      </w:r>
      <w:r w:rsidR="00CC7A36" w:rsidRPr="001177DF">
        <w:rPr>
          <w:spacing w:val="-10"/>
        </w:rPr>
        <w:t xml:space="preserve"> </w:t>
      </w:r>
      <w:r w:rsidR="00CC7A36" w:rsidRPr="001177DF">
        <w:rPr>
          <w:spacing w:val="-4"/>
        </w:rPr>
        <w:t>i.e.</w:t>
      </w:r>
      <w:r w:rsidR="00CC7A36" w:rsidRPr="001177DF">
        <w:rPr>
          <w:spacing w:val="-2"/>
        </w:rPr>
        <w:t xml:space="preserve"> </w:t>
      </w:r>
      <w:r w:rsidR="00CC7A36" w:rsidRPr="001177DF">
        <w:rPr>
          <w:spacing w:val="-4"/>
        </w:rPr>
        <w:t>more</w:t>
      </w:r>
      <w:r w:rsidR="00CC7A36" w:rsidRPr="001177DF">
        <w:rPr>
          <w:spacing w:val="-10"/>
        </w:rPr>
        <w:t xml:space="preserve"> </w:t>
      </w:r>
      <w:r w:rsidR="00FF44B7" w:rsidRPr="001177DF">
        <w:rPr>
          <w:spacing w:val="-4"/>
        </w:rPr>
        <w:t>fact-oriented</w:t>
      </w:r>
      <w:r w:rsidR="00CC7A36" w:rsidRPr="001177DF">
        <w:rPr>
          <w:spacing w:val="-11"/>
        </w:rPr>
        <w:t xml:space="preserve"> </w:t>
      </w:r>
      <w:r w:rsidR="00CC7A36" w:rsidRPr="001177DF">
        <w:rPr>
          <w:spacing w:val="-4"/>
        </w:rPr>
        <w:t>reasons,</w:t>
      </w:r>
      <w:r w:rsidR="00CC7A36" w:rsidRPr="001177DF">
        <w:rPr>
          <w:spacing w:val="-10"/>
        </w:rPr>
        <w:t xml:space="preserve"> </w:t>
      </w:r>
      <w:r w:rsidR="00CC7A36" w:rsidRPr="001177DF">
        <w:rPr>
          <w:spacing w:val="-4"/>
        </w:rPr>
        <w:t>or</w:t>
      </w:r>
      <w:r w:rsidR="00CC7A36" w:rsidRPr="001177DF">
        <w:rPr>
          <w:spacing w:val="-11"/>
        </w:rPr>
        <w:t xml:space="preserve"> </w:t>
      </w:r>
      <w:r w:rsidR="00CC7A36" w:rsidRPr="001177DF">
        <w:rPr>
          <w:spacing w:val="-4"/>
        </w:rPr>
        <w:t>if</w:t>
      </w:r>
      <w:r w:rsidR="00CC7A36" w:rsidRPr="001177DF">
        <w:rPr>
          <w:spacing w:val="-10"/>
        </w:rPr>
        <w:t xml:space="preserve"> </w:t>
      </w:r>
      <w:r w:rsidR="00CC7A36" w:rsidRPr="001177DF">
        <w:rPr>
          <w:spacing w:val="-4"/>
        </w:rPr>
        <w:t>identification</w:t>
      </w:r>
      <w:r w:rsidR="00CC7A36" w:rsidRPr="001177DF">
        <w:rPr>
          <w:spacing w:val="-11"/>
        </w:rPr>
        <w:t xml:space="preserve"> </w:t>
      </w:r>
      <w:r w:rsidR="00CC7A36" w:rsidRPr="001177DF">
        <w:rPr>
          <w:spacing w:val="-4"/>
        </w:rPr>
        <w:t xml:space="preserve">and </w:t>
      </w:r>
      <w:r w:rsidR="00CC7A36" w:rsidRPr="001177DF">
        <w:rPr>
          <w:spacing w:val="-2"/>
        </w:rPr>
        <w:t>emotional reasons were drivers of the citizens’ preferences.</w:t>
      </w:r>
    </w:p>
    <w:p w14:paraId="20089C6C" w14:textId="051AE890" w:rsidR="00020927" w:rsidRPr="001177DF" w:rsidRDefault="00CC7A36" w:rsidP="001177DF">
      <w:pPr>
        <w:pStyle w:val="Listenabsatz"/>
        <w:numPr>
          <w:ilvl w:val="1"/>
          <w:numId w:val="1"/>
        </w:numPr>
        <w:spacing w:before="160"/>
        <w:ind w:left="0" w:firstLine="0"/>
        <w:rPr>
          <w:b/>
          <w:bCs/>
        </w:rPr>
      </w:pPr>
      <w:r w:rsidRPr="001177DF">
        <w:rPr>
          <w:b/>
          <w:bCs/>
        </w:rPr>
        <w:t>Key</w:t>
      </w:r>
      <w:r w:rsidRPr="001177DF">
        <w:rPr>
          <w:b/>
          <w:bCs/>
          <w:spacing w:val="35"/>
        </w:rPr>
        <w:t xml:space="preserve"> </w:t>
      </w:r>
      <w:r w:rsidRPr="001177DF">
        <w:rPr>
          <w:b/>
          <w:bCs/>
        </w:rPr>
        <w:t>drivers</w:t>
      </w:r>
      <w:r w:rsidRPr="001177DF">
        <w:rPr>
          <w:b/>
          <w:bCs/>
          <w:spacing w:val="35"/>
        </w:rPr>
        <w:t xml:space="preserve"> </w:t>
      </w:r>
      <w:r w:rsidRPr="001177DF">
        <w:rPr>
          <w:b/>
          <w:bCs/>
        </w:rPr>
        <w:t>of</w:t>
      </w:r>
      <w:r w:rsidRPr="001177DF">
        <w:rPr>
          <w:b/>
          <w:bCs/>
          <w:spacing w:val="35"/>
        </w:rPr>
        <w:t xml:space="preserve"> </w:t>
      </w:r>
      <w:r w:rsidRPr="001177DF">
        <w:rPr>
          <w:b/>
          <w:bCs/>
        </w:rPr>
        <w:t>crowdfunding</w:t>
      </w:r>
      <w:r w:rsidRPr="001177DF">
        <w:rPr>
          <w:b/>
          <w:bCs/>
          <w:spacing w:val="35"/>
        </w:rPr>
        <w:t xml:space="preserve"> </w:t>
      </w:r>
      <w:r w:rsidR="00810BA7" w:rsidRPr="001177DF">
        <w:rPr>
          <w:b/>
          <w:bCs/>
          <w:spacing w:val="-2"/>
        </w:rPr>
        <w:t>behaviour</w:t>
      </w:r>
    </w:p>
    <w:p w14:paraId="0565AC16" w14:textId="3D7744EC" w:rsidR="00020927" w:rsidRPr="001177DF" w:rsidRDefault="002346A7" w:rsidP="00614953">
      <w:pPr>
        <w:pStyle w:val="Textkrper"/>
        <w:spacing w:before="160"/>
        <w:rPr>
          <w:spacing w:val="-4"/>
        </w:rPr>
      </w:pPr>
      <w:r w:rsidRPr="00883434">
        <w:rPr>
          <w:spacing w:val="-4"/>
        </w:rPr>
        <w:t xml:space="preserve">To synthesize these insights, we draw on the </w:t>
      </w:r>
      <w:r w:rsidR="00CC7A36" w:rsidRPr="001177DF">
        <w:rPr>
          <w:spacing w:val="-4"/>
        </w:rPr>
        <w:t xml:space="preserve">Theory of Planned </w:t>
      </w:r>
      <w:r w:rsidR="00810BA7" w:rsidRPr="00883434">
        <w:rPr>
          <w:spacing w:val="-4"/>
        </w:rPr>
        <w:t>Behaviour</w:t>
      </w:r>
      <w:r w:rsidR="00CC7A36" w:rsidRPr="001177DF">
        <w:rPr>
          <w:spacing w:val="-4"/>
        </w:rPr>
        <w:t xml:space="preserve"> (TPB)</w:t>
      </w:r>
      <w:r w:rsidRPr="00883434">
        <w:rPr>
          <w:spacing w:val="-4"/>
        </w:rPr>
        <w:t>, which</w:t>
      </w:r>
      <w:r w:rsidR="00CC7A36" w:rsidRPr="001177DF">
        <w:rPr>
          <w:spacing w:val="-4"/>
        </w:rPr>
        <w:t xml:space="preserve"> presents a tool to understand which factors influence individual investment decisions </w:t>
      </w:r>
      <w:r w:rsidR="00B77A12" w:rsidRPr="001177DF">
        <w:rPr>
          <w:spacing w:val="-4"/>
        </w:rPr>
        <w:fldChar w:fldCharType="begin"/>
      </w:r>
      <w:r w:rsidR="000702C1" w:rsidRPr="001177DF">
        <w:rPr>
          <w:spacing w:val="-4"/>
        </w:rPr>
        <w:instrText xml:space="preserve"> ADDIN ZOTERO_ITEM CSL_CITATION {"citationID":"ZmAdpnQI","properties":{"formattedCitation":"(24)","plainCitation":"(24)","noteIndex":0},"citationItems":[{"id":2852,"uris":["http://zotero.org/groups/6237347/items/DSVX8I99"],"itemData":{"id":2852,"type":"article-journal","container-title":"Organizational Behavior and Human Decision Processes","issue":"2","note":"publisher: Elsevier","page":"179–211","title":"The Theory of Planned Behavior","volume":"50","author":[{"family":"Ajzen","given":"Icek"}],"issued":{"date-parts":[["1991"]]}}}],"schema":"https://github.com/citation-style-language/schema/raw/master/csl-citation.json"} </w:instrText>
      </w:r>
      <w:r w:rsidR="00B77A12" w:rsidRPr="001177DF">
        <w:rPr>
          <w:spacing w:val="-4"/>
        </w:rPr>
        <w:fldChar w:fldCharType="separate"/>
      </w:r>
      <w:r w:rsidR="000702C1" w:rsidRPr="00883434">
        <w:t>(24)</w:t>
      </w:r>
      <w:r w:rsidR="00B77A12" w:rsidRPr="001177DF">
        <w:rPr>
          <w:spacing w:val="-4"/>
        </w:rPr>
        <w:fldChar w:fldCharType="end"/>
      </w:r>
      <w:r w:rsidR="00CC7A36" w:rsidRPr="001177DF">
        <w:rPr>
          <w:spacing w:val="-4"/>
        </w:rPr>
        <w:t xml:space="preserve"> and has been widely used to predict sustainable investment (SI) and crowdfunding </w:t>
      </w:r>
      <w:r w:rsidR="00810BA7" w:rsidRPr="00883434">
        <w:rPr>
          <w:spacing w:val="-4"/>
        </w:rPr>
        <w:t>behaviour</w:t>
      </w:r>
      <w:r w:rsidR="00CC7A36" w:rsidRPr="001177DF">
        <w:rPr>
          <w:spacing w:val="-4"/>
        </w:rPr>
        <w:t xml:space="preserve"> </w:t>
      </w:r>
      <w:r w:rsidR="00B77A12" w:rsidRPr="001177DF">
        <w:rPr>
          <w:spacing w:val="-4"/>
        </w:rPr>
        <w:fldChar w:fldCharType="begin"/>
      </w:r>
      <w:r w:rsidR="00044B75" w:rsidRPr="001177DF">
        <w:rPr>
          <w:spacing w:val="-4"/>
        </w:rPr>
        <w:instrText xml:space="preserve"> ADDIN ZOTERO_ITEM CSL_CITATION {"citationID":"yJy8kBfu","properties":{"formattedCitation":"(35,51,52,53,54)","plainCitation":"(35,51,52,53,54)","noteIndex":0},"citationItems":[{"id":2879,"uris":["http://zotero.org/groups/6237347/items/G49NPSJ6"],"itemData":{"id":2879,"type":"article-journal","container-title":"Journal of Business Research","note":"publisher: Elsevier","page":"56–70","title":"Reward crowdfunding contribution as planned behaviour: An extended framework","volume":"103","author":[{"family":"Shneor","given":"Rotem"},{"family":"Munim","given":"Ziaul Haque"}],"issued":{"date-parts":[["2019"]]}}},{"id":2859,"uris":["http://zotero.org/groups/6237347/items/QCQJIXU3"],"itemData":{"id":2859,"type":"article-journal","container-title":"Academy of Management Journal","issue":"4","note":"publisher: Academy of Management Briarcliff Manor, NY 10510","page":"627–641","title":"Pollution reduction preferences of US environmental managers: Applying Ajzen's theory of planned behavior","volume":"43","author":[{"family":"Cordano","given":"Mark"},{"family":"Frieze","given":"Irene Hanson"}],"issued":{"date-parts":[["2000"]]}}},{"id":2860,"uris":["http://zotero.org/groups/6237347/items/JWV3YWRF"],"itemData":{"id":2860,"type":"article-journal","container-title":"Organization &amp; Environment","issue":"1","note":"publisher: Sage Publications Sage CA: Los Angeles, CA","page":"43–64","title":"Sustainable behavior in the business sphere: A comprehensive overview of the explanatory power of psychological models","volume":"27","author":[{"family":"Lülfs","given":"Regina"},{"family":"Hahn","given":"Rüdiger"}],"issued":{"date-parts":[["2014"]]}}},{"id":2876,"uris":["http://zotero.org/groups/6237347/items/YMKTP6IM"],"itemData":{"id":2876,"type":"article-journal","container-title":"Sustainability","issue":"16","note":"publisher: MDPI","page":"4269","title":"Donate time or money? The determinants of donation intention in online crowdfunding","volume":"11","author":[{"family":"Chen","given":"Yuangao"},{"family":"Dai","given":"Ruyi"},{"family":"Yao","given":"Jianrong"},{"family":"Li","given":"Yixiao"}],"issued":{"date-parts":[["2019"]]}}},{"id":2884,"uris":["http://zotero.org/groups/6237347/items/IEER5SQJ"],"itemData":{"id":2884,"type":"article-journal","container-title":"International Journal of Advanced Science and Technology","issue":"4","page":"981–993","title":"Influences of TPB variable on SMEs intention to adopt online crowdfunding services in Nigeria","volume":"29","author":[{"family":"Kazaure","given":"Mansur Ahmed"},{"family":"Abdullah","given":"AR"},{"family":"Jantan","given":"AH"},{"family":"Zawawi","given":"DB"}],"issued":{"date-parts":[["2020"]]}}}],"schema":"https://github.com/citation-style-language/schema/raw/master/csl-citation.json"} </w:instrText>
      </w:r>
      <w:r w:rsidR="00B77A12" w:rsidRPr="001177DF">
        <w:rPr>
          <w:spacing w:val="-4"/>
        </w:rPr>
        <w:fldChar w:fldCharType="separate"/>
      </w:r>
      <w:r w:rsidR="00044B75" w:rsidRPr="00883434">
        <w:t>(35,51,52,53,54)</w:t>
      </w:r>
      <w:r w:rsidR="00B77A12" w:rsidRPr="001177DF">
        <w:rPr>
          <w:spacing w:val="-4"/>
        </w:rPr>
        <w:fldChar w:fldCharType="end"/>
      </w:r>
      <w:r w:rsidR="00B77A12" w:rsidRPr="001177DF">
        <w:rPr>
          <w:spacing w:val="-4"/>
        </w:rPr>
        <w:t>.</w:t>
      </w:r>
      <w:r w:rsidR="00CC7A36" w:rsidRPr="001177DF">
        <w:rPr>
          <w:spacing w:val="-4"/>
        </w:rPr>
        <w:t xml:space="preserve"> According to TPB, </w:t>
      </w:r>
      <w:r w:rsidR="00810BA7" w:rsidRPr="00883434">
        <w:rPr>
          <w:spacing w:val="-4"/>
        </w:rPr>
        <w:t>behavioural</w:t>
      </w:r>
      <w:r w:rsidR="00CC7A36" w:rsidRPr="001177DF">
        <w:rPr>
          <w:spacing w:val="-4"/>
        </w:rPr>
        <w:t xml:space="preserve"> intention is the primary antecedent to </w:t>
      </w:r>
      <w:r w:rsidR="00810BA7" w:rsidRPr="00883434">
        <w:rPr>
          <w:spacing w:val="-4"/>
        </w:rPr>
        <w:t>behaviour</w:t>
      </w:r>
      <w:r w:rsidR="00CC7A36" w:rsidRPr="001177DF">
        <w:rPr>
          <w:spacing w:val="-4"/>
        </w:rPr>
        <w:t xml:space="preserve"> and is determined by three factors: subjective norms, attitudes, and perceived </w:t>
      </w:r>
      <w:r w:rsidR="00810BA7" w:rsidRPr="00883434">
        <w:rPr>
          <w:spacing w:val="-4"/>
        </w:rPr>
        <w:t>behavioural</w:t>
      </w:r>
      <w:r w:rsidR="00CC7A36" w:rsidRPr="001177DF">
        <w:rPr>
          <w:spacing w:val="-4"/>
        </w:rPr>
        <w:t xml:space="preserve"> control</w:t>
      </w:r>
      <w:r w:rsidR="00B77A12" w:rsidRPr="001177DF">
        <w:rPr>
          <w:spacing w:val="-4"/>
        </w:rPr>
        <w:t xml:space="preserve">. </w:t>
      </w:r>
    </w:p>
    <w:p w14:paraId="01964016" w14:textId="53AEE99E" w:rsidR="00020927" w:rsidRPr="001177DF" w:rsidRDefault="00CC7A36" w:rsidP="001177DF">
      <w:pPr>
        <w:pStyle w:val="Textkrper"/>
        <w:spacing w:before="160"/>
      </w:pPr>
      <w:r w:rsidRPr="001177DF">
        <w:rPr>
          <w:spacing w:val="-4"/>
        </w:rPr>
        <w:t>Subjective</w:t>
      </w:r>
      <w:r w:rsidRPr="001177DF">
        <w:rPr>
          <w:spacing w:val="-6"/>
        </w:rPr>
        <w:t xml:space="preserve"> </w:t>
      </w:r>
      <w:r w:rsidRPr="001177DF">
        <w:rPr>
          <w:spacing w:val="-4"/>
        </w:rPr>
        <w:t>norms</w:t>
      </w:r>
      <w:r w:rsidRPr="001177DF">
        <w:rPr>
          <w:spacing w:val="-6"/>
        </w:rPr>
        <w:t xml:space="preserve"> </w:t>
      </w:r>
      <w:r w:rsidRPr="001177DF">
        <w:rPr>
          <w:spacing w:val="-4"/>
        </w:rPr>
        <w:t>represent</w:t>
      </w:r>
      <w:r w:rsidRPr="001177DF">
        <w:rPr>
          <w:spacing w:val="-6"/>
        </w:rPr>
        <w:t xml:space="preserve"> </w:t>
      </w:r>
      <w:r w:rsidRPr="001177DF">
        <w:rPr>
          <w:spacing w:val="-4"/>
        </w:rPr>
        <w:t>an</w:t>
      </w:r>
      <w:r w:rsidRPr="001177DF">
        <w:rPr>
          <w:spacing w:val="-6"/>
        </w:rPr>
        <w:t xml:space="preserve"> </w:t>
      </w:r>
      <w:r w:rsidRPr="001177DF">
        <w:rPr>
          <w:spacing w:val="-4"/>
        </w:rPr>
        <w:t>individual’s</w:t>
      </w:r>
      <w:r w:rsidRPr="001177DF">
        <w:rPr>
          <w:spacing w:val="-6"/>
        </w:rPr>
        <w:t xml:space="preserve"> </w:t>
      </w:r>
      <w:r w:rsidRPr="001177DF">
        <w:rPr>
          <w:spacing w:val="-4"/>
        </w:rPr>
        <w:t>beliefs</w:t>
      </w:r>
      <w:r w:rsidRPr="001177DF">
        <w:rPr>
          <w:spacing w:val="-6"/>
        </w:rPr>
        <w:t xml:space="preserve"> </w:t>
      </w:r>
      <w:r w:rsidRPr="001177DF">
        <w:rPr>
          <w:spacing w:val="-4"/>
        </w:rPr>
        <w:t>regarding</w:t>
      </w:r>
      <w:r w:rsidRPr="001177DF">
        <w:rPr>
          <w:spacing w:val="-6"/>
        </w:rPr>
        <w:t xml:space="preserve"> </w:t>
      </w:r>
      <w:r w:rsidRPr="001177DF">
        <w:rPr>
          <w:spacing w:val="-4"/>
        </w:rPr>
        <w:t>the</w:t>
      </w:r>
      <w:r w:rsidRPr="001177DF">
        <w:rPr>
          <w:spacing w:val="-6"/>
        </w:rPr>
        <w:t xml:space="preserve"> </w:t>
      </w:r>
      <w:r w:rsidRPr="001177DF">
        <w:rPr>
          <w:spacing w:val="-4"/>
        </w:rPr>
        <w:t>expecta</w:t>
      </w:r>
      <w:r w:rsidRPr="001177DF">
        <w:t>tions</w:t>
      </w:r>
      <w:r w:rsidRPr="001177DF">
        <w:rPr>
          <w:spacing w:val="-10"/>
        </w:rPr>
        <w:t xml:space="preserve"> </w:t>
      </w:r>
      <w:r w:rsidRPr="001177DF">
        <w:t>and</w:t>
      </w:r>
      <w:r w:rsidRPr="001177DF">
        <w:rPr>
          <w:spacing w:val="-10"/>
        </w:rPr>
        <w:t xml:space="preserve"> </w:t>
      </w:r>
      <w:r w:rsidRPr="001177DF">
        <w:t>opinions</w:t>
      </w:r>
      <w:r w:rsidRPr="001177DF">
        <w:rPr>
          <w:spacing w:val="-10"/>
        </w:rPr>
        <w:t xml:space="preserve"> </w:t>
      </w:r>
      <w:r w:rsidRPr="001177DF">
        <w:t>of</w:t>
      </w:r>
      <w:r w:rsidRPr="001177DF">
        <w:rPr>
          <w:spacing w:val="-10"/>
        </w:rPr>
        <w:t xml:space="preserve"> </w:t>
      </w:r>
      <w:r w:rsidRPr="001177DF">
        <w:t>significant</w:t>
      </w:r>
      <w:r w:rsidRPr="001177DF">
        <w:rPr>
          <w:spacing w:val="-10"/>
        </w:rPr>
        <w:t xml:space="preserve"> </w:t>
      </w:r>
      <w:r w:rsidRPr="001177DF">
        <w:t>others,</w:t>
      </w:r>
      <w:r w:rsidRPr="001177DF">
        <w:rPr>
          <w:spacing w:val="-7"/>
        </w:rPr>
        <w:t xml:space="preserve"> </w:t>
      </w:r>
      <w:r w:rsidRPr="001177DF">
        <w:t>such</w:t>
      </w:r>
      <w:r w:rsidRPr="001177DF">
        <w:rPr>
          <w:spacing w:val="-10"/>
        </w:rPr>
        <w:t xml:space="preserve"> </w:t>
      </w:r>
      <w:r w:rsidRPr="001177DF">
        <w:t>as</w:t>
      </w:r>
      <w:r w:rsidRPr="001177DF">
        <w:rPr>
          <w:spacing w:val="-10"/>
        </w:rPr>
        <w:t xml:space="preserve"> </w:t>
      </w:r>
      <w:r w:rsidRPr="001177DF">
        <w:t>the</w:t>
      </w:r>
      <w:r w:rsidR="00197F3A" w:rsidRPr="001177DF">
        <w:t>ir</w:t>
      </w:r>
      <w:r w:rsidRPr="001177DF">
        <w:rPr>
          <w:spacing w:val="-10"/>
        </w:rPr>
        <w:t xml:space="preserve"> </w:t>
      </w:r>
      <w:r w:rsidRPr="001177DF">
        <w:t>community,</w:t>
      </w:r>
      <w:r w:rsidRPr="001177DF">
        <w:rPr>
          <w:spacing w:val="-7"/>
        </w:rPr>
        <w:t xml:space="preserve"> </w:t>
      </w:r>
      <w:r w:rsidRPr="001177DF">
        <w:t>family,</w:t>
      </w:r>
      <w:r w:rsidRPr="001177DF">
        <w:rPr>
          <w:spacing w:val="-7"/>
        </w:rPr>
        <w:t xml:space="preserve"> </w:t>
      </w:r>
      <w:r w:rsidRPr="001177DF">
        <w:t xml:space="preserve">or friends, regarding the </w:t>
      </w:r>
      <w:r w:rsidR="00810BA7" w:rsidRPr="00883434">
        <w:t>behaviour</w:t>
      </w:r>
      <w:r w:rsidRPr="001177DF">
        <w:t xml:space="preserve"> in </w:t>
      </w:r>
      <w:r w:rsidRPr="001177DF">
        <w:lastRenderedPageBreak/>
        <w:t>question.</w:t>
      </w:r>
      <w:r w:rsidRPr="001177DF">
        <w:rPr>
          <w:spacing w:val="40"/>
        </w:rPr>
        <w:t xml:space="preserve"> </w:t>
      </w:r>
      <w:r w:rsidRPr="001177DF">
        <w:t xml:space="preserve">In the context of investment </w:t>
      </w:r>
      <w:r w:rsidR="00810BA7" w:rsidRPr="00883434">
        <w:t>behaviour</w:t>
      </w:r>
      <w:r w:rsidRPr="001177DF">
        <w:t>,</w:t>
      </w:r>
      <w:r w:rsidRPr="001177DF">
        <w:rPr>
          <w:spacing w:val="-7"/>
        </w:rPr>
        <w:t xml:space="preserve"> </w:t>
      </w:r>
      <w:r w:rsidRPr="001177DF">
        <w:t>subjective</w:t>
      </w:r>
      <w:r w:rsidRPr="001177DF">
        <w:rPr>
          <w:spacing w:val="-10"/>
        </w:rPr>
        <w:t xml:space="preserve"> </w:t>
      </w:r>
      <w:r w:rsidRPr="001177DF">
        <w:t>norms</w:t>
      </w:r>
      <w:r w:rsidRPr="001177DF">
        <w:rPr>
          <w:spacing w:val="-10"/>
        </w:rPr>
        <w:t xml:space="preserve"> </w:t>
      </w:r>
      <w:r w:rsidRPr="001177DF">
        <w:t>are</w:t>
      </w:r>
      <w:r w:rsidRPr="001177DF">
        <w:rPr>
          <w:spacing w:val="-10"/>
        </w:rPr>
        <w:t xml:space="preserve"> </w:t>
      </w:r>
      <w:r w:rsidRPr="001177DF">
        <w:t>reliable</w:t>
      </w:r>
      <w:r w:rsidRPr="001177DF">
        <w:rPr>
          <w:spacing w:val="-10"/>
        </w:rPr>
        <w:t xml:space="preserve"> </w:t>
      </w:r>
      <w:r w:rsidRPr="001177DF">
        <w:t>predictors</w:t>
      </w:r>
      <w:r w:rsidRPr="001177DF">
        <w:rPr>
          <w:spacing w:val="-10"/>
        </w:rPr>
        <w:t xml:space="preserve"> </w:t>
      </w:r>
      <w:r w:rsidRPr="001177DF">
        <w:t>for</w:t>
      </w:r>
      <w:r w:rsidRPr="001177DF">
        <w:rPr>
          <w:spacing w:val="-10"/>
        </w:rPr>
        <w:t xml:space="preserve"> </w:t>
      </w:r>
      <w:r w:rsidR="00810BA7" w:rsidRPr="00883434">
        <w:t>behavioural</w:t>
      </w:r>
      <w:r w:rsidRPr="001177DF">
        <w:rPr>
          <w:spacing w:val="-10"/>
        </w:rPr>
        <w:t xml:space="preserve"> </w:t>
      </w:r>
      <w:r w:rsidRPr="001177DF">
        <w:t xml:space="preserve">intention </w:t>
      </w:r>
      <w:r w:rsidR="00B77A12" w:rsidRPr="001177DF">
        <w:fldChar w:fldCharType="begin"/>
      </w:r>
      <w:r w:rsidR="00044B75" w:rsidRPr="001177DF">
        <w:instrText xml:space="preserve"> ADDIN ZOTERO_ITEM CSL_CITATION {"citationID":"W4AyS8hh","properties":{"formattedCitation":"(55,56,57)","plainCitation":"(55,56,57)","noteIndex":0},"citationItems":[{"id":2883,"uris":["http://zotero.org/groups/6237347/items/TRKJAVX2"],"itemData":{"id":2883,"type":"article-journal","container-title":"Renewable Energy","note":"publisher: Elsevier","page":"407–415","title":"Intentions to adopt photovoltaic systems depend on homeowners' expected personal gains and behavior of peers","volume":"75","author":[{"family":"Korcaj","given":"Liridon"},{"family":"Hahnel","given":"Ulf JJ"},{"family":"Spada","given":"Hans"}],"issued":{"date-parts":[["2015"]]}}},{"id":2861,"uris":["http://zotero.org/groups/6237347/items/YKZXZCTP"],"itemData":{"id":2861,"type":"article-journal","container-title":"Renewable Energy","note":"publisher: Elsevier","page":"592–601","title":"Financing wind energy projects: An extended theory of planned behavior approach to explain private households’ wind energy investment intentions in Germany","volume":"182","author":[{"family":"Gamel","given":"Johannes"},{"family":"Bauer","given":"Andreas"},{"family":"Decker","given":"Thomas"},{"family":"Menrad","given":"Klaus"}],"issued":{"date-parts":[["2022"]]}}},{"id":2839,"uris":["http://zotero.org/groups/6237347/items/MS5Q74T5"],"itemData":{"id":2839,"type":"article-journal","container-title":"MIS Quarterly, Forthcoming","title":"Embeddedness, pro-sociality, and social influence: Evidence from online crowdfunding","author":[{"family":"Hong","given":"Yili"},{"family":"Hu","given":"Yuheng"},{"family":"Burtch","given":"Gordon"}],"issued":{"date-parts":[["2018"]]}}}],"schema":"https://github.com/citation-style-language/schema/raw/master/csl-citation.json"} </w:instrText>
      </w:r>
      <w:r w:rsidR="00B77A12" w:rsidRPr="001177DF">
        <w:fldChar w:fldCharType="separate"/>
      </w:r>
      <w:r w:rsidR="00044B75" w:rsidRPr="00883434">
        <w:t>(55,56,57)</w:t>
      </w:r>
      <w:r w:rsidR="00B77A12" w:rsidRPr="001177DF">
        <w:fldChar w:fldCharType="end"/>
      </w:r>
      <w:r w:rsidR="00B77A12" w:rsidRPr="001177DF">
        <w:t>.</w:t>
      </w:r>
      <w:r w:rsidRPr="001177DF">
        <w:rPr>
          <w:spacing w:val="22"/>
        </w:rPr>
        <w:t xml:space="preserve"> </w:t>
      </w:r>
      <w:r w:rsidRPr="001177DF">
        <w:t>For instance,</w:t>
      </w:r>
      <w:r w:rsidRPr="001177DF">
        <w:rPr>
          <w:spacing w:val="-9"/>
        </w:rPr>
        <w:t xml:space="preserve"> </w:t>
      </w:r>
      <w:r w:rsidR="00B77A12" w:rsidRPr="001177DF">
        <w:rPr>
          <w:spacing w:val="-9"/>
        </w:rPr>
        <w:fldChar w:fldCharType="begin"/>
      </w:r>
      <w:r w:rsidR="00044B75" w:rsidRPr="001177DF">
        <w:rPr>
          <w:spacing w:val="-9"/>
        </w:rPr>
        <w:instrText xml:space="preserve"> ADDIN ZOTERO_ITEM CSL_CITATION {"citationID":"PUXGRZln","properties":{"formattedCitation":"(58)","plainCitation":"(58)","noteIndex":0},"citationItems":[{"id":2804,"uris":["http://zotero.org/groups/6237347/items/KUURBNLT"],"itemData":{"id":2804,"type":"paper-conference","container-title":"Proceedings of the International Workshop on Design, Influence, and Social Technologies: Techniques, Impacts and Ethics","note":"issue: 11","page":"10","title":"Crowdfunding: Why people are motivated to post and fund projects on crowdfunding platforms","volume":"2","author":[{"family":"Gerber","given":"Elizabeth M"},{"family":"Hui","given":"Julie S"},{"family":"Kuo","given":"Pei-Yi"},{"literal":"others"}],"issued":{"date-parts":[["2012"]]}}}],"schema":"https://github.com/citation-style-language/schema/raw/master/csl-citation.json"} </w:instrText>
      </w:r>
      <w:r w:rsidR="00B77A12" w:rsidRPr="001177DF">
        <w:rPr>
          <w:spacing w:val="-9"/>
        </w:rPr>
        <w:fldChar w:fldCharType="separate"/>
      </w:r>
      <w:r w:rsidR="00044B75" w:rsidRPr="00883434">
        <w:t>(58)</w:t>
      </w:r>
      <w:r w:rsidR="00B77A12" w:rsidRPr="001177DF">
        <w:rPr>
          <w:spacing w:val="-9"/>
        </w:rPr>
        <w:fldChar w:fldCharType="end"/>
      </w:r>
      <w:r w:rsidR="00B77A12" w:rsidRPr="001177DF">
        <w:rPr>
          <w:spacing w:val="-9"/>
        </w:rPr>
        <w:t xml:space="preserve"> </w:t>
      </w:r>
      <w:r w:rsidRPr="001177DF">
        <w:t>found</w:t>
      </w:r>
      <w:r w:rsidRPr="001177DF">
        <w:rPr>
          <w:spacing w:val="-10"/>
        </w:rPr>
        <w:t xml:space="preserve"> </w:t>
      </w:r>
      <w:r w:rsidRPr="001177DF">
        <w:t>that</w:t>
      </w:r>
      <w:r w:rsidRPr="001177DF">
        <w:rPr>
          <w:spacing w:val="-10"/>
        </w:rPr>
        <w:t xml:space="preserve"> </w:t>
      </w:r>
      <w:r w:rsidRPr="001177DF">
        <w:t>crowdfunding</w:t>
      </w:r>
      <w:r w:rsidRPr="001177DF">
        <w:rPr>
          <w:spacing w:val="-10"/>
        </w:rPr>
        <w:t xml:space="preserve"> </w:t>
      </w:r>
      <w:r w:rsidRPr="001177DF">
        <w:t>investors</w:t>
      </w:r>
      <w:r w:rsidRPr="001177DF">
        <w:rPr>
          <w:spacing w:val="-10"/>
        </w:rPr>
        <w:t xml:space="preserve"> </w:t>
      </w:r>
      <w:r w:rsidRPr="001177DF">
        <w:t>are</w:t>
      </w:r>
      <w:r w:rsidRPr="001177DF">
        <w:rPr>
          <w:spacing w:val="-10"/>
        </w:rPr>
        <w:t xml:space="preserve"> </w:t>
      </w:r>
      <w:r w:rsidRPr="001177DF">
        <w:t>moti</w:t>
      </w:r>
      <w:r w:rsidRPr="001177DF">
        <w:rPr>
          <w:spacing w:val="-2"/>
        </w:rPr>
        <w:t>vated</w:t>
      </w:r>
      <w:r w:rsidRPr="001177DF">
        <w:rPr>
          <w:spacing w:val="-8"/>
        </w:rPr>
        <w:t xml:space="preserve"> </w:t>
      </w:r>
      <w:r w:rsidRPr="001177DF">
        <w:rPr>
          <w:spacing w:val="-2"/>
        </w:rPr>
        <w:t>to</w:t>
      </w:r>
      <w:r w:rsidRPr="001177DF">
        <w:rPr>
          <w:spacing w:val="-8"/>
        </w:rPr>
        <w:t xml:space="preserve"> </w:t>
      </w:r>
      <w:r w:rsidRPr="001177DF">
        <w:rPr>
          <w:spacing w:val="-2"/>
        </w:rPr>
        <w:t>engage</w:t>
      </w:r>
      <w:r w:rsidRPr="001177DF">
        <w:rPr>
          <w:spacing w:val="-8"/>
        </w:rPr>
        <w:t xml:space="preserve"> </w:t>
      </w:r>
      <w:r w:rsidRPr="001177DF">
        <w:rPr>
          <w:spacing w:val="-2"/>
        </w:rPr>
        <w:t>in</w:t>
      </w:r>
      <w:r w:rsidRPr="001177DF">
        <w:rPr>
          <w:spacing w:val="-8"/>
        </w:rPr>
        <w:t xml:space="preserve"> </w:t>
      </w:r>
      <w:r w:rsidRPr="001177DF">
        <w:rPr>
          <w:spacing w:val="-2"/>
        </w:rPr>
        <w:t>social</w:t>
      </w:r>
      <w:r w:rsidRPr="001177DF">
        <w:rPr>
          <w:spacing w:val="-8"/>
        </w:rPr>
        <w:t xml:space="preserve"> </w:t>
      </w:r>
      <w:r w:rsidRPr="001177DF">
        <w:rPr>
          <w:spacing w:val="-2"/>
        </w:rPr>
        <w:t>interactions,</w:t>
      </w:r>
      <w:r w:rsidRPr="001177DF">
        <w:rPr>
          <w:spacing w:val="-8"/>
        </w:rPr>
        <w:t xml:space="preserve"> </w:t>
      </w:r>
      <w:r w:rsidRPr="001177DF">
        <w:rPr>
          <w:spacing w:val="-2"/>
        </w:rPr>
        <w:t>such</w:t>
      </w:r>
      <w:r w:rsidRPr="001177DF">
        <w:rPr>
          <w:spacing w:val="-8"/>
        </w:rPr>
        <w:t xml:space="preserve"> </w:t>
      </w:r>
      <w:r w:rsidRPr="001177DF">
        <w:rPr>
          <w:spacing w:val="-2"/>
        </w:rPr>
        <w:t>as</w:t>
      </w:r>
      <w:r w:rsidRPr="001177DF">
        <w:rPr>
          <w:spacing w:val="-8"/>
        </w:rPr>
        <w:t xml:space="preserve"> </w:t>
      </w:r>
      <w:r w:rsidRPr="001177DF">
        <w:rPr>
          <w:spacing w:val="-2"/>
        </w:rPr>
        <w:t>providing</w:t>
      </w:r>
      <w:r w:rsidRPr="001177DF">
        <w:rPr>
          <w:spacing w:val="-8"/>
        </w:rPr>
        <w:t xml:space="preserve"> </w:t>
      </w:r>
      <w:r w:rsidRPr="001177DF">
        <w:rPr>
          <w:spacing w:val="-2"/>
        </w:rPr>
        <w:t>feedback</w:t>
      </w:r>
      <w:r w:rsidRPr="001177DF">
        <w:rPr>
          <w:spacing w:val="-8"/>
        </w:rPr>
        <w:t xml:space="preserve"> </w:t>
      </w:r>
      <w:r w:rsidRPr="001177DF">
        <w:rPr>
          <w:spacing w:val="-2"/>
        </w:rPr>
        <w:t>to</w:t>
      </w:r>
      <w:r w:rsidRPr="001177DF">
        <w:rPr>
          <w:spacing w:val="-8"/>
        </w:rPr>
        <w:t xml:space="preserve"> </w:t>
      </w:r>
      <w:r w:rsidRPr="001177DF">
        <w:rPr>
          <w:spacing w:val="-2"/>
        </w:rPr>
        <w:t>project creators,</w:t>
      </w:r>
      <w:r w:rsidRPr="001177DF">
        <w:rPr>
          <w:spacing w:val="-13"/>
        </w:rPr>
        <w:t xml:space="preserve"> </w:t>
      </w:r>
      <w:r w:rsidRPr="001177DF">
        <w:rPr>
          <w:spacing w:val="-2"/>
        </w:rPr>
        <w:t>fostering</w:t>
      </w:r>
      <w:r w:rsidRPr="001177DF">
        <w:rPr>
          <w:spacing w:val="-12"/>
        </w:rPr>
        <w:t xml:space="preserve"> </w:t>
      </w:r>
      <w:r w:rsidRPr="001177DF">
        <w:rPr>
          <w:spacing w:val="-2"/>
        </w:rPr>
        <w:t>a</w:t>
      </w:r>
      <w:r w:rsidRPr="001177DF">
        <w:rPr>
          <w:spacing w:val="-13"/>
        </w:rPr>
        <w:t xml:space="preserve"> </w:t>
      </w:r>
      <w:r w:rsidRPr="001177DF">
        <w:rPr>
          <w:spacing w:val="-2"/>
        </w:rPr>
        <w:t>stronger</w:t>
      </w:r>
      <w:r w:rsidRPr="001177DF">
        <w:rPr>
          <w:spacing w:val="-12"/>
        </w:rPr>
        <w:t xml:space="preserve"> </w:t>
      </w:r>
      <w:r w:rsidRPr="001177DF">
        <w:rPr>
          <w:spacing w:val="-2"/>
        </w:rPr>
        <w:t>commitment</w:t>
      </w:r>
      <w:r w:rsidRPr="001177DF">
        <w:rPr>
          <w:spacing w:val="-13"/>
        </w:rPr>
        <w:t xml:space="preserve"> </w:t>
      </w:r>
      <w:r w:rsidRPr="001177DF">
        <w:rPr>
          <w:spacing w:val="-2"/>
        </w:rPr>
        <w:t>to</w:t>
      </w:r>
      <w:r w:rsidRPr="001177DF">
        <w:rPr>
          <w:spacing w:val="-12"/>
        </w:rPr>
        <w:t xml:space="preserve"> </w:t>
      </w:r>
      <w:r w:rsidRPr="001177DF">
        <w:rPr>
          <w:spacing w:val="-2"/>
        </w:rPr>
        <w:t>the</w:t>
      </w:r>
      <w:r w:rsidRPr="001177DF">
        <w:rPr>
          <w:spacing w:val="-13"/>
        </w:rPr>
        <w:t xml:space="preserve"> </w:t>
      </w:r>
      <w:r w:rsidRPr="001177DF">
        <w:rPr>
          <w:spacing w:val="-2"/>
        </w:rPr>
        <w:t>idea,</w:t>
      </w:r>
      <w:r w:rsidRPr="001177DF">
        <w:rPr>
          <w:spacing w:val="-12"/>
        </w:rPr>
        <w:t xml:space="preserve"> </w:t>
      </w:r>
      <w:r w:rsidRPr="001177DF">
        <w:rPr>
          <w:spacing w:val="-2"/>
        </w:rPr>
        <w:t>and</w:t>
      </w:r>
      <w:r w:rsidRPr="001177DF">
        <w:rPr>
          <w:spacing w:val="-13"/>
        </w:rPr>
        <w:t xml:space="preserve"> </w:t>
      </w:r>
      <w:r w:rsidRPr="001177DF">
        <w:rPr>
          <w:spacing w:val="-2"/>
        </w:rPr>
        <w:t>building</w:t>
      </w:r>
      <w:r w:rsidRPr="001177DF">
        <w:rPr>
          <w:spacing w:val="-12"/>
        </w:rPr>
        <w:t xml:space="preserve"> </w:t>
      </w:r>
      <w:r w:rsidRPr="001177DF">
        <w:rPr>
          <w:spacing w:val="-2"/>
        </w:rPr>
        <w:t>connec</w:t>
      </w:r>
      <w:r w:rsidRPr="001177DF">
        <w:t>tions</w:t>
      </w:r>
      <w:r w:rsidRPr="001177DF">
        <w:rPr>
          <w:spacing w:val="-2"/>
        </w:rPr>
        <w:t xml:space="preserve"> </w:t>
      </w:r>
      <w:r w:rsidRPr="001177DF">
        <w:t>with</w:t>
      </w:r>
      <w:r w:rsidRPr="001177DF">
        <w:rPr>
          <w:spacing w:val="-2"/>
        </w:rPr>
        <w:t xml:space="preserve"> </w:t>
      </w:r>
      <w:r w:rsidRPr="001177DF">
        <w:t>other</w:t>
      </w:r>
      <w:r w:rsidRPr="001177DF">
        <w:rPr>
          <w:spacing w:val="-2"/>
        </w:rPr>
        <w:t xml:space="preserve"> </w:t>
      </w:r>
      <w:r w:rsidRPr="001177DF">
        <w:t>investors</w:t>
      </w:r>
      <w:r w:rsidRPr="001177DF">
        <w:rPr>
          <w:spacing w:val="-2"/>
        </w:rPr>
        <w:t xml:space="preserve"> </w:t>
      </w:r>
      <w:r w:rsidRPr="001177DF">
        <w:t>who</w:t>
      </w:r>
      <w:r w:rsidRPr="001177DF">
        <w:rPr>
          <w:spacing w:val="-2"/>
        </w:rPr>
        <w:t xml:space="preserve"> </w:t>
      </w:r>
      <w:r w:rsidRPr="001177DF">
        <w:t>share</w:t>
      </w:r>
      <w:r w:rsidRPr="001177DF">
        <w:rPr>
          <w:spacing w:val="-2"/>
        </w:rPr>
        <w:t xml:space="preserve"> </w:t>
      </w:r>
      <w:r w:rsidRPr="001177DF">
        <w:t>similar</w:t>
      </w:r>
      <w:r w:rsidRPr="001177DF">
        <w:rPr>
          <w:spacing w:val="-2"/>
        </w:rPr>
        <w:t xml:space="preserve"> </w:t>
      </w:r>
      <w:r w:rsidRPr="001177DF">
        <w:t>interests.</w:t>
      </w:r>
      <w:r w:rsidRPr="001177DF">
        <w:rPr>
          <w:spacing w:val="40"/>
        </w:rPr>
        <w:t xml:space="preserve"> </w:t>
      </w:r>
      <w:r w:rsidRPr="001177DF">
        <w:t>However, expecta</w:t>
      </w:r>
      <w:r w:rsidRPr="001177DF">
        <w:rPr>
          <w:spacing w:val="-4"/>
        </w:rPr>
        <w:t>tions</w:t>
      </w:r>
      <w:r w:rsidRPr="001177DF">
        <w:rPr>
          <w:spacing w:val="-8"/>
        </w:rPr>
        <w:t xml:space="preserve"> </w:t>
      </w:r>
      <w:r w:rsidRPr="001177DF">
        <w:rPr>
          <w:spacing w:val="-4"/>
        </w:rPr>
        <w:t>of</w:t>
      </w:r>
      <w:r w:rsidRPr="001177DF">
        <w:rPr>
          <w:spacing w:val="-8"/>
        </w:rPr>
        <w:t xml:space="preserve"> </w:t>
      </w:r>
      <w:r w:rsidRPr="001177DF">
        <w:rPr>
          <w:spacing w:val="-4"/>
        </w:rPr>
        <w:t>significant</w:t>
      </w:r>
      <w:r w:rsidRPr="001177DF">
        <w:rPr>
          <w:spacing w:val="-8"/>
        </w:rPr>
        <w:t xml:space="preserve"> </w:t>
      </w:r>
      <w:r w:rsidRPr="001177DF">
        <w:rPr>
          <w:spacing w:val="-4"/>
        </w:rPr>
        <w:t>others</w:t>
      </w:r>
      <w:r w:rsidRPr="001177DF">
        <w:rPr>
          <w:spacing w:val="-8"/>
        </w:rPr>
        <w:t xml:space="preserve"> </w:t>
      </w:r>
      <w:r w:rsidRPr="001177DF">
        <w:rPr>
          <w:spacing w:val="-4"/>
        </w:rPr>
        <w:t>can</w:t>
      </w:r>
      <w:r w:rsidRPr="001177DF">
        <w:rPr>
          <w:spacing w:val="-8"/>
        </w:rPr>
        <w:t xml:space="preserve"> </w:t>
      </w:r>
      <w:r w:rsidRPr="001177DF">
        <w:rPr>
          <w:spacing w:val="-4"/>
        </w:rPr>
        <w:t>also</w:t>
      </w:r>
      <w:r w:rsidRPr="001177DF">
        <w:rPr>
          <w:spacing w:val="-8"/>
        </w:rPr>
        <w:t xml:space="preserve"> </w:t>
      </w:r>
      <w:r w:rsidRPr="001177DF">
        <w:rPr>
          <w:spacing w:val="-4"/>
        </w:rPr>
        <w:t>lead</w:t>
      </w:r>
      <w:r w:rsidRPr="001177DF">
        <w:rPr>
          <w:spacing w:val="-8"/>
        </w:rPr>
        <w:t xml:space="preserve"> </w:t>
      </w:r>
      <w:r w:rsidRPr="001177DF">
        <w:rPr>
          <w:spacing w:val="-4"/>
        </w:rPr>
        <w:t>to</w:t>
      </w:r>
      <w:r w:rsidRPr="001177DF">
        <w:rPr>
          <w:spacing w:val="-8"/>
        </w:rPr>
        <w:t xml:space="preserve"> </w:t>
      </w:r>
      <w:r w:rsidRPr="001177DF">
        <w:rPr>
          <w:spacing w:val="-4"/>
        </w:rPr>
        <w:t>herding</w:t>
      </w:r>
      <w:r w:rsidRPr="001177DF">
        <w:rPr>
          <w:spacing w:val="-8"/>
        </w:rPr>
        <w:t xml:space="preserve"> </w:t>
      </w:r>
      <w:r w:rsidRPr="001177DF">
        <w:rPr>
          <w:spacing w:val="-4"/>
        </w:rPr>
        <w:t>effects</w:t>
      </w:r>
      <w:r w:rsidRPr="001177DF">
        <w:rPr>
          <w:spacing w:val="-8"/>
        </w:rPr>
        <w:t xml:space="preserve"> </w:t>
      </w:r>
      <w:r w:rsidR="00B77A12" w:rsidRPr="001177DF">
        <w:rPr>
          <w:spacing w:val="-8"/>
        </w:rPr>
        <w:fldChar w:fldCharType="begin"/>
      </w:r>
      <w:r w:rsidR="00044B75" w:rsidRPr="001177DF">
        <w:rPr>
          <w:spacing w:val="-8"/>
        </w:rPr>
        <w:instrText xml:space="preserve"> ADDIN ZOTERO_ITEM CSL_CITATION {"citationID":"Z4VOlElI","properties":{"formattedCitation":"(43,59)","plainCitation":"(43,59)","noteIndex":0},"citationItems":[{"id":2819,"uris":["http://zotero.org/groups/6237347/items/96Y6LYQL"],"itemData":{"id":2819,"type":"article-journal","container-title":"The Journal of Strategic Information Systems","issue":"4","note":"publisher: Elsevier","page":"246–260","title":"Not just an ego-trip: Exploring backers’ motivation for funding in incentive-based crowdfunding","volume":"26","author":[{"family":"Bretschneider","given":"Ulrich"},{"family":"Leimeister","given":"Jan Marco"}],"issued":{"date-parts":[["2017"]]}}},{"id":2889,"uris":["http://zotero.org/groups/6237347/items/WQDEZ2AF"],"itemData":{"id":2889,"type":"article-journal","container-title":"Social Science &amp; Medicine","note":"publisher: Elsevier","page":"48–56","title":"Crowdfunding our health: economic risks and benefits","volume":"191","author":[{"family":"Renwick","given":"Matthew J"},{"family":"Mossialos","given":"Elias"}],"issued":{"date-parts":[["2017"]]}}}],"schema":"https://github.com/citation-style-language/schema/raw/master/csl-citation.json"} </w:instrText>
      </w:r>
      <w:r w:rsidR="00B77A12" w:rsidRPr="001177DF">
        <w:rPr>
          <w:spacing w:val="-8"/>
        </w:rPr>
        <w:fldChar w:fldCharType="separate"/>
      </w:r>
      <w:r w:rsidR="00044B75" w:rsidRPr="00883434">
        <w:t>(43,59)</w:t>
      </w:r>
      <w:r w:rsidR="00B77A12" w:rsidRPr="001177DF">
        <w:rPr>
          <w:spacing w:val="-8"/>
        </w:rPr>
        <w:fldChar w:fldCharType="end"/>
      </w:r>
      <w:r w:rsidRPr="001177DF">
        <w:rPr>
          <w:spacing w:val="-2"/>
        </w:rPr>
        <w:t>.</w:t>
      </w:r>
      <w:r w:rsidRPr="001177DF">
        <w:rPr>
          <w:spacing w:val="7"/>
        </w:rPr>
        <w:t xml:space="preserve"> </w:t>
      </w:r>
      <w:r w:rsidR="00D00D15" w:rsidRPr="00883434">
        <w:t>(60)</w:t>
      </w:r>
      <w:r w:rsidRPr="001177DF">
        <w:rPr>
          <w:spacing w:val="-2"/>
        </w:rPr>
        <w:t xml:space="preserve">found </w:t>
      </w:r>
      <w:r w:rsidRPr="001177DF">
        <w:t>that</w:t>
      </w:r>
      <w:r w:rsidRPr="001177DF">
        <w:rPr>
          <w:spacing w:val="-1"/>
        </w:rPr>
        <w:t xml:space="preserve"> </w:t>
      </w:r>
      <w:r w:rsidRPr="001177DF">
        <w:t>investors</w:t>
      </w:r>
      <w:r w:rsidRPr="001177DF">
        <w:rPr>
          <w:spacing w:val="-1"/>
        </w:rPr>
        <w:t xml:space="preserve"> </w:t>
      </w:r>
      <w:r w:rsidRPr="001177DF">
        <w:t>respond</w:t>
      </w:r>
      <w:r w:rsidRPr="001177DF">
        <w:rPr>
          <w:spacing w:val="-1"/>
        </w:rPr>
        <w:t xml:space="preserve"> </w:t>
      </w:r>
      <w:r w:rsidR="00810BA7" w:rsidRPr="00883434">
        <w:t>favourably</w:t>
      </w:r>
      <w:r w:rsidRPr="001177DF">
        <w:rPr>
          <w:spacing w:val="-1"/>
        </w:rPr>
        <w:t xml:space="preserve"> </w:t>
      </w:r>
      <w:r w:rsidRPr="001177DF">
        <w:t>to</w:t>
      </w:r>
      <w:r w:rsidRPr="001177DF">
        <w:rPr>
          <w:spacing w:val="-2"/>
        </w:rPr>
        <w:t xml:space="preserve"> </w:t>
      </w:r>
      <w:r w:rsidRPr="001177DF">
        <w:t>projects</w:t>
      </w:r>
      <w:r w:rsidRPr="001177DF">
        <w:rPr>
          <w:spacing w:val="-2"/>
        </w:rPr>
        <w:t xml:space="preserve"> </w:t>
      </w:r>
      <w:r w:rsidRPr="001177DF">
        <w:t>presented</w:t>
      </w:r>
      <w:r w:rsidRPr="001177DF">
        <w:rPr>
          <w:spacing w:val="-1"/>
        </w:rPr>
        <w:t xml:space="preserve"> </w:t>
      </w:r>
      <w:r w:rsidRPr="001177DF">
        <w:t>as</w:t>
      </w:r>
      <w:r w:rsidRPr="001177DF">
        <w:rPr>
          <w:spacing w:val="-2"/>
        </w:rPr>
        <w:t xml:space="preserve"> </w:t>
      </w:r>
      <w:r w:rsidRPr="001177DF">
        <w:t>opportunities</w:t>
      </w:r>
      <w:r w:rsidRPr="001177DF">
        <w:rPr>
          <w:spacing w:val="-1"/>
        </w:rPr>
        <w:t xml:space="preserve"> </w:t>
      </w:r>
      <w:r w:rsidRPr="001177DF">
        <w:t>to make</w:t>
      </w:r>
      <w:r w:rsidRPr="001177DF">
        <w:rPr>
          <w:spacing w:val="-7"/>
        </w:rPr>
        <w:t xml:space="preserve"> </w:t>
      </w:r>
      <w:r w:rsidRPr="001177DF">
        <w:t>a</w:t>
      </w:r>
      <w:r w:rsidRPr="001177DF">
        <w:rPr>
          <w:spacing w:val="-7"/>
        </w:rPr>
        <w:t xml:space="preserve"> </w:t>
      </w:r>
      <w:r w:rsidRPr="001177DF">
        <w:t>difference</w:t>
      </w:r>
      <w:r w:rsidRPr="001177DF">
        <w:rPr>
          <w:spacing w:val="-7"/>
        </w:rPr>
        <w:t xml:space="preserve"> </w:t>
      </w:r>
      <w:r w:rsidRPr="001177DF">
        <w:t>rather</w:t>
      </w:r>
      <w:r w:rsidRPr="001177DF">
        <w:rPr>
          <w:spacing w:val="-7"/>
        </w:rPr>
        <w:t xml:space="preserve"> </w:t>
      </w:r>
      <w:r w:rsidRPr="001177DF">
        <w:t>than</w:t>
      </w:r>
      <w:r w:rsidRPr="001177DF">
        <w:rPr>
          <w:spacing w:val="-7"/>
        </w:rPr>
        <w:t xml:space="preserve"> </w:t>
      </w:r>
      <w:r w:rsidRPr="001177DF">
        <w:t>purely</w:t>
      </w:r>
      <w:r w:rsidRPr="001177DF">
        <w:rPr>
          <w:spacing w:val="-7"/>
        </w:rPr>
        <w:t xml:space="preserve"> </w:t>
      </w:r>
      <w:r w:rsidRPr="001177DF">
        <w:t>business-oriented</w:t>
      </w:r>
      <w:r w:rsidRPr="001177DF">
        <w:rPr>
          <w:spacing w:val="-7"/>
        </w:rPr>
        <w:t xml:space="preserve"> </w:t>
      </w:r>
      <w:r w:rsidRPr="001177DF">
        <w:t>narratives</w:t>
      </w:r>
      <w:r w:rsidR="00A1682E" w:rsidRPr="001177DF">
        <w:t xml:space="preserve"> </w:t>
      </w:r>
      <w:r w:rsidR="00A1682E" w:rsidRPr="001177DF">
        <w:fldChar w:fldCharType="begin"/>
      </w:r>
      <w:r w:rsidR="00295136">
        <w:instrText xml:space="preserve"> ADDIN ZOTERO_ITEM CSL_CITATION {"citationID":"mEetFbS7","properties":{"formattedCitation":"(60)","plainCitation":"(60)","dontUpdate":true,"noteIndex":0},"citationItems":[{"id":2786,"uris":["http://zotero.org/groups/6237347/items/782FMHUJ"],"itemData":{"id":2786,"type":"article-journal","container-title":"Journal of Business Venturing","issue":"6","note":"publisher: Elsevier","page":"707–725","title":"Persuasion in crowdfunding: An elaboration likelihood model of crowdfunding performance","volume":"32","author":[{"family":"Allison","given":"Thomas H"},{"family":"Davis","given":"Blakley C"},{"family":"Webb","given":"Justin W"},{"family":"Short","given":"Jeremy C"}],"issued":{"date-parts":[["2017"]]}}}],"schema":"https://github.com/citation-style-language/schema/raw/master/csl-citation.json"} </w:instrText>
      </w:r>
      <w:r w:rsidR="00A1682E" w:rsidRPr="001177DF">
        <w:fldChar w:fldCharType="separate"/>
      </w:r>
      <w:r w:rsidR="00A1682E" w:rsidRPr="001177DF">
        <w:fldChar w:fldCharType="end"/>
      </w:r>
      <w:r w:rsidRPr="001177DF">
        <w:t>.</w:t>
      </w:r>
      <w:r w:rsidRPr="001177DF">
        <w:rPr>
          <w:spacing w:val="31"/>
        </w:rPr>
        <w:t xml:space="preserve"> </w:t>
      </w:r>
      <w:r w:rsidRPr="001177DF">
        <w:t>In</w:t>
      </w:r>
      <w:r w:rsidRPr="001177DF">
        <w:rPr>
          <w:spacing w:val="-7"/>
        </w:rPr>
        <w:t xml:space="preserve"> </w:t>
      </w:r>
      <w:r w:rsidRPr="001177DF">
        <w:t xml:space="preserve">line </w:t>
      </w:r>
      <w:r w:rsidRPr="001177DF">
        <w:rPr>
          <w:spacing w:val="-2"/>
        </w:rPr>
        <w:t>with</w:t>
      </w:r>
      <w:r w:rsidRPr="001177DF">
        <w:rPr>
          <w:spacing w:val="-11"/>
        </w:rPr>
        <w:t xml:space="preserve"> </w:t>
      </w:r>
      <w:r w:rsidRPr="001177DF">
        <w:rPr>
          <w:spacing w:val="-2"/>
        </w:rPr>
        <w:t>this,</w:t>
      </w:r>
      <w:r w:rsidRPr="001177DF">
        <w:rPr>
          <w:spacing w:val="-11"/>
        </w:rPr>
        <w:t xml:space="preserve"> </w:t>
      </w:r>
      <w:r w:rsidR="00D00D15" w:rsidRPr="00883434">
        <w:t>(44)</w:t>
      </w:r>
      <w:r w:rsidRPr="001177DF">
        <w:rPr>
          <w:spacing w:val="-2"/>
        </w:rPr>
        <w:t>found</w:t>
      </w:r>
      <w:r w:rsidRPr="001177DF">
        <w:rPr>
          <w:spacing w:val="-11"/>
        </w:rPr>
        <w:t xml:space="preserve"> </w:t>
      </w:r>
      <w:r w:rsidRPr="001177DF">
        <w:rPr>
          <w:spacing w:val="-2"/>
        </w:rPr>
        <w:t>that</w:t>
      </w:r>
      <w:r w:rsidRPr="001177DF">
        <w:rPr>
          <w:spacing w:val="-11"/>
        </w:rPr>
        <w:t xml:space="preserve"> </w:t>
      </w:r>
      <w:r w:rsidRPr="001177DF">
        <w:rPr>
          <w:spacing w:val="-2"/>
        </w:rPr>
        <w:t>sustainable</w:t>
      </w:r>
      <w:r w:rsidRPr="001177DF">
        <w:rPr>
          <w:spacing w:val="-11"/>
        </w:rPr>
        <w:t xml:space="preserve"> </w:t>
      </w:r>
      <w:r w:rsidRPr="001177DF">
        <w:rPr>
          <w:spacing w:val="-2"/>
        </w:rPr>
        <w:t>crowdfunding</w:t>
      </w:r>
      <w:r w:rsidRPr="001177DF">
        <w:rPr>
          <w:spacing w:val="-11"/>
        </w:rPr>
        <w:t xml:space="preserve"> </w:t>
      </w:r>
      <w:r w:rsidRPr="001177DF">
        <w:rPr>
          <w:spacing w:val="-2"/>
        </w:rPr>
        <w:t>is</w:t>
      </w:r>
      <w:r w:rsidRPr="001177DF">
        <w:rPr>
          <w:spacing w:val="-11"/>
        </w:rPr>
        <w:t xml:space="preserve"> </w:t>
      </w:r>
      <w:r w:rsidRPr="001177DF">
        <w:rPr>
          <w:spacing w:val="-2"/>
        </w:rPr>
        <w:t xml:space="preserve">perceived </w:t>
      </w:r>
      <w:r w:rsidRPr="001177DF">
        <w:rPr>
          <w:spacing w:val="-4"/>
        </w:rPr>
        <w:t>as</w:t>
      </w:r>
      <w:r w:rsidRPr="001177DF">
        <w:rPr>
          <w:spacing w:val="-10"/>
        </w:rPr>
        <w:t xml:space="preserve"> </w:t>
      </w:r>
      <w:r w:rsidRPr="001177DF">
        <w:rPr>
          <w:spacing w:val="-4"/>
        </w:rPr>
        <w:t>more</w:t>
      </w:r>
      <w:r w:rsidRPr="001177DF">
        <w:rPr>
          <w:spacing w:val="-10"/>
        </w:rPr>
        <w:t xml:space="preserve"> </w:t>
      </w:r>
      <w:r w:rsidRPr="001177DF">
        <w:rPr>
          <w:spacing w:val="-4"/>
        </w:rPr>
        <w:t>attractive</w:t>
      </w:r>
      <w:r w:rsidRPr="001177DF">
        <w:rPr>
          <w:spacing w:val="-10"/>
        </w:rPr>
        <w:t xml:space="preserve"> </w:t>
      </w:r>
      <w:r w:rsidRPr="001177DF">
        <w:rPr>
          <w:spacing w:val="-4"/>
        </w:rPr>
        <w:t>to</w:t>
      </w:r>
      <w:r w:rsidRPr="001177DF">
        <w:rPr>
          <w:spacing w:val="-10"/>
        </w:rPr>
        <w:t xml:space="preserve"> </w:t>
      </w:r>
      <w:r w:rsidRPr="001177DF">
        <w:rPr>
          <w:spacing w:val="-4"/>
        </w:rPr>
        <w:t>non-professional</w:t>
      </w:r>
      <w:r w:rsidRPr="001177DF">
        <w:rPr>
          <w:spacing w:val="-10"/>
        </w:rPr>
        <w:t xml:space="preserve"> </w:t>
      </w:r>
      <w:r w:rsidRPr="001177DF">
        <w:rPr>
          <w:spacing w:val="-4"/>
        </w:rPr>
        <w:t>investors</w:t>
      </w:r>
      <w:r w:rsidRPr="001177DF">
        <w:rPr>
          <w:spacing w:val="-10"/>
        </w:rPr>
        <w:t xml:space="preserve"> </w:t>
      </w:r>
      <w:r w:rsidRPr="001177DF">
        <w:rPr>
          <w:spacing w:val="-4"/>
        </w:rPr>
        <w:t>as</w:t>
      </w:r>
      <w:r w:rsidRPr="001177DF">
        <w:rPr>
          <w:spacing w:val="-10"/>
        </w:rPr>
        <w:t xml:space="preserve"> </w:t>
      </w:r>
      <w:r w:rsidRPr="001177DF">
        <w:rPr>
          <w:spacing w:val="-4"/>
        </w:rPr>
        <w:t>they</w:t>
      </w:r>
      <w:r w:rsidRPr="001177DF">
        <w:rPr>
          <w:spacing w:val="-10"/>
        </w:rPr>
        <w:t xml:space="preserve"> </w:t>
      </w:r>
      <w:r w:rsidRPr="001177DF">
        <w:rPr>
          <w:spacing w:val="-4"/>
        </w:rPr>
        <w:t>follow</w:t>
      </w:r>
      <w:r w:rsidRPr="001177DF">
        <w:rPr>
          <w:spacing w:val="-10"/>
        </w:rPr>
        <w:t xml:space="preserve"> </w:t>
      </w:r>
      <w:r w:rsidRPr="001177DF">
        <w:rPr>
          <w:spacing w:val="-4"/>
        </w:rPr>
        <w:t>a</w:t>
      </w:r>
      <w:r w:rsidRPr="001177DF">
        <w:rPr>
          <w:spacing w:val="-10"/>
        </w:rPr>
        <w:t xml:space="preserve"> </w:t>
      </w:r>
      <w:r w:rsidRPr="001177DF">
        <w:rPr>
          <w:spacing w:val="-4"/>
        </w:rPr>
        <w:t>community-driven investment strategy triggered by a sense of “community-belonging”</w:t>
      </w:r>
      <w:r w:rsidR="00197F3A" w:rsidRPr="001177DF">
        <w:rPr>
          <w:spacing w:val="-4"/>
        </w:rPr>
        <w:t>,</w:t>
      </w:r>
      <w:r w:rsidRPr="001177DF">
        <w:rPr>
          <w:spacing w:val="-4"/>
        </w:rPr>
        <w:t xml:space="preserve"> a </w:t>
      </w:r>
      <w:r w:rsidRPr="001177DF">
        <w:t>commitment</w:t>
      </w:r>
      <w:r w:rsidRPr="001177DF">
        <w:rPr>
          <w:spacing w:val="-8"/>
        </w:rPr>
        <w:t xml:space="preserve"> </w:t>
      </w:r>
      <w:r w:rsidRPr="001177DF">
        <w:t>to</w:t>
      </w:r>
      <w:r w:rsidRPr="001177DF">
        <w:rPr>
          <w:spacing w:val="-7"/>
        </w:rPr>
        <w:t xml:space="preserve"> </w:t>
      </w:r>
      <w:r w:rsidRPr="001177DF">
        <w:t>community</w:t>
      </w:r>
      <w:r w:rsidRPr="001177DF">
        <w:rPr>
          <w:spacing w:val="-7"/>
        </w:rPr>
        <w:t xml:space="preserve"> </w:t>
      </w:r>
      <w:r w:rsidRPr="001177DF">
        <w:t>values,</w:t>
      </w:r>
      <w:r w:rsidRPr="001177DF">
        <w:rPr>
          <w:spacing w:val="-8"/>
        </w:rPr>
        <w:t xml:space="preserve"> </w:t>
      </w:r>
      <w:r w:rsidRPr="001177DF">
        <w:t>beliefs,</w:t>
      </w:r>
      <w:r w:rsidRPr="001177DF">
        <w:rPr>
          <w:spacing w:val="-7"/>
        </w:rPr>
        <w:t xml:space="preserve"> </w:t>
      </w:r>
      <w:r w:rsidRPr="001177DF">
        <w:t>trust,</w:t>
      </w:r>
      <w:r w:rsidRPr="001177DF">
        <w:rPr>
          <w:spacing w:val="-7"/>
        </w:rPr>
        <w:t xml:space="preserve"> </w:t>
      </w:r>
      <w:r w:rsidRPr="001177DF">
        <w:t>and</w:t>
      </w:r>
      <w:r w:rsidRPr="001177DF">
        <w:rPr>
          <w:spacing w:val="-7"/>
        </w:rPr>
        <w:t xml:space="preserve"> </w:t>
      </w:r>
      <w:r w:rsidRPr="001177DF">
        <w:t>reciprocity</w:t>
      </w:r>
      <w:r w:rsidR="00A1682E" w:rsidRPr="001177DF">
        <w:fldChar w:fldCharType="begin"/>
      </w:r>
      <w:r w:rsidR="00295136">
        <w:instrText xml:space="preserve"> ADDIN ZOTERO_ITEM CSL_CITATION {"citationID":"bC7HlWzA","properties":{"formattedCitation":"(44)","plainCitation":"(44)","dontUpdate":true,"noteIndex":0},"citationItems":[{"id":2782,"uris":["http://zotero.org/groups/6237347/items/ND4WBBND"],"itemData":{"id":2782,"type":"article-journal","container-title":"Technological Forecasting and Social Change","note":"publisher: Elsevier","page":"98–106","title":"Sustainability in equity crowdfunding","volume":"141","author":[{"family":"Vismara","given":"Silvio"}],"issued":{"date-parts":[["2019"]]}}}],"schema":"https://github.com/citation-style-language/schema/raw/master/csl-citation.json"} </w:instrText>
      </w:r>
      <w:r w:rsidR="00A1682E" w:rsidRPr="001177DF">
        <w:fldChar w:fldCharType="separate"/>
      </w:r>
      <w:r w:rsidR="00A1682E" w:rsidRPr="001177DF">
        <w:fldChar w:fldCharType="end"/>
      </w:r>
      <w:r w:rsidRPr="001177DF">
        <w:t>.</w:t>
      </w:r>
      <w:r w:rsidR="00802D66" w:rsidRPr="001177DF">
        <w:t xml:space="preserve"> </w:t>
      </w:r>
      <w:r w:rsidRPr="001177DF">
        <w:t>From</w:t>
      </w:r>
      <w:r w:rsidRPr="001177DF">
        <w:rPr>
          <w:spacing w:val="1"/>
        </w:rPr>
        <w:t xml:space="preserve"> </w:t>
      </w:r>
      <w:r w:rsidRPr="001177DF">
        <w:t>the</w:t>
      </w:r>
      <w:r w:rsidRPr="001177DF">
        <w:rPr>
          <w:spacing w:val="1"/>
        </w:rPr>
        <w:t xml:space="preserve"> </w:t>
      </w:r>
      <w:r w:rsidRPr="001177DF">
        <w:t>analysis</w:t>
      </w:r>
      <w:r w:rsidRPr="001177DF">
        <w:rPr>
          <w:spacing w:val="1"/>
        </w:rPr>
        <w:t xml:space="preserve"> </w:t>
      </w:r>
      <w:r w:rsidRPr="001177DF">
        <w:t>of</w:t>
      </w:r>
      <w:r w:rsidRPr="001177DF">
        <w:rPr>
          <w:spacing w:val="1"/>
        </w:rPr>
        <w:t xml:space="preserve"> </w:t>
      </w:r>
      <w:r w:rsidRPr="001177DF">
        <w:t>prior</w:t>
      </w:r>
      <w:r w:rsidRPr="001177DF">
        <w:rPr>
          <w:spacing w:val="1"/>
        </w:rPr>
        <w:t xml:space="preserve"> </w:t>
      </w:r>
      <w:r w:rsidRPr="001177DF">
        <w:t>literature,</w:t>
      </w:r>
      <w:r w:rsidRPr="001177DF">
        <w:rPr>
          <w:spacing w:val="1"/>
        </w:rPr>
        <w:t xml:space="preserve"> </w:t>
      </w:r>
      <w:r w:rsidRPr="001177DF">
        <w:t>we</w:t>
      </w:r>
      <w:r w:rsidRPr="001177DF">
        <w:rPr>
          <w:spacing w:val="1"/>
        </w:rPr>
        <w:t xml:space="preserve"> </w:t>
      </w:r>
      <w:r w:rsidRPr="001177DF">
        <w:t>derive</w:t>
      </w:r>
      <w:r w:rsidRPr="001177DF">
        <w:rPr>
          <w:spacing w:val="1"/>
        </w:rPr>
        <w:t xml:space="preserve"> </w:t>
      </w:r>
      <w:r w:rsidRPr="001177DF">
        <w:t>three</w:t>
      </w:r>
      <w:r w:rsidRPr="001177DF">
        <w:rPr>
          <w:spacing w:val="1"/>
        </w:rPr>
        <w:t xml:space="preserve"> </w:t>
      </w:r>
      <w:r w:rsidRPr="001177DF">
        <w:t>hypotheses:</w:t>
      </w:r>
    </w:p>
    <w:p w14:paraId="065D9498" w14:textId="7EAEC06A" w:rsidR="00F34A34" w:rsidRDefault="00CC7A36" w:rsidP="00614953">
      <w:pPr>
        <w:pStyle w:val="Textkrper"/>
        <w:spacing w:before="160"/>
      </w:pPr>
      <w:r w:rsidRPr="001177DF">
        <w:rPr>
          <w:b/>
        </w:rPr>
        <w:t>Hypothesis</w:t>
      </w:r>
      <w:r w:rsidRPr="001177DF">
        <w:rPr>
          <w:b/>
          <w:spacing w:val="-12"/>
        </w:rPr>
        <w:t xml:space="preserve"> </w:t>
      </w:r>
      <w:r w:rsidRPr="001177DF">
        <w:rPr>
          <w:b/>
        </w:rPr>
        <w:t>1</w:t>
      </w:r>
      <w:r w:rsidR="00B120A5">
        <w:rPr>
          <w:b/>
        </w:rPr>
        <w:t>a</w:t>
      </w:r>
      <w:r w:rsidR="00F34A34" w:rsidRPr="001177DF">
        <w:rPr>
          <w:b/>
        </w:rPr>
        <w:t>)</w:t>
      </w:r>
      <w:r w:rsidRPr="001177DF">
        <w:rPr>
          <w:b/>
          <w:spacing w:val="-15"/>
        </w:rPr>
        <w:t xml:space="preserve"> </w:t>
      </w:r>
      <w:r w:rsidRPr="001177DF">
        <w:t>Emotional</w:t>
      </w:r>
      <w:r w:rsidRPr="001177DF">
        <w:rPr>
          <w:spacing w:val="-14"/>
        </w:rPr>
        <w:t xml:space="preserve"> </w:t>
      </w:r>
      <w:r w:rsidRPr="001177DF">
        <w:t>attachment</w:t>
      </w:r>
      <w:r w:rsidRPr="001177DF">
        <w:rPr>
          <w:spacing w:val="-14"/>
        </w:rPr>
        <w:t xml:space="preserve"> </w:t>
      </w:r>
      <w:r w:rsidRPr="001177DF">
        <w:t>significantly</w:t>
      </w:r>
      <w:r w:rsidRPr="001177DF">
        <w:rPr>
          <w:spacing w:val="-14"/>
        </w:rPr>
        <w:t xml:space="preserve"> </w:t>
      </w:r>
      <w:r w:rsidRPr="001177DF">
        <w:t>predicts</w:t>
      </w:r>
      <w:r w:rsidRPr="001177DF">
        <w:rPr>
          <w:spacing w:val="-14"/>
        </w:rPr>
        <w:t xml:space="preserve"> </w:t>
      </w:r>
      <w:r w:rsidRPr="001177DF">
        <w:t>crowdfunding intention.</w:t>
      </w:r>
      <w:r w:rsidRPr="001177DF">
        <w:rPr>
          <w:spacing w:val="40"/>
        </w:rPr>
        <w:t xml:space="preserve"> </w:t>
      </w:r>
      <w:r w:rsidRPr="001177DF">
        <w:t>Football fans show a higher LT</w:t>
      </w:r>
      <w:r w:rsidR="00E52040" w:rsidRPr="001177DF">
        <w:t>P</w:t>
      </w:r>
      <w:r w:rsidR="00F34A34" w:rsidRPr="001177DF">
        <w:t xml:space="preserve"> </w:t>
      </w:r>
      <w:r w:rsidRPr="001177DF">
        <w:t>if presented with a football-specific</w:t>
      </w:r>
      <w:r w:rsidRPr="001177DF">
        <w:rPr>
          <w:spacing w:val="-13"/>
        </w:rPr>
        <w:t xml:space="preserve"> </w:t>
      </w:r>
      <w:r w:rsidRPr="001177DF">
        <w:t>crowdfunding</w:t>
      </w:r>
      <w:r w:rsidRPr="001177DF">
        <w:rPr>
          <w:spacing w:val="-13"/>
        </w:rPr>
        <w:t xml:space="preserve"> </w:t>
      </w:r>
      <w:r w:rsidRPr="001177DF">
        <w:t>campaign</w:t>
      </w:r>
      <w:r w:rsidRPr="001177DF">
        <w:rPr>
          <w:spacing w:val="-13"/>
        </w:rPr>
        <w:t xml:space="preserve"> </w:t>
      </w:r>
      <w:r w:rsidRPr="001177DF">
        <w:t>(football</w:t>
      </w:r>
      <w:r w:rsidRPr="001177DF">
        <w:rPr>
          <w:spacing w:val="-13"/>
        </w:rPr>
        <w:t xml:space="preserve"> </w:t>
      </w:r>
      <w:r w:rsidRPr="001177DF">
        <w:t>group)</w:t>
      </w:r>
      <w:r w:rsidRPr="001177DF">
        <w:rPr>
          <w:spacing w:val="-13"/>
        </w:rPr>
        <w:t xml:space="preserve"> </w:t>
      </w:r>
      <w:r w:rsidRPr="001177DF">
        <w:t>compared</w:t>
      </w:r>
      <w:r w:rsidRPr="001177DF">
        <w:rPr>
          <w:spacing w:val="-13"/>
        </w:rPr>
        <w:t xml:space="preserve"> </w:t>
      </w:r>
      <w:r w:rsidRPr="001177DF">
        <w:t>to</w:t>
      </w:r>
      <w:r w:rsidRPr="001177DF">
        <w:rPr>
          <w:spacing w:val="-13"/>
        </w:rPr>
        <w:t xml:space="preserve"> </w:t>
      </w:r>
      <w:r w:rsidRPr="001177DF">
        <w:t>non-fans</w:t>
      </w:r>
      <w:r w:rsidRPr="001177DF">
        <w:rPr>
          <w:spacing w:val="-13"/>
        </w:rPr>
        <w:t xml:space="preserve"> </w:t>
      </w:r>
      <w:r w:rsidRPr="001177DF">
        <w:t>or fans from the neutral group.</w:t>
      </w:r>
      <w:r w:rsidR="00F34A34" w:rsidRPr="001177DF">
        <w:t xml:space="preserve"> </w:t>
      </w:r>
    </w:p>
    <w:p w14:paraId="7DD1F7B9" w14:textId="37CCE8E5" w:rsidR="00B120A5" w:rsidRPr="001177DF" w:rsidRDefault="00B120A5" w:rsidP="00614953">
      <w:pPr>
        <w:pStyle w:val="Textkrper"/>
        <w:spacing w:before="160"/>
      </w:pPr>
      <w:r w:rsidRPr="001177DF">
        <w:rPr>
          <w:b/>
          <w:bCs/>
        </w:rPr>
        <w:t>Hypothesis 1b)</w:t>
      </w:r>
      <w:r>
        <w:t xml:space="preserve"> Football fans show a higher LTP and WTP in the national crowdfunding campaign compared to non-fans. </w:t>
      </w:r>
    </w:p>
    <w:p w14:paraId="16723DA4" w14:textId="3A95FF20" w:rsidR="00A1682E" w:rsidRPr="001177DF" w:rsidRDefault="00CC7A36" w:rsidP="001177DF">
      <w:pPr>
        <w:pStyle w:val="Textkrper"/>
        <w:spacing w:before="160"/>
      </w:pPr>
      <w:r w:rsidRPr="001177DF">
        <w:t>Attitudes</w:t>
      </w:r>
      <w:r w:rsidRPr="001177DF">
        <w:rPr>
          <w:spacing w:val="-15"/>
        </w:rPr>
        <w:t xml:space="preserve"> </w:t>
      </w:r>
      <w:r w:rsidRPr="001177DF">
        <w:t>represent</w:t>
      </w:r>
      <w:r w:rsidRPr="001177DF">
        <w:rPr>
          <w:spacing w:val="-14"/>
        </w:rPr>
        <w:t xml:space="preserve"> </w:t>
      </w:r>
      <w:r w:rsidRPr="001177DF">
        <w:t>an</w:t>
      </w:r>
      <w:r w:rsidRPr="001177DF">
        <w:rPr>
          <w:spacing w:val="-15"/>
        </w:rPr>
        <w:t xml:space="preserve"> </w:t>
      </w:r>
      <w:r w:rsidRPr="001177DF">
        <w:t>individual’s</w:t>
      </w:r>
      <w:r w:rsidRPr="001177DF">
        <w:rPr>
          <w:spacing w:val="-14"/>
        </w:rPr>
        <w:t xml:space="preserve"> </w:t>
      </w:r>
      <w:r w:rsidRPr="001177DF">
        <w:t>overall</w:t>
      </w:r>
      <w:r w:rsidRPr="001177DF">
        <w:rPr>
          <w:spacing w:val="-15"/>
        </w:rPr>
        <w:t xml:space="preserve"> </w:t>
      </w:r>
      <w:r w:rsidRPr="001177DF">
        <w:t>evaluation</w:t>
      </w:r>
      <w:r w:rsidRPr="001177DF">
        <w:rPr>
          <w:spacing w:val="-14"/>
        </w:rPr>
        <w:t xml:space="preserve"> </w:t>
      </w:r>
      <w:r w:rsidRPr="001177DF">
        <w:t>of</w:t>
      </w:r>
      <w:r w:rsidRPr="001177DF">
        <w:rPr>
          <w:spacing w:val="-15"/>
        </w:rPr>
        <w:t xml:space="preserve"> </w:t>
      </w:r>
      <w:r w:rsidRPr="001177DF">
        <w:t>the</w:t>
      </w:r>
      <w:r w:rsidRPr="001177DF">
        <w:rPr>
          <w:spacing w:val="-14"/>
        </w:rPr>
        <w:t xml:space="preserve"> </w:t>
      </w:r>
      <w:r w:rsidR="00810BA7" w:rsidRPr="00883434">
        <w:t>behaviour</w:t>
      </w:r>
      <w:r w:rsidRPr="001177DF">
        <w:rPr>
          <w:spacing w:val="-15"/>
        </w:rPr>
        <w:t xml:space="preserve"> </w:t>
      </w:r>
      <w:r w:rsidRPr="001177DF">
        <w:t xml:space="preserve">in question, indicating the degree to which they view the </w:t>
      </w:r>
      <w:r w:rsidR="00810BA7" w:rsidRPr="00883434">
        <w:t>behaviour</w:t>
      </w:r>
      <w:r w:rsidRPr="001177DF">
        <w:t xml:space="preserve"> </w:t>
      </w:r>
      <w:r w:rsidR="00810BA7" w:rsidRPr="00883434">
        <w:t>favourably</w:t>
      </w:r>
      <w:r w:rsidRPr="001177DF">
        <w:t xml:space="preserve"> or</w:t>
      </w:r>
      <w:r w:rsidRPr="001177DF">
        <w:rPr>
          <w:spacing w:val="-13"/>
        </w:rPr>
        <w:t xml:space="preserve"> </w:t>
      </w:r>
      <w:r w:rsidR="00810BA7" w:rsidRPr="00883434">
        <w:t>unfavourably</w:t>
      </w:r>
      <w:r w:rsidRPr="001177DF">
        <w:t>.</w:t>
      </w:r>
      <w:r w:rsidRPr="001177DF">
        <w:rPr>
          <w:spacing w:val="8"/>
        </w:rPr>
        <w:t xml:space="preserve"> </w:t>
      </w:r>
      <w:r w:rsidRPr="001177DF">
        <w:t>For</w:t>
      </w:r>
      <w:r w:rsidRPr="001177DF">
        <w:rPr>
          <w:spacing w:val="-13"/>
        </w:rPr>
        <w:t xml:space="preserve"> </w:t>
      </w:r>
      <w:r w:rsidRPr="001177DF">
        <w:t>instance,</w:t>
      </w:r>
      <w:r w:rsidRPr="001177DF">
        <w:rPr>
          <w:spacing w:val="-13"/>
        </w:rPr>
        <w:t xml:space="preserve"> </w:t>
      </w:r>
      <w:r w:rsidR="00D00D15" w:rsidRPr="00883434">
        <w:t>(61)</w:t>
      </w:r>
      <w:r w:rsidRPr="001177DF">
        <w:t>identified</w:t>
      </w:r>
      <w:r w:rsidRPr="001177DF">
        <w:rPr>
          <w:spacing w:val="-13"/>
        </w:rPr>
        <w:t xml:space="preserve"> </w:t>
      </w:r>
      <w:r w:rsidR="00802D66" w:rsidRPr="001177DF">
        <w:t>a ”warm</w:t>
      </w:r>
      <w:r w:rsidRPr="001177DF">
        <w:t xml:space="preserve">-glow” </w:t>
      </w:r>
      <w:r w:rsidRPr="001177DF">
        <w:rPr>
          <w:spacing w:val="-4"/>
        </w:rPr>
        <w:t>effect, which refers to the positive emotions and sense of satisfaction experi</w:t>
      </w:r>
      <w:r w:rsidRPr="001177DF">
        <w:rPr>
          <w:spacing w:val="-2"/>
        </w:rPr>
        <w:t>enced</w:t>
      </w:r>
      <w:r w:rsidRPr="001177DF">
        <w:rPr>
          <w:spacing w:val="-7"/>
        </w:rPr>
        <w:t xml:space="preserve"> </w:t>
      </w:r>
      <w:r w:rsidRPr="001177DF">
        <w:rPr>
          <w:spacing w:val="-2"/>
        </w:rPr>
        <w:t>by</w:t>
      </w:r>
      <w:r w:rsidRPr="001177DF">
        <w:rPr>
          <w:spacing w:val="-7"/>
        </w:rPr>
        <w:t xml:space="preserve"> </w:t>
      </w:r>
      <w:r w:rsidRPr="001177DF">
        <w:rPr>
          <w:spacing w:val="-2"/>
        </w:rPr>
        <w:t>funders</w:t>
      </w:r>
      <w:r w:rsidRPr="001177DF">
        <w:rPr>
          <w:spacing w:val="-8"/>
        </w:rPr>
        <w:t xml:space="preserve"> </w:t>
      </w:r>
      <w:r w:rsidRPr="001177DF">
        <w:rPr>
          <w:spacing w:val="-2"/>
        </w:rPr>
        <w:t>when</w:t>
      </w:r>
      <w:r w:rsidRPr="001177DF">
        <w:rPr>
          <w:spacing w:val="-7"/>
        </w:rPr>
        <w:t xml:space="preserve"> </w:t>
      </w:r>
      <w:r w:rsidRPr="001177DF">
        <w:rPr>
          <w:spacing w:val="-2"/>
        </w:rPr>
        <w:t>they</w:t>
      </w:r>
      <w:r w:rsidRPr="001177DF">
        <w:rPr>
          <w:spacing w:val="-8"/>
        </w:rPr>
        <w:t xml:space="preserve"> </w:t>
      </w:r>
      <w:r w:rsidRPr="001177DF">
        <w:rPr>
          <w:spacing w:val="-2"/>
        </w:rPr>
        <w:t>contribute</w:t>
      </w:r>
      <w:r w:rsidRPr="001177DF">
        <w:rPr>
          <w:spacing w:val="-7"/>
        </w:rPr>
        <w:t xml:space="preserve"> </w:t>
      </w:r>
      <w:r w:rsidRPr="001177DF">
        <w:rPr>
          <w:spacing w:val="-2"/>
        </w:rPr>
        <w:t>to</w:t>
      </w:r>
      <w:r w:rsidRPr="001177DF">
        <w:rPr>
          <w:spacing w:val="-8"/>
        </w:rPr>
        <w:t xml:space="preserve"> </w:t>
      </w:r>
      <w:r w:rsidRPr="001177DF">
        <w:rPr>
          <w:spacing w:val="-2"/>
        </w:rPr>
        <w:t>projects</w:t>
      </w:r>
      <w:r w:rsidRPr="001177DF">
        <w:rPr>
          <w:spacing w:val="-7"/>
        </w:rPr>
        <w:t xml:space="preserve"> </w:t>
      </w:r>
      <w:r w:rsidRPr="001177DF">
        <w:rPr>
          <w:spacing w:val="-2"/>
        </w:rPr>
        <w:t>aligned</w:t>
      </w:r>
      <w:r w:rsidRPr="001177DF">
        <w:rPr>
          <w:spacing w:val="-7"/>
        </w:rPr>
        <w:t xml:space="preserve"> </w:t>
      </w:r>
      <w:r w:rsidRPr="001177DF">
        <w:rPr>
          <w:spacing w:val="-2"/>
        </w:rPr>
        <w:t>with</w:t>
      </w:r>
      <w:r w:rsidRPr="001177DF">
        <w:rPr>
          <w:spacing w:val="-7"/>
        </w:rPr>
        <w:t xml:space="preserve"> </w:t>
      </w:r>
      <w:r w:rsidRPr="001177DF">
        <w:rPr>
          <w:spacing w:val="-2"/>
        </w:rPr>
        <w:t>their</w:t>
      </w:r>
      <w:r w:rsidRPr="001177DF">
        <w:rPr>
          <w:spacing w:val="-7"/>
        </w:rPr>
        <w:t xml:space="preserve"> </w:t>
      </w:r>
      <w:r w:rsidRPr="001177DF">
        <w:rPr>
          <w:spacing w:val="-2"/>
        </w:rPr>
        <w:t>values and</w:t>
      </w:r>
      <w:r w:rsidRPr="001177DF">
        <w:rPr>
          <w:spacing w:val="-13"/>
        </w:rPr>
        <w:t xml:space="preserve"> </w:t>
      </w:r>
      <w:r w:rsidRPr="001177DF">
        <w:rPr>
          <w:spacing w:val="-2"/>
        </w:rPr>
        <w:t>beliefs</w:t>
      </w:r>
      <w:r w:rsidR="00A1682E" w:rsidRPr="001177DF">
        <w:rPr>
          <w:spacing w:val="-2"/>
        </w:rPr>
        <w:fldChar w:fldCharType="begin"/>
      </w:r>
      <w:r w:rsidR="00295136">
        <w:rPr>
          <w:spacing w:val="-2"/>
        </w:rPr>
        <w:instrText xml:space="preserve"> ADDIN ZOTERO_ITEM CSL_CITATION {"citationID":"qD2zzp2I","properties":{"formattedCitation":"(61)","plainCitation":"(61)","dontUpdate":true,"noteIndex":0},"citationItems":[{"id":2824,"uris":["http://zotero.org/groups/6237347/items/QFHGJ9VF"],"itemData":{"id":2824,"type":"article-journal","container-title":"Applied Economics","issue":"57","note":"publisher: Taylor &amp; Francis","page":"5802–5813","title":"Crowdfunding and social influence: an empirical investigation","volume":"49","author":[{"family":"Cecere","given":"Grazia"},{"family":"Le Guel","given":"Fabrice"},{"family":"Rochelandet","given":"Fabrice"}],"issued":{"date-parts":[["2017"]]}}}],"schema":"https://github.com/citation-style-language/schema/raw/master/csl-citation.json"} </w:instrText>
      </w:r>
      <w:r w:rsidR="00A1682E" w:rsidRPr="001177DF">
        <w:rPr>
          <w:spacing w:val="-2"/>
        </w:rPr>
        <w:fldChar w:fldCharType="separate"/>
      </w:r>
      <w:r w:rsidR="00A1682E" w:rsidRPr="001177DF">
        <w:rPr>
          <w:spacing w:val="-2"/>
        </w:rPr>
        <w:fldChar w:fldCharType="end"/>
      </w:r>
      <w:r w:rsidRPr="001177DF">
        <w:rPr>
          <w:spacing w:val="-2"/>
        </w:rPr>
        <w:t>.</w:t>
      </w:r>
      <w:r w:rsidRPr="001177DF">
        <w:rPr>
          <w:spacing w:val="12"/>
        </w:rPr>
        <w:t xml:space="preserve"> </w:t>
      </w:r>
      <w:r w:rsidRPr="001177DF">
        <w:rPr>
          <w:spacing w:val="-2"/>
        </w:rPr>
        <w:t>Several</w:t>
      </w:r>
      <w:r w:rsidRPr="001177DF">
        <w:rPr>
          <w:spacing w:val="-13"/>
        </w:rPr>
        <w:t xml:space="preserve"> </w:t>
      </w:r>
      <w:r w:rsidRPr="001177DF">
        <w:rPr>
          <w:spacing w:val="-2"/>
        </w:rPr>
        <w:t>studies</w:t>
      </w:r>
      <w:r w:rsidRPr="001177DF">
        <w:rPr>
          <w:spacing w:val="-12"/>
        </w:rPr>
        <w:t xml:space="preserve"> </w:t>
      </w:r>
      <w:r w:rsidRPr="001177DF">
        <w:rPr>
          <w:spacing w:val="-2"/>
        </w:rPr>
        <w:t>show</w:t>
      </w:r>
      <w:r w:rsidRPr="001177DF">
        <w:rPr>
          <w:spacing w:val="-12"/>
        </w:rPr>
        <w:t xml:space="preserve"> </w:t>
      </w:r>
      <w:r w:rsidRPr="001177DF">
        <w:rPr>
          <w:spacing w:val="-2"/>
        </w:rPr>
        <w:t>that</w:t>
      </w:r>
      <w:r w:rsidRPr="001177DF">
        <w:rPr>
          <w:spacing w:val="-13"/>
        </w:rPr>
        <w:t xml:space="preserve"> </w:t>
      </w:r>
      <w:r w:rsidRPr="001177DF">
        <w:rPr>
          <w:spacing w:val="-2"/>
        </w:rPr>
        <w:t>pro-environmental</w:t>
      </w:r>
      <w:r w:rsidRPr="001177DF">
        <w:rPr>
          <w:spacing w:val="-12"/>
        </w:rPr>
        <w:t xml:space="preserve"> </w:t>
      </w:r>
      <w:r w:rsidRPr="001177DF">
        <w:rPr>
          <w:spacing w:val="-2"/>
        </w:rPr>
        <w:t>attitudes</w:t>
      </w:r>
      <w:r w:rsidRPr="001177DF">
        <w:rPr>
          <w:spacing w:val="-12"/>
        </w:rPr>
        <w:t xml:space="preserve"> </w:t>
      </w:r>
      <w:r w:rsidRPr="001177DF">
        <w:rPr>
          <w:spacing w:val="-2"/>
        </w:rPr>
        <w:t xml:space="preserve">increase </w:t>
      </w:r>
      <w:r w:rsidRPr="001177DF">
        <w:t xml:space="preserve">the intention to invest in sustainable projects </w:t>
      </w:r>
      <w:r w:rsidR="00A1682E" w:rsidRPr="00883434">
        <w:fldChar w:fldCharType="begin"/>
      </w:r>
      <w:r w:rsidR="00044B75" w:rsidRPr="001177DF">
        <w:instrText xml:space="preserve"> ADDIN ZOTERO_ITEM CSL_CITATION {"citationID":"au7tzETs","properties":{"formattedCitation":"(35,55,56,62,63)","plainCitation":"(35,55,56,62,63)","noteIndex":0},"citationItems":[{"id":2879,"uris":["http://zotero.org/groups/6237347/items/G49NPSJ6"],"itemData":{"id":2879,"type":"article-journal","container-title":"Journal of Business Research","note":"publisher: Elsevier","page":"56–70","title":"Reward crowdfunding contribution as planned behaviour: An extended framework","volume":"103","author":[{"family":"Shneor","given":"Rotem"},{"family":"Munim","given":"Ziaul Haque"}],"issued":{"date-parts":[["2019"]]}}},{"id":2883,"uris":["http://zotero.org/groups/6237347/items/TRKJAVX2"],"itemData":{"id":2883,"type":"article-journal","container-title":"Renewable Energy","note":"publisher: Elsevier","page":"407–415","title":"Intentions to adopt photovoltaic systems depend on homeowners' expected personal gains and behavior of peers","volume":"75","author":[{"family":"Korcaj","given":"Liridon"},{"family":"Hahnel","given":"Ulf JJ"},{"family":"Spada","given":"Hans"}],"issued":{"date-parts":[["2015"]]}}},{"id":2861,"uris":["http://zotero.org/groups/6237347/items/YKZXZCTP"],"itemData":{"id":2861,"type":"article-journal","container-title":"Renewable Energy","note":"publisher: Elsevier","page":"592–601","title":"Financing wind energy projects: An extended theory of planned behavior approach to explain private households’ wind energy investment intentions in Germany","volume":"182","author":[{"family":"Gamel","given":"Johannes"},{"family":"Bauer","given":"Andreas"},{"family":"Decker","given":"Thomas"},{"family":"Menrad","given":"Klaus"}],"issued":{"date-parts":[["2022"]]}}},{"id":2808,"uris":["http://zotero.org/groups/6237347/items/AQIAWAII"],"itemData":{"id":2808,"type":"article-journal","container-title":"Energy Economics","note":"publisher: Elsevier","page":"105386","title":"Preferences for community renewable energy investments in Europe","volume":"100","author":[{"family":"Cohen","given":"Jed"},{"family":"Azarova","given":"Valeriya"},{"family":"Kollmann","given":"Andrea"},{"family":"Reichl","given":"Johannes"}],"issued":{"date-parts":[["2021"]]}}},{"id":2787,"uris":["http://zotero.org/groups/6237347/items/4RGEEQDK"],"itemData":{"id":2787,"type":"article-journal","container-title":"Journal of Environmental Management","note":"publisher: Elsevier","page":"111827","title":"Do value-attitude-behavior and personality affect sustainability crowdfunding initiatives?","volume":"280","author":[{"family":"Kim","given":"Myung Ja"},{"family":"Hall","given":"C Michael"}],"issued":{"date-parts":[["2021"]]}}}],"schema":"https://github.com/citation-style-language/schema/raw/master/csl-citation.json"} </w:instrText>
      </w:r>
      <w:r w:rsidR="00A1682E" w:rsidRPr="00883434">
        <w:fldChar w:fldCharType="separate"/>
      </w:r>
      <w:r w:rsidR="00044B75" w:rsidRPr="00883434">
        <w:t>(35,55,56,62,63)</w:t>
      </w:r>
      <w:r w:rsidR="00A1682E" w:rsidRPr="00883434">
        <w:fldChar w:fldCharType="end"/>
      </w:r>
      <w:r w:rsidRPr="001177DF">
        <w:rPr>
          <w:spacing w:val="9"/>
        </w:rPr>
        <w:t xml:space="preserve"> </w:t>
      </w:r>
      <w:r w:rsidRPr="001177DF">
        <w:t>Thus,</w:t>
      </w:r>
      <w:r w:rsidRPr="001177DF">
        <w:rPr>
          <w:spacing w:val="-8"/>
        </w:rPr>
        <w:t xml:space="preserve"> </w:t>
      </w:r>
      <w:r w:rsidRPr="001177DF">
        <w:t>our</w:t>
      </w:r>
      <w:r w:rsidRPr="001177DF">
        <w:rPr>
          <w:spacing w:val="-7"/>
        </w:rPr>
        <w:t xml:space="preserve"> </w:t>
      </w:r>
      <w:r w:rsidRPr="001177DF">
        <w:t>second</w:t>
      </w:r>
      <w:r w:rsidRPr="001177DF">
        <w:rPr>
          <w:spacing w:val="-7"/>
        </w:rPr>
        <w:t xml:space="preserve"> </w:t>
      </w:r>
      <w:r w:rsidRPr="001177DF">
        <w:t>hypothesis</w:t>
      </w:r>
      <w:r w:rsidRPr="001177DF">
        <w:rPr>
          <w:spacing w:val="-7"/>
        </w:rPr>
        <w:t xml:space="preserve"> </w:t>
      </w:r>
      <w:r w:rsidRPr="001177DF">
        <w:t>is</w:t>
      </w:r>
      <w:r w:rsidRPr="001177DF">
        <w:rPr>
          <w:spacing w:val="-8"/>
        </w:rPr>
        <w:t xml:space="preserve"> </w:t>
      </w:r>
      <w:r w:rsidRPr="001177DF">
        <w:t>derived</w:t>
      </w:r>
      <w:r w:rsidRPr="001177DF">
        <w:rPr>
          <w:spacing w:val="-7"/>
        </w:rPr>
        <w:t xml:space="preserve"> </w:t>
      </w:r>
      <w:r w:rsidRPr="001177DF">
        <w:t>as</w:t>
      </w:r>
      <w:r w:rsidRPr="001177DF">
        <w:rPr>
          <w:spacing w:val="-7"/>
        </w:rPr>
        <w:t xml:space="preserve"> </w:t>
      </w:r>
      <w:r w:rsidRPr="001177DF">
        <w:t>follows:</w:t>
      </w:r>
    </w:p>
    <w:p w14:paraId="66796622" w14:textId="79B4B4BC" w:rsidR="00020927" w:rsidRPr="001177DF" w:rsidRDefault="00CC7A36" w:rsidP="00614953">
      <w:pPr>
        <w:pStyle w:val="Textkrper"/>
        <w:spacing w:before="160"/>
      </w:pPr>
      <w:r w:rsidRPr="001177DF">
        <w:rPr>
          <w:b/>
        </w:rPr>
        <w:t>Hypothesis</w:t>
      </w:r>
      <w:r w:rsidRPr="001177DF">
        <w:rPr>
          <w:b/>
          <w:spacing w:val="-8"/>
        </w:rPr>
        <w:t xml:space="preserve"> </w:t>
      </w:r>
      <w:r w:rsidRPr="001177DF">
        <w:rPr>
          <w:b/>
        </w:rPr>
        <w:t>2</w:t>
      </w:r>
      <w:r w:rsidR="00197F3A" w:rsidRPr="001177DF">
        <w:rPr>
          <w:b/>
        </w:rPr>
        <w:t>)</w:t>
      </w:r>
      <w:r w:rsidRPr="001177DF">
        <w:rPr>
          <w:b/>
          <w:spacing w:val="-14"/>
        </w:rPr>
        <w:t xml:space="preserve"> </w:t>
      </w:r>
      <w:r w:rsidRPr="001177DF">
        <w:t>Environmental</w:t>
      </w:r>
      <w:r w:rsidRPr="001177DF">
        <w:rPr>
          <w:spacing w:val="-11"/>
        </w:rPr>
        <w:t xml:space="preserve"> </w:t>
      </w:r>
      <w:r w:rsidRPr="001177DF">
        <w:t>consciousness</w:t>
      </w:r>
      <w:r w:rsidRPr="001177DF">
        <w:rPr>
          <w:spacing w:val="-12"/>
        </w:rPr>
        <w:t xml:space="preserve"> </w:t>
      </w:r>
      <w:r w:rsidRPr="001177DF">
        <w:t>is</w:t>
      </w:r>
      <w:r w:rsidRPr="001177DF">
        <w:rPr>
          <w:spacing w:val="-12"/>
        </w:rPr>
        <w:t xml:space="preserve"> </w:t>
      </w:r>
      <w:r w:rsidRPr="001177DF">
        <w:t>significantly</w:t>
      </w:r>
      <w:r w:rsidRPr="001177DF">
        <w:rPr>
          <w:spacing w:val="-12"/>
        </w:rPr>
        <w:t xml:space="preserve"> </w:t>
      </w:r>
      <w:r w:rsidRPr="001177DF">
        <w:t>and</w:t>
      </w:r>
      <w:r w:rsidRPr="001177DF">
        <w:rPr>
          <w:spacing w:val="-12"/>
        </w:rPr>
        <w:t xml:space="preserve"> </w:t>
      </w:r>
      <w:r w:rsidRPr="001177DF">
        <w:t>positively associated</w:t>
      </w:r>
      <w:r w:rsidRPr="001177DF">
        <w:rPr>
          <w:spacing w:val="-8"/>
        </w:rPr>
        <w:t xml:space="preserve"> </w:t>
      </w:r>
      <w:r w:rsidRPr="001177DF">
        <w:t>with</w:t>
      </w:r>
      <w:r w:rsidRPr="001177DF">
        <w:rPr>
          <w:spacing w:val="-7"/>
        </w:rPr>
        <w:t xml:space="preserve"> </w:t>
      </w:r>
      <w:r w:rsidRPr="001177DF">
        <w:t>LTP</w:t>
      </w:r>
      <w:r w:rsidR="00602095" w:rsidRPr="001177DF">
        <w:t xml:space="preserve"> and WTP</w:t>
      </w:r>
      <w:r w:rsidRPr="001177DF">
        <w:t>,</w:t>
      </w:r>
      <w:r w:rsidRPr="001177DF">
        <w:rPr>
          <w:spacing w:val="-7"/>
        </w:rPr>
        <w:t xml:space="preserve"> </w:t>
      </w:r>
      <w:r w:rsidRPr="001177DF">
        <w:t>independent</w:t>
      </w:r>
      <w:r w:rsidRPr="001177DF">
        <w:rPr>
          <w:spacing w:val="-8"/>
        </w:rPr>
        <w:t xml:space="preserve"> </w:t>
      </w:r>
      <w:r w:rsidRPr="001177DF">
        <w:t>of</w:t>
      </w:r>
      <w:r w:rsidRPr="001177DF">
        <w:rPr>
          <w:spacing w:val="-7"/>
        </w:rPr>
        <w:t xml:space="preserve"> </w:t>
      </w:r>
      <w:r w:rsidRPr="001177DF">
        <w:t>the</w:t>
      </w:r>
      <w:r w:rsidRPr="001177DF">
        <w:rPr>
          <w:spacing w:val="-7"/>
        </w:rPr>
        <w:t xml:space="preserve"> </w:t>
      </w:r>
      <w:r w:rsidRPr="001177DF">
        <w:t>crowdfunding</w:t>
      </w:r>
      <w:r w:rsidRPr="001177DF">
        <w:rPr>
          <w:spacing w:val="-7"/>
        </w:rPr>
        <w:t xml:space="preserve"> </w:t>
      </w:r>
      <w:r w:rsidR="00802D66" w:rsidRPr="001177DF">
        <w:t>conditions</w:t>
      </w:r>
      <w:r w:rsidRPr="001177DF">
        <w:t>.</w:t>
      </w:r>
      <w:r w:rsidR="00602095" w:rsidRPr="001177DF">
        <w:t xml:space="preserve"> </w:t>
      </w:r>
    </w:p>
    <w:p w14:paraId="5A500715" w14:textId="737160A7" w:rsidR="00020927" w:rsidRPr="001177DF" w:rsidRDefault="00CC7A36" w:rsidP="00614953">
      <w:pPr>
        <w:pStyle w:val="Textkrper"/>
        <w:spacing w:before="160"/>
      </w:pPr>
      <w:r w:rsidRPr="001177DF">
        <w:t>Finally,</w:t>
      </w:r>
      <w:r w:rsidRPr="001177DF">
        <w:rPr>
          <w:spacing w:val="-11"/>
        </w:rPr>
        <w:t xml:space="preserve"> </w:t>
      </w:r>
      <w:r w:rsidRPr="001177DF">
        <w:t>perceived</w:t>
      </w:r>
      <w:r w:rsidRPr="001177DF">
        <w:rPr>
          <w:spacing w:val="-11"/>
        </w:rPr>
        <w:t xml:space="preserve"> </w:t>
      </w:r>
      <w:r w:rsidR="00810BA7" w:rsidRPr="00883434">
        <w:t>behavioural</w:t>
      </w:r>
      <w:r w:rsidRPr="001177DF">
        <w:rPr>
          <w:spacing w:val="-11"/>
        </w:rPr>
        <w:t xml:space="preserve"> </w:t>
      </w:r>
      <w:r w:rsidRPr="001177DF">
        <w:t>control</w:t>
      </w:r>
      <w:r w:rsidRPr="001177DF">
        <w:rPr>
          <w:spacing w:val="-11"/>
        </w:rPr>
        <w:t xml:space="preserve"> </w:t>
      </w:r>
      <w:r w:rsidRPr="001177DF">
        <w:t>refers</w:t>
      </w:r>
      <w:r w:rsidRPr="001177DF">
        <w:rPr>
          <w:spacing w:val="-11"/>
        </w:rPr>
        <w:t xml:space="preserve"> </w:t>
      </w:r>
      <w:r w:rsidRPr="001177DF">
        <w:t>to</w:t>
      </w:r>
      <w:r w:rsidRPr="001177DF">
        <w:rPr>
          <w:spacing w:val="-12"/>
        </w:rPr>
        <w:t xml:space="preserve"> </w:t>
      </w:r>
      <w:r w:rsidRPr="001177DF">
        <w:t>an</w:t>
      </w:r>
      <w:r w:rsidRPr="001177DF">
        <w:rPr>
          <w:spacing w:val="-11"/>
        </w:rPr>
        <w:t xml:space="preserve"> </w:t>
      </w:r>
      <w:r w:rsidRPr="001177DF">
        <w:t>individual’s</w:t>
      </w:r>
      <w:r w:rsidRPr="001177DF">
        <w:rPr>
          <w:spacing w:val="-11"/>
        </w:rPr>
        <w:t xml:space="preserve"> </w:t>
      </w:r>
      <w:r w:rsidRPr="001177DF">
        <w:t>perception</w:t>
      </w:r>
      <w:r w:rsidRPr="001177DF">
        <w:rPr>
          <w:spacing w:val="-13"/>
        </w:rPr>
        <w:t xml:space="preserve"> </w:t>
      </w:r>
      <w:r w:rsidRPr="001177DF">
        <w:t>of</w:t>
      </w:r>
      <w:r w:rsidRPr="001177DF">
        <w:rPr>
          <w:spacing w:val="-12"/>
        </w:rPr>
        <w:t xml:space="preserve"> </w:t>
      </w:r>
      <w:r w:rsidRPr="001177DF">
        <w:t>how</w:t>
      </w:r>
      <w:r w:rsidRPr="001177DF">
        <w:rPr>
          <w:spacing w:val="-13"/>
        </w:rPr>
        <w:t xml:space="preserve"> </w:t>
      </w:r>
      <w:r w:rsidRPr="001177DF">
        <w:t>easy</w:t>
      </w:r>
      <w:r w:rsidRPr="001177DF">
        <w:rPr>
          <w:spacing w:val="-12"/>
        </w:rPr>
        <w:t xml:space="preserve"> </w:t>
      </w:r>
      <w:r w:rsidRPr="001177DF">
        <w:t>or</w:t>
      </w:r>
      <w:r w:rsidRPr="001177DF">
        <w:rPr>
          <w:spacing w:val="-13"/>
        </w:rPr>
        <w:t xml:space="preserve"> </w:t>
      </w:r>
      <w:r w:rsidRPr="001177DF">
        <w:t>difficult</w:t>
      </w:r>
      <w:r w:rsidRPr="001177DF">
        <w:rPr>
          <w:spacing w:val="-12"/>
        </w:rPr>
        <w:t xml:space="preserve"> </w:t>
      </w:r>
      <w:r w:rsidRPr="001177DF">
        <w:t>it</w:t>
      </w:r>
      <w:r w:rsidRPr="001177DF">
        <w:rPr>
          <w:spacing w:val="-13"/>
        </w:rPr>
        <w:t xml:space="preserve"> </w:t>
      </w:r>
      <w:r w:rsidRPr="001177DF">
        <w:t>is</w:t>
      </w:r>
      <w:r w:rsidRPr="001177DF">
        <w:rPr>
          <w:spacing w:val="-12"/>
        </w:rPr>
        <w:t xml:space="preserve"> </w:t>
      </w:r>
      <w:r w:rsidRPr="001177DF">
        <w:t>to</w:t>
      </w:r>
      <w:r w:rsidRPr="001177DF">
        <w:rPr>
          <w:spacing w:val="-13"/>
        </w:rPr>
        <w:t xml:space="preserve"> </w:t>
      </w:r>
      <w:r w:rsidRPr="001177DF">
        <w:t>perform</w:t>
      </w:r>
      <w:r w:rsidRPr="001177DF">
        <w:rPr>
          <w:spacing w:val="-12"/>
        </w:rPr>
        <w:t xml:space="preserve"> </w:t>
      </w:r>
      <w:r w:rsidRPr="001177DF">
        <w:t>a</w:t>
      </w:r>
      <w:r w:rsidRPr="001177DF">
        <w:rPr>
          <w:spacing w:val="-13"/>
        </w:rPr>
        <w:t xml:space="preserve"> </w:t>
      </w:r>
      <w:r w:rsidRPr="001177DF">
        <w:t>specific</w:t>
      </w:r>
      <w:r w:rsidRPr="001177DF">
        <w:rPr>
          <w:spacing w:val="-12"/>
        </w:rPr>
        <w:t xml:space="preserve"> </w:t>
      </w:r>
      <w:r w:rsidR="00810BA7" w:rsidRPr="00883434">
        <w:t>behaviour</w:t>
      </w:r>
      <w:r w:rsidRPr="001177DF">
        <w:t>.</w:t>
      </w:r>
      <w:r w:rsidRPr="001177DF">
        <w:rPr>
          <w:spacing w:val="-13"/>
        </w:rPr>
        <w:t xml:space="preserve"> </w:t>
      </w:r>
      <w:r w:rsidRPr="001177DF">
        <w:t>It</w:t>
      </w:r>
      <w:r w:rsidRPr="001177DF">
        <w:rPr>
          <w:spacing w:val="-12"/>
        </w:rPr>
        <w:t xml:space="preserve"> </w:t>
      </w:r>
      <w:r w:rsidRPr="001177DF">
        <w:t>encompasses</w:t>
      </w:r>
      <w:r w:rsidRPr="001177DF">
        <w:rPr>
          <w:spacing w:val="-9"/>
        </w:rPr>
        <w:t xml:space="preserve"> </w:t>
      </w:r>
      <w:r w:rsidRPr="001177DF">
        <w:t>their</w:t>
      </w:r>
      <w:r w:rsidRPr="001177DF">
        <w:rPr>
          <w:spacing w:val="-9"/>
        </w:rPr>
        <w:t xml:space="preserve"> </w:t>
      </w:r>
      <w:r w:rsidRPr="001177DF">
        <w:t>belief</w:t>
      </w:r>
      <w:r w:rsidRPr="001177DF">
        <w:rPr>
          <w:spacing w:val="-9"/>
        </w:rPr>
        <w:t xml:space="preserve"> </w:t>
      </w:r>
      <w:r w:rsidRPr="001177DF">
        <w:t>in</w:t>
      </w:r>
      <w:r w:rsidRPr="001177DF">
        <w:rPr>
          <w:spacing w:val="-9"/>
        </w:rPr>
        <w:t xml:space="preserve"> </w:t>
      </w:r>
      <w:r w:rsidRPr="001177DF">
        <w:t>their</w:t>
      </w:r>
      <w:r w:rsidRPr="001177DF">
        <w:rPr>
          <w:spacing w:val="-9"/>
        </w:rPr>
        <w:t xml:space="preserve"> </w:t>
      </w:r>
      <w:r w:rsidRPr="001177DF">
        <w:t>capacity</w:t>
      </w:r>
      <w:r w:rsidRPr="001177DF">
        <w:rPr>
          <w:spacing w:val="-9"/>
        </w:rPr>
        <w:t xml:space="preserve"> </w:t>
      </w:r>
      <w:r w:rsidRPr="001177DF">
        <w:t>and</w:t>
      </w:r>
      <w:r w:rsidRPr="001177DF">
        <w:rPr>
          <w:spacing w:val="-9"/>
        </w:rPr>
        <w:t xml:space="preserve"> </w:t>
      </w:r>
      <w:r w:rsidRPr="001177DF">
        <w:lastRenderedPageBreak/>
        <w:t>resources</w:t>
      </w:r>
      <w:r w:rsidRPr="001177DF">
        <w:rPr>
          <w:spacing w:val="-9"/>
        </w:rPr>
        <w:t xml:space="preserve"> </w:t>
      </w:r>
      <w:r w:rsidRPr="001177DF">
        <w:t>to</w:t>
      </w:r>
      <w:r w:rsidRPr="001177DF">
        <w:rPr>
          <w:spacing w:val="-9"/>
        </w:rPr>
        <w:t xml:space="preserve"> </w:t>
      </w:r>
      <w:r w:rsidRPr="001177DF">
        <w:t>engage</w:t>
      </w:r>
      <w:r w:rsidRPr="001177DF">
        <w:rPr>
          <w:spacing w:val="-9"/>
        </w:rPr>
        <w:t xml:space="preserve"> </w:t>
      </w:r>
      <w:r w:rsidRPr="001177DF">
        <w:t>in</w:t>
      </w:r>
      <w:r w:rsidRPr="001177DF">
        <w:rPr>
          <w:spacing w:val="-9"/>
        </w:rPr>
        <w:t xml:space="preserve"> </w:t>
      </w:r>
      <w:r w:rsidRPr="001177DF">
        <w:t>the</w:t>
      </w:r>
      <w:r w:rsidRPr="001177DF">
        <w:rPr>
          <w:spacing w:val="-9"/>
        </w:rPr>
        <w:t xml:space="preserve"> </w:t>
      </w:r>
      <w:r w:rsidR="00810BA7" w:rsidRPr="00883434">
        <w:t>behaviour</w:t>
      </w:r>
      <w:r w:rsidRPr="001177DF">
        <w:t xml:space="preserve">. </w:t>
      </w:r>
      <w:r w:rsidR="00FF44B7" w:rsidRPr="001177DF">
        <w:rPr>
          <w:spacing w:val="-4"/>
        </w:rPr>
        <w:t>Regarding</w:t>
      </w:r>
      <w:r w:rsidRPr="001177DF">
        <w:rPr>
          <w:spacing w:val="-7"/>
        </w:rPr>
        <w:t xml:space="preserve"> </w:t>
      </w:r>
      <w:r w:rsidRPr="001177DF">
        <w:rPr>
          <w:spacing w:val="-4"/>
        </w:rPr>
        <w:t>crowdfunding,</w:t>
      </w:r>
      <w:r w:rsidRPr="001177DF">
        <w:rPr>
          <w:spacing w:val="-6"/>
        </w:rPr>
        <w:t xml:space="preserve"> </w:t>
      </w:r>
      <w:r w:rsidRPr="001177DF">
        <w:rPr>
          <w:spacing w:val="-4"/>
        </w:rPr>
        <w:t>a</w:t>
      </w:r>
      <w:r w:rsidRPr="001177DF">
        <w:rPr>
          <w:spacing w:val="-7"/>
        </w:rPr>
        <w:t xml:space="preserve"> </w:t>
      </w:r>
      <w:r w:rsidRPr="001177DF">
        <w:rPr>
          <w:spacing w:val="-4"/>
        </w:rPr>
        <w:t>certain</w:t>
      </w:r>
      <w:r w:rsidRPr="001177DF">
        <w:rPr>
          <w:spacing w:val="-7"/>
        </w:rPr>
        <w:t xml:space="preserve"> </w:t>
      </w:r>
      <w:r w:rsidRPr="001177DF">
        <w:rPr>
          <w:spacing w:val="-4"/>
        </w:rPr>
        <w:t>level</w:t>
      </w:r>
      <w:r w:rsidRPr="001177DF">
        <w:rPr>
          <w:spacing w:val="-7"/>
        </w:rPr>
        <w:t xml:space="preserve"> </w:t>
      </w:r>
      <w:r w:rsidRPr="001177DF">
        <w:rPr>
          <w:spacing w:val="-4"/>
        </w:rPr>
        <w:t>of</w:t>
      </w:r>
      <w:r w:rsidRPr="001177DF">
        <w:rPr>
          <w:spacing w:val="-7"/>
        </w:rPr>
        <w:t xml:space="preserve"> </w:t>
      </w:r>
      <w:r w:rsidRPr="001177DF">
        <w:rPr>
          <w:spacing w:val="-4"/>
        </w:rPr>
        <w:t>financial</w:t>
      </w:r>
      <w:r w:rsidRPr="001177DF">
        <w:rPr>
          <w:spacing w:val="-7"/>
        </w:rPr>
        <w:t xml:space="preserve"> </w:t>
      </w:r>
      <w:r w:rsidRPr="001177DF">
        <w:rPr>
          <w:spacing w:val="-4"/>
        </w:rPr>
        <w:t>literacy</w:t>
      </w:r>
      <w:r w:rsidRPr="001177DF">
        <w:rPr>
          <w:spacing w:val="-7"/>
        </w:rPr>
        <w:t xml:space="preserve"> </w:t>
      </w:r>
      <w:r w:rsidRPr="001177DF">
        <w:rPr>
          <w:spacing w:val="-4"/>
        </w:rPr>
        <w:t>is</w:t>
      </w:r>
      <w:r w:rsidRPr="001177DF">
        <w:rPr>
          <w:spacing w:val="-7"/>
        </w:rPr>
        <w:t xml:space="preserve"> </w:t>
      </w:r>
      <w:r w:rsidRPr="001177DF">
        <w:rPr>
          <w:spacing w:val="-4"/>
        </w:rPr>
        <w:t xml:space="preserve">necessary </w:t>
      </w:r>
      <w:r w:rsidRPr="001177DF">
        <w:t>to</w:t>
      </w:r>
      <w:r w:rsidRPr="001177DF">
        <w:rPr>
          <w:spacing w:val="-17"/>
        </w:rPr>
        <w:t xml:space="preserve"> </w:t>
      </w:r>
      <w:r w:rsidRPr="001177DF">
        <w:t>manage</w:t>
      </w:r>
      <w:r w:rsidRPr="001177DF">
        <w:rPr>
          <w:spacing w:val="-14"/>
        </w:rPr>
        <w:t xml:space="preserve"> </w:t>
      </w:r>
      <w:r w:rsidRPr="001177DF">
        <w:t>these</w:t>
      </w:r>
      <w:r w:rsidRPr="001177DF">
        <w:rPr>
          <w:spacing w:val="-15"/>
        </w:rPr>
        <w:t xml:space="preserve"> </w:t>
      </w:r>
      <w:r w:rsidRPr="001177DF">
        <w:t>financial</w:t>
      </w:r>
      <w:r w:rsidRPr="001177DF">
        <w:rPr>
          <w:spacing w:val="-14"/>
        </w:rPr>
        <w:t xml:space="preserve"> </w:t>
      </w:r>
      <w:r w:rsidRPr="001177DF">
        <w:t>tools.</w:t>
      </w:r>
      <w:r w:rsidRPr="001177DF">
        <w:rPr>
          <w:spacing w:val="-14"/>
        </w:rPr>
        <w:t xml:space="preserve"> </w:t>
      </w:r>
      <w:r w:rsidRPr="001177DF">
        <w:t xml:space="preserve">Moreover, </w:t>
      </w:r>
      <w:r w:rsidR="00D00D15" w:rsidRPr="00883434">
        <w:t>(64)</w:t>
      </w:r>
      <w:r w:rsidRPr="001177DF">
        <w:t>find that</w:t>
      </w:r>
      <w:r w:rsidRPr="001177DF">
        <w:rPr>
          <w:spacing w:val="-6"/>
        </w:rPr>
        <w:t xml:space="preserve"> crowdfunding experience, as well as income and education, are pos</w:t>
      </w:r>
      <w:r w:rsidRPr="001177DF">
        <w:t>itively correlated with crowdfunding participation</w:t>
      </w:r>
      <w:r w:rsidR="00A1682E" w:rsidRPr="001177DF">
        <w:t xml:space="preserve"> </w:t>
      </w:r>
      <w:r w:rsidR="00A1682E" w:rsidRPr="001177DF">
        <w:fldChar w:fldCharType="begin"/>
      </w:r>
      <w:r w:rsidR="00295136">
        <w:instrText xml:space="preserve"> ADDIN ZOTERO_ITEM CSL_CITATION {"citationID":"JEJwvc7W","properties":{"formattedCitation":"(64)","plainCitation":"(64)","dontUpdate":true,"noteIndex":0},"citationItems":[{"id":2820,"uris":["http://zotero.org/groups/6237347/items/R7PWKVX4"],"itemData":{"id":2820,"type":"article-journal","container-title":"Journal of Cleaner Production","note":"publisher: Elsevier","page":"125667","title":"Crowdfunding sustainable entrepreneurship: What are the characteristics of crowdfunding investors?","volume":"290","author":[{"family":"Tenner","given":"Isabell"},{"family":"Hörisch","given":"Jacob"}],"issued":{"date-parts":[["2021"]]}}}],"schema":"https://github.com/citation-style-language/schema/raw/master/csl-citation.json"} </w:instrText>
      </w:r>
      <w:r w:rsidR="00A1682E" w:rsidRPr="001177DF">
        <w:fldChar w:fldCharType="separate"/>
      </w:r>
      <w:r w:rsidR="00A1682E" w:rsidRPr="001177DF">
        <w:fldChar w:fldCharType="end"/>
      </w:r>
      <w:r w:rsidRPr="001177DF">
        <w:t>.</w:t>
      </w:r>
      <w:r w:rsidRPr="001177DF">
        <w:rPr>
          <w:spacing w:val="40"/>
        </w:rPr>
        <w:t xml:space="preserve"> </w:t>
      </w:r>
      <w:r w:rsidRPr="001177DF">
        <w:t>Thus, hypothesis 3 is derived as follows:</w:t>
      </w:r>
    </w:p>
    <w:p w14:paraId="391B9CAA" w14:textId="1C951699" w:rsidR="00044B75" w:rsidRPr="001177DF" w:rsidRDefault="00CC7A36" w:rsidP="00614953">
      <w:pPr>
        <w:pStyle w:val="Textkrper"/>
        <w:spacing w:before="160"/>
      </w:pPr>
      <w:r w:rsidRPr="001177DF">
        <w:rPr>
          <w:b/>
        </w:rPr>
        <w:t>Hypothesis</w:t>
      </w:r>
      <w:r w:rsidRPr="001177DF">
        <w:rPr>
          <w:b/>
          <w:spacing w:val="-5"/>
        </w:rPr>
        <w:t xml:space="preserve"> </w:t>
      </w:r>
      <w:r w:rsidRPr="001177DF">
        <w:rPr>
          <w:b/>
        </w:rPr>
        <w:t>3</w:t>
      </w:r>
      <w:r w:rsidR="00197F3A" w:rsidRPr="001177DF">
        <w:rPr>
          <w:b/>
        </w:rPr>
        <w:t>)</w:t>
      </w:r>
      <w:r w:rsidRPr="001177DF">
        <w:rPr>
          <w:b/>
          <w:spacing w:val="-12"/>
        </w:rPr>
        <w:t xml:space="preserve"> </w:t>
      </w:r>
      <w:r w:rsidRPr="001177DF">
        <w:t>Crowdfunding</w:t>
      </w:r>
      <w:r w:rsidRPr="001177DF">
        <w:rPr>
          <w:spacing w:val="-10"/>
        </w:rPr>
        <w:t xml:space="preserve"> </w:t>
      </w:r>
      <w:r w:rsidRPr="001177DF">
        <w:t>literacy</w:t>
      </w:r>
      <w:r w:rsidRPr="001177DF">
        <w:rPr>
          <w:spacing w:val="-10"/>
        </w:rPr>
        <w:t xml:space="preserve"> </w:t>
      </w:r>
      <w:r w:rsidRPr="001177DF">
        <w:t>is</w:t>
      </w:r>
      <w:r w:rsidRPr="001177DF">
        <w:rPr>
          <w:spacing w:val="-10"/>
        </w:rPr>
        <w:t xml:space="preserve"> </w:t>
      </w:r>
      <w:r w:rsidRPr="001177DF">
        <w:t>significantly</w:t>
      </w:r>
      <w:r w:rsidRPr="001177DF">
        <w:rPr>
          <w:spacing w:val="-10"/>
        </w:rPr>
        <w:t xml:space="preserve"> </w:t>
      </w:r>
      <w:r w:rsidRPr="001177DF">
        <w:t>and</w:t>
      </w:r>
      <w:r w:rsidRPr="001177DF">
        <w:rPr>
          <w:spacing w:val="-10"/>
        </w:rPr>
        <w:t xml:space="preserve"> </w:t>
      </w:r>
      <w:r w:rsidRPr="001177DF">
        <w:t>positively</w:t>
      </w:r>
      <w:r w:rsidRPr="001177DF">
        <w:rPr>
          <w:spacing w:val="-10"/>
        </w:rPr>
        <w:t xml:space="preserve"> </w:t>
      </w:r>
      <w:r w:rsidRPr="001177DF">
        <w:t>associated</w:t>
      </w:r>
      <w:r w:rsidRPr="001177DF">
        <w:rPr>
          <w:spacing w:val="-5"/>
        </w:rPr>
        <w:t xml:space="preserve"> </w:t>
      </w:r>
      <w:r w:rsidRPr="001177DF">
        <w:t>with</w:t>
      </w:r>
      <w:r w:rsidRPr="001177DF">
        <w:rPr>
          <w:spacing w:val="-5"/>
        </w:rPr>
        <w:t xml:space="preserve"> </w:t>
      </w:r>
      <w:r w:rsidRPr="001177DF">
        <w:t>LTP</w:t>
      </w:r>
      <w:r w:rsidR="00602095" w:rsidRPr="001177DF">
        <w:t xml:space="preserve"> and WTP</w:t>
      </w:r>
      <w:r w:rsidRPr="001177DF">
        <w:t>,</w:t>
      </w:r>
      <w:r w:rsidRPr="001177DF">
        <w:rPr>
          <w:spacing w:val="-5"/>
        </w:rPr>
        <w:t xml:space="preserve"> </w:t>
      </w:r>
      <w:r w:rsidRPr="001177DF">
        <w:t>independent</w:t>
      </w:r>
      <w:r w:rsidRPr="001177DF">
        <w:rPr>
          <w:spacing w:val="-5"/>
        </w:rPr>
        <w:t xml:space="preserve"> </w:t>
      </w:r>
      <w:r w:rsidRPr="001177DF">
        <w:t>of</w:t>
      </w:r>
      <w:r w:rsidRPr="001177DF">
        <w:rPr>
          <w:spacing w:val="-5"/>
        </w:rPr>
        <w:t xml:space="preserve"> </w:t>
      </w:r>
      <w:r w:rsidRPr="001177DF">
        <w:t>the</w:t>
      </w:r>
      <w:r w:rsidRPr="001177DF">
        <w:rPr>
          <w:spacing w:val="-5"/>
        </w:rPr>
        <w:t xml:space="preserve"> </w:t>
      </w:r>
      <w:r w:rsidRPr="001177DF">
        <w:t>crowdfunding</w:t>
      </w:r>
      <w:r w:rsidRPr="001177DF">
        <w:rPr>
          <w:spacing w:val="-5"/>
        </w:rPr>
        <w:t xml:space="preserve"> </w:t>
      </w:r>
      <w:r w:rsidRPr="001177DF">
        <w:t>condition</w:t>
      </w:r>
      <w:r w:rsidR="002346A7" w:rsidRPr="00883434">
        <w:t>s</w:t>
      </w:r>
      <w:r w:rsidRPr="001177DF">
        <w:t>.</w:t>
      </w:r>
    </w:p>
    <w:p w14:paraId="2B88B9B6" w14:textId="5F95CE24" w:rsidR="00602095" w:rsidRPr="00883434" w:rsidRDefault="00044B75" w:rsidP="001177DF">
      <w:r w:rsidRPr="001177DF">
        <w:t xml:space="preserve">Based on these insights, our empirical analysis tests whether emotional attachment and community identification lead to stronger intentions to participate in sustainable crowdfunding through a survey experiment. This approach allows us to link the social identity and planned </w:t>
      </w:r>
      <w:r w:rsidR="00810BA7" w:rsidRPr="00883434">
        <w:t>behaviour</w:t>
      </w:r>
      <w:r w:rsidRPr="001177DF">
        <w:t xml:space="preserve"> theoretical frameworks to the experimental design presented in the following section.</w:t>
      </w:r>
    </w:p>
    <w:p w14:paraId="242593A7" w14:textId="11123570" w:rsidR="00020927" w:rsidRPr="001177DF" w:rsidRDefault="00CC7A36" w:rsidP="001177DF">
      <w:pPr>
        <w:pStyle w:val="berschrift1"/>
      </w:pPr>
      <w:bookmarkStart w:id="2" w:name="_Toc213775693"/>
      <w:bookmarkStart w:id="3" w:name="_Toc213775732"/>
      <w:bookmarkStart w:id="4" w:name="_Toc213775733"/>
      <w:bookmarkEnd w:id="2"/>
      <w:bookmarkEnd w:id="3"/>
      <w:r w:rsidRPr="001177DF">
        <w:t>Methodology</w:t>
      </w:r>
      <w:bookmarkEnd w:id="4"/>
    </w:p>
    <w:p w14:paraId="509E29C3" w14:textId="77777777" w:rsidR="00020927" w:rsidRPr="001177DF" w:rsidRDefault="00CC7A36" w:rsidP="001177DF">
      <w:pPr>
        <w:pStyle w:val="Listenabsatz"/>
        <w:numPr>
          <w:ilvl w:val="1"/>
          <w:numId w:val="1"/>
        </w:numPr>
        <w:spacing w:before="160"/>
        <w:ind w:left="0" w:firstLine="0"/>
        <w:rPr>
          <w:b/>
          <w:bCs/>
        </w:rPr>
      </w:pPr>
      <w:r w:rsidRPr="001177DF">
        <w:rPr>
          <w:b/>
          <w:bCs/>
        </w:rPr>
        <w:t>Data</w:t>
      </w:r>
    </w:p>
    <w:p w14:paraId="469FF930" w14:textId="0938911F" w:rsidR="00AF09F4" w:rsidRPr="001177DF" w:rsidRDefault="004B73FF" w:rsidP="004B73FF">
      <w:pPr>
        <w:pStyle w:val="Textkrper"/>
        <w:spacing w:before="160"/>
      </w:pPr>
      <w:r w:rsidRPr="001177DF">
        <w:t xml:space="preserve">The professional survey company </w:t>
      </w:r>
      <w:proofErr w:type="spellStart"/>
      <w:r w:rsidRPr="001177DF">
        <w:t>Efficience</w:t>
      </w:r>
      <w:proofErr w:type="spellEnd"/>
      <w:r w:rsidRPr="001177DF">
        <w:t xml:space="preserve"> 3 administered the survey online and recruited participants through its national panels in July and August of 2021. In total </w:t>
      </w:r>
      <w:r w:rsidRPr="001177DF">
        <w:rPr>
          <w:spacing w:val="-2"/>
        </w:rPr>
        <w:t>3,</w:t>
      </w:r>
      <w:r w:rsidR="003E1B2D" w:rsidRPr="001177DF">
        <w:rPr>
          <w:spacing w:val="-2"/>
        </w:rPr>
        <w:t>562</w:t>
      </w:r>
      <w:r w:rsidR="003E1B2D" w:rsidRPr="001177DF">
        <w:t xml:space="preserve"> </w:t>
      </w:r>
      <w:r w:rsidRPr="001177DF">
        <w:rPr>
          <w:spacing w:val="-2"/>
        </w:rPr>
        <w:t>people</w:t>
      </w:r>
      <w:r w:rsidRPr="001177DF">
        <w:rPr>
          <w:spacing w:val="-1"/>
        </w:rPr>
        <w:t xml:space="preserve"> </w:t>
      </w:r>
      <w:r w:rsidRPr="001177DF">
        <w:rPr>
          <w:spacing w:val="-2"/>
        </w:rPr>
        <w:t>from</w:t>
      </w:r>
      <w:r w:rsidRPr="001177DF">
        <w:rPr>
          <w:spacing w:val="1"/>
        </w:rPr>
        <w:t xml:space="preserve"> </w:t>
      </w:r>
      <w:r w:rsidRPr="001177DF">
        <w:rPr>
          <w:spacing w:val="-2"/>
        </w:rPr>
        <w:t>Azerbaijan</w:t>
      </w:r>
      <w:r w:rsidRPr="001177DF">
        <w:t xml:space="preserve"> </w:t>
      </w:r>
      <w:r w:rsidRPr="001177DF">
        <w:rPr>
          <w:spacing w:val="-2"/>
        </w:rPr>
        <w:t>(N</w:t>
      </w:r>
      <w:r w:rsidRPr="001177DF">
        <w:rPr>
          <w:spacing w:val="-1"/>
        </w:rPr>
        <w:t xml:space="preserve"> </w:t>
      </w:r>
      <w:r w:rsidRPr="001177DF">
        <w:rPr>
          <w:spacing w:val="-2"/>
        </w:rPr>
        <w:t>=</w:t>
      </w:r>
      <w:r w:rsidRPr="001177DF">
        <w:t xml:space="preserve"> </w:t>
      </w:r>
      <w:r w:rsidRPr="001177DF">
        <w:rPr>
          <w:spacing w:val="-2"/>
        </w:rPr>
        <w:t>509),</w:t>
      </w:r>
      <w:r w:rsidRPr="001177DF">
        <w:t xml:space="preserve"> </w:t>
      </w:r>
      <w:r w:rsidRPr="001177DF">
        <w:rPr>
          <w:spacing w:val="-2"/>
        </w:rPr>
        <w:t>France</w:t>
      </w:r>
      <w:r w:rsidRPr="001177DF">
        <w:t xml:space="preserve"> </w:t>
      </w:r>
      <w:r w:rsidRPr="001177DF">
        <w:rPr>
          <w:spacing w:val="-2"/>
        </w:rPr>
        <w:t>(N</w:t>
      </w:r>
      <w:r w:rsidRPr="001177DF">
        <w:t xml:space="preserve"> </w:t>
      </w:r>
      <w:r w:rsidRPr="001177DF">
        <w:rPr>
          <w:spacing w:val="-2"/>
        </w:rPr>
        <w:t>=</w:t>
      </w:r>
      <w:r w:rsidRPr="001177DF">
        <w:rPr>
          <w:spacing w:val="-1"/>
        </w:rPr>
        <w:t xml:space="preserve"> </w:t>
      </w:r>
      <w:r w:rsidRPr="001177DF">
        <w:rPr>
          <w:spacing w:val="-2"/>
        </w:rPr>
        <w:t>1,038)</w:t>
      </w:r>
      <w:r w:rsidR="00802D66" w:rsidRPr="001177DF">
        <w:rPr>
          <w:spacing w:val="-2"/>
        </w:rPr>
        <w:t xml:space="preserve">, </w:t>
      </w:r>
      <w:r w:rsidRPr="001177DF">
        <w:t>Ireland (N=1,002) and Sweden (N = 1,013) participated.</w:t>
      </w:r>
      <w:r w:rsidRPr="001177DF">
        <w:rPr>
          <w:spacing w:val="40"/>
        </w:rPr>
        <w:t xml:space="preserve"> </w:t>
      </w:r>
    </w:p>
    <w:p w14:paraId="122DDEA7" w14:textId="5A24146C" w:rsidR="00020927" w:rsidRPr="001177DF" w:rsidRDefault="00CC7A36" w:rsidP="001177DF">
      <w:pPr>
        <w:pStyle w:val="Textkrper"/>
        <w:spacing w:before="160"/>
      </w:pPr>
      <w:r w:rsidRPr="001177DF">
        <w:t>The minimum age to participate in the survey was 18 years.</w:t>
      </w:r>
      <w:r w:rsidRPr="001177DF">
        <w:rPr>
          <w:spacing w:val="40"/>
        </w:rPr>
        <w:t xml:space="preserve"> </w:t>
      </w:r>
      <w:r w:rsidRPr="001177DF">
        <w:t>All monetary values were converted from euros to the equivalent in the local currency.</w:t>
      </w:r>
      <w:r w:rsidRPr="001177DF">
        <w:rPr>
          <w:spacing w:val="40"/>
        </w:rPr>
        <w:t xml:space="preserve"> </w:t>
      </w:r>
      <w:r w:rsidRPr="001177DF">
        <w:t xml:space="preserve">To ensure a </w:t>
      </w:r>
      <w:r w:rsidRPr="001177DF">
        <w:rPr>
          <w:spacing w:val="-2"/>
        </w:rPr>
        <w:t>representative</w:t>
      </w:r>
      <w:r w:rsidRPr="001177DF">
        <w:rPr>
          <w:spacing w:val="-13"/>
        </w:rPr>
        <w:t xml:space="preserve"> </w:t>
      </w:r>
      <w:r w:rsidRPr="001177DF">
        <w:rPr>
          <w:spacing w:val="-2"/>
        </w:rPr>
        <w:t>sample,</w:t>
      </w:r>
      <w:r w:rsidRPr="001177DF">
        <w:rPr>
          <w:spacing w:val="-12"/>
        </w:rPr>
        <w:t xml:space="preserve"> </w:t>
      </w:r>
      <w:r w:rsidRPr="001177DF">
        <w:rPr>
          <w:spacing w:val="-2"/>
        </w:rPr>
        <w:t>quotas</w:t>
      </w:r>
      <w:r w:rsidRPr="001177DF">
        <w:rPr>
          <w:spacing w:val="-13"/>
        </w:rPr>
        <w:t xml:space="preserve"> </w:t>
      </w:r>
      <w:r w:rsidRPr="001177DF">
        <w:rPr>
          <w:spacing w:val="-2"/>
        </w:rPr>
        <w:t>were</w:t>
      </w:r>
      <w:r w:rsidRPr="001177DF">
        <w:rPr>
          <w:spacing w:val="-12"/>
        </w:rPr>
        <w:t xml:space="preserve"> </w:t>
      </w:r>
      <w:r w:rsidRPr="001177DF">
        <w:rPr>
          <w:spacing w:val="-2"/>
        </w:rPr>
        <w:t>established</w:t>
      </w:r>
      <w:r w:rsidRPr="001177DF">
        <w:rPr>
          <w:spacing w:val="-13"/>
        </w:rPr>
        <w:t xml:space="preserve"> </w:t>
      </w:r>
      <w:r w:rsidRPr="001177DF">
        <w:rPr>
          <w:spacing w:val="-2"/>
        </w:rPr>
        <w:t>for</w:t>
      </w:r>
      <w:r w:rsidRPr="001177DF">
        <w:rPr>
          <w:spacing w:val="-12"/>
        </w:rPr>
        <w:t xml:space="preserve"> </w:t>
      </w:r>
      <w:r w:rsidRPr="001177DF">
        <w:rPr>
          <w:spacing w:val="-2"/>
        </w:rPr>
        <w:t>age,</w:t>
      </w:r>
      <w:r w:rsidRPr="001177DF">
        <w:rPr>
          <w:spacing w:val="-13"/>
        </w:rPr>
        <w:t xml:space="preserve"> </w:t>
      </w:r>
      <w:r w:rsidRPr="001177DF">
        <w:rPr>
          <w:spacing w:val="-2"/>
        </w:rPr>
        <w:t>gender,</w:t>
      </w:r>
      <w:r w:rsidRPr="001177DF">
        <w:rPr>
          <w:spacing w:val="-12"/>
        </w:rPr>
        <w:t xml:space="preserve"> </w:t>
      </w:r>
      <w:r w:rsidRPr="001177DF">
        <w:rPr>
          <w:spacing w:val="-2"/>
        </w:rPr>
        <w:t>and</w:t>
      </w:r>
      <w:r w:rsidRPr="001177DF">
        <w:rPr>
          <w:spacing w:val="-12"/>
        </w:rPr>
        <w:t xml:space="preserve"> </w:t>
      </w:r>
      <w:r w:rsidRPr="001177DF">
        <w:rPr>
          <w:spacing w:val="-2"/>
        </w:rPr>
        <w:t xml:space="preserve">income </w:t>
      </w:r>
      <w:r w:rsidRPr="001177DF">
        <w:t>categories.</w:t>
      </w:r>
      <w:r w:rsidRPr="001177DF">
        <w:rPr>
          <w:spacing w:val="-15"/>
        </w:rPr>
        <w:t xml:space="preserve"> </w:t>
      </w:r>
      <w:r w:rsidRPr="001177DF">
        <w:t>In</w:t>
      </w:r>
      <w:r w:rsidRPr="001177DF">
        <w:rPr>
          <w:spacing w:val="-14"/>
        </w:rPr>
        <w:t xml:space="preserve"> </w:t>
      </w:r>
      <w:r w:rsidRPr="001177DF">
        <w:t>addition</w:t>
      </w:r>
      <w:r w:rsidRPr="001177DF">
        <w:rPr>
          <w:spacing w:val="-15"/>
        </w:rPr>
        <w:t xml:space="preserve"> </w:t>
      </w:r>
      <w:r w:rsidRPr="001177DF">
        <w:t>to</w:t>
      </w:r>
      <w:r w:rsidRPr="001177DF">
        <w:rPr>
          <w:spacing w:val="-14"/>
        </w:rPr>
        <w:t xml:space="preserve"> </w:t>
      </w:r>
      <w:r w:rsidRPr="001177DF">
        <w:t>sociodemographic</w:t>
      </w:r>
      <w:r w:rsidRPr="001177DF">
        <w:rPr>
          <w:spacing w:val="-15"/>
        </w:rPr>
        <w:t xml:space="preserve"> </w:t>
      </w:r>
      <w:r w:rsidRPr="001177DF">
        <w:t>variables,</w:t>
      </w:r>
      <w:r w:rsidRPr="001177DF">
        <w:rPr>
          <w:spacing w:val="-14"/>
        </w:rPr>
        <w:t xml:space="preserve"> </w:t>
      </w:r>
      <w:r w:rsidRPr="001177DF">
        <w:t>the</w:t>
      </w:r>
      <w:r w:rsidRPr="001177DF">
        <w:rPr>
          <w:spacing w:val="-15"/>
        </w:rPr>
        <w:t xml:space="preserve"> </w:t>
      </w:r>
      <w:r w:rsidRPr="001177DF">
        <w:t>survey</w:t>
      </w:r>
      <w:r w:rsidRPr="001177DF">
        <w:rPr>
          <w:spacing w:val="-14"/>
        </w:rPr>
        <w:t xml:space="preserve"> </w:t>
      </w:r>
      <w:r w:rsidRPr="001177DF">
        <w:t xml:space="preserve">collected </w:t>
      </w:r>
      <w:r w:rsidRPr="001177DF">
        <w:rPr>
          <w:spacing w:val="-4"/>
        </w:rPr>
        <w:t>detailed</w:t>
      </w:r>
      <w:r w:rsidRPr="001177DF">
        <w:rPr>
          <w:spacing w:val="-9"/>
        </w:rPr>
        <w:t xml:space="preserve"> </w:t>
      </w:r>
      <w:r w:rsidRPr="001177DF">
        <w:rPr>
          <w:spacing w:val="-4"/>
        </w:rPr>
        <w:t>information</w:t>
      </w:r>
      <w:r w:rsidRPr="001177DF">
        <w:rPr>
          <w:spacing w:val="-9"/>
        </w:rPr>
        <w:t xml:space="preserve"> </w:t>
      </w:r>
      <w:r w:rsidRPr="001177DF">
        <w:rPr>
          <w:spacing w:val="-4"/>
        </w:rPr>
        <w:t>on</w:t>
      </w:r>
      <w:r w:rsidRPr="001177DF">
        <w:rPr>
          <w:spacing w:val="-9"/>
        </w:rPr>
        <w:t xml:space="preserve"> </w:t>
      </w:r>
      <w:r w:rsidRPr="001177DF">
        <w:rPr>
          <w:spacing w:val="-4"/>
        </w:rPr>
        <w:t>respondents’</w:t>
      </w:r>
      <w:r w:rsidRPr="001177DF">
        <w:rPr>
          <w:spacing w:val="-9"/>
        </w:rPr>
        <w:t xml:space="preserve"> </w:t>
      </w:r>
      <w:r w:rsidRPr="001177DF">
        <w:rPr>
          <w:spacing w:val="-4"/>
        </w:rPr>
        <w:t>environmental</w:t>
      </w:r>
      <w:r w:rsidRPr="001177DF">
        <w:rPr>
          <w:spacing w:val="-9"/>
        </w:rPr>
        <w:t xml:space="preserve"> </w:t>
      </w:r>
      <w:r w:rsidRPr="001177DF">
        <w:rPr>
          <w:spacing w:val="-4"/>
        </w:rPr>
        <w:t>and</w:t>
      </w:r>
      <w:r w:rsidRPr="001177DF">
        <w:rPr>
          <w:spacing w:val="-9"/>
        </w:rPr>
        <w:t xml:space="preserve"> </w:t>
      </w:r>
      <w:r w:rsidRPr="001177DF">
        <w:rPr>
          <w:spacing w:val="-4"/>
        </w:rPr>
        <w:t>energy-related</w:t>
      </w:r>
      <w:r w:rsidRPr="001177DF">
        <w:rPr>
          <w:spacing w:val="-9"/>
        </w:rPr>
        <w:t xml:space="preserve"> </w:t>
      </w:r>
      <w:r w:rsidRPr="001177DF">
        <w:rPr>
          <w:spacing w:val="-4"/>
        </w:rPr>
        <w:t>val</w:t>
      </w:r>
      <w:r w:rsidRPr="001177DF">
        <w:t xml:space="preserve">ues and </w:t>
      </w:r>
      <w:r w:rsidR="00810BA7" w:rsidRPr="00883434">
        <w:t>behaviours</w:t>
      </w:r>
      <w:r w:rsidRPr="001177DF">
        <w:t>, interest in sports in general and football in particular, and</w:t>
      </w:r>
      <w:r w:rsidRPr="001177DF">
        <w:rPr>
          <w:spacing w:val="-15"/>
        </w:rPr>
        <w:t xml:space="preserve"> </w:t>
      </w:r>
      <w:r w:rsidRPr="001177DF">
        <w:t>knowledge</w:t>
      </w:r>
      <w:r w:rsidRPr="001177DF">
        <w:rPr>
          <w:spacing w:val="-14"/>
        </w:rPr>
        <w:t xml:space="preserve"> </w:t>
      </w:r>
      <w:r w:rsidRPr="001177DF">
        <w:t>of</w:t>
      </w:r>
      <w:r w:rsidRPr="001177DF">
        <w:rPr>
          <w:spacing w:val="-15"/>
        </w:rPr>
        <w:t xml:space="preserve"> </w:t>
      </w:r>
      <w:r w:rsidRPr="001177DF">
        <w:t>crowdfunding.</w:t>
      </w:r>
      <w:r w:rsidRPr="001177DF">
        <w:rPr>
          <w:spacing w:val="-14"/>
        </w:rPr>
        <w:t xml:space="preserve"> </w:t>
      </w:r>
      <w:r w:rsidRPr="001177DF">
        <w:t>Table</w:t>
      </w:r>
      <w:r w:rsidRPr="001177DF">
        <w:rPr>
          <w:spacing w:val="-15"/>
        </w:rPr>
        <w:t xml:space="preserve"> </w:t>
      </w:r>
      <w:r w:rsidRPr="001177DF">
        <w:t>1</w:t>
      </w:r>
      <w:r w:rsidRPr="001177DF">
        <w:rPr>
          <w:spacing w:val="-14"/>
        </w:rPr>
        <w:t xml:space="preserve"> </w:t>
      </w:r>
      <w:r w:rsidRPr="001177DF">
        <w:t>presents</w:t>
      </w:r>
      <w:r w:rsidRPr="001177DF">
        <w:rPr>
          <w:spacing w:val="-15"/>
        </w:rPr>
        <w:t xml:space="preserve"> </w:t>
      </w:r>
      <w:r w:rsidRPr="001177DF">
        <w:t>the</w:t>
      </w:r>
      <w:r w:rsidRPr="001177DF">
        <w:rPr>
          <w:spacing w:val="-14"/>
        </w:rPr>
        <w:t xml:space="preserve"> </w:t>
      </w:r>
      <w:r w:rsidRPr="001177DF">
        <w:t>actual</w:t>
      </w:r>
      <w:r w:rsidRPr="001177DF">
        <w:rPr>
          <w:spacing w:val="-15"/>
        </w:rPr>
        <w:t xml:space="preserve"> </w:t>
      </w:r>
      <w:r w:rsidRPr="001177DF">
        <w:t>distribution</w:t>
      </w:r>
      <w:r w:rsidRPr="001177DF">
        <w:rPr>
          <w:spacing w:val="-14"/>
        </w:rPr>
        <w:t xml:space="preserve"> </w:t>
      </w:r>
      <w:r w:rsidRPr="001177DF">
        <w:t>of these variables.</w:t>
      </w:r>
    </w:p>
    <w:p w14:paraId="04C3665E" w14:textId="77777777" w:rsidR="00020927" w:rsidRPr="001177DF" w:rsidRDefault="00CC7A36" w:rsidP="001177DF">
      <w:pPr>
        <w:spacing w:before="160"/>
      </w:pPr>
      <w:r w:rsidRPr="001177DF">
        <w:rPr>
          <w:w w:val="105"/>
        </w:rPr>
        <w:t>Table</w:t>
      </w:r>
      <w:r w:rsidRPr="001177DF">
        <w:rPr>
          <w:spacing w:val="15"/>
          <w:w w:val="105"/>
        </w:rPr>
        <w:t xml:space="preserve"> </w:t>
      </w:r>
      <w:r w:rsidRPr="001177DF">
        <w:rPr>
          <w:w w:val="105"/>
        </w:rPr>
        <w:t>1:</w:t>
      </w:r>
      <w:r w:rsidRPr="001177DF">
        <w:rPr>
          <w:spacing w:val="39"/>
          <w:w w:val="105"/>
        </w:rPr>
        <w:t xml:space="preserve"> </w:t>
      </w:r>
      <w:r w:rsidRPr="001177DF">
        <w:rPr>
          <w:w w:val="105"/>
        </w:rPr>
        <w:t>Stratified</w:t>
      </w:r>
      <w:r w:rsidRPr="001177DF">
        <w:rPr>
          <w:spacing w:val="16"/>
          <w:w w:val="105"/>
        </w:rPr>
        <w:t xml:space="preserve"> </w:t>
      </w:r>
      <w:r w:rsidRPr="001177DF">
        <w:rPr>
          <w:w w:val="105"/>
        </w:rPr>
        <w:t>sample</w:t>
      </w:r>
      <w:r w:rsidRPr="001177DF">
        <w:rPr>
          <w:spacing w:val="16"/>
          <w:w w:val="105"/>
        </w:rPr>
        <w:t xml:space="preserve"> </w:t>
      </w:r>
      <w:r w:rsidRPr="001177DF">
        <w:rPr>
          <w:w w:val="105"/>
        </w:rPr>
        <w:t>by</w:t>
      </w:r>
      <w:r w:rsidRPr="001177DF">
        <w:rPr>
          <w:spacing w:val="16"/>
          <w:w w:val="105"/>
        </w:rPr>
        <w:t xml:space="preserve"> </w:t>
      </w:r>
      <w:r w:rsidRPr="001177DF">
        <w:rPr>
          <w:spacing w:val="-2"/>
          <w:w w:val="105"/>
        </w:rPr>
        <w:t>country.</w:t>
      </w:r>
    </w:p>
    <w:tbl>
      <w:tblPr>
        <w:tblStyle w:val="TableNormal"/>
        <w:tblW w:w="0" w:type="auto"/>
        <w:tblInd w:w="504" w:type="dxa"/>
        <w:tblLayout w:type="fixed"/>
        <w:tblLook w:val="01E0" w:firstRow="1" w:lastRow="1" w:firstColumn="1" w:lastColumn="1" w:noHBand="0" w:noVBand="0"/>
      </w:tblPr>
      <w:tblGrid>
        <w:gridCol w:w="3266"/>
        <w:gridCol w:w="1018"/>
        <w:gridCol w:w="1075"/>
        <w:gridCol w:w="1119"/>
        <w:gridCol w:w="1512"/>
      </w:tblGrid>
      <w:tr w:rsidR="00020927" w:rsidRPr="00883434" w14:paraId="5E378C0F" w14:textId="77777777">
        <w:trPr>
          <w:trHeight w:val="394"/>
        </w:trPr>
        <w:tc>
          <w:tcPr>
            <w:tcW w:w="3266" w:type="dxa"/>
            <w:tcBorders>
              <w:top w:val="single" w:sz="8" w:space="0" w:color="000000"/>
              <w:bottom w:val="single" w:sz="6" w:space="0" w:color="000000"/>
            </w:tcBorders>
          </w:tcPr>
          <w:p w14:paraId="06A5AFDA" w14:textId="77777777" w:rsidR="00020927" w:rsidRPr="001177DF" w:rsidRDefault="00020927" w:rsidP="00614953">
            <w:pPr>
              <w:pStyle w:val="TableParagraph"/>
              <w:spacing w:before="160"/>
              <w:jc w:val="both"/>
            </w:pPr>
          </w:p>
        </w:tc>
        <w:tc>
          <w:tcPr>
            <w:tcW w:w="1018" w:type="dxa"/>
            <w:tcBorders>
              <w:top w:val="single" w:sz="8" w:space="0" w:color="000000"/>
              <w:bottom w:val="single" w:sz="6" w:space="0" w:color="000000"/>
            </w:tcBorders>
          </w:tcPr>
          <w:p w14:paraId="1D580528" w14:textId="77777777" w:rsidR="00020927" w:rsidRPr="00883434" w:rsidRDefault="00CC7A36" w:rsidP="00614953">
            <w:pPr>
              <w:pStyle w:val="TableParagraph"/>
              <w:spacing w:before="160"/>
              <w:jc w:val="both"/>
            </w:pPr>
            <w:r w:rsidRPr="00883434">
              <w:t>France</w:t>
            </w:r>
          </w:p>
        </w:tc>
        <w:tc>
          <w:tcPr>
            <w:tcW w:w="1075" w:type="dxa"/>
            <w:tcBorders>
              <w:top w:val="single" w:sz="8" w:space="0" w:color="000000"/>
              <w:bottom w:val="single" w:sz="6" w:space="0" w:color="000000"/>
            </w:tcBorders>
          </w:tcPr>
          <w:p w14:paraId="54CA8388" w14:textId="77777777" w:rsidR="00020927" w:rsidRPr="00883434" w:rsidRDefault="00CC7A36" w:rsidP="00614953">
            <w:pPr>
              <w:pStyle w:val="TableParagraph"/>
              <w:spacing w:before="160"/>
              <w:jc w:val="both"/>
            </w:pPr>
            <w:r w:rsidRPr="00883434">
              <w:t>Ireland</w:t>
            </w:r>
          </w:p>
        </w:tc>
        <w:tc>
          <w:tcPr>
            <w:tcW w:w="1119" w:type="dxa"/>
            <w:tcBorders>
              <w:top w:val="single" w:sz="8" w:space="0" w:color="000000"/>
              <w:bottom w:val="single" w:sz="6" w:space="0" w:color="000000"/>
            </w:tcBorders>
          </w:tcPr>
          <w:p w14:paraId="7824D47D" w14:textId="77777777" w:rsidR="00020927" w:rsidRPr="00883434" w:rsidRDefault="00CC7A36" w:rsidP="00614953">
            <w:pPr>
              <w:pStyle w:val="TableParagraph"/>
              <w:spacing w:before="160"/>
              <w:jc w:val="both"/>
            </w:pPr>
            <w:r w:rsidRPr="00883434">
              <w:t>Sweden</w:t>
            </w:r>
          </w:p>
        </w:tc>
        <w:tc>
          <w:tcPr>
            <w:tcW w:w="1512" w:type="dxa"/>
            <w:tcBorders>
              <w:top w:val="single" w:sz="8" w:space="0" w:color="000000"/>
              <w:bottom w:val="single" w:sz="6" w:space="0" w:color="000000"/>
            </w:tcBorders>
          </w:tcPr>
          <w:p w14:paraId="37F8C8AE" w14:textId="77777777" w:rsidR="00020927" w:rsidRPr="00883434" w:rsidRDefault="00CC7A36" w:rsidP="00614953">
            <w:pPr>
              <w:pStyle w:val="TableParagraph"/>
              <w:spacing w:before="160"/>
              <w:jc w:val="both"/>
            </w:pPr>
            <w:r w:rsidRPr="00883434">
              <w:t>Azerbaijan</w:t>
            </w:r>
          </w:p>
        </w:tc>
      </w:tr>
      <w:tr w:rsidR="00020927" w:rsidRPr="00883434" w14:paraId="226213FB" w14:textId="77777777">
        <w:trPr>
          <w:trHeight w:val="393"/>
        </w:trPr>
        <w:tc>
          <w:tcPr>
            <w:tcW w:w="3266" w:type="dxa"/>
            <w:tcBorders>
              <w:top w:val="single" w:sz="6" w:space="0" w:color="000000"/>
              <w:bottom w:val="single" w:sz="6" w:space="0" w:color="000000"/>
            </w:tcBorders>
          </w:tcPr>
          <w:p w14:paraId="1404F4EB" w14:textId="77777777" w:rsidR="00020927" w:rsidRPr="00883434" w:rsidRDefault="00CC7A36" w:rsidP="00614953">
            <w:pPr>
              <w:pStyle w:val="TableParagraph"/>
              <w:spacing w:before="160"/>
              <w:jc w:val="both"/>
            </w:pPr>
            <w:r w:rsidRPr="00883434">
              <w:t>N</w:t>
            </w:r>
          </w:p>
        </w:tc>
        <w:tc>
          <w:tcPr>
            <w:tcW w:w="1018" w:type="dxa"/>
            <w:tcBorders>
              <w:top w:val="single" w:sz="6" w:space="0" w:color="000000"/>
              <w:bottom w:val="single" w:sz="6" w:space="0" w:color="000000"/>
            </w:tcBorders>
          </w:tcPr>
          <w:p w14:paraId="1D348A34" w14:textId="77777777" w:rsidR="00020927" w:rsidRPr="00883434" w:rsidRDefault="00CC7A36" w:rsidP="00614953">
            <w:pPr>
              <w:pStyle w:val="TableParagraph"/>
              <w:spacing w:before="160"/>
              <w:jc w:val="both"/>
            </w:pPr>
            <w:r w:rsidRPr="00883434">
              <w:t>1,038</w:t>
            </w:r>
          </w:p>
        </w:tc>
        <w:tc>
          <w:tcPr>
            <w:tcW w:w="1075" w:type="dxa"/>
            <w:tcBorders>
              <w:top w:val="single" w:sz="6" w:space="0" w:color="000000"/>
              <w:bottom w:val="single" w:sz="6" w:space="0" w:color="000000"/>
            </w:tcBorders>
          </w:tcPr>
          <w:p w14:paraId="03A6B487" w14:textId="77777777" w:rsidR="00020927" w:rsidRPr="00883434" w:rsidRDefault="00CC7A36" w:rsidP="00614953">
            <w:pPr>
              <w:pStyle w:val="TableParagraph"/>
              <w:spacing w:before="160"/>
              <w:jc w:val="both"/>
            </w:pPr>
            <w:r w:rsidRPr="00883434">
              <w:t>1,002</w:t>
            </w:r>
          </w:p>
        </w:tc>
        <w:tc>
          <w:tcPr>
            <w:tcW w:w="1119" w:type="dxa"/>
            <w:tcBorders>
              <w:top w:val="single" w:sz="6" w:space="0" w:color="000000"/>
              <w:bottom w:val="single" w:sz="6" w:space="0" w:color="000000"/>
            </w:tcBorders>
          </w:tcPr>
          <w:p w14:paraId="2D684508" w14:textId="77777777" w:rsidR="00020927" w:rsidRPr="00883434" w:rsidRDefault="00CC7A36" w:rsidP="00614953">
            <w:pPr>
              <w:pStyle w:val="TableParagraph"/>
              <w:spacing w:before="160"/>
              <w:jc w:val="both"/>
            </w:pPr>
            <w:r w:rsidRPr="00883434">
              <w:t>1,013</w:t>
            </w:r>
          </w:p>
        </w:tc>
        <w:tc>
          <w:tcPr>
            <w:tcW w:w="1512" w:type="dxa"/>
            <w:tcBorders>
              <w:top w:val="single" w:sz="6" w:space="0" w:color="000000"/>
              <w:bottom w:val="single" w:sz="6" w:space="0" w:color="000000"/>
            </w:tcBorders>
          </w:tcPr>
          <w:p w14:paraId="142D2145" w14:textId="77777777" w:rsidR="00020927" w:rsidRPr="00883434" w:rsidRDefault="00CC7A36" w:rsidP="00614953">
            <w:pPr>
              <w:pStyle w:val="TableParagraph"/>
              <w:spacing w:before="160"/>
              <w:jc w:val="both"/>
            </w:pPr>
            <w:r w:rsidRPr="00883434">
              <w:t>509</w:t>
            </w:r>
          </w:p>
        </w:tc>
      </w:tr>
      <w:tr w:rsidR="00020927" w:rsidRPr="00883434" w14:paraId="2C352E55" w14:textId="77777777">
        <w:trPr>
          <w:trHeight w:val="352"/>
        </w:trPr>
        <w:tc>
          <w:tcPr>
            <w:tcW w:w="3266" w:type="dxa"/>
            <w:tcBorders>
              <w:top w:val="single" w:sz="6" w:space="0" w:color="000000"/>
            </w:tcBorders>
          </w:tcPr>
          <w:p w14:paraId="27A55BB4" w14:textId="77777777" w:rsidR="00020927" w:rsidRPr="00883434" w:rsidRDefault="00CC7A36" w:rsidP="00614953">
            <w:pPr>
              <w:pStyle w:val="TableParagraph"/>
              <w:spacing w:before="160"/>
              <w:jc w:val="both"/>
            </w:pPr>
            <w:r w:rsidRPr="00883434">
              <w:t>Age Group (%)</w:t>
            </w:r>
          </w:p>
        </w:tc>
        <w:tc>
          <w:tcPr>
            <w:tcW w:w="1018" w:type="dxa"/>
            <w:tcBorders>
              <w:top w:val="single" w:sz="6" w:space="0" w:color="000000"/>
            </w:tcBorders>
          </w:tcPr>
          <w:p w14:paraId="0DBBC1DD" w14:textId="77777777" w:rsidR="00020927" w:rsidRPr="00883434" w:rsidRDefault="00020927" w:rsidP="00614953">
            <w:pPr>
              <w:pStyle w:val="TableParagraph"/>
              <w:spacing w:before="160"/>
              <w:jc w:val="both"/>
            </w:pPr>
          </w:p>
        </w:tc>
        <w:tc>
          <w:tcPr>
            <w:tcW w:w="1075" w:type="dxa"/>
            <w:tcBorders>
              <w:top w:val="single" w:sz="6" w:space="0" w:color="000000"/>
            </w:tcBorders>
          </w:tcPr>
          <w:p w14:paraId="7708FAF9" w14:textId="77777777" w:rsidR="00020927" w:rsidRPr="00883434" w:rsidRDefault="00020927" w:rsidP="00614953">
            <w:pPr>
              <w:pStyle w:val="TableParagraph"/>
              <w:spacing w:before="160"/>
              <w:jc w:val="both"/>
            </w:pPr>
          </w:p>
        </w:tc>
        <w:tc>
          <w:tcPr>
            <w:tcW w:w="1119" w:type="dxa"/>
            <w:tcBorders>
              <w:top w:val="single" w:sz="6" w:space="0" w:color="000000"/>
            </w:tcBorders>
          </w:tcPr>
          <w:p w14:paraId="2E910B6F" w14:textId="77777777" w:rsidR="00020927" w:rsidRPr="00883434" w:rsidRDefault="00020927" w:rsidP="00614953">
            <w:pPr>
              <w:pStyle w:val="TableParagraph"/>
              <w:spacing w:before="160"/>
              <w:jc w:val="both"/>
            </w:pPr>
          </w:p>
        </w:tc>
        <w:tc>
          <w:tcPr>
            <w:tcW w:w="1512" w:type="dxa"/>
            <w:tcBorders>
              <w:top w:val="single" w:sz="6" w:space="0" w:color="000000"/>
            </w:tcBorders>
          </w:tcPr>
          <w:p w14:paraId="0D70673C" w14:textId="77777777" w:rsidR="00020927" w:rsidRPr="00883434" w:rsidRDefault="00020927" w:rsidP="00614953">
            <w:pPr>
              <w:pStyle w:val="TableParagraph"/>
              <w:spacing w:before="160"/>
              <w:jc w:val="both"/>
            </w:pPr>
          </w:p>
        </w:tc>
      </w:tr>
      <w:tr w:rsidR="00020927" w:rsidRPr="00883434" w14:paraId="7AE2904D" w14:textId="77777777">
        <w:trPr>
          <w:trHeight w:val="288"/>
        </w:trPr>
        <w:tc>
          <w:tcPr>
            <w:tcW w:w="3266" w:type="dxa"/>
          </w:tcPr>
          <w:p w14:paraId="0F3F3BF0" w14:textId="77777777" w:rsidR="00020927" w:rsidRPr="00883434" w:rsidRDefault="00CC7A36" w:rsidP="00614953">
            <w:pPr>
              <w:pStyle w:val="TableParagraph"/>
              <w:spacing w:before="160"/>
              <w:jc w:val="both"/>
            </w:pPr>
            <w:r w:rsidRPr="00883434">
              <w:t>18 - 24 years</w:t>
            </w:r>
          </w:p>
        </w:tc>
        <w:tc>
          <w:tcPr>
            <w:tcW w:w="1018" w:type="dxa"/>
          </w:tcPr>
          <w:p w14:paraId="07EB1D7D" w14:textId="77777777" w:rsidR="00020927" w:rsidRPr="00883434" w:rsidRDefault="00CC7A36" w:rsidP="00614953">
            <w:pPr>
              <w:pStyle w:val="TableParagraph"/>
              <w:spacing w:before="160"/>
              <w:jc w:val="both"/>
            </w:pPr>
            <w:r w:rsidRPr="00883434">
              <w:t>8.7</w:t>
            </w:r>
          </w:p>
        </w:tc>
        <w:tc>
          <w:tcPr>
            <w:tcW w:w="1075" w:type="dxa"/>
          </w:tcPr>
          <w:p w14:paraId="61D6F9D5" w14:textId="77777777" w:rsidR="00020927" w:rsidRPr="00883434" w:rsidRDefault="00CC7A36" w:rsidP="00614953">
            <w:pPr>
              <w:pStyle w:val="TableParagraph"/>
              <w:spacing w:before="160"/>
              <w:jc w:val="both"/>
            </w:pPr>
            <w:r w:rsidRPr="00883434">
              <w:t>10.6</w:t>
            </w:r>
          </w:p>
        </w:tc>
        <w:tc>
          <w:tcPr>
            <w:tcW w:w="1119" w:type="dxa"/>
          </w:tcPr>
          <w:p w14:paraId="0F3B4DC7" w14:textId="77777777" w:rsidR="00020927" w:rsidRPr="00883434" w:rsidRDefault="00CC7A36" w:rsidP="00614953">
            <w:pPr>
              <w:pStyle w:val="TableParagraph"/>
              <w:spacing w:before="160"/>
              <w:jc w:val="both"/>
            </w:pPr>
            <w:r w:rsidRPr="00883434">
              <w:t>8.6</w:t>
            </w:r>
          </w:p>
        </w:tc>
        <w:tc>
          <w:tcPr>
            <w:tcW w:w="1512" w:type="dxa"/>
          </w:tcPr>
          <w:p w14:paraId="71238642" w14:textId="77777777" w:rsidR="00020927" w:rsidRPr="00883434" w:rsidRDefault="00CC7A36" w:rsidP="00614953">
            <w:pPr>
              <w:pStyle w:val="TableParagraph"/>
              <w:spacing w:before="160"/>
              <w:jc w:val="both"/>
            </w:pPr>
            <w:r w:rsidRPr="00883434">
              <w:t>14.5</w:t>
            </w:r>
          </w:p>
        </w:tc>
      </w:tr>
      <w:tr w:rsidR="00020927" w:rsidRPr="00883434" w14:paraId="6F0827ED" w14:textId="77777777">
        <w:trPr>
          <w:trHeight w:val="288"/>
        </w:trPr>
        <w:tc>
          <w:tcPr>
            <w:tcW w:w="3266" w:type="dxa"/>
          </w:tcPr>
          <w:p w14:paraId="60C6E3C4" w14:textId="77777777" w:rsidR="00020927" w:rsidRPr="00883434" w:rsidRDefault="00CC7A36" w:rsidP="00614953">
            <w:pPr>
              <w:pStyle w:val="TableParagraph"/>
              <w:spacing w:before="160"/>
              <w:jc w:val="both"/>
            </w:pPr>
            <w:r w:rsidRPr="00883434">
              <w:t>25 - 34 years</w:t>
            </w:r>
          </w:p>
        </w:tc>
        <w:tc>
          <w:tcPr>
            <w:tcW w:w="1018" w:type="dxa"/>
          </w:tcPr>
          <w:p w14:paraId="491CB18A" w14:textId="77777777" w:rsidR="00020927" w:rsidRPr="00883434" w:rsidRDefault="00CC7A36" w:rsidP="00614953">
            <w:pPr>
              <w:pStyle w:val="TableParagraph"/>
              <w:spacing w:before="160"/>
              <w:jc w:val="both"/>
            </w:pPr>
            <w:r w:rsidRPr="00883434">
              <w:t>14.1</w:t>
            </w:r>
          </w:p>
        </w:tc>
        <w:tc>
          <w:tcPr>
            <w:tcW w:w="1075" w:type="dxa"/>
          </w:tcPr>
          <w:p w14:paraId="6CD3E514" w14:textId="77777777" w:rsidR="00020927" w:rsidRPr="00883434" w:rsidRDefault="00CC7A36" w:rsidP="00614953">
            <w:pPr>
              <w:pStyle w:val="TableParagraph"/>
              <w:spacing w:before="160"/>
              <w:jc w:val="both"/>
            </w:pPr>
            <w:r w:rsidRPr="00883434">
              <w:t>18.5</w:t>
            </w:r>
          </w:p>
        </w:tc>
        <w:tc>
          <w:tcPr>
            <w:tcW w:w="1119" w:type="dxa"/>
          </w:tcPr>
          <w:p w14:paraId="18082A54" w14:textId="77777777" w:rsidR="00020927" w:rsidRPr="00883434" w:rsidRDefault="00CC7A36" w:rsidP="00614953">
            <w:pPr>
              <w:pStyle w:val="TableParagraph"/>
              <w:spacing w:before="160"/>
              <w:jc w:val="both"/>
            </w:pPr>
            <w:r w:rsidRPr="00883434">
              <w:t>17.7</w:t>
            </w:r>
          </w:p>
        </w:tc>
        <w:tc>
          <w:tcPr>
            <w:tcW w:w="1512" w:type="dxa"/>
          </w:tcPr>
          <w:p w14:paraId="0C4C87F3" w14:textId="77777777" w:rsidR="00020927" w:rsidRPr="00883434" w:rsidRDefault="00CC7A36" w:rsidP="00614953">
            <w:pPr>
              <w:pStyle w:val="TableParagraph"/>
              <w:spacing w:before="160"/>
              <w:jc w:val="both"/>
            </w:pPr>
            <w:r w:rsidRPr="00883434">
              <w:t>25.0</w:t>
            </w:r>
          </w:p>
        </w:tc>
      </w:tr>
      <w:tr w:rsidR="00020927" w:rsidRPr="00883434" w14:paraId="364A3C8C" w14:textId="77777777">
        <w:trPr>
          <w:trHeight w:val="288"/>
        </w:trPr>
        <w:tc>
          <w:tcPr>
            <w:tcW w:w="3266" w:type="dxa"/>
          </w:tcPr>
          <w:p w14:paraId="26F0A736" w14:textId="77777777" w:rsidR="00020927" w:rsidRPr="00883434" w:rsidRDefault="00CC7A36" w:rsidP="00614953">
            <w:pPr>
              <w:pStyle w:val="TableParagraph"/>
              <w:spacing w:before="160"/>
              <w:jc w:val="both"/>
            </w:pPr>
            <w:r w:rsidRPr="00883434">
              <w:t>35 - 44 years</w:t>
            </w:r>
          </w:p>
        </w:tc>
        <w:tc>
          <w:tcPr>
            <w:tcW w:w="1018" w:type="dxa"/>
          </w:tcPr>
          <w:p w14:paraId="794B7CAF" w14:textId="77777777" w:rsidR="00020927" w:rsidRPr="00883434" w:rsidRDefault="00CC7A36" w:rsidP="00614953">
            <w:pPr>
              <w:pStyle w:val="TableParagraph"/>
              <w:spacing w:before="160"/>
              <w:jc w:val="both"/>
            </w:pPr>
            <w:r w:rsidRPr="00883434">
              <w:t>16.6</w:t>
            </w:r>
          </w:p>
        </w:tc>
        <w:tc>
          <w:tcPr>
            <w:tcW w:w="1075" w:type="dxa"/>
          </w:tcPr>
          <w:p w14:paraId="5FFB3D02" w14:textId="77777777" w:rsidR="00020927" w:rsidRPr="00883434" w:rsidRDefault="00CC7A36" w:rsidP="00614953">
            <w:pPr>
              <w:pStyle w:val="TableParagraph"/>
              <w:spacing w:before="160"/>
              <w:jc w:val="both"/>
            </w:pPr>
            <w:r w:rsidRPr="00883434">
              <w:t>22.7</w:t>
            </w:r>
          </w:p>
        </w:tc>
        <w:tc>
          <w:tcPr>
            <w:tcW w:w="1119" w:type="dxa"/>
          </w:tcPr>
          <w:p w14:paraId="4460643F" w14:textId="77777777" w:rsidR="00020927" w:rsidRPr="00883434" w:rsidRDefault="00CC7A36" w:rsidP="00614953">
            <w:pPr>
              <w:pStyle w:val="TableParagraph"/>
              <w:spacing w:before="160"/>
              <w:jc w:val="both"/>
            </w:pPr>
            <w:r w:rsidRPr="00883434">
              <w:t>14.7</w:t>
            </w:r>
          </w:p>
        </w:tc>
        <w:tc>
          <w:tcPr>
            <w:tcW w:w="1512" w:type="dxa"/>
          </w:tcPr>
          <w:p w14:paraId="40F29BA7" w14:textId="77777777" w:rsidR="00020927" w:rsidRPr="00883434" w:rsidRDefault="00CC7A36" w:rsidP="00614953">
            <w:pPr>
              <w:pStyle w:val="TableParagraph"/>
              <w:spacing w:before="160"/>
              <w:jc w:val="both"/>
            </w:pPr>
            <w:r w:rsidRPr="00883434">
              <w:t>19.6</w:t>
            </w:r>
          </w:p>
        </w:tc>
      </w:tr>
      <w:tr w:rsidR="00020927" w:rsidRPr="00883434" w14:paraId="2E4FE6D1" w14:textId="77777777">
        <w:trPr>
          <w:trHeight w:val="288"/>
        </w:trPr>
        <w:tc>
          <w:tcPr>
            <w:tcW w:w="3266" w:type="dxa"/>
          </w:tcPr>
          <w:p w14:paraId="59018965" w14:textId="77777777" w:rsidR="00020927" w:rsidRPr="00883434" w:rsidRDefault="00CC7A36" w:rsidP="00614953">
            <w:pPr>
              <w:pStyle w:val="TableParagraph"/>
              <w:spacing w:before="160"/>
              <w:jc w:val="both"/>
            </w:pPr>
            <w:r w:rsidRPr="00883434">
              <w:t>45 - 54 years</w:t>
            </w:r>
          </w:p>
        </w:tc>
        <w:tc>
          <w:tcPr>
            <w:tcW w:w="1018" w:type="dxa"/>
          </w:tcPr>
          <w:p w14:paraId="2B00CCEC" w14:textId="77777777" w:rsidR="00020927" w:rsidRPr="00883434" w:rsidRDefault="00CC7A36" w:rsidP="00614953">
            <w:pPr>
              <w:pStyle w:val="TableParagraph"/>
              <w:spacing w:before="160"/>
              <w:jc w:val="both"/>
            </w:pPr>
            <w:r w:rsidRPr="00883434">
              <w:t>17.6</w:t>
            </w:r>
          </w:p>
        </w:tc>
        <w:tc>
          <w:tcPr>
            <w:tcW w:w="1075" w:type="dxa"/>
          </w:tcPr>
          <w:p w14:paraId="58C23C6B" w14:textId="77777777" w:rsidR="00020927" w:rsidRPr="00883434" w:rsidRDefault="00CC7A36" w:rsidP="00614953">
            <w:pPr>
              <w:pStyle w:val="TableParagraph"/>
              <w:spacing w:before="160"/>
              <w:jc w:val="both"/>
            </w:pPr>
            <w:r w:rsidRPr="00883434">
              <w:t>19.5</w:t>
            </w:r>
          </w:p>
        </w:tc>
        <w:tc>
          <w:tcPr>
            <w:tcW w:w="1119" w:type="dxa"/>
          </w:tcPr>
          <w:p w14:paraId="2E94C80A" w14:textId="77777777" w:rsidR="00020927" w:rsidRPr="00883434" w:rsidRDefault="00CC7A36" w:rsidP="00614953">
            <w:pPr>
              <w:pStyle w:val="TableParagraph"/>
              <w:spacing w:before="160"/>
              <w:jc w:val="both"/>
            </w:pPr>
            <w:r w:rsidRPr="00883434">
              <w:t>16.2</w:t>
            </w:r>
          </w:p>
        </w:tc>
        <w:tc>
          <w:tcPr>
            <w:tcW w:w="1512" w:type="dxa"/>
          </w:tcPr>
          <w:p w14:paraId="1CCAE214" w14:textId="77777777" w:rsidR="00020927" w:rsidRPr="00883434" w:rsidRDefault="00CC7A36" w:rsidP="00614953">
            <w:pPr>
              <w:pStyle w:val="TableParagraph"/>
              <w:spacing w:before="160"/>
              <w:jc w:val="both"/>
            </w:pPr>
            <w:r w:rsidRPr="00883434">
              <w:t>16.5</w:t>
            </w:r>
          </w:p>
        </w:tc>
      </w:tr>
      <w:tr w:rsidR="00020927" w:rsidRPr="00883434" w14:paraId="1EE39C8E" w14:textId="77777777">
        <w:trPr>
          <w:trHeight w:val="288"/>
        </w:trPr>
        <w:tc>
          <w:tcPr>
            <w:tcW w:w="3266" w:type="dxa"/>
          </w:tcPr>
          <w:p w14:paraId="4A56B9B1" w14:textId="77777777" w:rsidR="00020927" w:rsidRPr="00883434" w:rsidRDefault="00CC7A36" w:rsidP="00614953">
            <w:pPr>
              <w:pStyle w:val="TableParagraph"/>
              <w:spacing w:before="160"/>
              <w:jc w:val="both"/>
            </w:pPr>
            <w:r w:rsidRPr="00883434">
              <w:t>55 - 64 years</w:t>
            </w:r>
          </w:p>
        </w:tc>
        <w:tc>
          <w:tcPr>
            <w:tcW w:w="1018" w:type="dxa"/>
          </w:tcPr>
          <w:p w14:paraId="7C1E8600" w14:textId="77777777" w:rsidR="00020927" w:rsidRPr="00883434" w:rsidRDefault="00CC7A36" w:rsidP="00614953">
            <w:pPr>
              <w:pStyle w:val="TableParagraph"/>
              <w:spacing w:before="160"/>
              <w:jc w:val="both"/>
            </w:pPr>
            <w:r w:rsidRPr="00883434">
              <w:t>17.2</w:t>
            </w:r>
          </w:p>
        </w:tc>
        <w:tc>
          <w:tcPr>
            <w:tcW w:w="1075" w:type="dxa"/>
          </w:tcPr>
          <w:p w14:paraId="3A07B1E0" w14:textId="77777777" w:rsidR="00020927" w:rsidRPr="00883434" w:rsidRDefault="00CC7A36" w:rsidP="00614953">
            <w:pPr>
              <w:pStyle w:val="TableParagraph"/>
              <w:spacing w:before="160"/>
              <w:jc w:val="both"/>
            </w:pPr>
            <w:r w:rsidRPr="00883434">
              <w:t>14.4</w:t>
            </w:r>
          </w:p>
        </w:tc>
        <w:tc>
          <w:tcPr>
            <w:tcW w:w="1119" w:type="dxa"/>
          </w:tcPr>
          <w:p w14:paraId="543FAC39" w14:textId="77777777" w:rsidR="00020927" w:rsidRPr="00883434" w:rsidRDefault="00CC7A36" w:rsidP="00614953">
            <w:pPr>
              <w:pStyle w:val="TableParagraph"/>
              <w:spacing w:before="160"/>
              <w:jc w:val="both"/>
            </w:pPr>
            <w:r w:rsidRPr="00883434">
              <w:t>15.5</w:t>
            </w:r>
          </w:p>
        </w:tc>
        <w:tc>
          <w:tcPr>
            <w:tcW w:w="1512" w:type="dxa"/>
          </w:tcPr>
          <w:p w14:paraId="29BEFC59" w14:textId="77777777" w:rsidR="00020927" w:rsidRPr="00883434" w:rsidRDefault="00CC7A36" w:rsidP="00614953">
            <w:pPr>
              <w:pStyle w:val="TableParagraph"/>
              <w:spacing w:before="160"/>
              <w:jc w:val="both"/>
            </w:pPr>
            <w:r w:rsidRPr="00883434">
              <w:t>14.7</w:t>
            </w:r>
          </w:p>
        </w:tc>
      </w:tr>
      <w:tr w:rsidR="00020927" w:rsidRPr="00883434" w14:paraId="279B675D" w14:textId="77777777">
        <w:trPr>
          <w:trHeight w:val="288"/>
        </w:trPr>
        <w:tc>
          <w:tcPr>
            <w:tcW w:w="3266" w:type="dxa"/>
          </w:tcPr>
          <w:p w14:paraId="1CF9AC3C" w14:textId="77777777" w:rsidR="00020927" w:rsidRPr="00883434" w:rsidRDefault="00CC7A36" w:rsidP="00614953">
            <w:pPr>
              <w:pStyle w:val="TableParagraph"/>
              <w:spacing w:before="160"/>
              <w:jc w:val="both"/>
            </w:pPr>
            <w:r w:rsidRPr="00883434">
              <w:t>65 - 74 years</w:t>
            </w:r>
          </w:p>
        </w:tc>
        <w:tc>
          <w:tcPr>
            <w:tcW w:w="1018" w:type="dxa"/>
          </w:tcPr>
          <w:p w14:paraId="31513990" w14:textId="77777777" w:rsidR="00020927" w:rsidRPr="00883434" w:rsidRDefault="00CC7A36" w:rsidP="00614953">
            <w:pPr>
              <w:pStyle w:val="TableParagraph"/>
              <w:spacing w:before="160"/>
              <w:jc w:val="both"/>
            </w:pPr>
            <w:r w:rsidRPr="00883434">
              <w:t>14.7</w:t>
            </w:r>
          </w:p>
        </w:tc>
        <w:tc>
          <w:tcPr>
            <w:tcW w:w="1075" w:type="dxa"/>
          </w:tcPr>
          <w:p w14:paraId="141A12E5" w14:textId="77777777" w:rsidR="00020927" w:rsidRPr="00883434" w:rsidRDefault="00CC7A36" w:rsidP="00614953">
            <w:pPr>
              <w:pStyle w:val="TableParagraph"/>
              <w:spacing w:before="160"/>
              <w:jc w:val="both"/>
            </w:pPr>
            <w:r w:rsidRPr="00883434">
              <w:t>11.6</w:t>
            </w:r>
          </w:p>
        </w:tc>
        <w:tc>
          <w:tcPr>
            <w:tcW w:w="1119" w:type="dxa"/>
          </w:tcPr>
          <w:p w14:paraId="47539CE7" w14:textId="77777777" w:rsidR="00020927" w:rsidRPr="00883434" w:rsidRDefault="00CC7A36" w:rsidP="00614953">
            <w:pPr>
              <w:pStyle w:val="TableParagraph"/>
              <w:spacing w:before="160"/>
              <w:jc w:val="both"/>
            </w:pPr>
            <w:r w:rsidRPr="00883434">
              <w:t>14.7</w:t>
            </w:r>
          </w:p>
        </w:tc>
        <w:tc>
          <w:tcPr>
            <w:tcW w:w="1512" w:type="dxa"/>
          </w:tcPr>
          <w:p w14:paraId="6DB72F38" w14:textId="77777777" w:rsidR="00020927" w:rsidRPr="00883434" w:rsidRDefault="00CC7A36" w:rsidP="00614953">
            <w:pPr>
              <w:pStyle w:val="TableParagraph"/>
              <w:spacing w:before="160"/>
              <w:jc w:val="both"/>
            </w:pPr>
            <w:r w:rsidRPr="00883434">
              <w:t>6.5</w:t>
            </w:r>
          </w:p>
        </w:tc>
      </w:tr>
      <w:tr w:rsidR="00020927" w:rsidRPr="00883434" w14:paraId="75C39675" w14:textId="77777777">
        <w:trPr>
          <w:trHeight w:val="330"/>
        </w:trPr>
        <w:tc>
          <w:tcPr>
            <w:tcW w:w="3266" w:type="dxa"/>
            <w:tcBorders>
              <w:bottom w:val="single" w:sz="6" w:space="0" w:color="000000"/>
            </w:tcBorders>
          </w:tcPr>
          <w:p w14:paraId="0FD9238B" w14:textId="77777777" w:rsidR="00020927" w:rsidRPr="00883434" w:rsidRDefault="00CC7A36" w:rsidP="00614953">
            <w:pPr>
              <w:pStyle w:val="TableParagraph"/>
              <w:spacing w:before="160"/>
              <w:jc w:val="both"/>
            </w:pPr>
            <w:r w:rsidRPr="00883434">
              <w:t>75 years and older</w:t>
            </w:r>
          </w:p>
        </w:tc>
        <w:tc>
          <w:tcPr>
            <w:tcW w:w="1018" w:type="dxa"/>
            <w:tcBorders>
              <w:bottom w:val="single" w:sz="6" w:space="0" w:color="000000"/>
            </w:tcBorders>
          </w:tcPr>
          <w:p w14:paraId="18354D49" w14:textId="77777777" w:rsidR="00020927" w:rsidRPr="00883434" w:rsidRDefault="00CC7A36" w:rsidP="00614953">
            <w:pPr>
              <w:pStyle w:val="TableParagraph"/>
              <w:spacing w:before="160"/>
              <w:jc w:val="both"/>
            </w:pPr>
            <w:r w:rsidRPr="00883434">
              <w:t>11.1</w:t>
            </w:r>
          </w:p>
        </w:tc>
        <w:tc>
          <w:tcPr>
            <w:tcW w:w="1075" w:type="dxa"/>
            <w:tcBorders>
              <w:bottom w:val="single" w:sz="6" w:space="0" w:color="000000"/>
            </w:tcBorders>
          </w:tcPr>
          <w:p w14:paraId="4FE2AF6D" w14:textId="77777777" w:rsidR="00020927" w:rsidRPr="00883434" w:rsidRDefault="00CC7A36" w:rsidP="00614953">
            <w:pPr>
              <w:pStyle w:val="TableParagraph"/>
              <w:spacing w:before="160"/>
              <w:jc w:val="both"/>
            </w:pPr>
            <w:r w:rsidRPr="00883434">
              <w:t>2.9</w:t>
            </w:r>
          </w:p>
        </w:tc>
        <w:tc>
          <w:tcPr>
            <w:tcW w:w="1119" w:type="dxa"/>
            <w:tcBorders>
              <w:bottom w:val="single" w:sz="6" w:space="0" w:color="000000"/>
            </w:tcBorders>
          </w:tcPr>
          <w:p w14:paraId="4670D47F" w14:textId="77777777" w:rsidR="00020927" w:rsidRPr="00883434" w:rsidRDefault="00CC7A36" w:rsidP="00614953">
            <w:pPr>
              <w:pStyle w:val="TableParagraph"/>
              <w:spacing w:before="160"/>
              <w:jc w:val="both"/>
            </w:pPr>
            <w:r w:rsidRPr="00883434">
              <w:t>12.6</w:t>
            </w:r>
          </w:p>
        </w:tc>
        <w:tc>
          <w:tcPr>
            <w:tcW w:w="1512" w:type="dxa"/>
            <w:tcBorders>
              <w:bottom w:val="single" w:sz="6" w:space="0" w:color="000000"/>
            </w:tcBorders>
          </w:tcPr>
          <w:p w14:paraId="7194D530" w14:textId="77777777" w:rsidR="00020927" w:rsidRPr="00883434" w:rsidRDefault="00CC7A36" w:rsidP="00614953">
            <w:pPr>
              <w:pStyle w:val="TableParagraph"/>
              <w:spacing w:before="160"/>
              <w:jc w:val="both"/>
            </w:pPr>
            <w:r w:rsidRPr="00883434">
              <w:t>3.1</w:t>
            </w:r>
          </w:p>
        </w:tc>
      </w:tr>
      <w:tr w:rsidR="00020927" w:rsidRPr="00883434" w14:paraId="12274F45" w14:textId="77777777">
        <w:trPr>
          <w:trHeight w:val="352"/>
        </w:trPr>
        <w:tc>
          <w:tcPr>
            <w:tcW w:w="3266" w:type="dxa"/>
            <w:tcBorders>
              <w:top w:val="single" w:sz="6" w:space="0" w:color="000000"/>
            </w:tcBorders>
          </w:tcPr>
          <w:p w14:paraId="6B7008CD" w14:textId="77777777" w:rsidR="00020927" w:rsidRPr="00883434" w:rsidRDefault="00CC7A36" w:rsidP="00614953">
            <w:pPr>
              <w:pStyle w:val="TableParagraph"/>
              <w:spacing w:before="160"/>
              <w:jc w:val="both"/>
            </w:pPr>
            <w:r w:rsidRPr="00883434">
              <w:t>Gender (%)</w:t>
            </w:r>
          </w:p>
        </w:tc>
        <w:tc>
          <w:tcPr>
            <w:tcW w:w="1018" w:type="dxa"/>
            <w:tcBorders>
              <w:top w:val="single" w:sz="6" w:space="0" w:color="000000"/>
            </w:tcBorders>
          </w:tcPr>
          <w:p w14:paraId="440E9BE1" w14:textId="77777777" w:rsidR="00020927" w:rsidRPr="00883434" w:rsidRDefault="00020927" w:rsidP="00614953">
            <w:pPr>
              <w:pStyle w:val="TableParagraph"/>
              <w:spacing w:before="160"/>
              <w:jc w:val="both"/>
            </w:pPr>
          </w:p>
        </w:tc>
        <w:tc>
          <w:tcPr>
            <w:tcW w:w="1075" w:type="dxa"/>
            <w:tcBorders>
              <w:top w:val="single" w:sz="6" w:space="0" w:color="000000"/>
            </w:tcBorders>
          </w:tcPr>
          <w:p w14:paraId="7F7EE6DE" w14:textId="77777777" w:rsidR="00020927" w:rsidRPr="00883434" w:rsidRDefault="00020927" w:rsidP="00614953">
            <w:pPr>
              <w:pStyle w:val="TableParagraph"/>
              <w:spacing w:before="160"/>
              <w:jc w:val="both"/>
            </w:pPr>
          </w:p>
        </w:tc>
        <w:tc>
          <w:tcPr>
            <w:tcW w:w="1119" w:type="dxa"/>
            <w:tcBorders>
              <w:top w:val="single" w:sz="6" w:space="0" w:color="000000"/>
            </w:tcBorders>
          </w:tcPr>
          <w:p w14:paraId="426BD493" w14:textId="77777777" w:rsidR="00020927" w:rsidRPr="00883434" w:rsidRDefault="00020927" w:rsidP="00614953">
            <w:pPr>
              <w:pStyle w:val="TableParagraph"/>
              <w:spacing w:before="160"/>
              <w:jc w:val="both"/>
            </w:pPr>
          </w:p>
        </w:tc>
        <w:tc>
          <w:tcPr>
            <w:tcW w:w="1512" w:type="dxa"/>
            <w:tcBorders>
              <w:top w:val="single" w:sz="6" w:space="0" w:color="000000"/>
            </w:tcBorders>
          </w:tcPr>
          <w:p w14:paraId="3DC6E40B" w14:textId="77777777" w:rsidR="00020927" w:rsidRPr="00883434" w:rsidRDefault="00020927" w:rsidP="00614953">
            <w:pPr>
              <w:pStyle w:val="TableParagraph"/>
              <w:spacing w:before="160"/>
              <w:jc w:val="both"/>
            </w:pPr>
          </w:p>
        </w:tc>
      </w:tr>
      <w:tr w:rsidR="00020927" w:rsidRPr="00883434" w14:paraId="28044EB9" w14:textId="77777777">
        <w:trPr>
          <w:trHeight w:val="330"/>
        </w:trPr>
        <w:tc>
          <w:tcPr>
            <w:tcW w:w="3266" w:type="dxa"/>
            <w:tcBorders>
              <w:bottom w:val="single" w:sz="6" w:space="0" w:color="000000"/>
            </w:tcBorders>
          </w:tcPr>
          <w:p w14:paraId="0918B24E" w14:textId="77777777" w:rsidR="00020927" w:rsidRPr="00883434" w:rsidRDefault="00CC7A36" w:rsidP="00614953">
            <w:pPr>
              <w:pStyle w:val="TableParagraph"/>
              <w:spacing w:before="160"/>
              <w:jc w:val="both"/>
            </w:pPr>
            <w:r w:rsidRPr="00883434">
              <w:t>Female</w:t>
            </w:r>
          </w:p>
        </w:tc>
        <w:tc>
          <w:tcPr>
            <w:tcW w:w="1018" w:type="dxa"/>
            <w:tcBorders>
              <w:bottom w:val="single" w:sz="6" w:space="0" w:color="000000"/>
            </w:tcBorders>
          </w:tcPr>
          <w:p w14:paraId="137D2292" w14:textId="77777777" w:rsidR="00020927" w:rsidRPr="00883434" w:rsidRDefault="00CC7A36" w:rsidP="00614953">
            <w:pPr>
              <w:pStyle w:val="TableParagraph"/>
              <w:spacing w:before="160"/>
              <w:jc w:val="both"/>
            </w:pPr>
            <w:r w:rsidRPr="00883434">
              <w:t>47.6</w:t>
            </w:r>
          </w:p>
        </w:tc>
        <w:tc>
          <w:tcPr>
            <w:tcW w:w="1075" w:type="dxa"/>
            <w:tcBorders>
              <w:bottom w:val="single" w:sz="6" w:space="0" w:color="000000"/>
            </w:tcBorders>
          </w:tcPr>
          <w:p w14:paraId="42A3F269" w14:textId="77777777" w:rsidR="00020927" w:rsidRPr="00883434" w:rsidRDefault="00CC7A36" w:rsidP="00614953">
            <w:pPr>
              <w:pStyle w:val="TableParagraph"/>
              <w:spacing w:before="160"/>
              <w:jc w:val="both"/>
            </w:pPr>
            <w:r w:rsidRPr="00883434">
              <w:t>44.6</w:t>
            </w:r>
          </w:p>
        </w:tc>
        <w:tc>
          <w:tcPr>
            <w:tcW w:w="1119" w:type="dxa"/>
            <w:tcBorders>
              <w:bottom w:val="single" w:sz="6" w:space="0" w:color="000000"/>
            </w:tcBorders>
          </w:tcPr>
          <w:p w14:paraId="269788E7" w14:textId="77777777" w:rsidR="00020927" w:rsidRPr="00883434" w:rsidRDefault="00CC7A36" w:rsidP="00614953">
            <w:pPr>
              <w:pStyle w:val="TableParagraph"/>
              <w:spacing w:before="160"/>
              <w:jc w:val="both"/>
            </w:pPr>
            <w:r w:rsidRPr="00883434">
              <w:t>46.6</w:t>
            </w:r>
          </w:p>
        </w:tc>
        <w:tc>
          <w:tcPr>
            <w:tcW w:w="1512" w:type="dxa"/>
            <w:tcBorders>
              <w:bottom w:val="single" w:sz="6" w:space="0" w:color="000000"/>
            </w:tcBorders>
          </w:tcPr>
          <w:p w14:paraId="1E6BC8D5" w14:textId="77777777" w:rsidR="00020927" w:rsidRPr="00883434" w:rsidRDefault="00CC7A36" w:rsidP="00614953">
            <w:pPr>
              <w:pStyle w:val="TableParagraph"/>
              <w:spacing w:before="160"/>
              <w:jc w:val="both"/>
            </w:pPr>
            <w:r w:rsidRPr="00883434">
              <w:t>46.8</w:t>
            </w:r>
          </w:p>
        </w:tc>
      </w:tr>
      <w:tr w:rsidR="00020927" w:rsidRPr="00883434" w14:paraId="66986AA3" w14:textId="77777777">
        <w:trPr>
          <w:trHeight w:val="626"/>
        </w:trPr>
        <w:tc>
          <w:tcPr>
            <w:tcW w:w="3266" w:type="dxa"/>
            <w:tcBorders>
              <w:top w:val="single" w:sz="6" w:space="0" w:color="000000"/>
            </w:tcBorders>
          </w:tcPr>
          <w:p w14:paraId="484CE3A7" w14:textId="77777777" w:rsidR="00020927" w:rsidRPr="00883434" w:rsidRDefault="00CC7A36" w:rsidP="00614953">
            <w:pPr>
              <w:pStyle w:val="TableParagraph"/>
              <w:spacing w:before="160"/>
              <w:jc w:val="both"/>
            </w:pPr>
            <w:r w:rsidRPr="00883434">
              <w:t>Annual Net Income (%)</w:t>
            </w:r>
          </w:p>
          <w:p w14:paraId="48C64C58" w14:textId="77777777" w:rsidR="00020927" w:rsidRPr="00883434" w:rsidRDefault="00CC7A36" w:rsidP="00614953">
            <w:pPr>
              <w:pStyle w:val="TableParagraph"/>
              <w:spacing w:before="160"/>
              <w:jc w:val="both"/>
            </w:pPr>
            <w:r w:rsidRPr="00883434">
              <w:t>Under 30,000 €</w:t>
            </w:r>
          </w:p>
        </w:tc>
        <w:tc>
          <w:tcPr>
            <w:tcW w:w="1018" w:type="dxa"/>
            <w:tcBorders>
              <w:top w:val="single" w:sz="6" w:space="0" w:color="000000"/>
            </w:tcBorders>
          </w:tcPr>
          <w:p w14:paraId="7A6B9B2A" w14:textId="77777777" w:rsidR="00020927" w:rsidRPr="00883434" w:rsidRDefault="00020927" w:rsidP="00614953">
            <w:pPr>
              <w:pStyle w:val="TableParagraph"/>
              <w:spacing w:before="160"/>
              <w:jc w:val="both"/>
            </w:pPr>
          </w:p>
          <w:p w14:paraId="0D2C9A3D" w14:textId="77777777" w:rsidR="00020927" w:rsidRPr="00883434" w:rsidRDefault="00CC7A36" w:rsidP="00614953">
            <w:pPr>
              <w:pStyle w:val="TableParagraph"/>
              <w:spacing w:before="160"/>
              <w:jc w:val="both"/>
            </w:pPr>
            <w:r w:rsidRPr="00883434">
              <w:t>26.3</w:t>
            </w:r>
          </w:p>
        </w:tc>
        <w:tc>
          <w:tcPr>
            <w:tcW w:w="1075" w:type="dxa"/>
            <w:tcBorders>
              <w:top w:val="single" w:sz="6" w:space="0" w:color="000000"/>
            </w:tcBorders>
          </w:tcPr>
          <w:p w14:paraId="0325D2EE" w14:textId="77777777" w:rsidR="00020927" w:rsidRPr="00883434" w:rsidRDefault="00020927" w:rsidP="00614953">
            <w:pPr>
              <w:pStyle w:val="TableParagraph"/>
              <w:spacing w:before="160"/>
              <w:jc w:val="both"/>
            </w:pPr>
          </w:p>
          <w:p w14:paraId="5D19B3D9" w14:textId="77777777" w:rsidR="00020927" w:rsidRPr="00883434" w:rsidRDefault="00CC7A36" w:rsidP="00614953">
            <w:pPr>
              <w:pStyle w:val="TableParagraph"/>
              <w:spacing w:before="160"/>
              <w:jc w:val="both"/>
            </w:pPr>
            <w:r w:rsidRPr="00883434">
              <w:t>27.8</w:t>
            </w:r>
          </w:p>
        </w:tc>
        <w:tc>
          <w:tcPr>
            <w:tcW w:w="1119" w:type="dxa"/>
            <w:tcBorders>
              <w:top w:val="single" w:sz="6" w:space="0" w:color="000000"/>
            </w:tcBorders>
          </w:tcPr>
          <w:p w14:paraId="3E157F4D" w14:textId="77777777" w:rsidR="00020927" w:rsidRPr="00883434" w:rsidRDefault="00020927" w:rsidP="00614953">
            <w:pPr>
              <w:pStyle w:val="TableParagraph"/>
              <w:spacing w:before="160"/>
              <w:jc w:val="both"/>
            </w:pPr>
          </w:p>
          <w:p w14:paraId="59C173EE" w14:textId="77777777" w:rsidR="00020927" w:rsidRPr="00883434" w:rsidRDefault="00CC7A36" w:rsidP="00614953">
            <w:pPr>
              <w:pStyle w:val="TableParagraph"/>
              <w:spacing w:before="160"/>
              <w:jc w:val="both"/>
            </w:pPr>
            <w:r w:rsidRPr="00883434">
              <w:t>22.7</w:t>
            </w:r>
          </w:p>
        </w:tc>
        <w:tc>
          <w:tcPr>
            <w:tcW w:w="1512" w:type="dxa"/>
            <w:tcBorders>
              <w:top w:val="single" w:sz="6" w:space="0" w:color="000000"/>
            </w:tcBorders>
          </w:tcPr>
          <w:p w14:paraId="6D894BD2" w14:textId="77777777" w:rsidR="00020927" w:rsidRPr="00883434" w:rsidRDefault="00020927" w:rsidP="00614953">
            <w:pPr>
              <w:pStyle w:val="TableParagraph"/>
              <w:spacing w:before="160"/>
              <w:jc w:val="both"/>
            </w:pPr>
          </w:p>
          <w:p w14:paraId="472EB9BD" w14:textId="77777777" w:rsidR="00020927" w:rsidRPr="00883434" w:rsidRDefault="00CC7A36" w:rsidP="00614953">
            <w:pPr>
              <w:pStyle w:val="TableParagraph"/>
              <w:spacing w:before="160"/>
              <w:jc w:val="both"/>
            </w:pPr>
            <w:r w:rsidRPr="00883434">
              <w:t>52.3</w:t>
            </w:r>
          </w:p>
        </w:tc>
      </w:tr>
      <w:tr w:rsidR="00020927" w:rsidRPr="00883434" w14:paraId="041F8B9A" w14:textId="77777777">
        <w:trPr>
          <w:trHeight w:val="288"/>
        </w:trPr>
        <w:tc>
          <w:tcPr>
            <w:tcW w:w="3266" w:type="dxa"/>
          </w:tcPr>
          <w:p w14:paraId="003FED66" w14:textId="77777777" w:rsidR="00020927" w:rsidRPr="00883434" w:rsidRDefault="00CC7A36" w:rsidP="00614953">
            <w:pPr>
              <w:pStyle w:val="TableParagraph"/>
              <w:spacing w:before="160"/>
              <w:jc w:val="both"/>
            </w:pPr>
            <w:r w:rsidRPr="00883434">
              <w:t>Between 30,000 and 40,000 €</w:t>
            </w:r>
          </w:p>
        </w:tc>
        <w:tc>
          <w:tcPr>
            <w:tcW w:w="1018" w:type="dxa"/>
          </w:tcPr>
          <w:p w14:paraId="2F831109" w14:textId="77777777" w:rsidR="00020927" w:rsidRPr="00883434" w:rsidRDefault="00CC7A36" w:rsidP="00614953">
            <w:pPr>
              <w:pStyle w:val="TableParagraph"/>
              <w:spacing w:before="160"/>
              <w:jc w:val="both"/>
            </w:pPr>
            <w:r w:rsidRPr="00883434">
              <w:t>24.0</w:t>
            </w:r>
          </w:p>
        </w:tc>
        <w:tc>
          <w:tcPr>
            <w:tcW w:w="1075" w:type="dxa"/>
          </w:tcPr>
          <w:p w14:paraId="52315BD7" w14:textId="77777777" w:rsidR="00020927" w:rsidRPr="00883434" w:rsidRDefault="00CC7A36" w:rsidP="00614953">
            <w:pPr>
              <w:pStyle w:val="TableParagraph"/>
              <w:spacing w:before="160"/>
              <w:jc w:val="both"/>
            </w:pPr>
            <w:r w:rsidRPr="00883434">
              <w:t>25.7</w:t>
            </w:r>
          </w:p>
        </w:tc>
        <w:tc>
          <w:tcPr>
            <w:tcW w:w="1119" w:type="dxa"/>
          </w:tcPr>
          <w:p w14:paraId="4A9D199A" w14:textId="77777777" w:rsidR="00020927" w:rsidRPr="00883434" w:rsidRDefault="00CC7A36" w:rsidP="00614953">
            <w:pPr>
              <w:pStyle w:val="TableParagraph"/>
              <w:spacing w:before="160"/>
              <w:jc w:val="both"/>
            </w:pPr>
            <w:r w:rsidRPr="00883434">
              <w:t>23.8</w:t>
            </w:r>
          </w:p>
        </w:tc>
        <w:tc>
          <w:tcPr>
            <w:tcW w:w="1512" w:type="dxa"/>
          </w:tcPr>
          <w:p w14:paraId="07EC0243" w14:textId="77777777" w:rsidR="00020927" w:rsidRPr="00883434" w:rsidRDefault="00CC7A36" w:rsidP="00614953">
            <w:pPr>
              <w:pStyle w:val="TableParagraph"/>
              <w:spacing w:before="160"/>
              <w:jc w:val="both"/>
            </w:pPr>
            <w:r w:rsidRPr="00883434">
              <w:t>34.8</w:t>
            </w:r>
          </w:p>
        </w:tc>
      </w:tr>
      <w:tr w:rsidR="00020927" w:rsidRPr="00883434" w14:paraId="5EF84076" w14:textId="77777777">
        <w:trPr>
          <w:trHeight w:val="288"/>
        </w:trPr>
        <w:tc>
          <w:tcPr>
            <w:tcW w:w="3266" w:type="dxa"/>
          </w:tcPr>
          <w:p w14:paraId="493B3C75" w14:textId="77777777" w:rsidR="00020927" w:rsidRPr="00883434" w:rsidRDefault="00CC7A36" w:rsidP="00614953">
            <w:pPr>
              <w:pStyle w:val="TableParagraph"/>
              <w:spacing w:before="160"/>
              <w:jc w:val="both"/>
            </w:pPr>
            <w:r w:rsidRPr="00883434">
              <w:t>Between 40,000 and 55,000 €</w:t>
            </w:r>
          </w:p>
        </w:tc>
        <w:tc>
          <w:tcPr>
            <w:tcW w:w="1018" w:type="dxa"/>
          </w:tcPr>
          <w:p w14:paraId="008B201C" w14:textId="77777777" w:rsidR="00020927" w:rsidRPr="00883434" w:rsidRDefault="00CC7A36" w:rsidP="00614953">
            <w:pPr>
              <w:pStyle w:val="TableParagraph"/>
              <w:spacing w:before="160"/>
              <w:jc w:val="both"/>
            </w:pPr>
            <w:r w:rsidRPr="00883434">
              <w:t>23.6</w:t>
            </w:r>
          </w:p>
        </w:tc>
        <w:tc>
          <w:tcPr>
            <w:tcW w:w="1075" w:type="dxa"/>
          </w:tcPr>
          <w:p w14:paraId="745B9036" w14:textId="77777777" w:rsidR="00020927" w:rsidRPr="00883434" w:rsidRDefault="00CC7A36" w:rsidP="00614953">
            <w:pPr>
              <w:pStyle w:val="TableParagraph"/>
              <w:spacing w:before="160"/>
              <w:jc w:val="both"/>
            </w:pPr>
            <w:r w:rsidRPr="00883434">
              <w:t>22.7</w:t>
            </w:r>
          </w:p>
        </w:tc>
        <w:tc>
          <w:tcPr>
            <w:tcW w:w="1119" w:type="dxa"/>
          </w:tcPr>
          <w:p w14:paraId="77B850BD" w14:textId="77777777" w:rsidR="00020927" w:rsidRPr="00883434" w:rsidRDefault="00CC7A36" w:rsidP="00614953">
            <w:pPr>
              <w:pStyle w:val="TableParagraph"/>
              <w:spacing w:before="160"/>
              <w:jc w:val="both"/>
            </w:pPr>
            <w:r w:rsidRPr="00883434">
              <w:t>26.5</w:t>
            </w:r>
          </w:p>
        </w:tc>
        <w:tc>
          <w:tcPr>
            <w:tcW w:w="1512" w:type="dxa"/>
          </w:tcPr>
          <w:p w14:paraId="74FE6867" w14:textId="77777777" w:rsidR="00020927" w:rsidRPr="00883434" w:rsidRDefault="00CC7A36" w:rsidP="00614953">
            <w:pPr>
              <w:pStyle w:val="TableParagraph"/>
              <w:spacing w:before="160"/>
              <w:jc w:val="both"/>
            </w:pPr>
            <w:r w:rsidRPr="00883434">
              <w:t>9.4</w:t>
            </w:r>
          </w:p>
        </w:tc>
      </w:tr>
      <w:tr w:rsidR="00020927" w:rsidRPr="00883434" w14:paraId="3CD37BE8" w14:textId="77777777">
        <w:trPr>
          <w:trHeight w:val="346"/>
        </w:trPr>
        <w:tc>
          <w:tcPr>
            <w:tcW w:w="3266" w:type="dxa"/>
            <w:tcBorders>
              <w:bottom w:val="single" w:sz="8" w:space="0" w:color="000000"/>
            </w:tcBorders>
          </w:tcPr>
          <w:p w14:paraId="74CDD13F" w14:textId="77777777" w:rsidR="00020927" w:rsidRPr="00883434" w:rsidRDefault="00CC7A36" w:rsidP="00614953">
            <w:pPr>
              <w:pStyle w:val="TableParagraph"/>
              <w:spacing w:before="160"/>
              <w:jc w:val="both"/>
            </w:pPr>
            <w:r w:rsidRPr="00883434">
              <w:t>More than 55,000 €</w:t>
            </w:r>
          </w:p>
        </w:tc>
        <w:tc>
          <w:tcPr>
            <w:tcW w:w="1018" w:type="dxa"/>
            <w:tcBorders>
              <w:bottom w:val="single" w:sz="8" w:space="0" w:color="000000"/>
            </w:tcBorders>
          </w:tcPr>
          <w:p w14:paraId="16E14AAF" w14:textId="77777777" w:rsidR="00020927" w:rsidRPr="00883434" w:rsidRDefault="00CC7A36" w:rsidP="00614953">
            <w:pPr>
              <w:pStyle w:val="TableParagraph"/>
              <w:spacing w:before="160"/>
              <w:jc w:val="both"/>
            </w:pPr>
            <w:r w:rsidRPr="00883434">
              <w:t>26.1</w:t>
            </w:r>
          </w:p>
        </w:tc>
        <w:tc>
          <w:tcPr>
            <w:tcW w:w="1075" w:type="dxa"/>
            <w:tcBorders>
              <w:bottom w:val="single" w:sz="8" w:space="0" w:color="000000"/>
            </w:tcBorders>
          </w:tcPr>
          <w:p w14:paraId="5BFAEB85" w14:textId="77777777" w:rsidR="00020927" w:rsidRPr="00883434" w:rsidRDefault="00CC7A36" w:rsidP="00614953">
            <w:pPr>
              <w:pStyle w:val="TableParagraph"/>
              <w:spacing w:before="160"/>
              <w:jc w:val="both"/>
            </w:pPr>
            <w:r w:rsidRPr="00883434">
              <w:t>23.8</w:t>
            </w:r>
          </w:p>
        </w:tc>
        <w:tc>
          <w:tcPr>
            <w:tcW w:w="1119" w:type="dxa"/>
            <w:tcBorders>
              <w:bottom w:val="single" w:sz="8" w:space="0" w:color="000000"/>
            </w:tcBorders>
          </w:tcPr>
          <w:p w14:paraId="442A4640" w14:textId="77777777" w:rsidR="00020927" w:rsidRPr="00883434" w:rsidRDefault="00CC7A36" w:rsidP="00614953">
            <w:pPr>
              <w:pStyle w:val="TableParagraph"/>
              <w:spacing w:before="160"/>
              <w:jc w:val="both"/>
            </w:pPr>
            <w:r w:rsidRPr="00883434">
              <w:t>27.0</w:t>
            </w:r>
          </w:p>
        </w:tc>
        <w:tc>
          <w:tcPr>
            <w:tcW w:w="1512" w:type="dxa"/>
            <w:tcBorders>
              <w:bottom w:val="single" w:sz="8" w:space="0" w:color="000000"/>
            </w:tcBorders>
          </w:tcPr>
          <w:p w14:paraId="24D5E589" w14:textId="77777777" w:rsidR="00020927" w:rsidRPr="00883434" w:rsidRDefault="00CC7A36" w:rsidP="00614953">
            <w:pPr>
              <w:pStyle w:val="TableParagraph"/>
              <w:spacing w:before="160"/>
              <w:jc w:val="both"/>
            </w:pPr>
            <w:r w:rsidRPr="00883434">
              <w:t>3.5</w:t>
            </w:r>
          </w:p>
        </w:tc>
      </w:tr>
    </w:tbl>
    <w:p w14:paraId="0018CF59" w14:textId="77777777" w:rsidR="00A1682E" w:rsidRPr="00883434" w:rsidRDefault="00A1682E" w:rsidP="00614953">
      <w:pPr>
        <w:pStyle w:val="Listenabsatz"/>
        <w:spacing w:before="160"/>
        <w:ind w:left="0" w:firstLine="0"/>
      </w:pPr>
    </w:p>
    <w:p w14:paraId="343C807D" w14:textId="4DF661F5" w:rsidR="00020927" w:rsidRPr="001177DF" w:rsidRDefault="00CC7A36" w:rsidP="001177DF">
      <w:pPr>
        <w:pStyle w:val="Listenabsatz"/>
        <w:numPr>
          <w:ilvl w:val="1"/>
          <w:numId w:val="1"/>
        </w:numPr>
        <w:spacing w:before="160"/>
        <w:ind w:left="0" w:firstLine="0"/>
        <w:rPr>
          <w:b/>
          <w:bCs/>
        </w:rPr>
      </w:pPr>
      <w:r w:rsidRPr="001177DF">
        <w:rPr>
          <w:b/>
          <w:bCs/>
          <w:w w:val="105"/>
        </w:rPr>
        <w:t>Survey</w:t>
      </w:r>
      <w:r w:rsidRPr="001177DF">
        <w:rPr>
          <w:b/>
          <w:bCs/>
          <w:spacing w:val="13"/>
          <w:w w:val="105"/>
        </w:rPr>
        <w:t xml:space="preserve"> </w:t>
      </w:r>
      <w:r w:rsidRPr="001177DF">
        <w:rPr>
          <w:b/>
          <w:bCs/>
          <w:spacing w:val="-2"/>
          <w:w w:val="105"/>
        </w:rPr>
        <w:t>Design</w:t>
      </w:r>
    </w:p>
    <w:p w14:paraId="522CDB40" w14:textId="753305A3" w:rsidR="00020927" w:rsidRPr="001177DF" w:rsidRDefault="00CC7A36" w:rsidP="00614953">
      <w:pPr>
        <w:pStyle w:val="Textkrper"/>
        <w:spacing w:before="160"/>
      </w:pPr>
      <w:r w:rsidRPr="001177DF">
        <w:lastRenderedPageBreak/>
        <w:t xml:space="preserve">The survey consisted of </w:t>
      </w:r>
      <w:r w:rsidR="00602095" w:rsidRPr="001177DF">
        <w:t xml:space="preserve">three </w:t>
      </w:r>
      <w:r w:rsidRPr="001177DF">
        <w:t>parts. The first part collected socio-demographic characteristics and attitudes of participants. The second part consisted of</w:t>
      </w:r>
      <w:r w:rsidR="00044B75" w:rsidRPr="001177DF">
        <w:t xml:space="preserve"> </w:t>
      </w:r>
      <w:r w:rsidRPr="001177DF">
        <w:t xml:space="preserve">a </w:t>
      </w:r>
      <w:r w:rsidR="00044B75" w:rsidRPr="001177DF">
        <w:t xml:space="preserve">survey </w:t>
      </w:r>
      <w:r w:rsidRPr="001177DF">
        <w:t xml:space="preserve">experiment </w:t>
      </w:r>
      <w:r w:rsidR="009216B0" w:rsidRPr="00883434">
        <w:t>analysing</w:t>
      </w:r>
      <w:r w:rsidRPr="001177DF">
        <w:t xml:space="preserve"> interest in crowdfunding in football (football group) versus a socially framed crowdfunding campaign (neutral group)</w:t>
      </w:r>
      <w:r w:rsidR="00F34A34" w:rsidRPr="001177DF">
        <w:t>.</w:t>
      </w:r>
      <w:r w:rsidR="00197F3A" w:rsidRPr="001177DF">
        <w:t xml:space="preserve"> </w:t>
      </w:r>
      <w:r w:rsidR="00F34A34" w:rsidRPr="001177DF">
        <w:t>Part three</w:t>
      </w:r>
      <w:r w:rsidR="002346A7" w:rsidRPr="00883434">
        <w:t xml:space="preserve">, which only participants in the football condition completed, presented another </w:t>
      </w:r>
      <w:r w:rsidR="00F34A34" w:rsidRPr="001177DF">
        <w:t>crowdfunding campaign and assessed</w:t>
      </w:r>
      <w:r w:rsidR="002346A7" w:rsidRPr="00883434">
        <w:t>:</w:t>
      </w:r>
      <w:r w:rsidR="00F34A34" w:rsidRPr="001177DF">
        <w:t xml:space="preserve"> </w:t>
      </w:r>
      <w:proofErr w:type="spellStart"/>
      <w:r w:rsidR="00F34A34" w:rsidRPr="001177DF">
        <w:t>i</w:t>
      </w:r>
      <w:proofErr w:type="spellEnd"/>
      <w:r w:rsidR="00F34A34" w:rsidRPr="001177DF">
        <w:t xml:space="preserve">) reward preferences, ii) LTP for the new </w:t>
      </w:r>
      <w:r w:rsidR="00197F3A" w:rsidRPr="001177DF">
        <w:t>campaign</w:t>
      </w:r>
      <w:r w:rsidR="00F34A34" w:rsidRPr="001177DF">
        <w:t xml:space="preserve"> and iii) WT</w:t>
      </w:r>
      <w:r w:rsidR="002346A7" w:rsidRPr="00883434">
        <w:t>P</w:t>
      </w:r>
      <w:r w:rsidR="00F34A34" w:rsidRPr="001177DF">
        <w:t xml:space="preserve">. </w:t>
      </w:r>
      <w:r w:rsidRPr="001177DF">
        <w:t>Figure 1 shows the</w:t>
      </w:r>
      <w:r w:rsidR="004B73FF" w:rsidRPr="001177DF">
        <w:t xml:space="preserve"> </w:t>
      </w:r>
      <w:r w:rsidRPr="001177DF">
        <w:t>design of the online survey</w:t>
      </w:r>
      <w:r w:rsidR="00AF09F4" w:rsidRPr="001177DF">
        <w:t xml:space="preserve"> </w:t>
      </w:r>
      <w:r w:rsidR="001D7C32" w:rsidRPr="001177DF">
        <w:t>experiment.</w:t>
      </w:r>
    </w:p>
    <w:p w14:paraId="3FD07E23" w14:textId="416C3D5E" w:rsidR="00020927" w:rsidRPr="001177DF" w:rsidRDefault="00CC7A36" w:rsidP="001177DF">
      <w:pPr>
        <w:pStyle w:val="Textkrper"/>
        <w:spacing w:before="160"/>
      </w:pPr>
      <w:r w:rsidRPr="001177DF">
        <w:t>Figure 1: Flowchart of the online</w:t>
      </w:r>
      <w:r w:rsidR="001D7C32" w:rsidRPr="001177DF">
        <w:t xml:space="preserve"> survey</w:t>
      </w:r>
      <w:r w:rsidRPr="001177DF">
        <w:t xml:space="preserve"> </w:t>
      </w:r>
      <w:r w:rsidR="001D7C32" w:rsidRPr="001177DF">
        <w:t>experiment</w:t>
      </w:r>
      <w:r w:rsidRPr="001177DF">
        <w:t>.</w:t>
      </w:r>
    </w:p>
    <w:p w14:paraId="7EC864D3" w14:textId="707B226D" w:rsidR="001D7C32" w:rsidRPr="001177DF" w:rsidRDefault="001D7C32" w:rsidP="004B73FF">
      <w:pPr>
        <w:pStyle w:val="Textkrper"/>
        <w:spacing w:before="160"/>
      </w:pPr>
      <w:r w:rsidRPr="001177DF">
        <w:rPr>
          <w:noProof/>
        </w:rPr>
        <w:lastRenderedPageBreak/>
        <w:drawing>
          <wp:inline distT="0" distB="0" distL="0" distR="0" wp14:anchorId="63F904F4" wp14:editId="341BDC77">
            <wp:extent cx="3728720" cy="7658100"/>
            <wp:effectExtent l="0" t="0" r="5080" b="0"/>
            <wp:docPr id="146277456" name="Grafik 1" descr="Ein Bild, das Text, Diagramm,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7456" name="Grafik 1" descr="Ein Bild, das Text, Diagramm, technische Zeichnung enthält.&#10;&#10;KI-generierte Inhalte können fehlerhaft sein."/>
                    <pic:cNvPicPr/>
                  </pic:nvPicPr>
                  <pic:blipFill>
                    <a:blip r:embed="rId8"/>
                    <a:stretch>
                      <a:fillRect/>
                    </a:stretch>
                  </pic:blipFill>
                  <pic:spPr>
                    <a:xfrm>
                      <a:off x="0" y="0"/>
                      <a:ext cx="3728720" cy="7658100"/>
                    </a:xfrm>
                    <a:prstGeom prst="rect">
                      <a:avLst/>
                    </a:prstGeom>
                  </pic:spPr>
                </pic:pic>
              </a:graphicData>
            </a:graphic>
          </wp:inline>
        </w:drawing>
      </w:r>
    </w:p>
    <w:p w14:paraId="67881FEE" w14:textId="4D22F4A5" w:rsidR="004B73FF" w:rsidRPr="001177DF" w:rsidRDefault="00AF09F4" w:rsidP="00614953">
      <w:pPr>
        <w:pStyle w:val="Textkrper"/>
        <w:spacing w:before="160"/>
      </w:pPr>
      <w:r w:rsidRPr="001177DF">
        <w:rPr>
          <w:spacing w:val="-4"/>
        </w:rPr>
        <w:lastRenderedPageBreak/>
        <w:t xml:space="preserve">To </w:t>
      </w:r>
      <w:r w:rsidR="00F91788" w:rsidRPr="001177DF">
        <w:t>identify</w:t>
      </w:r>
      <w:r w:rsidR="00F91788" w:rsidRPr="001177DF">
        <w:rPr>
          <w:spacing w:val="-4"/>
        </w:rPr>
        <w:t xml:space="preserve"> </w:t>
      </w:r>
      <w:r w:rsidR="00F91788" w:rsidRPr="001177DF">
        <w:t>potential</w:t>
      </w:r>
      <w:r w:rsidR="00F91788" w:rsidRPr="001177DF">
        <w:rPr>
          <w:spacing w:val="-4"/>
        </w:rPr>
        <w:t xml:space="preserve"> </w:t>
      </w:r>
      <w:r w:rsidR="00F91788" w:rsidRPr="001177DF">
        <w:t>differences</w:t>
      </w:r>
      <w:r w:rsidR="00F91788" w:rsidRPr="001177DF">
        <w:rPr>
          <w:spacing w:val="-4"/>
        </w:rPr>
        <w:t xml:space="preserve"> </w:t>
      </w:r>
      <w:r w:rsidR="00F91788" w:rsidRPr="001177DF">
        <w:t>between</w:t>
      </w:r>
      <w:r w:rsidR="00F91788" w:rsidRPr="001177DF">
        <w:rPr>
          <w:spacing w:val="-4"/>
        </w:rPr>
        <w:t xml:space="preserve"> </w:t>
      </w:r>
      <w:r w:rsidR="00F91788" w:rsidRPr="001177DF">
        <w:t>socially</w:t>
      </w:r>
      <w:r w:rsidR="00F91788" w:rsidRPr="001177DF">
        <w:rPr>
          <w:spacing w:val="-4"/>
        </w:rPr>
        <w:t xml:space="preserve"> </w:t>
      </w:r>
      <w:r w:rsidR="00F91788" w:rsidRPr="001177DF">
        <w:t>framed</w:t>
      </w:r>
      <w:r w:rsidR="00F91788" w:rsidRPr="001177DF">
        <w:rPr>
          <w:spacing w:val="-4"/>
        </w:rPr>
        <w:t xml:space="preserve"> </w:t>
      </w:r>
      <w:r w:rsidR="00F91788" w:rsidRPr="001177DF">
        <w:t>and</w:t>
      </w:r>
      <w:r w:rsidR="00F91788" w:rsidRPr="001177DF">
        <w:rPr>
          <w:spacing w:val="-4"/>
        </w:rPr>
        <w:t xml:space="preserve"> </w:t>
      </w:r>
      <w:r w:rsidR="00F91788" w:rsidRPr="001177DF">
        <w:t>football-</w:t>
      </w:r>
      <w:r w:rsidR="00F91788" w:rsidRPr="001177DF">
        <w:rPr>
          <w:spacing w:val="-4"/>
        </w:rPr>
        <w:t xml:space="preserve">specific crowdfunding campaigns, we randomly divided the sample into two </w:t>
      </w:r>
      <w:r w:rsidR="00F91788" w:rsidRPr="001177DF">
        <w:t>groups.</w:t>
      </w:r>
      <w:r w:rsidR="004B73FF" w:rsidRPr="001177DF">
        <w:t xml:space="preserve"> </w:t>
      </w:r>
      <w:r w:rsidRPr="00883434">
        <w:t xml:space="preserve">Randomization was implemented automatically by </w:t>
      </w:r>
      <w:proofErr w:type="spellStart"/>
      <w:r w:rsidRPr="001177DF">
        <w:t>Efficience</w:t>
      </w:r>
      <w:proofErr w:type="spellEnd"/>
      <w:r w:rsidRPr="001177DF">
        <w:t xml:space="preserve"> 3</w:t>
      </w:r>
      <w:r w:rsidRPr="00883434">
        <w:t>’s survey software</w:t>
      </w:r>
      <w:r w:rsidRPr="001177DF">
        <w:t xml:space="preserve">. </w:t>
      </w:r>
      <w:r w:rsidR="004B73FF" w:rsidRPr="001177DF">
        <w:t>Participants were assigned to either the community-based football campaign or the socially</w:t>
      </w:r>
      <w:r w:rsidR="00197F3A" w:rsidRPr="001177DF">
        <w:t>-</w:t>
      </w:r>
      <w:r w:rsidR="004B73FF" w:rsidRPr="001177DF">
        <w:t xml:space="preserve">framed neutral campaign. All participants viewed the same survey structure, layout, and wording. </w:t>
      </w:r>
    </w:p>
    <w:p w14:paraId="27B63983" w14:textId="51103383" w:rsidR="00020927" w:rsidRPr="001177DF" w:rsidRDefault="00F91788" w:rsidP="001177DF">
      <w:pPr>
        <w:pStyle w:val="Textkrper"/>
        <w:spacing w:before="160"/>
      </w:pPr>
      <w:r w:rsidRPr="001177DF">
        <w:t>All participants were asked to imagine that they were offered the opportunity</w:t>
      </w:r>
      <w:r w:rsidRPr="001177DF">
        <w:rPr>
          <w:spacing w:val="-10"/>
        </w:rPr>
        <w:t xml:space="preserve"> </w:t>
      </w:r>
      <w:r w:rsidRPr="001177DF">
        <w:t>to</w:t>
      </w:r>
      <w:r w:rsidRPr="001177DF">
        <w:rPr>
          <w:spacing w:val="-10"/>
        </w:rPr>
        <w:t xml:space="preserve"> </w:t>
      </w:r>
      <w:r w:rsidRPr="001177DF">
        <w:t>participate</w:t>
      </w:r>
      <w:r w:rsidRPr="001177DF">
        <w:rPr>
          <w:spacing w:val="-10"/>
        </w:rPr>
        <w:t xml:space="preserve"> </w:t>
      </w:r>
      <w:r w:rsidRPr="001177DF">
        <w:t>in</w:t>
      </w:r>
      <w:r w:rsidRPr="001177DF">
        <w:rPr>
          <w:spacing w:val="-10"/>
        </w:rPr>
        <w:t xml:space="preserve"> </w:t>
      </w:r>
      <w:r w:rsidRPr="001177DF">
        <w:t>a</w:t>
      </w:r>
      <w:r w:rsidRPr="001177DF">
        <w:rPr>
          <w:spacing w:val="-10"/>
        </w:rPr>
        <w:t xml:space="preserve"> </w:t>
      </w:r>
      <w:r w:rsidRPr="001177DF">
        <w:t>crowdfunding</w:t>
      </w:r>
      <w:r w:rsidRPr="001177DF">
        <w:rPr>
          <w:spacing w:val="-10"/>
        </w:rPr>
        <w:t xml:space="preserve"> </w:t>
      </w:r>
      <w:r w:rsidRPr="001177DF">
        <w:t>campaign</w:t>
      </w:r>
      <w:r w:rsidRPr="001177DF">
        <w:rPr>
          <w:spacing w:val="-10"/>
        </w:rPr>
        <w:t xml:space="preserve"> </w:t>
      </w:r>
      <w:r w:rsidRPr="001177DF">
        <w:t>that</w:t>
      </w:r>
      <w:r w:rsidRPr="001177DF">
        <w:rPr>
          <w:spacing w:val="-10"/>
        </w:rPr>
        <w:t xml:space="preserve"> </w:t>
      </w:r>
      <w:r w:rsidRPr="001177DF">
        <w:t>would</w:t>
      </w:r>
      <w:r w:rsidRPr="001177DF">
        <w:rPr>
          <w:spacing w:val="-10"/>
        </w:rPr>
        <w:t xml:space="preserve"> </w:t>
      </w:r>
      <w:r w:rsidRPr="001177DF">
        <w:t>use</w:t>
      </w:r>
      <w:r w:rsidRPr="001177DF">
        <w:rPr>
          <w:spacing w:val="-10"/>
        </w:rPr>
        <w:t xml:space="preserve"> </w:t>
      </w:r>
      <w:r w:rsidRPr="001177DF">
        <w:t xml:space="preserve">the </w:t>
      </w:r>
      <w:r w:rsidRPr="001177DF">
        <w:rPr>
          <w:spacing w:val="-8"/>
        </w:rPr>
        <w:t>money</w:t>
      </w:r>
      <w:r w:rsidRPr="001177DF">
        <w:t xml:space="preserve"> </w:t>
      </w:r>
      <w:r w:rsidRPr="001177DF">
        <w:rPr>
          <w:spacing w:val="-8"/>
        </w:rPr>
        <w:t>raised</w:t>
      </w:r>
      <w:r w:rsidRPr="001177DF">
        <w:t xml:space="preserve"> </w:t>
      </w:r>
      <w:r w:rsidRPr="001177DF">
        <w:rPr>
          <w:spacing w:val="-8"/>
        </w:rPr>
        <w:t>to</w:t>
      </w:r>
      <w:r w:rsidRPr="001177DF">
        <w:t xml:space="preserve"> </w:t>
      </w:r>
      <w:r w:rsidRPr="001177DF">
        <w:rPr>
          <w:spacing w:val="-8"/>
        </w:rPr>
        <w:t>carry</w:t>
      </w:r>
      <w:r w:rsidRPr="001177DF">
        <w:t xml:space="preserve"> </w:t>
      </w:r>
      <w:r w:rsidRPr="001177DF">
        <w:rPr>
          <w:spacing w:val="-8"/>
        </w:rPr>
        <w:t>out</w:t>
      </w:r>
      <w:r w:rsidRPr="001177DF">
        <w:t xml:space="preserve"> </w:t>
      </w:r>
      <w:r w:rsidRPr="001177DF">
        <w:rPr>
          <w:spacing w:val="-8"/>
        </w:rPr>
        <w:t>energy-efficiency</w:t>
      </w:r>
      <w:r w:rsidRPr="001177DF">
        <w:t xml:space="preserve"> </w:t>
      </w:r>
      <w:r w:rsidRPr="001177DF">
        <w:rPr>
          <w:spacing w:val="-8"/>
        </w:rPr>
        <w:t>renovations</w:t>
      </w:r>
      <w:r w:rsidRPr="001177DF">
        <w:t xml:space="preserve"> </w:t>
      </w:r>
      <w:r w:rsidRPr="001177DF">
        <w:rPr>
          <w:spacing w:val="-8"/>
        </w:rPr>
        <w:t>to</w:t>
      </w:r>
      <w:r w:rsidRPr="001177DF">
        <w:t xml:space="preserve"> </w:t>
      </w:r>
      <w:r w:rsidRPr="001177DF">
        <w:rPr>
          <w:spacing w:val="-8"/>
        </w:rPr>
        <w:t>a</w:t>
      </w:r>
      <w:r w:rsidRPr="001177DF">
        <w:t xml:space="preserve"> </w:t>
      </w:r>
      <w:r w:rsidRPr="001177DF">
        <w:rPr>
          <w:spacing w:val="-8"/>
        </w:rPr>
        <w:t>building</w:t>
      </w:r>
      <w:r w:rsidRPr="001177DF">
        <w:t xml:space="preserve"> </w:t>
      </w:r>
      <w:r w:rsidRPr="001177DF">
        <w:rPr>
          <w:spacing w:val="-8"/>
        </w:rPr>
        <w:t>to</w:t>
      </w:r>
      <w:r w:rsidRPr="001177DF">
        <w:t xml:space="preserve"> </w:t>
      </w:r>
      <w:r w:rsidRPr="001177DF">
        <w:rPr>
          <w:spacing w:val="-8"/>
        </w:rPr>
        <w:t>signif</w:t>
      </w:r>
      <w:r w:rsidRPr="001177DF">
        <w:rPr>
          <w:spacing w:val="-2"/>
        </w:rPr>
        <w:t>icantly</w:t>
      </w:r>
      <w:r w:rsidRPr="001177DF">
        <w:rPr>
          <w:spacing w:val="-8"/>
        </w:rPr>
        <w:t xml:space="preserve"> </w:t>
      </w:r>
      <w:r w:rsidRPr="001177DF">
        <w:rPr>
          <w:spacing w:val="-2"/>
        </w:rPr>
        <w:t>reduce</w:t>
      </w:r>
      <w:r w:rsidRPr="001177DF">
        <w:rPr>
          <w:spacing w:val="-8"/>
        </w:rPr>
        <w:t xml:space="preserve"> </w:t>
      </w:r>
      <w:r w:rsidRPr="001177DF">
        <w:rPr>
          <w:spacing w:val="-2"/>
        </w:rPr>
        <w:t>its</w:t>
      </w:r>
      <w:r w:rsidRPr="001177DF">
        <w:rPr>
          <w:spacing w:val="-8"/>
        </w:rPr>
        <w:t xml:space="preserve"> </w:t>
      </w:r>
      <w:r w:rsidRPr="001177DF">
        <w:rPr>
          <w:spacing w:val="-2"/>
        </w:rPr>
        <w:t>carbon</w:t>
      </w:r>
      <w:r w:rsidRPr="001177DF">
        <w:rPr>
          <w:spacing w:val="-8"/>
        </w:rPr>
        <w:t xml:space="preserve"> </w:t>
      </w:r>
      <w:r w:rsidRPr="001177DF">
        <w:rPr>
          <w:spacing w:val="-2"/>
        </w:rPr>
        <w:t>emissions.</w:t>
      </w:r>
      <w:r w:rsidRPr="001177DF">
        <w:rPr>
          <w:spacing w:val="14"/>
        </w:rPr>
        <w:t xml:space="preserve"> </w:t>
      </w:r>
      <w:r w:rsidRPr="001177DF">
        <w:rPr>
          <w:spacing w:val="-2"/>
        </w:rPr>
        <w:t>The</w:t>
      </w:r>
      <w:r w:rsidRPr="001177DF">
        <w:rPr>
          <w:spacing w:val="-8"/>
        </w:rPr>
        <w:t xml:space="preserve"> </w:t>
      </w:r>
      <w:r w:rsidRPr="001177DF">
        <w:rPr>
          <w:spacing w:val="-2"/>
        </w:rPr>
        <w:t>investment</w:t>
      </w:r>
      <w:r w:rsidRPr="001177DF">
        <w:rPr>
          <w:spacing w:val="-8"/>
        </w:rPr>
        <w:t xml:space="preserve"> </w:t>
      </w:r>
      <w:r w:rsidRPr="001177DF">
        <w:rPr>
          <w:spacing w:val="-2"/>
        </w:rPr>
        <w:t>required</w:t>
      </w:r>
      <w:r w:rsidRPr="001177DF">
        <w:rPr>
          <w:spacing w:val="-8"/>
        </w:rPr>
        <w:t xml:space="preserve"> </w:t>
      </w:r>
      <w:r w:rsidRPr="001177DF">
        <w:rPr>
          <w:spacing w:val="-2"/>
        </w:rPr>
        <w:t>to</w:t>
      </w:r>
      <w:r w:rsidRPr="001177DF">
        <w:rPr>
          <w:spacing w:val="-8"/>
        </w:rPr>
        <w:t xml:space="preserve"> </w:t>
      </w:r>
      <w:r w:rsidRPr="001177DF">
        <w:rPr>
          <w:spacing w:val="-2"/>
        </w:rPr>
        <w:t xml:space="preserve">participate </w:t>
      </w:r>
      <w:r w:rsidRPr="001177DF">
        <w:t>in</w:t>
      </w:r>
      <w:r w:rsidRPr="001177DF">
        <w:rPr>
          <w:spacing w:val="-11"/>
        </w:rPr>
        <w:t xml:space="preserve"> </w:t>
      </w:r>
      <w:r w:rsidRPr="001177DF">
        <w:t>the</w:t>
      </w:r>
      <w:r w:rsidRPr="001177DF">
        <w:rPr>
          <w:spacing w:val="-11"/>
        </w:rPr>
        <w:t xml:space="preserve"> </w:t>
      </w:r>
      <w:r w:rsidRPr="001177DF">
        <w:t>campaign</w:t>
      </w:r>
      <w:r w:rsidRPr="001177DF">
        <w:rPr>
          <w:spacing w:val="-11"/>
        </w:rPr>
        <w:t xml:space="preserve"> </w:t>
      </w:r>
      <w:r w:rsidRPr="001177DF">
        <w:t>was</w:t>
      </w:r>
      <w:r w:rsidRPr="001177DF">
        <w:rPr>
          <w:spacing w:val="-11"/>
        </w:rPr>
        <w:t xml:space="preserve"> </w:t>
      </w:r>
      <w:r w:rsidRPr="001177DF">
        <w:t>€50.</w:t>
      </w:r>
      <w:r w:rsidRPr="001177DF">
        <w:rPr>
          <w:spacing w:val="10"/>
        </w:rPr>
        <w:t xml:space="preserve"> </w:t>
      </w:r>
      <w:r w:rsidRPr="001177DF">
        <w:t>The</w:t>
      </w:r>
      <w:r w:rsidRPr="001177DF">
        <w:rPr>
          <w:spacing w:val="-11"/>
        </w:rPr>
        <w:t xml:space="preserve"> </w:t>
      </w:r>
      <w:r w:rsidRPr="001177DF">
        <w:t>only</w:t>
      </w:r>
      <w:r w:rsidRPr="001177DF">
        <w:rPr>
          <w:spacing w:val="-11"/>
        </w:rPr>
        <w:t xml:space="preserve"> </w:t>
      </w:r>
      <w:r w:rsidRPr="001177DF">
        <w:t>difference</w:t>
      </w:r>
      <w:r w:rsidRPr="001177DF">
        <w:rPr>
          <w:spacing w:val="-11"/>
        </w:rPr>
        <w:t xml:space="preserve"> </w:t>
      </w:r>
      <w:r w:rsidRPr="001177DF">
        <w:t>between</w:t>
      </w:r>
      <w:r w:rsidRPr="001177DF">
        <w:rPr>
          <w:spacing w:val="-11"/>
        </w:rPr>
        <w:t xml:space="preserve"> </w:t>
      </w:r>
      <w:r w:rsidRPr="001177DF">
        <w:t>the</w:t>
      </w:r>
      <w:r w:rsidRPr="001177DF">
        <w:rPr>
          <w:spacing w:val="-11"/>
        </w:rPr>
        <w:t xml:space="preserve"> </w:t>
      </w:r>
      <w:r w:rsidRPr="001177DF">
        <w:t>two</w:t>
      </w:r>
      <w:r w:rsidRPr="001177DF">
        <w:rPr>
          <w:spacing w:val="-11"/>
        </w:rPr>
        <w:t xml:space="preserve"> </w:t>
      </w:r>
      <w:r w:rsidRPr="001177DF">
        <w:t>groups</w:t>
      </w:r>
      <w:r w:rsidRPr="001177DF">
        <w:rPr>
          <w:spacing w:val="-11"/>
        </w:rPr>
        <w:t xml:space="preserve"> </w:t>
      </w:r>
      <w:r w:rsidRPr="001177DF">
        <w:t>was the</w:t>
      </w:r>
      <w:r w:rsidRPr="001177DF">
        <w:rPr>
          <w:spacing w:val="-15"/>
        </w:rPr>
        <w:t xml:space="preserve"> </w:t>
      </w:r>
      <w:r w:rsidRPr="001177DF">
        <w:t>building</w:t>
      </w:r>
      <w:r w:rsidRPr="001177DF">
        <w:rPr>
          <w:spacing w:val="-14"/>
        </w:rPr>
        <w:t xml:space="preserve"> </w:t>
      </w:r>
      <w:r w:rsidRPr="001177DF">
        <w:t>described</w:t>
      </w:r>
      <w:r w:rsidRPr="001177DF">
        <w:rPr>
          <w:spacing w:val="-15"/>
        </w:rPr>
        <w:t xml:space="preserve"> </w:t>
      </w:r>
      <w:r w:rsidRPr="001177DF">
        <w:t>(see</w:t>
      </w:r>
      <w:r w:rsidRPr="001177DF">
        <w:rPr>
          <w:spacing w:val="-14"/>
        </w:rPr>
        <w:t xml:space="preserve"> </w:t>
      </w:r>
      <w:r w:rsidR="00A1682E" w:rsidRPr="001177DF">
        <w:t>Figure</w:t>
      </w:r>
      <w:r w:rsidRPr="001177DF">
        <w:rPr>
          <w:spacing w:val="-15"/>
        </w:rPr>
        <w:t xml:space="preserve"> </w:t>
      </w:r>
      <w:r w:rsidRPr="001177DF">
        <w:t>2).</w:t>
      </w:r>
      <w:r w:rsidRPr="001177DF">
        <w:rPr>
          <w:spacing w:val="-14"/>
        </w:rPr>
        <w:t xml:space="preserve"> </w:t>
      </w:r>
      <w:r w:rsidRPr="001177DF">
        <w:t>In</w:t>
      </w:r>
      <w:r w:rsidRPr="001177DF">
        <w:rPr>
          <w:spacing w:val="-15"/>
        </w:rPr>
        <w:t xml:space="preserve"> </w:t>
      </w:r>
      <w:r w:rsidRPr="001177DF">
        <w:t>the</w:t>
      </w:r>
      <w:r w:rsidRPr="001177DF">
        <w:rPr>
          <w:spacing w:val="-14"/>
        </w:rPr>
        <w:t xml:space="preserve"> </w:t>
      </w:r>
      <w:r w:rsidRPr="001177DF">
        <w:rPr>
          <w:bCs/>
        </w:rPr>
        <w:t>football</w:t>
      </w:r>
      <w:r w:rsidRPr="001177DF">
        <w:rPr>
          <w:bCs/>
          <w:spacing w:val="-16"/>
        </w:rPr>
        <w:t xml:space="preserve"> </w:t>
      </w:r>
      <w:r w:rsidRPr="001177DF">
        <w:rPr>
          <w:bCs/>
        </w:rPr>
        <w:t>group,</w:t>
      </w:r>
      <w:r w:rsidRPr="001177DF">
        <w:rPr>
          <w:bCs/>
          <w:spacing w:val="-14"/>
        </w:rPr>
        <w:t xml:space="preserve"> </w:t>
      </w:r>
      <w:r w:rsidRPr="001177DF">
        <w:rPr>
          <w:bCs/>
        </w:rPr>
        <w:t>a</w:t>
      </w:r>
      <w:r w:rsidRPr="001177DF">
        <w:rPr>
          <w:bCs/>
          <w:spacing w:val="-14"/>
        </w:rPr>
        <w:t xml:space="preserve"> </w:t>
      </w:r>
      <w:r w:rsidRPr="001177DF">
        <w:rPr>
          <w:bCs/>
        </w:rPr>
        <w:t>football</w:t>
      </w:r>
      <w:r w:rsidRPr="001177DF">
        <w:rPr>
          <w:bCs/>
          <w:spacing w:val="-15"/>
        </w:rPr>
        <w:t xml:space="preserve"> </w:t>
      </w:r>
      <w:r w:rsidRPr="001177DF">
        <w:rPr>
          <w:bCs/>
        </w:rPr>
        <w:t>stadium</w:t>
      </w:r>
      <w:r w:rsidRPr="001177DF">
        <w:rPr>
          <w:bCs/>
          <w:spacing w:val="-12"/>
        </w:rPr>
        <w:t xml:space="preserve"> </w:t>
      </w:r>
      <w:r w:rsidRPr="001177DF">
        <w:rPr>
          <w:bCs/>
        </w:rPr>
        <w:t>or</w:t>
      </w:r>
      <w:r w:rsidRPr="001177DF">
        <w:rPr>
          <w:bCs/>
          <w:spacing w:val="-12"/>
        </w:rPr>
        <w:t xml:space="preserve"> </w:t>
      </w:r>
      <w:r w:rsidRPr="001177DF">
        <w:rPr>
          <w:bCs/>
        </w:rPr>
        <w:t>training</w:t>
      </w:r>
      <w:r w:rsidRPr="001177DF">
        <w:rPr>
          <w:bCs/>
          <w:spacing w:val="-12"/>
        </w:rPr>
        <w:t xml:space="preserve"> </w:t>
      </w:r>
      <w:proofErr w:type="spellStart"/>
      <w:r w:rsidRPr="001177DF">
        <w:rPr>
          <w:bCs/>
        </w:rPr>
        <w:t>center</w:t>
      </w:r>
      <w:proofErr w:type="spellEnd"/>
      <w:r w:rsidRPr="001177DF">
        <w:rPr>
          <w:bCs/>
          <w:spacing w:val="-12"/>
        </w:rPr>
        <w:t xml:space="preserve"> </w:t>
      </w:r>
      <w:r w:rsidRPr="001177DF">
        <w:rPr>
          <w:bCs/>
        </w:rPr>
        <w:t>in</w:t>
      </w:r>
      <w:r w:rsidRPr="001177DF">
        <w:rPr>
          <w:bCs/>
          <w:spacing w:val="-12"/>
        </w:rPr>
        <w:t xml:space="preserve"> </w:t>
      </w:r>
      <w:r w:rsidRPr="001177DF">
        <w:rPr>
          <w:bCs/>
        </w:rPr>
        <w:t>the</w:t>
      </w:r>
      <w:r w:rsidRPr="001177DF">
        <w:rPr>
          <w:bCs/>
          <w:spacing w:val="-12"/>
        </w:rPr>
        <w:t xml:space="preserve"> </w:t>
      </w:r>
      <w:r w:rsidRPr="001177DF">
        <w:rPr>
          <w:bCs/>
        </w:rPr>
        <w:t>participant’s</w:t>
      </w:r>
      <w:r w:rsidRPr="001177DF">
        <w:rPr>
          <w:bCs/>
          <w:spacing w:val="-12"/>
        </w:rPr>
        <w:t xml:space="preserve"> </w:t>
      </w:r>
      <w:r w:rsidRPr="001177DF">
        <w:rPr>
          <w:bCs/>
        </w:rPr>
        <w:t>local</w:t>
      </w:r>
      <w:r w:rsidRPr="001177DF">
        <w:rPr>
          <w:bCs/>
          <w:spacing w:val="-12"/>
        </w:rPr>
        <w:t xml:space="preserve"> </w:t>
      </w:r>
      <w:r w:rsidRPr="001177DF">
        <w:rPr>
          <w:bCs/>
        </w:rPr>
        <w:t>area</w:t>
      </w:r>
      <w:r w:rsidRPr="001177DF">
        <w:rPr>
          <w:bCs/>
          <w:spacing w:val="-12"/>
        </w:rPr>
        <w:t xml:space="preserve"> </w:t>
      </w:r>
      <w:r w:rsidRPr="001177DF">
        <w:rPr>
          <w:bCs/>
        </w:rPr>
        <w:t>was</w:t>
      </w:r>
      <w:r w:rsidRPr="001177DF">
        <w:rPr>
          <w:bCs/>
          <w:spacing w:val="-12"/>
        </w:rPr>
        <w:t xml:space="preserve"> </w:t>
      </w:r>
      <w:r w:rsidRPr="001177DF">
        <w:rPr>
          <w:bCs/>
        </w:rPr>
        <w:t>presented,</w:t>
      </w:r>
      <w:r w:rsidRPr="001177DF">
        <w:rPr>
          <w:bCs/>
          <w:spacing w:val="-11"/>
        </w:rPr>
        <w:t xml:space="preserve"> </w:t>
      </w:r>
      <w:r w:rsidRPr="001177DF">
        <w:rPr>
          <w:bCs/>
        </w:rPr>
        <w:t>while in</w:t>
      </w:r>
      <w:r w:rsidRPr="001177DF">
        <w:rPr>
          <w:bCs/>
          <w:spacing w:val="-4"/>
        </w:rPr>
        <w:t xml:space="preserve"> </w:t>
      </w:r>
      <w:r w:rsidRPr="001177DF">
        <w:rPr>
          <w:bCs/>
        </w:rPr>
        <w:t>the</w:t>
      </w:r>
      <w:r w:rsidRPr="001177DF">
        <w:rPr>
          <w:bCs/>
          <w:spacing w:val="-4"/>
        </w:rPr>
        <w:t xml:space="preserve"> </w:t>
      </w:r>
      <w:r w:rsidRPr="001177DF">
        <w:rPr>
          <w:bCs/>
        </w:rPr>
        <w:t>neutral group</w:t>
      </w:r>
      <w:r w:rsidRPr="001177DF">
        <w:t>,</w:t>
      </w:r>
      <w:r w:rsidRPr="001177DF">
        <w:rPr>
          <w:spacing w:val="-4"/>
        </w:rPr>
        <w:t xml:space="preserve"> </w:t>
      </w:r>
      <w:r w:rsidRPr="001177DF">
        <w:t>a</w:t>
      </w:r>
      <w:r w:rsidRPr="001177DF">
        <w:rPr>
          <w:spacing w:val="-4"/>
        </w:rPr>
        <w:t xml:space="preserve"> </w:t>
      </w:r>
      <w:r w:rsidRPr="001177DF">
        <w:t>school</w:t>
      </w:r>
      <w:r w:rsidRPr="001177DF">
        <w:rPr>
          <w:spacing w:val="-4"/>
        </w:rPr>
        <w:t xml:space="preserve"> </w:t>
      </w:r>
      <w:r w:rsidRPr="001177DF">
        <w:t>or</w:t>
      </w:r>
      <w:r w:rsidRPr="001177DF">
        <w:rPr>
          <w:spacing w:val="-4"/>
        </w:rPr>
        <w:t xml:space="preserve"> </w:t>
      </w:r>
      <w:r w:rsidRPr="001177DF">
        <w:t>library</w:t>
      </w:r>
      <w:r w:rsidRPr="001177DF">
        <w:rPr>
          <w:spacing w:val="-4"/>
        </w:rPr>
        <w:t xml:space="preserve"> </w:t>
      </w:r>
      <w:r w:rsidRPr="001177DF">
        <w:t>was</w:t>
      </w:r>
      <w:r w:rsidRPr="001177DF">
        <w:rPr>
          <w:spacing w:val="-4"/>
        </w:rPr>
        <w:t xml:space="preserve"> </w:t>
      </w:r>
      <w:r w:rsidRPr="001177DF">
        <w:t>presented.</w:t>
      </w:r>
      <w:r w:rsidR="00AF09F4" w:rsidRPr="001177DF">
        <w:t xml:space="preserve"> </w:t>
      </w:r>
      <w:r w:rsidR="00197F3A" w:rsidRPr="001177DF">
        <w:t>The full survey is included in the Appendix.</w:t>
      </w:r>
    </w:p>
    <w:p w14:paraId="14C92890" w14:textId="1FCF1F4B" w:rsidR="00020927" w:rsidRPr="001177DF" w:rsidRDefault="00CC7A36" w:rsidP="00614953">
      <w:pPr>
        <w:pStyle w:val="Textkrper"/>
        <w:spacing w:before="160"/>
        <w:rPr>
          <w:spacing w:val="-2"/>
        </w:rPr>
      </w:pPr>
      <w:r w:rsidRPr="001177DF">
        <w:rPr>
          <w:spacing w:val="-2"/>
        </w:rPr>
        <w:t>Figure 2: Experimental setting used in the survey to describe both hypothetical crowdfunding campaigns</w:t>
      </w:r>
    </w:p>
    <w:p w14:paraId="3DBD5AB9" w14:textId="59A45AD7" w:rsidR="00020927" w:rsidRPr="001177DF" w:rsidRDefault="00CC7A36" w:rsidP="00614953">
      <w:pPr>
        <w:pStyle w:val="Textkrper"/>
        <w:spacing w:before="160"/>
        <w:rPr>
          <w:spacing w:val="-2"/>
        </w:rPr>
      </w:pPr>
      <w:r w:rsidRPr="00D00D15">
        <w:rPr>
          <w:noProof/>
          <w:spacing w:val="-2"/>
        </w:rPr>
        <w:lastRenderedPageBreak/>
        <w:drawing>
          <wp:anchor distT="0" distB="0" distL="0" distR="0" simplePos="0" relativeHeight="487593472" behindDoc="1" locked="0" layoutInCell="1" allowOverlap="1" wp14:anchorId="1CDB4D81" wp14:editId="24391CB1">
            <wp:simplePos x="0" y="0"/>
            <wp:positionH relativeFrom="page">
              <wp:posOffset>1407845</wp:posOffset>
            </wp:positionH>
            <wp:positionV relativeFrom="paragraph">
              <wp:posOffset>139123</wp:posOffset>
            </wp:positionV>
            <wp:extent cx="5189220" cy="372617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5189220" cy="3726179"/>
                    </a:xfrm>
                    <a:prstGeom prst="rect">
                      <a:avLst/>
                    </a:prstGeom>
                  </pic:spPr>
                </pic:pic>
              </a:graphicData>
            </a:graphic>
          </wp:anchor>
        </w:drawing>
      </w:r>
      <w:r w:rsidRPr="001177DF">
        <w:rPr>
          <w:spacing w:val="-2"/>
        </w:rPr>
        <w:t xml:space="preserve">Note: This table shows the exact implementation of both groups. The text that was constant between both groups is shown only once. The only difference is the description of the respective </w:t>
      </w:r>
      <w:r w:rsidR="00000F71" w:rsidRPr="001177DF">
        <w:rPr>
          <w:spacing w:val="-2"/>
        </w:rPr>
        <w:t>buildings</w:t>
      </w:r>
      <w:r w:rsidRPr="001177DF">
        <w:rPr>
          <w:spacing w:val="-2"/>
        </w:rPr>
        <w:t>.</w:t>
      </w:r>
    </w:p>
    <w:p w14:paraId="02D03BEB" w14:textId="5D079F79" w:rsidR="00EB1631" w:rsidRPr="001177DF" w:rsidRDefault="00EB1631" w:rsidP="00EB1631">
      <w:pPr>
        <w:spacing w:before="160"/>
      </w:pPr>
      <w:r w:rsidRPr="001177DF">
        <w:t xml:space="preserve">Finally, in the last part of the survey, only participants assigned to the </w:t>
      </w:r>
      <w:r w:rsidR="00B56F6A" w:rsidRPr="00883434">
        <w:t>f</w:t>
      </w:r>
      <w:r w:rsidRPr="001177DF">
        <w:t xml:space="preserve">ootball </w:t>
      </w:r>
      <w:r w:rsidR="00B56F6A" w:rsidRPr="00883434">
        <w:t>c</w:t>
      </w:r>
      <w:r w:rsidRPr="001177DF">
        <w:t>ondition (N=1780) continued to a more specific crowdfunding scenario</w:t>
      </w:r>
      <w:r w:rsidR="001D7C32" w:rsidRPr="001177DF">
        <w:t xml:space="preserve"> (Table 2)</w:t>
      </w:r>
      <w:r w:rsidRPr="001177DF">
        <w:t xml:space="preserve">. They were introduced to a campaign designed to renovate and reduce the carbon footprint of national football infrastructure —either the national stadium (in Azerbaijan, Ireland, and Sweden) or the national team’s training facilities (in France). Participants were asked to imagine that they had invested €1,000 (converted to their local currency) in the project. They could then choose among several possible reward options, including </w:t>
      </w:r>
      <w:r w:rsidR="001D7C32" w:rsidRPr="001177DF">
        <w:t>pure</w:t>
      </w:r>
      <w:r w:rsidRPr="001177DF">
        <w:t xml:space="preserve"> financial returns (pay back plus interest) or </w:t>
      </w:r>
      <w:r w:rsidR="00100F11">
        <w:t xml:space="preserve">other </w:t>
      </w:r>
      <w:r w:rsidRPr="001177DF">
        <w:t>benefits (such as discount for solar or electricity</w:t>
      </w:r>
      <w:r w:rsidR="00100F11">
        <w:t>, team jerseys etc.</w:t>
      </w:r>
      <w:r w:rsidRPr="001177DF">
        <w:t xml:space="preserve">), or a combination of both. </w:t>
      </w:r>
    </w:p>
    <w:p w14:paraId="524C0A02" w14:textId="4AF15E39" w:rsidR="00EB1631" w:rsidRPr="001177DF" w:rsidRDefault="00EB1631" w:rsidP="00EB1631">
      <w:pPr>
        <w:spacing w:before="160"/>
      </w:pPr>
      <w:r w:rsidRPr="001177DF">
        <w:lastRenderedPageBreak/>
        <w:t xml:space="preserve">After selecting their preferred reward, respondents again indicated how likely they would be to participate in the campaign given the selected reward and considering their personal circumstances. In the final step, they specified the amount they would be willing to contribute: their willingness to pay (WTP) for the proposed football-related renewable energy initiative. </w:t>
      </w:r>
    </w:p>
    <w:p w14:paraId="007552C6" w14:textId="77777777" w:rsidR="00020927" w:rsidRPr="001177DF" w:rsidRDefault="00CC7A36" w:rsidP="001177DF">
      <w:pPr>
        <w:pStyle w:val="Listenabsatz"/>
        <w:numPr>
          <w:ilvl w:val="1"/>
          <w:numId w:val="1"/>
        </w:numPr>
        <w:spacing w:before="160"/>
        <w:ind w:left="0" w:firstLine="0"/>
        <w:rPr>
          <w:b/>
          <w:bCs/>
        </w:rPr>
      </w:pPr>
      <w:r w:rsidRPr="001177DF">
        <w:rPr>
          <w:b/>
          <w:bCs/>
        </w:rPr>
        <w:t>Variables</w:t>
      </w:r>
    </w:p>
    <w:p w14:paraId="2FF52B82" w14:textId="77777777" w:rsidR="00020927" w:rsidRPr="001177DF" w:rsidRDefault="00CC7A36" w:rsidP="001177DF">
      <w:pPr>
        <w:spacing w:before="160"/>
        <w:jc w:val="left"/>
        <w:rPr>
          <w:b/>
          <w:bCs/>
        </w:rPr>
      </w:pPr>
      <w:r w:rsidRPr="001177DF">
        <w:rPr>
          <w:b/>
          <w:bCs/>
        </w:rPr>
        <w:t>Dependent</w:t>
      </w:r>
      <w:r w:rsidRPr="001177DF">
        <w:rPr>
          <w:b/>
          <w:bCs/>
          <w:spacing w:val="42"/>
        </w:rPr>
        <w:t xml:space="preserve"> </w:t>
      </w:r>
      <w:r w:rsidRPr="001177DF">
        <w:rPr>
          <w:b/>
          <w:bCs/>
          <w:spacing w:val="-2"/>
        </w:rPr>
        <w:t>Variable</w:t>
      </w:r>
    </w:p>
    <w:p w14:paraId="7CA1AB41" w14:textId="74A77A8F" w:rsidR="00020927" w:rsidRPr="001177DF" w:rsidRDefault="00CC7A36" w:rsidP="00614953">
      <w:pPr>
        <w:pStyle w:val="Textkrper"/>
        <w:spacing w:before="160"/>
      </w:pPr>
      <w:r w:rsidRPr="001177DF">
        <w:t xml:space="preserve">The </w:t>
      </w:r>
      <w:r w:rsidR="001D7C32" w:rsidRPr="001177DF">
        <w:t xml:space="preserve">first </w:t>
      </w:r>
      <w:r w:rsidRPr="001177DF">
        <w:t>dependent variable is LTP in the crowdfunding campaign.</w:t>
      </w:r>
      <w:r w:rsidRPr="001177DF">
        <w:rPr>
          <w:spacing w:val="40"/>
        </w:rPr>
        <w:t xml:space="preserve"> </w:t>
      </w:r>
      <w:r w:rsidRPr="001177DF">
        <w:t>In the survey, participants first saw the crowd</w:t>
      </w:r>
      <w:r w:rsidRPr="001177DF">
        <w:rPr>
          <w:spacing w:val="-4"/>
        </w:rPr>
        <w:t>funding campaign and were then asked to indicate their likelihood of partic</w:t>
      </w:r>
      <w:r w:rsidRPr="001177DF">
        <w:t xml:space="preserve">ipating using a 5-point Likert scale ranging from 1 = very unlikely to 5 = </w:t>
      </w:r>
      <w:r w:rsidRPr="001177DF">
        <w:rPr>
          <w:spacing w:val="-4"/>
        </w:rPr>
        <w:t>very</w:t>
      </w:r>
      <w:r w:rsidRPr="001177DF">
        <w:rPr>
          <w:spacing w:val="-9"/>
        </w:rPr>
        <w:t xml:space="preserve"> </w:t>
      </w:r>
      <w:r w:rsidRPr="001177DF">
        <w:rPr>
          <w:spacing w:val="-4"/>
        </w:rPr>
        <w:t>likely.</w:t>
      </w:r>
      <w:r w:rsidRPr="001177DF">
        <w:rPr>
          <w:spacing w:val="14"/>
        </w:rPr>
        <w:t xml:space="preserve"> </w:t>
      </w:r>
      <w:r w:rsidRPr="001177DF">
        <w:rPr>
          <w:spacing w:val="-4"/>
        </w:rPr>
        <w:t>By</w:t>
      </w:r>
      <w:r w:rsidRPr="001177DF">
        <w:rPr>
          <w:spacing w:val="-9"/>
        </w:rPr>
        <w:t xml:space="preserve"> </w:t>
      </w:r>
      <w:r w:rsidRPr="001177DF">
        <w:rPr>
          <w:spacing w:val="-4"/>
        </w:rPr>
        <w:t>comparing</w:t>
      </w:r>
      <w:r w:rsidRPr="001177DF">
        <w:rPr>
          <w:spacing w:val="-9"/>
        </w:rPr>
        <w:t xml:space="preserve"> </w:t>
      </w:r>
      <w:r w:rsidRPr="001177DF">
        <w:rPr>
          <w:spacing w:val="-4"/>
        </w:rPr>
        <w:t>the</w:t>
      </w:r>
      <w:r w:rsidRPr="001177DF">
        <w:rPr>
          <w:spacing w:val="-9"/>
        </w:rPr>
        <w:t xml:space="preserve"> </w:t>
      </w:r>
      <w:r w:rsidRPr="001177DF">
        <w:rPr>
          <w:spacing w:val="-4"/>
        </w:rPr>
        <w:t>responses</w:t>
      </w:r>
      <w:r w:rsidRPr="001177DF">
        <w:rPr>
          <w:spacing w:val="-9"/>
        </w:rPr>
        <w:t xml:space="preserve"> </w:t>
      </w:r>
      <w:r w:rsidRPr="001177DF">
        <w:rPr>
          <w:spacing w:val="-4"/>
        </w:rPr>
        <w:t>of</w:t>
      </w:r>
      <w:r w:rsidRPr="001177DF">
        <w:rPr>
          <w:spacing w:val="-9"/>
        </w:rPr>
        <w:t xml:space="preserve"> </w:t>
      </w:r>
      <w:r w:rsidRPr="001177DF">
        <w:rPr>
          <w:spacing w:val="-4"/>
        </w:rPr>
        <w:t>the</w:t>
      </w:r>
      <w:r w:rsidRPr="001177DF">
        <w:rPr>
          <w:spacing w:val="-9"/>
        </w:rPr>
        <w:t xml:space="preserve"> </w:t>
      </w:r>
      <w:r w:rsidRPr="001177DF">
        <w:rPr>
          <w:spacing w:val="-4"/>
        </w:rPr>
        <w:t>two</w:t>
      </w:r>
      <w:r w:rsidRPr="001177DF">
        <w:rPr>
          <w:spacing w:val="-9"/>
        </w:rPr>
        <w:t xml:space="preserve"> </w:t>
      </w:r>
      <w:r w:rsidRPr="001177DF">
        <w:rPr>
          <w:spacing w:val="-4"/>
        </w:rPr>
        <w:t>groups,</w:t>
      </w:r>
      <w:r w:rsidRPr="001177DF">
        <w:rPr>
          <w:spacing w:val="-8"/>
        </w:rPr>
        <w:t xml:space="preserve"> </w:t>
      </w:r>
      <w:r w:rsidRPr="001177DF">
        <w:rPr>
          <w:spacing w:val="-4"/>
        </w:rPr>
        <w:t>we</w:t>
      </w:r>
      <w:r w:rsidRPr="001177DF">
        <w:rPr>
          <w:spacing w:val="-9"/>
        </w:rPr>
        <w:t xml:space="preserve"> </w:t>
      </w:r>
      <w:r w:rsidRPr="001177DF">
        <w:rPr>
          <w:spacing w:val="-4"/>
        </w:rPr>
        <w:t>can</w:t>
      </w:r>
      <w:r w:rsidRPr="001177DF">
        <w:rPr>
          <w:spacing w:val="-9"/>
        </w:rPr>
        <w:t xml:space="preserve"> </w:t>
      </w:r>
      <w:r w:rsidRPr="001177DF">
        <w:rPr>
          <w:spacing w:val="-4"/>
        </w:rPr>
        <w:t>determine how</w:t>
      </w:r>
      <w:r w:rsidRPr="001177DF">
        <w:rPr>
          <w:spacing w:val="-11"/>
        </w:rPr>
        <w:t xml:space="preserve"> </w:t>
      </w:r>
      <w:r w:rsidRPr="001177DF">
        <w:rPr>
          <w:spacing w:val="-4"/>
        </w:rPr>
        <w:t>a</w:t>
      </w:r>
      <w:r w:rsidRPr="001177DF">
        <w:rPr>
          <w:spacing w:val="-10"/>
        </w:rPr>
        <w:t xml:space="preserve"> </w:t>
      </w:r>
      <w:r w:rsidRPr="001177DF">
        <w:rPr>
          <w:spacing w:val="-4"/>
        </w:rPr>
        <w:t>crowdfunding</w:t>
      </w:r>
      <w:r w:rsidRPr="001177DF">
        <w:rPr>
          <w:spacing w:val="-11"/>
        </w:rPr>
        <w:t xml:space="preserve"> </w:t>
      </w:r>
      <w:r w:rsidRPr="001177DF">
        <w:rPr>
          <w:spacing w:val="-4"/>
        </w:rPr>
        <w:t>campaign</w:t>
      </w:r>
      <w:r w:rsidRPr="001177DF">
        <w:rPr>
          <w:spacing w:val="-10"/>
        </w:rPr>
        <w:t xml:space="preserve"> </w:t>
      </w:r>
      <w:r w:rsidRPr="001177DF">
        <w:rPr>
          <w:spacing w:val="-4"/>
        </w:rPr>
        <w:t>is</w:t>
      </w:r>
      <w:r w:rsidRPr="001177DF">
        <w:rPr>
          <w:spacing w:val="-11"/>
        </w:rPr>
        <w:t xml:space="preserve"> </w:t>
      </w:r>
      <w:r w:rsidRPr="001177DF">
        <w:rPr>
          <w:spacing w:val="-4"/>
        </w:rPr>
        <w:t>perceived</w:t>
      </w:r>
      <w:r w:rsidRPr="001177DF">
        <w:rPr>
          <w:spacing w:val="-10"/>
        </w:rPr>
        <w:t xml:space="preserve"> </w:t>
      </w:r>
      <w:r w:rsidRPr="001177DF">
        <w:rPr>
          <w:spacing w:val="-4"/>
        </w:rPr>
        <w:t>in</w:t>
      </w:r>
      <w:r w:rsidRPr="001177DF">
        <w:rPr>
          <w:spacing w:val="-11"/>
        </w:rPr>
        <w:t xml:space="preserve"> </w:t>
      </w:r>
      <w:r w:rsidRPr="001177DF">
        <w:rPr>
          <w:spacing w:val="-4"/>
        </w:rPr>
        <w:t>the</w:t>
      </w:r>
      <w:r w:rsidRPr="001177DF">
        <w:rPr>
          <w:spacing w:val="-10"/>
        </w:rPr>
        <w:t xml:space="preserve"> </w:t>
      </w:r>
      <w:r w:rsidRPr="001177DF">
        <w:rPr>
          <w:spacing w:val="-4"/>
        </w:rPr>
        <w:t>specific</w:t>
      </w:r>
      <w:r w:rsidRPr="001177DF">
        <w:rPr>
          <w:spacing w:val="-11"/>
        </w:rPr>
        <w:t xml:space="preserve"> </w:t>
      </w:r>
      <w:r w:rsidRPr="001177DF">
        <w:rPr>
          <w:spacing w:val="-4"/>
        </w:rPr>
        <w:t>context</w:t>
      </w:r>
      <w:r w:rsidRPr="001177DF">
        <w:rPr>
          <w:spacing w:val="-10"/>
        </w:rPr>
        <w:t xml:space="preserve"> </w:t>
      </w:r>
      <w:r w:rsidRPr="001177DF">
        <w:rPr>
          <w:spacing w:val="-4"/>
        </w:rPr>
        <w:t>of</w:t>
      </w:r>
      <w:r w:rsidRPr="001177DF">
        <w:rPr>
          <w:spacing w:val="-11"/>
        </w:rPr>
        <w:t xml:space="preserve"> </w:t>
      </w:r>
      <w:r w:rsidRPr="001177DF">
        <w:rPr>
          <w:spacing w:val="-4"/>
        </w:rPr>
        <w:t xml:space="preserve">football. </w:t>
      </w:r>
      <w:r w:rsidRPr="001177DF">
        <w:rPr>
          <w:spacing w:val="-2"/>
        </w:rPr>
        <w:t>Furthermore,</w:t>
      </w:r>
      <w:r w:rsidRPr="001177DF">
        <w:rPr>
          <w:spacing w:val="-10"/>
        </w:rPr>
        <w:t xml:space="preserve"> </w:t>
      </w:r>
      <w:r w:rsidRPr="001177DF">
        <w:rPr>
          <w:spacing w:val="-2"/>
        </w:rPr>
        <w:t>by</w:t>
      </w:r>
      <w:r w:rsidRPr="001177DF">
        <w:rPr>
          <w:spacing w:val="-11"/>
        </w:rPr>
        <w:t xml:space="preserve"> </w:t>
      </w:r>
      <w:r w:rsidRPr="001177DF">
        <w:rPr>
          <w:spacing w:val="-2"/>
        </w:rPr>
        <w:t>interacting</w:t>
      </w:r>
      <w:r w:rsidRPr="001177DF">
        <w:rPr>
          <w:spacing w:val="-11"/>
        </w:rPr>
        <w:t xml:space="preserve"> </w:t>
      </w:r>
      <w:r w:rsidRPr="001177DF">
        <w:rPr>
          <w:spacing w:val="-2"/>
        </w:rPr>
        <w:t>the</w:t>
      </w:r>
      <w:r w:rsidRPr="001177DF">
        <w:rPr>
          <w:spacing w:val="-11"/>
        </w:rPr>
        <w:t xml:space="preserve"> </w:t>
      </w:r>
      <w:r w:rsidRPr="001177DF">
        <w:rPr>
          <w:bCs/>
          <w:spacing w:val="-2"/>
        </w:rPr>
        <w:t>football</w:t>
      </w:r>
      <w:r w:rsidRPr="001177DF">
        <w:rPr>
          <w:bCs/>
          <w:spacing w:val="-7"/>
        </w:rPr>
        <w:t xml:space="preserve"> </w:t>
      </w:r>
      <w:r w:rsidRPr="001177DF">
        <w:rPr>
          <w:bCs/>
          <w:spacing w:val="-2"/>
        </w:rPr>
        <w:t>group</w:t>
      </w:r>
      <w:r w:rsidRPr="001177DF">
        <w:rPr>
          <w:bCs/>
          <w:spacing w:val="-14"/>
        </w:rPr>
        <w:t xml:space="preserve"> </w:t>
      </w:r>
      <w:r w:rsidRPr="001177DF">
        <w:rPr>
          <w:bCs/>
          <w:spacing w:val="-2"/>
        </w:rPr>
        <w:t>with</w:t>
      </w:r>
      <w:r w:rsidRPr="001177DF">
        <w:rPr>
          <w:bCs/>
          <w:spacing w:val="-10"/>
        </w:rPr>
        <w:t xml:space="preserve"> </w:t>
      </w:r>
      <w:r w:rsidRPr="001177DF">
        <w:rPr>
          <w:bCs/>
          <w:spacing w:val="-2"/>
        </w:rPr>
        <w:t>emotional</w:t>
      </w:r>
      <w:r w:rsidRPr="001177DF">
        <w:rPr>
          <w:bCs/>
          <w:spacing w:val="-7"/>
        </w:rPr>
        <w:t xml:space="preserve"> </w:t>
      </w:r>
      <w:r w:rsidRPr="001177DF">
        <w:rPr>
          <w:bCs/>
          <w:spacing w:val="-2"/>
        </w:rPr>
        <w:t>attach</w:t>
      </w:r>
      <w:r w:rsidRPr="001177DF">
        <w:rPr>
          <w:bCs/>
        </w:rPr>
        <w:t>ment</w:t>
      </w:r>
      <w:r w:rsidRPr="001177DF">
        <w:rPr>
          <w:bCs/>
          <w:spacing w:val="-10"/>
        </w:rPr>
        <w:t xml:space="preserve"> </w:t>
      </w:r>
      <w:r w:rsidRPr="001177DF">
        <w:rPr>
          <w:bCs/>
        </w:rPr>
        <w:t>-</w:t>
      </w:r>
      <w:r w:rsidRPr="001177DF">
        <w:rPr>
          <w:spacing w:val="-8"/>
        </w:rPr>
        <w:t xml:space="preserve"> </w:t>
      </w:r>
      <w:r w:rsidRPr="001177DF">
        <w:t>identified</w:t>
      </w:r>
      <w:r w:rsidRPr="001177DF">
        <w:rPr>
          <w:spacing w:val="-7"/>
        </w:rPr>
        <w:t xml:space="preserve"> </w:t>
      </w:r>
      <w:r w:rsidRPr="001177DF">
        <w:t>by</w:t>
      </w:r>
      <w:r w:rsidRPr="001177DF">
        <w:rPr>
          <w:spacing w:val="-7"/>
        </w:rPr>
        <w:t xml:space="preserve"> </w:t>
      </w:r>
      <w:r w:rsidRPr="001177DF">
        <w:t>the</w:t>
      </w:r>
      <w:r w:rsidRPr="001177DF">
        <w:rPr>
          <w:spacing w:val="-7"/>
        </w:rPr>
        <w:t xml:space="preserve"> </w:t>
      </w:r>
      <w:r w:rsidRPr="001177DF">
        <w:t>respondents</w:t>
      </w:r>
      <w:r w:rsidRPr="001177DF">
        <w:rPr>
          <w:spacing w:val="-8"/>
        </w:rPr>
        <w:t xml:space="preserve"> </w:t>
      </w:r>
      <w:r w:rsidRPr="001177DF">
        <w:t>indicating</w:t>
      </w:r>
      <w:r w:rsidRPr="001177DF">
        <w:rPr>
          <w:spacing w:val="-8"/>
        </w:rPr>
        <w:t xml:space="preserve"> </w:t>
      </w:r>
      <w:r w:rsidRPr="001177DF">
        <w:t>their</w:t>
      </w:r>
      <w:r w:rsidRPr="001177DF">
        <w:rPr>
          <w:spacing w:val="-8"/>
        </w:rPr>
        <w:t xml:space="preserve"> </w:t>
      </w:r>
      <w:r w:rsidRPr="001177DF">
        <w:rPr>
          <w:i/>
        </w:rPr>
        <w:t>interest</w:t>
      </w:r>
      <w:r w:rsidRPr="001177DF">
        <w:rPr>
          <w:i/>
          <w:spacing w:val="-6"/>
        </w:rPr>
        <w:t xml:space="preserve"> </w:t>
      </w:r>
      <w:r w:rsidRPr="001177DF">
        <w:rPr>
          <w:i/>
        </w:rPr>
        <w:t>in</w:t>
      </w:r>
      <w:r w:rsidRPr="001177DF">
        <w:rPr>
          <w:i/>
          <w:spacing w:val="-6"/>
        </w:rPr>
        <w:t xml:space="preserve"> </w:t>
      </w:r>
      <w:r w:rsidRPr="001177DF">
        <w:rPr>
          <w:i/>
        </w:rPr>
        <w:t xml:space="preserve">football </w:t>
      </w:r>
      <w:r w:rsidRPr="001177DF">
        <w:t>on a</w:t>
      </w:r>
      <w:r w:rsidRPr="001177DF">
        <w:rPr>
          <w:spacing w:val="11"/>
        </w:rPr>
        <w:t xml:space="preserve"> </w:t>
      </w:r>
      <w:r w:rsidRPr="001177DF">
        <w:t>5-point</w:t>
      </w:r>
      <w:r w:rsidRPr="001177DF">
        <w:rPr>
          <w:spacing w:val="12"/>
        </w:rPr>
        <w:t xml:space="preserve"> </w:t>
      </w:r>
      <w:r w:rsidRPr="001177DF">
        <w:t>Likert</w:t>
      </w:r>
      <w:r w:rsidRPr="001177DF">
        <w:rPr>
          <w:spacing w:val="12"/>
        </w:rPr>
        <w:t xml:space="preserve"> </w:t>
      </w:r>
      <w:r w:rsidRPr="001177DF">
        <w:t>scale</w:t>
      </w:r>
      <w:r w:rsidRPr="001177DF">
        <w:rPr>
          <w:spacing w:val="12"/>
        </w:rPr>
        <w:t xml:space="preserve"> </w:t>
      </w:r>
      <w:r w:rsidRPr="001177DF">
        <w:t>from</w:t>
      </w:r>
      <w:r w:rsidRPr="001177DF">
        <w:rPr>
          <w:spacing w:val="12"/>
        </w:rPr>
        <w:t xml:space="preserve"> </w:t>
      </w:r>
      <w:r w:rsidRPr="001177DF">
        <w:t>1</w:t>
      </w:r>
      <w:r w:rsidRPr="001177DF">
        <w:rPr>
          <w:spacing w:val="12"/>
        </w:rPr>
        <w:t xml:space="preserve"> </w:t>
      </w:r>
      <w:r w:rsidRPr="001177DF">
        <w:t>=</w:t>
      </w:r>
      <w:r w:rsidRPr="001177DF">
        <w:rPr>
          <w:spacing w:val="12"/>
        </w:rPr>
        <w:t xml:space="preserve"> </w:t>
      </w:r>
      <w:r w:rsidRPr="001177DF">
        <w:t>not</w:t>
      </w:r>
      <w:r w:rsidRPr="001177DF">
        <w:rPr>
          <w:spacing w:val="12"/>
        </w:rPr>
        <w:t xml:space="preserve"> </w:t>
      </w:r>
      <w:r w:rsidRPr="001177DF">
        <w:t>at</w:t>
      </w:r>
      <w:r w:rsidRPr="001177DF">
        <w:rPr>
          <w:spacing w:val="12"/>
        </w:rPr>
        <w:t xml:space="preserve"> </w:t>
      </w:r>
      <w:r w:rsidRPr="001177DF">
        <w:t>all</w:t>
      </w:r>
      <w:r w:rsidRPr="001177DF">
        <w:rPr>
          <w:spacing w:val="12"/>
        </w:rPr>
        <w:t xml:space="preserve"> </w:t>
      </w:r>
      <w:r w:rsidRPr="001177DF">
        <w:t>interested</w:t>
      </w:r>
      <w:r w:rsidRPr="001177DF">
        <w:rPr>
          <w:spacing w:val="12"/>
        </w:rPr>
        <w:t xml:space="preserve"> </w:t>
      </w:r>
      <w:r w:rsidRPr="001177DF">
        <w:t>to</w:t>
      </w:r>
      <w:r w:rsidRPr="001177DF">
        <w:rPr>
          <w:spacing w:val="12"/>
        </w:rPr>
        <w:t xml:space="preserve"> </w:t>
      </w:r>
      <w:r w:rsidRPr="001177DF">
        <w:t>5</w:t>
      </w:r>
      <w:r w:rsidRPr="001177DF">
        <w:rPr>
          <w:spacing w:val="12"/>
        </w:rPr>
        <w:t xml:space="preserve"> </w:t>
      </w:r>
      <w:r w:rsidRPr="001177DF">
        <w:t>=</w:t>
      </w:r>
      <w:r w:rsidRPr="001177DF">
        <w:rPr>
          <w:spacing w:val="12"/>
        </w:rPr>
        <w:t xml:space="preserve"> </w:t>
      </w:r>
      <w:r w:rsidRPr="001177DF">
        <w:t>very</w:t>
      </w:r>
      <w:r w:rsidRPr="001177DF">
        <w:rPr>
          <w:spacing w:val="12"/>
        </w:rPr>
        <w:t xml:space="preserve"> </w:t>
      </w:r>
      <w:r w:rsidRPr="001177DF">
        <w:rPr>
          <w:spacing w:val="-2"/>
        </w:rPr>
        <w:t>interested</w:t>
      </w:r>
      <w:r w:rsidR="00810BA7" w:rsidRPr="00883434">
        <w:rPr>
          <w:spacing w:val="-2"/>
        </w:rPr>
        <w:t xml:space="preserve">, </w:t>
      </w:r>
      <w:r w:rsidRPr="001177DF">
        <w:t>we</w:t>
      </w:r>
      <w:r w:rsidRPr="001177DF">
        <w:rPr>
          <w:spacing w:val="-9"/>
        </w:rPr>
        <w:t xml:space="preserve"> </w:t>
      </w:r>
      <w:r w:rsidRPr="001177DF">
        <w:t>can</w:t>
      </w:r>
      <w:r w:rsidRPr="001177DF">
        <w:rPr>
          <w:spacing w:val="-9"/>
        </w:rPr>
        <w:t xml:space="preserve"> </w:t>
      </w:r>
      <w:r w:rsidRPr="001177DF">
        <w:t>estimate</w:t>
      </w:r>
      <w:r w:rsidRPr="001177DF">
        <w:rPr>
          <w:spacing w:val="-9"/>
        </w:rPr>
        <w:t xml:space="preserve"> </w:t>
      </w:r>
      <w:r w:rsidRPr="001177DF">
        <w:t>how</w:t>
      </w:r>
      <w:r w:rsidRPr="001177DF">
        <w:rPr>
          <w:spacing w:val="-9"/>
        </w:rPr>
        <w:t xml:space="preserve"> </w:t>
      </w:r>
      <w:r w:rsidRPr="001177DF">
        <w:t>emotional</w:t>
      </w:r>
      <w:r w:rsidRPr="001177DF">
        <w:rPr>
          <w:spacing w:val="-9"/>
        </w:rPr>
        <w:t xml:space="preserve"> </w:t>
      </w:r>
      <w:r w:rsidRPr="001177DF">
        <w:t>attachment</w:t>
      </w:r>
      <w:r w:rsidRPr="001177DF">
        <w:rPr>
          <w:spacing w:val="-9"/>
        </w:rPr>
        <w:t xml:space="preserve"> </w:t>
      </w:r>
      <w:r w:rsidRPr="001177DF">
        <w:t>affects</w:t>
      </w:r>
      <w:r w:rsidRPr="001177DF">
        <w:rPr>
          <w:spacing w:val="-9"/>
        </w:rPr>
        <w:t xml:space="preserve"> </w:t>
      </w:r>
      <w:r w:rsidRPr="001177DF">
        <w:t>crowdfunding.</w:t>
      </w:r>
      <w:r w:rsidRPr="001177DF">
        <w:rPr>
          <w:spacing w:val="13"/>
        </w:rPr>
        <w:t xml:space="preserve"> </w:t>
      </w:r>
      <w:r w:rsidRPr="001177DF">
        <w:t>Table</w:t>
      </w:r>
      <w:r w:rsidRPr="001177DF">
        <w:rPr>
          <w:spacing w:val="-9"/>
        </w:rPr>
        <w:t xml:space="preserve"> </w:t>
      </w:r>
      <w:r w:rsidR="002346A7" w:rsidRPr="00883434">
        <w:t>3</w:t>
      </w:r>
      <w:r w:rsidRPr="001177DF">
        <w:t xml:space="preserve"> shows the responses for all four groups.</w:t>
      </w:r>
      <w:r w:rsidR="006F6FF3">
        <w:t xml:space="preserve"> Figure A</w:t>
      </w:r>
      <w:r w:rsidR="004267AD">
        <w:t>9</w:t>
      </w:r>
      <w:r w:rsidR="006F6FF3">
        <w:t xml:space="preserve"> </w:t>
      </w:r>
      <w:r w:rsidR="0059423D">
        <w:t xml:space="preserve">from the </w:t>
      </w:r>
      <w:r w:rsidR="006F6FF3">
        <w:t>Appendix</w:t>
      </w:r>
      <w:r w:rsidR="0059423D">
        <w:t xml:space="preserve"> </w:t>
      </w:r>
      <w:r w:rsidR="006F6FF3">
        <w:t xml:space="preserve">shows the distribution of fans vs. </w:t>
      </w:r>
      <w:r w:rsidR="0059423D">
        <w:t>non-fans</w:t>
      </w:r>
      <w:r w:rsidR="006F6FF3">
        <w:t xml:space="preserve"> for each country. </w:t>
      </w:r>
    </w:p>
    <w:p w14:paraId="6133E01C" w14:textId="5815B0F1" w:rsidR="00020927" w:rsidRPr="001177DF" w:rsidRDefault="00CC7A36" w:rsidP="00614953">
      <w:pPr>
        <w:spacing w:before="160"/>
        <w:rPr>
          <w:w w:val="105"/>
        </w:rPr>
      </w:pPr>
      <w:r w:rsidRPr="001177DF">
        <w:rPr>
          <w:w w:val="105"/>
        </w:rPr>
        <w:t xml:space="preserve">Table </w:t>
      </w:r>
      <w:r w:rsidR="001D7C32" w:rsidRPr="001177DF">
        <w:rPr>
          <w:w w:val="105"/>
        </w:rPr>
        <w:t>3</w:t>
      </w:r>
      <w:r w:rsidRPr="001177DF">
        <w:rPr>
          <w:w w:val="105"/>
        </w:rPr>
        <w:t>:</w:t>
      </w:r>
      <w:r w:rsidRPr="001177DF">
        <w:rPr>
          <w:spacing w:val="40"/>
          <w:w w:val="105"/>
        </w:rPr>
        <w:t xml:space="preserve"> </w:t>
      </w:r>
      <w:r w:rsidRPr="001177DF">
        <w:rPr>
          <w:w w:val="105"/>
        </w:rPr>
        <w:t>This table shows the shares of response for the dependent variables for both conditions among fans and non-fans.</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832"/>
        <w:gridCol w:w="2070"/>
        <w:gridCol w:w="1754"/>
        <w:gridCol w:w="1879"/>
      </w:tblGrid>
      <w:tr w:rsidR="00937326" w:rsidRPr="00883434" w14:paraId="2650AB7D" w14:textId="77777777" w:rsidTr="001177DF">
        <w:trPr>
          <w:tblHeader/>
          <w:tblCellSpacing w:w="15" w:type="dxa"/>
        </w:trPr>
        <w:tc>
          <w:tcPr>
            <w:tcW w:w="753" w:type="pct"/>
            <w:vAlign w:val="center"/>
            <w:hideMark/>
          </w:tcPr>
          <w:p w14:paraId="46E428A3" w14:textId="2A2B847D" w:rsidR="00937326" w:rsidRPr="001177DF" w:rsidRDefault="00937326" w:rsidP="001177DF">
            <w:pPr>
              <w:pStyle w:val="TableParagraph"/>
              <w:jc w:val="left"/>
            </w:pPr>
          </w:p>
        </w:tc>
        <w:tc>
          <w:tcPr>
            <w:tcW w:w="2170" w:type="pct"/>
            <w:gridSpan w:val="2"/>
            <w:tcBorders>
              <w:top w:val="nil"/>
              <w:bottom w:val="single" w:sz="4" w:space="0" w:color="auto"/>
            </w:tcBorders>
            <w:vAlign w:val="center"/>
            <w:hideMark/>
          </w:tcPr>
          <w:p w14:paraId="74AF2828" w14:textId="344575A0" w:rsidR="00937326" w:rsidRPr="001177DF" w:rsidRDefault="00937326" w:rsidP="001177DF">
            <w:pPr>
              <w:pStyle w:val="TableParagraph"/>
            </w:pPr>
            <w:r w:rsidRPr="001177DF">
              <w:t>Football Condition</w:t>
            </w:r>
          </w:p>
        </w:tc>
        <w:tc>
          <w:tcPr>
            <w:tcW w:w="2010" w:type="pct"/>
            <w:gridSpan w:val="2"/>
            <w:tcBorders>
              <w:top w:val="nil"/>
              <w:bottom w:val="single" w:sz="4" w:space="0" w:color="auto"/>
            </w:tcBorders>
            <w:vAlign w:val="center"/>
            <w:hideMark/>
          </w:tcPr>
          <w:p w14:paraId="091988BD" w14:textId="58E2876A" w:rsidR="00937326" w:rsidRPr="001177DF" w:rsidRDefault="00937326" w:rsidP="001177DF">
            <w:pPr>
              <w:pStyle w:val="TableParagraph"/>
            </w:pPr>
            <w:r w:rsidRPr="001177DF">
              <w:t>Neutral Condition</w:t>
            </w:r>
          </w:p>
        </w:tc>
      </w:tr>
      <w:tr w:rsidR="00937326" w:rsidRPr="00883434" w14:paraId="56D0457E" w14:textId="77777777" w:rsidTr="001177DF">
        <w:trPr>
          <w:tblCellSpacing w:w="15" w:type="dxa"/>
        </w:trPr>
        <w:tc>
          <w:tcPr>
            <w:tcW w:w="753" w:type="pct"/>
            <w:vAlign w:val="center"/>
            <w:hideMark/>
          </w:tcPr>
          <w:p w14:paraId="08117237" w14:textId="09F1716C" w:rsidR="00937326" w:rsidRPr="001177DF" w:rsidRDefault="00937326" w:rsidP="001177DF">
            <w:pPr>
              <w:pStyle w:val="TableParagraph"/>
              <w:jc w:val="left"/>
            </w:pPr>
            <w:r w:rsidRPr="001177DF">
              <w:t>LTP</w:t>
            </w:r>
          </w:p>
        </w:tc>
        <w:tc>
          <w:tcPr>
            <w:tcW w:w="1018" w:type="pct"/>
            <w:vAlign w:val="center"/>
            <w:hideMark/>
          </w:tcPr>
          <w:p w14:paraId="2057644D" w14:textId="13412103" w:rsidR="00937326" w:rsidRPr="001177DF" w:rsidRDefault="00937326" w:rsidP="001177DF">
            <w:pPr>
              <w:pStyle w:val="TableParagraph"/>
            </w:pPr>
            <w:r w:rsidRPr="001177DF">
              <w:t xml:space="preserve">Fan </w:t>
            </w:r>
            <w:r w:rsidRPr="001177DF">
              <w:br/>
              <w:t>(N = 739)</w:t>
            </w:r>
          </w:p>
        </w:tc>
        <w:tc>
          <w:tcPr>
            <w:tcW w:w="1134" w:type="pct"/>
            <w:vAlign w:val="center"/>
            <w:hideMark/>
          </w:tcPr>
          <w:p w14:paraId="53AF99EA" w14:textId="63F0E1C8" w:rsidR="00937326" w:rsidRPr="001177DF" w:rsidRDefault="00937326" w:rsidP="001177DF">
            <w:pPr>
              <w:pStyle w:val="TableParagraph"/>
            </w:pPr>
            <w:r w:rsidRPr="001177DF">
              <w:t>Non-Fan</w:t>
            </w:r>
            <w:r w:rsidRPr="001177DF">
              <w:br/>
              <w:t>(N = 1,041)</w:t>
            </w:r>
          </w:p>
        </w:tc>
        <w:tc>
          <w:tcPr>
            <w:tcW w:w="974" w:type="pct"/>
            <w:vAlign w:val="center"/>
            <w:hideMark/>
          </w:tcPr>
          <w:p w14:paraId="12B08BD7" w14:textId="3C083EB1" w:rsidR="00937326" w:rsidRPr="001177DF" w:rsidRDefault="00937326" w:rsidP="001177DF">
            <w:pPr>
              <w:pStyle w:val="TableParagraph"/>
            </w:pPr>
            <w:r w:rsidRPr="001177DF">
              <w:t>Fan</w:t>
            </w:r>
            <w:r w:rsidRPr="001177DF">
              <w:br/>
              <w:t xml:space="preserve">(N= </w:t>
            </w:r>
            <w:r w:rsidR="003C2021" w:rsidRPr="00883434">
              <w:t>7</w:t>
            </w:r>
            <w:r w:rsidRPr="001177DF">
              <w:t>8</w:t>
            </w:r>
            <w:r w:rsidR="003C2021" w:rsidRPr="00883434">
              <w:t>7</w:t>
            </w:r>
            <w:r w:rsidRPr="001177DF">
              <w:t>)</w:t>
            </w:r>
          </w:p>
        </w:tc>
        <w:tc>
          <w:tcPr>
            <w:tcW w:w="1019" w:type="pct"/>
            <w:vAlign w:val="center"/>
            <w:hideMark/>
          </w:tcPr>
          <w:p w14:paraId="19F164D0" w14:textId="16F94865" w:rsidR="00937326" w:rsidRPr="001177DF" w:rsidRDefault="00937326" w:rsidP="001177DF">
            <w:pPr>
              <w:pStyle w:val="TableParagraph"/>
            </w:pPr>
            <w:r w:rsidRPr="001177DF">
              <w:t>Non-Fan</w:t>
            </w:r>
            <w:r w:rsidRPr="001177DF">
              <w:br/>
              <w:t>(N = 995)</w:t>
            </w:r>
          </w:p>
        </w:tc>
      </w:tr>
      <w:tr w:rsidR="00937326" w:rsidRPr="00883434" w14:paraId="2CE2FEEF" w14:textId="77777777" w:rsidTr="001177DF">
        <w:trPr>
          <w:tblCellSpacing w:w="15" w:type="dxa"/>
        </w:trPr>
        <w:tc>
          <w:tcPr>
            <w:tcW w:w="753" w:type="pct"/>
            <w:vAlign w:val="center"/>
            <w:hideMark/>
          </w:tcPr>
          <w:p w14:paraId="330E6348" w14:textId="77777777" w:rsidR="00937326" w:rsidRPr="001177DF" w:rsidRDefault="00937326" w:rsidP="001177DF">
            <w:pPr>
              <w:pStyle w:val="TableParagraph"/>
              <w:jc w:val="left"/>
            </w:pPr>
            <w:r w:rsidRPr="001177DF">
              <w:t>Very unlikely</w:t>
            </w:r>
          </w:p>
        </w:tc>
        <w:tc>
          <w:tcPr>
            <w:tcW w:w="1018" w:type="pct"/>
            <w:vAlign w:val="center"/>
            <w:hideMark/>
          </w:tcPr>
          <w:p w14:paraId="4A0398E6" w14:textId="77777777" w:rsidR="00937326" w:rsidRPr="001177DF" w:rsidRDefault="00937326" w:rsidP="001177DF">
            <w:pPr>
              <w:pStyle w:val="TableParagraph"/>
            </w:pPr>
            <w:r w:rsidRPr="001177DF">
              <w:t>14%</w:t>
            </w:r>
          </w:p>
        </w:tc>
        <w:tc>
          <w:tcPr>
            <w:tcW w:w="1134" w:type="pct"/>
            <w:vAlign w:val="center"/>
            <w:hideMark/>
          </w:tcPr>
          <w:p w14:paraId="070D7DEF" w14:textId="77777777" w:rsidR="00937326" w:rsidRPr="001177DF" w:rsidRDefault="00937326" w:rsidP="001177DF">
            <w:pPr>
              <w:pStyle w:val="TableParagraph"/>
            </w:pPr>
            <w:r w:rsidRPr="001177DF">
              <w:t>38%</w:t>
            </w:r>
          </w:p>
        </w:tc>
        <w:tc>
          <w:tcPr>
            <w:tcW w:w="974" w:type="pct"/>
            <w:vAlign w:val="center"/>
            <w:hideMark/>
          </w:tcPr>
          <w:p w14:paraId="2BA4ED27" w14:textId="77777777" w:rsidR="00937326" w:rsidRPr="001177DF" w:rsidRDefault="00937326" w:rsidP="001177DF">
            <w:pPr>
              <w:pStyle w:val="TableParagraph"/>
            </w:pPr>
            <w:r w:rsidRPr="001177DF">
              <w:t>13%</w:t>
            </w:r>
          </w:p>
        </w:tc>
        <w:tc>
          <w:tcPr>
            <w:tcW w:w="1019" w:type="pct"/>
            <w:vAlign w:val="center"/>
            <w:hideMark/>
          </w:tcPr>
          <w:p w14:paraId="712AB4E7" w14:textId="77777777" w:rsidR="00937326" w:rsidRPr="001177DF" w:rsidRDefault="00937326" w:rsidP="001177DF">
            <w:pPr>
              <w:pStyle w:val="TableParagraph"/>
            </w:pPr>
            <w:r w:rsidRPr="001177DF">
              <w:t>19%</w:t>
            </w:r>
          </w:p>
        </w:tc>
      </w:tr>
      <w:tr w:rsidR="00937326" w:rsidRPr="00883434" w14:paraId="402CB266" w14:textId="77777777" w:rsidTr="001177DF">
        <w:trPr>
          <w:tblCellSpacing w:w="15" w:type="dxa"/>
        </w:trPr>
        <w:tc>
          <w:tcPr>
            <w:tcW w:w="753" w:type="pct"/>
            <w:vAlign w:val="center"/>
            <w:hideMark/>
          </w:tcPr>
          <w:p w14:paraId="35A865C6" w14:textId="77777777" w:rsidR="00937326" w:rsidRPr="001177DF" w:rsidRDefault="00937326" w:rsidP="001177DF">
            <w:pPr>
              <w:pStyle w:val="TableParagraph"/>
              <w:jc w:val="left"/>
            </w:pPr>
            <w:r w:rsidRPr="001177DF">
              <w:t>Unlikely</w:t>
            </w:r>
          </w:p>
        </w:tc>
        <w:tc>
          <w:tcPr>
            <w:tcW w:w="1018" w:type="pct"/>
            <w:vAlign w:val="center"/>
            <w:hideMark/>
          </w:tcPr>
          <w:p w14:paraId="185536B2" w14:textId="77777777" w:rsidR="00937326" w:rsidRPr="001177DF" w:rsidRDefault="00937326" w:rsidP="001177DF">
            <w:pPr>
              <w:pStyle w:val="TableParagraph"/>
            </w:pPr>
            <w:r w:rsidRPr="001177DF">
              <w:t>17%</w:t>
            </w:r>
          </w:p>
        </w:tc>
        <w:tc>
          <w:tcPr>
            <w:tcW w:w="1134" w:type="pct"/>
            <w:vAlign w:val="center"/>
            <w:hideMark/>
          </w:tcPr>
          <w:p w14:paraId="1820155F" w14:textId="77777777" w:rsidR="00937326" w:rsidRPr="001177DF" w:rsidRDefault="00937326" w:rsidP="001177DF">
            <w:pPr>
              <w:pStyle w:val="TableParagraph"/>
            </w:pPr>
            <w:r w:rsidRPr="001177DF">
              <w:t>19%</w:t>
            </w:r>
          </w:p>
        </w:tc>
        <w:tc>
          <w:tcPr>
            <w:tcW w:w="974" w:type="pct"/>
            <w:vAlign w:val="center"/>
            <w:hideMark/>
          </w:tcPr>
          <w:p w14:paraId="21E094A9" w14:textId="77777777" w:rsidR="00937326" w:rsidRPr="001177DF" w:rsidRDefault="00937326" w:rsidP="001177DF">
            <w:pPr>
              <w:pStyle w:val="TableParagraph"/>
            </w:pPr>
            <w:r w:rsidRPr="001177DF">
              <w:t>11%</w:t>
            </w:r>
          </w:p>
        </w:tc>
        <w:tc>
          <w:tcPr>
            <w:tcW w:w="1019" w:type="pct"/>
            <w:vAlign w:val="center"/>
            <w:hideMark/>
          </w:tcPr>
          <w:p w14:paraId="3FB3E53F" w14:textId="77777777" w:rsidR="00937326" w:rsidRPr="001177DF" w:rsidRDefault="00937326" w:rsidP="001177DF">
            <w:pPr>
              <w:pStyle w:val="TableParagraph"/>
            </w:pPr>
            <w:r w:rsidRPr="001177DF">
              <w:t>15%</w:t>
            </w:r>
          </w:p>
        </w:tc>
      </w:tr>
      <w:tr w:rsidR="00937326" w:rsidRPr="00883434" w14:paraId="5F364DCF" w14:textId="77777777" w:rsidTr="001177DF">
        <w:trPr>
          <w:tblCellSpacing w:w="15" w:type="dxa"/>
        </w:trPr>
        <w:tc>
          <w:tcPr>
            <w:tcW w:w="753" w:type="pct"/>
            <w:vAlign w:val="center"/>
            <w:hideMark/>
          </w:tcPr>
          <w:p w14:paraId="6EF81279" w14:textId="77777777" w:rsidR="00937326" w:rsidRPr="001177DF" w:rsidRDefault="00937326" w:rsidP="001177DF">
            <w:pPr>
              <w:pStyle w:val="TableParagraph"/>
              <w:jc w:val="left"/>
            </w:pPr>
            <w:r w:rsidRPr="001177DF">
              <w:t>Indifferent</w:t>
            </w:r>
          </w:p>
        </w:tc>
        <w:tc>
          <w:tcPr>
            <w:tcW w:w="1018" w:type="pct"/>
            <w:vAlign w:val="center"/>
            <w:hideMark/>
          </w:tcPr>
          <w:p w14:paraId="3DE9B168" w14:textId="77777777" w:rsidR="00937326" w:rsidRPr="001177DF" w:rsidRDefault="00937326" w:rsidP="001177DF">
            <w:pPr>
              <w:pStyle w:val="TableParagraph"/>
            </w:pPr>
            <w:r w:rsidRPr="001177DF">
              <w:t>26%</w:t>
            </w:r>
          </w:p>
        </w:tc>
        <w:tc>
          <w:tcPr>
            <w:tcW w:w="1134" w:type="pct"/>
            <w:vAlign w:val="center"/>
            <w:hideMark/>
          </w:tcPr>
          <w:p w14:paraId="4947A997" w14:textId="77777777" w:rsidR="00937326" w:rsidRPr="001177DF" w:rsidRDefault="00937326" w:rsidP="001177DF">
            <w:pPr>
              <w:pStyle w:val="TableParagraph"/>
            </w:pPr>
            <w:r w:rsidRPr="001177DF">
              <w:t>27%</w:t>
            </w:r>
          </w:p>
        </w:tc>
        <w:tc>
          <w:tcPr>
            <w:tcW w:w="974" w:type="pct"/>
            <w:vAlign w:val="center"/>
            <w:hideMark/>
          </w:tcPr>
          <w:p w14:paraId="5D41D248" w14:textId="77777777" w:rsidR="00937326" w:rsidRPr="001177DF" w:rsidRDefault="00937326" w:rsidP="001177DF">
            <w:pPr>
              <w:pStyle w:val="TableParagraph"/>
            </w:pPr>
            <w:r w:rsidRPr="001177DF">
              <w:t>28%</w:t>
            </w:r>
          </w:p>
        </w:tc>
        <w:tc>
          <w:tcPr>
            <w:tcW w:w="1019" w:type="pct"/>
            <w:vAlign w:val="center"/>
            <w:hideMark/>
          </w:tcPr>
          <w:p w14:paraId="412CF87C" w14:textId="77777777" w:rsidR="00937326" w:rsidRPr="001177DF" w:rsidRDefault="00937326" w:rsidP="001177DF">
            <w:pPr>
              <w:pStyle w:val="TableParagraph"/>
            </w:pPr>
            <w:r w:rsidRPr="001177DF">
              <w:t>30%</w:t>
            </w:r>
          </w:p>
        </w:tc>
      </w:tr>
      <w:tr w:rsidR="00937326" w:rsidRPr="00883434" w14:paraId="0AE6DEFB" w14:textId="77777777" w:rsidTr="001177DF">
        <w:trPr>
          <w:tblCellSpacing w:w="15" w:type="dxa"/>
        </w:trPr>
        <w:tc>
          <w:tcPr>
            <w:tcW w:w="753" w:type="pct"/>
            <w:vAlign w:val="center"/>
            <w:hideMark/>
          </w:tcPr>
          <w:p w14:paraId="089395C9" w14:textId="77777777" w:rsidR="00937326" w:rsidRPr="001177DF" w:rsidRDefault="00937326" w:rsidP="001177DF">
            <w:pPr>
              <w:pStyle w:val="TableParagraph"/>
              <w:jc w:val="left"/>
            </w:pPr>
            <w:r w:rsidRPr="001177DF">
              <w:t>Likely</w:t>
            </w:r>
          </w:p>
        </w:tc>
        <w:tc>
          <w:tcPr>
            <w:tcW w:w="1018" w:type="pct"/>
            <w:vAlign w:val="center"/>
            <w:hideMark/>
          </w:tcPr>
          <w:p w14:paraId="20E5F60C" w14:textId="77777777" w:rsidR="00937326" w:rsidRPr="001177DF" w:rsidRDefault="00937326" w:rsidP="001177DF">
            <w:pPr>
              <w:pStyle w:val="TableParagraph"/>
            </w:pPr>
            <w:r w:rsidRPr="001177DF">
              <w:t>32%</w:t>
            </w:r>
          </w:p>
        </w:tc>
        <w:tc>
          <w:tcPr>
            <w:tcW w:w="1134" w:type="pct"/>
            <w:vAlign w:val="center"/>
            <w:hideMark/>
          </w:tcPr>
          <w:p w14:paraId="311CDC6A" w14:textId="77777777" w:rsidR="00937326" w:rsidRPr="001177DF" w:rsidRDefault="00937326" w:rsidP="001177DF">
            <w:pPr>
              <w:pStyle w:val="TableParagraph"/>
            </w:pPr>
            <w:r w:rsidRPr="001177DF">
              <w:t>13%</w:t>
            </w:r>
          </w:p>
        </w:tc>
        <w:tc>
          <w:tcPr>
            <w:tcW w:w="974" w:type="pct"/>
            <w:vAlign w:val="center"/>
            <w:hideMark/>
          </w:tcPr>
          <w:p w14:paraId="3B408EDF" w14:textId="77777777" w:rsidR="00937326" w:rsidRPr="001177DF" w:rsidRDefault="00937326" w:rsidP="001177DF">
            <w:pPr>
              <w:pStyle w:val="TableParagraph"/>
            </w:pPr>
            <w:r w:rsidRPr="001177DF">
              <w:t>35%</w:t>
            </w:r>
          </w:p>
        </w:tc>
        <w:tc>
          <w:tcPr>
            <w:tcW w:w="1019" w:type="pct"/>
            <w:vAlign w:val="center"/>
            <w:hideMark/>
          </w:tcPr>
          <w:p w14:paraId="36B5DBFA" w14:textId="77777777" w:rsidR="00937326" w:rsidRPr="001177DF" w:rsidRDefault="00937326" w:rsidP="001177DF">
            <w:pPr>
              <w:pStyle w:val="TableParagraph"/>
            </w:pPr>
            <w:r w:rsidRPr="001177DF">
              <w:t>27%</w:t>
            </w:r>
          </w:p>
        </w:tc>
      </w:tr>
      <w:tr w:rsidR="00937326" w:rsidRPr="00883434" w14:paraId="59639D32" w14:textId="77777777" w:rsidTr="001177DF">
        <w:trPr>
          <w:tblCellSpacing w:w="15" w:type="dxa"/>
        </w:trPr>
        <w:tc>
          <w:tcPr>
            <w:tcW w:w="753" w:type="pct"/>
            <w:vAlign w:val="center"/>
            <w:hideMark/>
          </w:tcPr>
          <w:p w14:paraId="0DF68867" w14:textId="77777777" w:rsidR="00937326" w:rsidRPr="001177DF" w:rsidRDefault="00937326" w:rsidP="001177DF">
            <w:pPr>
              <w:pStyle w:val="TableParagraph"/>
              <w:jc w:val="left"/>
            </w:pPr>
            <w:r w:rsidRPr="001177DF">
              <w:t>Very likely</w:t>
            </w:r>
          </w:p>
        </w:tc>
        <w:tc>
          <w:tcPr>
            <w:tcW w:w="1018" w:type="pct"/>
            <w:vAlign w:val="center"/>
            <w:hideMark/>
          </w:tcPr>
          <w:p w14:paraId="45DB84E6" w14:textId="77777777" w:rsidR="00937326" w:rsidRPr="001177DF" w:rsidRDefault="00937326" w:rsidP="001177DF">
            <w:pPr>
              <w:pStyle w:val="TableParagraph"/>
            </w:pPr>
            <w:r w:rsidRPr="001177DF">
              <w:t>12%</w:t>
            </w:r>
          </w:p>
        </w:tc>
        <w:tc>
          <w:tcPr>
            <w:tcW w:w="1134" w:type="pct"/>
            <w:vAlign w:val="center"/>
            <w:hideMark/>
          </w:tcPr>
          <w:p w14:paraId="11864F36" w14:textId="77777777" w:rsidR="00937326" w:rsidRPr="001177DF" w:rsidRDefault="00937326" w:rsidP="001177DF">
            <w:pPr>
              <w:pStyle w:val="TableParagraph"/>
            </w:pPr>
            <w:r w:rsidRPr="001177DF">
              <w:t>3%</w:t>
            </w:r>
          </w:p>
        </w:tc>
        <w:tc>
          <w:tcPr>
            <w:tcW w:w="974" w:type="pct"/>
            <w:vAlign w:val="center"/>
            <w:hideMark/>
          </w:tcPr>
          <w:p w14:paraId="6899946B" w14:textId="77777777" w:rsidR="00937326" w:rsidRPr="001177DF" w:rsidRDefault="00937326" w:rsidP="001177DF">
            <w:pPr>
              <w:pStyle w:val="TableParagraph"/>
            </w:pPr>
            <w:r w:rsidRPr="001177DF">
              <w:t>14%</w:t>
            </w:r>
          </w:p>
        </w:tc>
        <w:tc>
          <w:tcPr>
            <w:tcW w:w="1019" w:type="pct"/>
            <w:vAlign w:val="center"/>
            <w:hideMark/>
          </w:tcPr>
          <w:p w14:paraId="66DFC9D9" w14:textId="77777777" w:rsidR="00937326" w:rsidRPr="001177DF" w:rsidRDefault="00937326" w:rsidP="001177DF">
            <w:pPr>
              <w:pStyle w:val="TableParagraph"/>
            </w:pPr>
            <w:r w:rsidRPr="001177DF">
              <w:t>9%</w:t>
            </w:r>
          </w:p>
        </w:tc>
      </w:tr>
    </w:tbl>
    <w:p w14:paraId="1F63CB0D" w14:textId="77777777" w:rsidR="001D7C32" w:rsidRPr="001177DF" w:rsidRDefault="001D7C32" w:rsidP="00614953">
      <w:pPr>
        <w:spacing w:before="160"/>
      </w:pPr>
    </w:p>
    <w:p w14:paraId="6D3AB41F" w14:textId="40E11CB3" w:rsidR="001D7C32" w:rsidRPr="001177DF" w:rsidRDefault="001D7C32" w:rsidP="00614953">
      <w:pPr>
        <w:spacing w:before="160"/>
      </w:pPr>
      <w:r w:rsidRPr="00883434">
        <w:t xml:space="preserve">The second dependent variable is </w:t>
      </w:r>
      <w:r w:rsidRPr="001177DF">
        <w:t>WTP</w:t>
      </w:r>
      <w:r w:rsidRPr="00883434">
        <w:t xml:space="preserve">, measured in monetary terms (see Table 4, Column 2). Since currencies and purchasing power differ across countries, we transformed the variable into </w:t>
      </w:r>
      <w:r w:rsidRPr="001177DF">
        <w:t>five ordered categories</w:t>
      </w:r>
      <w:r w:rsidRPr="00883434">
        <w:t xml:space="preserve"> to ensure comparability. Participants who indicated no contribution (0 €) were coded as </w:t>
      </w:r>
      <w:r w:rsidRPr="001177DF">
        <w:t>“no contribution”</w:t>
      </w:r>
      <w:r w:rsidRPr="00883434">
        <w:t xml:space="preserve">, contributions between </w:t>
      </w:r>
      <w:r w:rsidRPr="001177DF">
        <w:t>30–75 €</w:t>
      </w:r>
      <w:r w:rsidRPr="00883434">
        <w:t xml:space="preserve"> as </w:t>
      </w:r>
      <w:r w:rsidRPr="001177DF">
        <w:t>“low”</w:t>
      </w:r>
      <w:r w:rsidRPr="00883434">
        <w:t xml:space="preserve">, </w:t>
      </w:r>
      <w:r w:rsidRPr="001177DF">
        <w:t>200–400 €</w:t>
      </w:r>
      <w:r w:rsidRPr="00883434">
        <w:t xml:space="preserve"> as </w:t>
      </w:r>
      <w:r w:rsidRPr="001177DF">
        <w:t>“medium”</w:t>
      </w:r>
      <w:r w:rsidRPr="00883434">
        <w:t xml:space="preserve">, </w:t>
      </w:r>
      <w:r w:rsidRPr="001177DF">
        <w:t>750–3,000 €</w:t>
      </w:r>
      <w:r w:rsidRPr="00883434">
        <w:t xml:space="preserve"> as </w:t>
      </w:r>
      <w:r w:rsidRPr="001177DF">
        <w:t>“high”</w:t>
      </w:r>
      <w:r w:rsidRPr="00883434">
        <w:t xml:space="preserve">, and </w:t>
      </w:r>
      <w:r w:rsidRPr="001177DF">
        <w:t>7,500 € or more</w:t>
      </w:r>
      <w:r w:rsidRPr="00883434">
        <w:t xml:space="preserve"> as </w:t>
      </w:r>
      <w:r w:rsidRPr="001177DF">
        <w:t>“very high.”</w:t>
      </w:r>
    </w:p>
    <w:p w14:paraId="64BF50A7" w14:textId="7A7176D3" w:rsidR="009635D1" w:rsidRPr="001177DF" w:rsidRDefault="00937326" w:rsidP="00614953">
      <w:pPr>
        <w:spacing w:before="160"/>
      </w:pPr>
      <w:r w:rsidRPr="001177DF">
        <w:rPr>
          <w:w w:val="105"/>
        </w:rPr>
        <w:t xml:space="preserve">Table </w:t>
      </w:r>
      <w:r w:rsidR="001D7C32" w:rsidRPr="001177DF">
        <w:rPr>
          <w:w w:val="105"/>
        </w:rPr>
        <w:t>4</w:t>
      </w:r>
      <w:r w:rsidRPr="001177DF">
        <w:rPr>
          <w:w w:val="105"/>
        </w:rPr>
        <w:t>:</w:t>
      </w:r>
      <w:r w:rsidRPr="001177DF">
        <w:rPr>
          <w:spacing w:val="40"/>
          <w:w w:val="105"/>
        </w:rPr>
        <w:t xml:space="preserve"> </w:t>
      </w:r>
      <w:r w:rsidRPr="001177DF">
        <w:rPr>
          <w:w w:val="105"/>
        </w:rPr>
        <w:t>This table shows the shares of response for the dependent variable WTP for both conditions among fans and non-fans.</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2709"/>
        <w:gridCol w:w="2620"/>
        <w:gridCol w:w="1757"/>
      </w:tblGrid>
      <w:tr w:rsidR="00937326" w:rsidRPr="00883434" w14:paraId="4FDE1D9A" w14:textId="77777777" w:rsidTr="001177DF">
        <w:trPr>
          <w:tblHeader/>
          <w:tblCellSpacing w:w="15" w:type="dxa"/>
        </w:trPr>
        <w:tc>
          <w:tcPr>
            <w:tcW w:w="995" w:type="pct"/>
            <w:vAlign w:val="center"/>
            <w:hideMark/>
          </w:tcPr>
          <w:p w14:paraId="210F0089" w14:textId="77777777" w:rsidR="00937326" w:rsidRPr="001177DF" w:rsidRDefault="00937326" w:rsidP="001177DF">
            <w:pPr>
              <w:pStyle w:val="TableParagraph"/>
              <w:jc w:val="left"/>
              <w:rPr>
                <w:w w:val="105"/>
              </w:rPr>
            </w:pPr>
            <w:r w:rsidRPr="001177DF">
              <w:rPr>
                <w:w w:val="105"/>
              </w:rPr>
              <w:t>WTP Category</w:t>
            </w:r>
          </w:p>
        </w:tc>
        <w:tc>
          <w:tcPr>
            <w:tcW w:w="1498" w:type="pct"/>
            <w:tcBorders>
              <w:top w:val="single" w:sz="4" w:space="0" w:color="auto"/>
              <w:bottom w:val="single" w:sz="4" w:space="0" w:color="auto"/>
            </w:tcBorders>
            <w:vAlign w:val="center"/>
            <w:hideMark/>
          </w:tcPr>
          <w:p w14:paraId="57945385" w14:textId="693693C6" w:rsidR="00937326" w:rsidRPr="001177DF" w:rsidRDefault="00937326" w:rsidP="001177DF">
            <w:pPr>
              <w:pStyle w:val="TableParagraph"/>
              <w:rPr>
                <w:w w:val="105"/>
              </w:rPr>
            </w:pPr>
            <w:r w:rsidRPr="001177DF">
              <w:rPr>
                <w:w w:val="105"/>
              </w:rPr>
              <w:t xml:space="preserve">Monetary Range* </w:t>
            </w:r>
          </w:p>
        </w:tc>
        <w:tc>
          <w:tcPr>
            <w:tcW w:w="1448" w:type="pct"/>
            <w:tcBorders>
              <w:top w:val="single" w:sz="4" w:space="0" w:color="auto"/>
              <w:bottom w:val="single" w:sz="4" w:space="0" w:color="auto"/>
            </w:tcBorders>
            <w:vAlign w:val="center"/>
            <w:hideMark/>
          </w:tcPr>
          <w:p w14:paraId="705507A8" w14:textId="53A1E87B" w:rsidR="00937326" w:rsidRPr="001177DF" w:rsidRDefault="00937326" w:rsidP="001177DF">
            <w:pPr>
              <w:pStyle w:val="TableParagraph"/>
              <w:rPr>
                <w:w w:val="105"/>
              </w:rPr>
            </w:pPr>
            <w:r w:rsidRPr="001177DF">
              <w:rPr>
                <w:w w:val="105"/>
              </w:rPr>
              <w:t xml:space="preserve">Non-Fan </w:t>
            </w:r>
            <w:r w:rsidRPr="001177DF">
              <w:rPr>
                <w:w w:val="105"/>
              </w:rPr>
              <w:br/>
              <w:t>(N = 1,041)</w:t>
            </w:r>
          </w:p>
        </w:tc>
        <w:tc>
          <w:tcPr>
            <w:tcW w:w="957" w:type="pct"/>
            <w:tcBorders>
              <w:top w:val="single" w:sz="4" w:space="0" w:color="auto"/>
              <w:bottom w:val="single" w:sz="4" w:space="0" w:color="auto"/>
            </w:tcBorders>
            <w:vAlign w:val="center"/>
            <w:hideMark/>
          </w:tcPr>
          <w:p w14:paraId="091398EB" w14:textId="6E96A103" w:rsidR="00937326" w:rsidRPr="001177DF" w:rsidRDefault="00937326" w:rsidP="001177DF">
            <w:pPr>
              <w:pStyle w:val="TableParagraph"/>
              <w:rPr>
                <w:w w:val="105"/>
              </w:rPr>
            </w:pPr>
            <w:r w:rsidRPr="001177DF">
              <w:rPr>
                <w:w w:val="105"/>
              </w:rPr>
              <w:t>Fan</w:t>
            </w:r>
            <w:r w:rsidRPr="001177DF">
              <w:rPr>
                <w:w w:val="105"/>
              </w:rPr>
              <w:br/>
              <w:t>(N = 739)</w:t>
            </w:r>
          </w:p>
        </w:tc>
      </w:tr>
      <w:tr w:rsidR="00937326" w:rsidRPr="00883434" w14:paraId="6C214885" w14:textId="77777777" w:rsidTr="001177DF">
        <w:trPr>
          <w:tblCellSpacing w:w="15" w:type="dxa"/>
        </w:trPr>
        <w:tc>
          <w:tcPr>
            <w:tcW w:w="995" w:type="pct"/>
            <w:vAlign w:val="center"/>
            <w:hideMark/>
          </w:tcPr>
          <w:p w14:paraId="1722798F" w14:textId="77777777" w:rsidR="00937326" w:rsidRPr="001177DF" w:rsidRDefault="00937326" w:rsidP="001177DF">
            <w:pPr>
              <w:pStyle w:val="TableParagraph"/>
              <w:jc w:val="left"/>
              <w:rPr>
                <w:w w:val="105"/>
              </w:rPr>
            </w:pPr>
            <w:r w:rsidRPr="001177DF">
              <w:rPr>
                <w:w w:val="105"/>
              </w:rPr>
              <w:t>No contribution</w:t>
            </w:r>
          </w:p>
        </w:tc>
        <w:tc>
          <w:tcPr>
            <w:tcW w:w="1498" w:type="pct"/>
            <w:vAlign w:val="center"/>
            <w:hideMark/>
          </w:tcPr>
          <w:p w14:paraId="209E29E9" w14:textId="077DFFF6" w:rsidR="00937326" w:rsidRPr="001177DF" w:rsidRDefault="00937326" w:rsidP="001177DF">
            <w:pPr>
              <w:pStyle w:val="TableParagraph"/>
              <w:rPr>
                <w:w w:val="105"/>
              </w:rPr>
            </w:pPr>
            <w:r w:rsidRPr="001177DF">
              <w:rPr>
                <w:w w:val="105"/>
              </w:rPr>
              <w:t>0</w:t>
            </w:r>
            <w:r w:rsidR="002346A7" w:rsidRPr="00883434">
              <w:rPr>
                <w:w w:val="105"/>
              </w:rPr>
              <w:t xml:space="preserve"> €</w:t>
            </w:r>
          </w:p>
        </w:tc>
        <w:tc>
          <w:tcPr>
            <w:tcW w:w="1448" w:type="pct"/>
            <w:vAlign w:val="center"/>
            <w:hideMark/>
          </w:tcPr>
          <w:p w14:paraId="6EBA83A4" w14:textId="77777777" w:rsidR="00937326" w:rsidRPr="001177DF" w:rsidRDefault="00937326" w:rsidP="001177DF">
            <w:pPr>
              <w:pStyle w:val="TableParagraph"/>
              <w:rPr>
                <w:w w:val="105"/>
              </w:rPr>
            </w:pPr>
            <w:r w:rsidRPr="001177DF">
              <w:rPr>
                <w:w w:val="105"/>
              </w:rPr>
              <w:t>315 (30.3%)</w:t>
            </w:r>
          </w:p>
        </w:tc>
        <w:tc>
          <w:tcPr>
            <w:tcW w:w="957" w:type="pct"/>
            <w:vAlign w:val="center"/>
            <w:hideMark/>
          </w:tcPr>
          <w:p w14:paraId="04592D08" w14:textId="77777777" w:rsidR="00937326" w:rsidRPr="001177DF" w:rsidRDefault="00937326" w:rsidP="001177DF">
            <w:pPr>
              <w:pStyle w:val="TableParagraph"/>
              <w:rPr>
                <w:w w:val="105"/>
              </w:rPr>
            </w:pPr>
            <w:r w:rsidRPr="001177DF">
              <w:rPr>
                <w:w w:val="105"/>
              </w:rPr>
              <w:t>86 (11.6%)</w:t>
            </w:r>
          </w:p>
        </w:tc>
      </w:tr>
      <w:tr w:rsidR="00937326" w:rsidRPr="00883434" w14:paraId="5A077D51" w14:textId="77777777" w:rsidTr="001177DF">
        <w:trPr>
          <w:tblCellSpacing w:w="15" w:type="dxa"/>
        </w:trPr>
        <w:tc>
          <w:tcPr>
            <w:tcW w:w="995" w:type="pct"/>
            <w:vAlign w:val="center"/>
            <w:hideMark/>
          </w:tcPr>
          <w:p w14:paraId="53E8147F" w14:textId="77777777" w:rsidR="00937326" w:rsidRPr="001177DF" w:rsidRDefault="00937326" w:rsidP="001177DF">
            <w:pPr>
              <w:pStyle w:val="TableParagraph"/>
              <w:jc w:val="left"/>
              <w:rPr>
                <w:w w:val="105"/>
              </w:rPr>
            </w:pPr>
            <w:r w:rsidRPr="001177DF">
              <w:rPr>
                <w:w w:val="105"/>
              </w:rPr>
              <w:t>Low</w:t>
            </w:r>
          </w:p>
        </w:tc>
        <w:tc>
          <w:tcPr>
            <w:tcW w:w="1498" w:type="pct"/>
            <w:vAlign w:val="center"/>
            <w:hideMark/>
          </w:tcPr>
          <w:p w14:paraId="0967217C" w14:textId="281807A8" w:rsidR="00937326" w:rsidRPr="001177DF" w:rsidRDefault="00937326" w:rsidP="001177DF">
            <w:pPr>
              <w:pStyle w:val="TableParagraph"/>
              <w:rPr>
                <w:w w:val="105"/>
              </w:rPr>
            </w:pPr>
            <w:r w:rsidRPr="001177DF">
              <w:rPr>
                <w:w w:val="105"/>
              </w:rPr>
              <w:t>30–75</w:t>
            </w:r>
            <w:r w:rsidR="002346A7" w:rsidRPr="00883434">
              <w:rPr>
                <w:w w:val="105"/>
              </w:rPr>
              <w:t xml:space="preserve"> €</w:t>
            </w:r>
          </w:p>
        </w:tc>
        <w:tc>
          <w:tcPr>
            <w:tcW w:w="1448" w:type="pct"/>
            <w:vAlign w:val="center"/>
            <w:hideMark/>
          </w:tcPr>
          <w:p w14:paraId="547C4140" w14:textId="77777777" w:rsidR="00937326" w:rsidRPr="001177DF" w:rsidRDefault="00937326" w:rsidP="001177DF">
            <w:pPr>
              <w:pStyle w:val="TableParagraph"/>
              <w:rPr>
                <w:w w:val="105"/>
              </w:rPr>
            </w:pPr>
            <w:r w:rsidRPr="001177DF">
              <w:rPr>
                <w:w w:val="105"/>
              </w:rPr>
              <w:t>338 (32.5%)</w:t>
            </w:r>
          </w:p>
        </w:tc>
        <w:tc>
          <w:tcPr>
            <w:tcW w:w="957" w:type="pct"/>
            <w:vAlign w:val="center"/>
            <w:hideMark/>
          </w:tcPr>
          <w:p w14:paraId="3DE01EB9" w14:textId="77777777" w:rsidR="00937326" w:rsidRPr="001177DF" w:rsidRDefault="00937326" w:rsidP="001177DF">
            <w:pPr>
              <w:pStyle w:val="TableParagraph"/>
              <w:rPr>
                <w:w w:val="105"/>
              </w:rPr>
            </w:pPr>
            <w:r w:rsidRPr="001177DF">
              <w:rPr>
                <w:w w:val="105"/>
              </w:rPr>
              <w:t>224 (30.3%)</w:t>
            </w:r>
          </w:p>
        </w:tc>
      </w:tr>
      <w:tr w:rsidR="00937326" w:rsidRPr="00883434" w14:paraId="00A58EB7" w14:textId="77777777" w:rsidTr="001177DF">
        <w:trPr>
          <w:tblCellSpacing w:w="15" w:type="dxa"/>
        </w:trPr>
        <w:tc>
          <w:tcPr>
            <w:tcW w:w="995" w:type="pct"/>
            <w:vAlign w:val="center"/>
            <w:hideMark/>
          </w:tcPr>
          <w:p w14:paraId="6C5F6BA8" w14:textId="77777777" w:rsidR="00937326" w:rsidRPr="001177DF" w:rsidRDefault="00937326" w:rsidP="001177DF">
            <w:pPr>
              <w:pStyle w:val="TableParagraph"/>
              <w:jc w:val="left"/>
              <w:rPr>
                <w:w w:val="105"/>
              </w:rPr>
            </w:pPr>
            <w:r w:rsidRPr="001177DF">
              <w:rPr>
                <w:w w:val="105"/>
              </w:rPr>
              <w:t>Medium</w:t>
            </w:r>
          </w:p>
        </w:tc>
        <w:tc>
          <w:tcPr>
            <w:tcW w:w="1498" w:type="pct"/>
            <w:vAlign w:val="center"/>
            <w:hideMark/>
          </w:tcPr>
          <w:p w14:paraId="23B20711" w14:textId="774469E4" w:rsidR="00937326" w:rsidRPr="001177DF" w:rsidRDefault="00937326" w:rsidP="001177DF">
            <w:pPr>
              <w:pStyle w:val="TableParagraph"/>
              <w:rPr>
                <w:w w:val="105"/>
              </w:rPr>
            </w:pPr>
            <w:r w:rsidRPr="001177DF">
              <w:rPr>
                <w:w w:val="105"/>
              </w:rPr>
              <w:t>200–400</w:t>
            </w:r>
            <w:r w:rsidR="002346A7" w:rsidRPr="00883434">
              <w:rPr>
                <w:w w:val="105"/>
              </w:rPr>
              <w:t xml:space="preserve"> €</w:t>
            </w:r>
          </w:p>
        </w:tc>
        <w:tc>
          <w:tcPr>
            <w:tcW w:w="1448" w:type="pct"/>
            <w:vAlign w:val="center"/>
            <w:hideMark/>
          </w:tcPr>
          <w:p w14:paraId="7FC5D48A" w14:textId="77777777" w:rsidR="00937326" w:rsidRPr="001177DF" w:rsidRDefault="00937326" w:rsidP="001177DF">
            <w:pPr>
              <w:pStyle w:val="TableParagraph"/>
              <w:rPr>
                <w:w w:val="105"/>
              </w:rPr>
            </w:pPr>
            <w:r w:rsidRPr="001177DF">
              <w:rPr>
                <w:w w:val="105"/>
              </w:rPr>
              <w:t>192 (18.4%)</w:t>
            </w:r>
          </w:p>
        </w:tc>
        <w:tc>
          <w:tcPr>
            <w:tcW w:w="957" w:type="pct"/>
            <w:vAlign w:val="center"/>
            <w:hideMark/>
          </w:tcPr>
          <w:p w14:paraId="6377A944" w14:textId="77777777" w:rsidR="00937326" w:rsidRPr="001177DF" w:rsidRDefault="00937326" w:rsidP="001177DF">
            <w:pPr>
              <w:pStyle w:val="TableParagraph"/>
              <w:rPr>
                <w:w w:val="105"/>
              </w:rPr>
            </w:pPr>
            <w:r w:rsidRPr="001177DF">
              <w:rPr>
                <w:w w:val="105"/>
              </w:rPr>
              <w:t>201 (27.2%)</w:t>
            </w:r>
          </w:p>
        </w:tc>
      </w:tr>
      <w:tr w:rsidR="00937326" w:rsidRPr="00883434" w14:paraId="1E2A4F0B" w14:textId="77777777" w:rsidTr="001177DF">
        <w:trPr>
          <w:tblCellSpacing w:w="15" w:type="dxa"/>
        </w:trPr>
        <w:tc>
          <w:tcPr>
            <w:tcW w:w="995" w:type="pct"/>
            <w:vAlign w:val="center"/>
            <w:hideMark/>
          </w:tcPr>
          <w:p w14:paraId="6A60C35E" w14:textId="77777777" w:rsidR="00937326" w:rsidRPr="001177DF" w:rsidRDefault="00937326" w:rsidP="001177DF">
            <w:pPr>
              <w:pStyle w:val="TableParagraph"/>
              <w:jc w:val="left"/>
              <w:rPr>
                <w:w w:val="105"/>
              </w:rPr>
            </w:pPr>
            <w:r w:rsidRPr="001177DF">
              <w:rPr>
                <w:w w:val="105"/>
              </w:rPr>
              <w:t>High</w:t>
            </w:r>
          </w:p>
        </w:tc>
        <w:tc>
          <w:tcPr>
            <w:tcW w:w="1498" w:type="pct"/>
            <w:vAlign w:val="center"/>
            <w:hideMark/>
          </w:tcPr>
          <w:p w14:paraId="1D33D288" w14:textId="798FCAB3" w:rsidR="00937326" w:rsidRPr="001177DF" w:rsidRDefault="00937326" w:rsidP="001177DF">
            <w:pPr>
              <w:pStyle w:val="TableParagraph"/>
              <w:rPr>
                <w:w w:val="105"/>
              </w:rPr>
            </w:pPr>
            <w:r w:rsidRPr="001177DF">
              <w:rPr>
                <w:w w:val="105"/>
              </w:rPr>
              <w:t>750–3,000</w:t>
            </w:r>
            <w:r w:rsidR="002346A7" w:rsidRPr="00883434">
              <w:rPr>
                <w:w w:val="105"/>
              </w:rPr>
              <w:t xml:space="preserve"> €</w:t>
            </w:r>
          </w:p>
        </w:tc>
        <w:tc>
          <w:tcPr>
            <w:tcW w:w="1448" w:type="pct"/>
            <w:vAlign w:val="center"/>
            <w:hideMark/>
          </w:tcPr>
          <w:p w14:paraId="68206121" w14:textId="77777777" w:rsidR="00937326" w:rsidRPr="001177DF" w:rsidRDefault="00937326" w:rsidP="001177DF">
            <w:pPr>
              <w:pStyle w:val="TableParagraph"/>
              <w:rPr>
                <w:w w:val="105"/>
              </w:rPr>
            </w:pPr>
            <w:r w:rsidRPr="001177DF">
              <w:rPr>
                <w:w w:val="105"/>
              </w:rPr>
              <w:t>137 (13.2%)</w:t>
            </w:r>
          </w:p>
        </w:tc>
        <w:tc>
          <w:tcPr>
            <w:tcW w:w="957" w:type="pct"/>
            <w:vAlign w:val="center"/>
            <w:hideMark/>
          </w:tcPr>
          <w:p w14:paraId="3D3B11E5" w14:textId="77777777" w:rsidR="00937326" w:rsidRPr="001177DF" w:rsidRDefault="00937326" w:rsidP="001177DF">
            <w:pPr>
              <w:pStyle w:val="TableParagraph"/>
              <w:rPr>
                <w:w w:val="105"/>
              </w:rPr>
            </w:pPr>
            <w:r w:rsidRPr="001177DF">
              <w:rPr>
                <w:w w:val="105"/>
              </w:rPr>
              <w:t>168 (22.7%)</w:t>
            </w:r>
          </w:p>
        </w:tc>
      </w:tr>
      <w:tr w:rsidR="00937326" w:rsidRPr="00883434" w14:paraId="50B5F7A3" w14:textId="77777777" w:rsidTr="001177DF">
        <w:trPr>
          <w:tblCellSpacing w:w="15" w:type="dxa"/>
        </w:trPr>
        <w:tc>
          <w:tcPr>
            <w:tcW w:w="995" w:type="pct"/>
            <w:vAlign w:val="center"/>
            <w:hideMark/>
          </w:tcPr>
          <w:p w14:paraId="58270C19" w14:textId="77777777" w:rsidR="00937326" w:rsidRPr="001177DF" w:rsidRDefault="00937326" w:rsidP="001177DF">
            <w:pPr>
              <w:pStyle w:val="TableParagraph"/>
              <w:jc w:val="left"/>
              <w:rPr>
                <w:w w:val="105"/>
              </w:rPr>
            </w:pPr>
            <w:r w:rsidRPr="001177DF">
              <w:rPr>
                <w:w w:val="105"/>
              </w:rPr>
              <w:t>Very high</w:t>
            </w:r>
          </w:p>
        </w:tc>
        <w:tc>
          <w:tcPr>
            <w:tcW w:w="1498" w:type="pct"/>
            <w:vAlign w:val="center"/>
            <w:hideMark/>
          </w:tcPr>
          <w:p w14:paraId="6D07F046" w14:textId="6BAF5C8A" w:rsidR="00937326" w:rsidRPr="001177DF" w:rsidRDefault="00937326" w:rsidP="001177DF">
            <w:pPr>
              <w:pStyle w:val="TableParagraph"/>
              <w:rPr>
                <w:w w:val="105"/>
              </w:rPr>
            </w:pPr>
            <w:r w:rsidRPr="001177DF">
              <w:rPr>
                <w:w w:val="105"/>
              </w:rPr>
              <w:t>7,500–15,000</w:t>
            </w:r>
            <w:r w:rsidR="002346A7" w:rsidRPr="00883434">
              <w:rPr>
                <w:w w:val="105"/>
              </w:rPr>
              <w:t xml:space="preserve"> €</w:t>
            </w:r>
          </w:p>
        </w:tc>
        <w:tc>
          <w:tcPr>
            <w:tcW w:w="1448" w:type="pct"/>
            <w:vAlign w:val="center"/>
            <w:hideMark/>
          </w:tcPr>
          <w:p w14:paraId="64999B6C" w14:textId="77777777" w:rsidR="00937326" w:rsidRPr="001177DF" w:rsidRDefault="00937326" w:rsidP="001177DF">
            <w:pPr>
              <w:pStyle w:val="TableParagraph"/>
              <w:rPr>
                <w:w w:val="105"/>
              </w:rPr>
            </w:pPr>
            <w:r w:rsidRPr="001177DF">
              <w:rPr>
                <w:w w:val="105"/>
              </w:rPr>
              <w:t>59 (5.7%)</w:t>
            </w:r>
          </w:p>
        </w:tc>
        <w:tc>
          <w:tcPr>
            <w:tcW w:w="957" w:type="pct"/>
            <w:vAlign w:val="center"/>
            <w:hideMark/>
          </w:tcPr>
          <w:p w14:paraId="73EC70F2" w14:textId="77777777" w:rsidR="00937326" w:rsidRPr="001177DF" w:rsidRDefault="00937326" w:rsidP="001177DF">
            <w:pPr>
              <w:pStyle w:val="TableParagraph"/>
              <w:rPr>
                <w:w w:val="105"/>
              </w:rPr>
            </w:pPr>
            <w:r w:rsidRPr="001177DF">
              <w:rPr>
                <w:w w:val="105"/>
              </w:rPr>
              <w:t>60 (8.1%)</w:t>
            </w:r>
          </w:p>
        </w:tc>
      </w:tr>
      <w:tr w:rsidR="00937326" w:rsidRPr="00883434" w14:paraId="740DD366" w14:textId="77777777" w:rsidTr="001177DF">
        <w:trPr>
          <w:tblCellSpacing w:w="15" w:type="dxa"/>
        </w:trPr>
        <w:tc>
          <w:tcPr>
            <w:tcW w:w="995" w:type="pct"/>
            <w:vAlign w:val="center"/>
            <w:hideMark/>
          </w:tcPr>
          <w:p w14:paraId="6FEA0EA4" w14:textId="77777777" w:rsidR="00937326" w:rsidRPr="001177DF" w:rsidRDefault="00937326" w:rsidP="001177DF">
            <w:pPr>
              <w:pStyle w:val="TableParagraph"/>
              <w:jc w:val="left"/>
              <w:rPr>
                <w:w w:val="105"/>
              </w:rPr>
            </w:pPr>
            <w:r w:rsidRPr="001177DF">
              <w:rPr>
                <w:w w:val="105"/>
              </w:rPr>
              <w:t>Total (N)</w:t>
            </w:r>
          </w:p>
        </w:tc>
        <w:tc>
          <w:tcPr>
            <w:tcW w:w="1498" w:type="pct"/>
            <w:vAlign w:val="center"/>
            <w:hideMark/>
          </w:tcPr>
          <w:p w14:paraId="01408F09" w14:textId="77777777" w:rsidR="00937326" w:rsidRPr="001177DF" w:rsidRDefault="00937326" w:rsidP="001177DF">
            <w:pPr>
              <w:pStyle w:val="TableParagraph"/>
              <w:rPr>
                <w:w w:val="105"/>
              </w:rPr>
            </w:pPr>
          </w:p>
        </w:tc>
        <w:tc>
          <w:tcPr>
            <w:tcW w:w="1448" w:type="pct"/>
            <w:vAlign w:val="center"/>
            <w:hideMark/>
          </w:tcPr>
          <w:p w14:paraId="24BBFDA6" w14:textId="77777777" w:rsidR="00937326" w:rsidRPr="001177DF" w:rsidRDefault="00937326" w:rsidP="001177DF">
            <w:pPr>
              <w:pStyle w:val="TableParagraph"/>
              <w:rPr>
                <w:w w:val="105"/>
              </w:rPr>
            </w:pPr>
            <w:r w:rsidRPr="001177DF">
              <w:rPr>
                <w:w w:val="105"/>
              </w:rPr>
              <w:t>1,041</w:t>
            </w:r>
          </w:p>
        </w:tc>
        <w:tc>
          <w:tcPr>
            <w:tcW w:w="957" w:type="pct"/>
            <w:vAlign w:val="center"/>
            <w:hideMark/>
          </w:tcPr>
          <w:p w14:paraId="5AFE97AE" w14:textId="77777777" w:rsidR="00937326" w:rsidRPr="001177DF" w:rsidRDefault="00937326" w:rsidP="001177DF">
            <w:pPr>
              <w:pStyle w:val="TableParagraph"/>
              <w:rPr>
                <w:w w:val="105"/>
              </w:rPr>
            </w:pPr>
            <w:r w:rsidRPr="001177DF">
              <w:rPr>
                <w:w w:val="105"/>
              </w:rPr>
              <w:t>739</w:t>
            </w:r>
          </w:p>
        </w:tc>
      </w:tr>
    </w:tbl>
    <w:p w14:paraId="0F56E799" w14:textId="1716DA5E" w:rsidR="00937326" w:rsidRPr="001177DF" w:rsidRDefault="00937326" w:rsidP="00614953">
      <w:pPr>
        <w:spacing w:before="160"/>
        <w:rPr>
          <w:w w:val="105"/>
          <w:sz w:val="22"/>
          <w:szCs w:val="22"/>
        </w:rPr>
      </w:pPr>
      <w:r w:rsidRPr="001177DF">
        <w:rPr>
          <w:w w:val="105"/>
          <w:sz w:val="22"/>
          <w:szCs w:val="22"/>
        </w:rPr>
        <w:t xml:space="preserve">Note: This table reports the distribution of respondents’ </w:t>
      </w:r>
      <w:r w:rsidRPr="001177DF">
        <w:rPr>
          <w:i/>
          <w:iCs/>
          <w:w w:val="105"/>
          <w:sz w:val="22"/>
          <w:szCs w:val="22"/>
        </w:rPr>
        <w:t>Willingness to Pay (WTP)</w:t>
      </w:r>
      <w:r w:rsidRPr="001177DF">
        <w:rPr>
          <w:w w:val="105"/>
          <w:sz w:val="22"/>
          <w:szCs w:val="22"/>
        </w:rPr>
        <w:t xml:space="preserve"> stratified </w:t>
      </w:r>
      <w:r w:rsidR="00F73C7E" w:rsidRPr="001177DF">
        <w:rPr>
          <w:w w:val="105"/>
          <w:sz w:val="22"/>
          <w:szCs w:val="22"/>
        </w:rPr>
        <w:t xml:space="preserve">by </w:t>
      </w:r>
      <w:r w:rsidRPr="001177DF">
        <w:rPr>
          <w:w w:val="105"/>
          <w:sz w:val="22"/>
          <w:szCs w:val="22"/>
        </w:rPr>
        <w:t xml:space="preserve">fan status. Participants selected one of nine predefined contribution amounts (0, 30, 75, 200, 400, 750, 3,000, 7,500, or 15,000 €), which were subsequently grouped into five ordered WTP categories: </w:t>
      </w:r>
      <w:r w:rsidRPr="001177DF">
        <w:rPr>
          <w:i/>
          <w:iCs/>
          <w:w w:val="105"/>
          <w:sz w:val="22"/>
          <w:szCs w:val="22"/>
        </w:rPr>
        <w:t>No contribution</w:t>
      </w:r>
      <w:r w:rsidRPr="001177DF">
        <w:rPr>
          <w:w w:val="105"/>
          <w:sz w:val="22"/>
          <w:szCs w:val="22"/>
        </w:rPr>
        <w:t xml:space="preserve"> (0</w:t>
      </w:r>
      <w:r w:rsidR="002346A7" w:rsidRPr="00883434">
        <w:rPr>
          <w:w w:val="105"/>
          <w:sz w:val="22"/>
          <w:szCs w:val="22"/>
        </w:rPr>
        <w:t xml:space="preserve"> €</w:t>
      </w:r>
      <w:r w:rsidRPr="001177DF">
        <w:rPr>
          <w:w w:val="105"/>
          <w:sz w:val="22"/>
          <w:szCs w:val="22"/>
        </w:rPr>
        <w:t xml:space="preserve">), </w:t>
      </w:r>
      <w:r w:rsidRPr="001177DF">
        <w:rPr>
          <w:i/>
          <w:iCs/>
          <w:w w:val="105"/>
          <w:sz w:val="22"/>
          <w:szCs w:val="22"/>
        </w:rPr>
        <w:t>Low</w:t>
      </w:r>
      <w:r w:rsidRPr="001177DF">
        <w:rPr>
          <w:w w:val="105"/>
          <w:sz w:val="22"/>
          <w:szCs w:val="22"/>
        </w:rPr>
        <w:t xml:space="preserve"> (30–75</w:t>
      </w:r>
      <w:r w:rsidR="002346A7" w:rsidRPr="00883434">
        <w:rPr>
          <w:w w:val="105"/>
          <w:sz w:val="22"/>
          <w:szCs w:val="22"/>
        </w:rPr>
        <w:t xml:space="preserve"> €</w:t>
      </w:r>
      <w:r w:rsidRPr="001177DF">
        <w:rPr>
          <w:w w:val="105"/>
          <w:sz w:val="22"/>
          <w:szCs w:val="22"/>
        </w:rPr>
        <w:t xml:space="preserve">), </w:t>
      </w:r>
      <w:r w:rsidRPr="001177DF">
        <w:rPr>
          <w:i/>
          <w:iCs/>
          <w:w w:val="105"/>
          <w:sz w:val="22"/>
          <w:szCs w:val="22"/>
        </w:rPr>
        <w:t>Medium</w:t>
      </w:r>
      <w:r w:rsidRPr="001177DF">
        <w:rPr>
          <w:w w:val="105"/>
          <w:sz w:val="22"/>
          <w:szCs w:val="22"/>
        </w:rPr>
        <w:t xml:space="preserve"> (200–400</w:t>
      </w:r>
      <w:r w:rsidR="002346A7" w:rsidRPr="00883434">
        <w:rPr>
          <w:w w:val="105"/>
          <w:sz w:val="22"/>
          <w:szCs w:val="22"/>
        </w:rPr>
        <w:t xml:space="preserve"> €</w:t>
      </w:r>
      <w:r w:rsidRPr="001177DF">
        <w:rPr>
          <w:w w:val="105"/>
          <w:sz w:val="22"/>
          <w:szCs w:val="22"/>
        </w:rPr>
        <w:t xml:space="preserve">), </w:t>
      </w:r>
      <w:r w:rsidRPr="001177DF">
        <w:rPr>
          <w:i/>
          <w:iCs/>
          <w:w w:val="105"/>
          <w:sz w:val="22"/>
          <w:szCs w:val="22"/>
        </w:rPr>
        <w:t>High</w:t>
      </w:r>
      <w:r w:rsidRPr="001177DF">
        <w:rPr>
          <w:w w:val="105"/>
          <w:sz w:val="22"/>
          <w:szCs w:val="22"/>
        </w:rPr>
        <w:t xml:space="preserve"> (750–3,000</w:t>
      </w:r>
      <w:r w:rsidR="002346A7" w:rsidRPr="00883434">
        <w:rPr>
          <w:w w:val="105"/>
          <w:sz w:val="22"/>
          <w:szCs w:val="22"/>
        </w:rPr>
        <w:t xml:space="preserve"> €</w:t>
      </w:r>
      <w:r w:rsidRPr="001177DF">
        <w:rPr>
          <w:w w:val="105"/>
          <w:sz w:val="22"/>
          <w:szCs w:val="22"/>
        </w:rPr>
        <w:t xml:space="preserve">), and </w:t>
      </w:r>
      <w:r w:rsidRPr="001177DF">
        <w:rPr>
          <w:i/>
          <w:iCs/>
          <w:w w:val="105"/>
          <w:sz w:val="22"/>
          <w:szCs w:val="22"/>
        </w:rPr>
        <w:t>Very high</w:t>
      </w:r>
      <w:r w:rsidRPr="001177DF">
        <w:rPr>
          <w:w w:val="105"/>
          <w:sz w:val="22"/>
          <w:szCs w:val="22"/>
        </w:rPr>
        <w:t xml:space="preserve"> (7,500–15,000</w:t>
      </w:r>
      <w:r w:rsidR="002346A7" w:rsidRPr="00883434">
        <w:rPr>
          <w:w w:val="105"/>
          <w:sz w:val="22"/>
          <w:szCs w:val="22"/>
        </w:rPr>
        <w:t xml:space="preserve"> €</w:t>
      </w:r>
      <w:r w:rsidRPr="001177DF">
        <w:rPr>
          <w:w w:val="105"/>
          <w:sz w:val="22"/>
          <w:szCs w:val="22"/>
        </w:rPr>
        <w:t xml:space="preserve">). Values are reported as frequencies and column percentages. *Amounts were </w:t>
      </w:r>
      <w:r w:rsidR="00F73C7E" w:rsidRPr="001177DF">
        <w:rPr>
          <w:w w:val="105"/>
          <w:sz w:val="22"/>
          <w:szCs w:val="22"/>
        </w:rPr>
        <w:t>converted</w:t>
      </w:r>
      <w:r w:rsidRPr="001177DF">
        <w:rPr>
          <w:w w:val="105"/>
          <w:sz w:val="22"/>
          <w:szCs w:val="22"/>
        </w:rPr>
        <w:t xml:space="preserve"> into national currency. </w:t>
      </w:r>
    </w:p>
    <w:p w14:paraId="6ED10364" w14:textId="77777777" w:rsidR="00937326" w:rsidRPr="001177DF" w:rsidRDefault="00937326" w:rsidP="00614953">
      <w:pPr>
        <w:spacing w:before="160"/>
        <w:rPr>
          <w:w w:val="105"/>
          <w:sz w:val="22"/>
          <w:szCs w:val="22"/>
        </w:rPr>
      </w:pPr>
    </w:p>
    <w:p w14:paraId="499E3C2F" w14:textId="55FCF7E8" w:rsidR="00020927" w:rsidRPr="001177DF" w:rsidRDefault="00CC7A36" w:rsidP="001177DF">
      <w:pPr>
        <w:spacing w:before="160"/>
        <w:rPr>
          <w:b/>
          <w:bCs/>
        </w:rPr>
      </w:pPr>
      <w:r w:rsidRPr="001177DF">
        <w:rPr>
          <w:b/>
          <w:bCs/>
          <w:w w:val="105"/>
        </w:rPr>
        <w:t>Independent</w:t>
      </w:r>
      <w:r w:rsidRPr="001177DF">
        <w:rPr>
          <w:b/>
          <w:bCs/>
          <w:spacing w:val="-3"/>
          <w:w w:val="105"/>
        </w:rPr>
        <w:t xml:space="preserve"> </w:t>
      </w:r>
      <w:r w:rsidRPr="001177DF">
        <w:rPr>
          <w:b/>
          <w:bCs/>
          <w:spacing w:val="-2"/>
          <w:w w:val="105"/>
        </w:rPr>
        <w:t>Variables</w:t>
      </w:r>
    </w:p>
    <w:p w14:paraId="1A3485BA" w14:textId="0A8D8153" w:rsidR="00020927" w:rsidRPr="001177DF" w:rsidRDefault="00CC7A36" w:rsidP="001177DF">
      <w:pPr>
        <w:pStyle w:val="Textkrper"/>
        <w:spacing w:before="160"/>
      </w:pPr>
      <w:r w:rsidRPr="001177DF">
        <w:lastRenderedPageBreak/>
        <w:t>Building on TPB, we cluster our control variables into four categories</w:t>
      </w:r>
      <w:r w:rsidR="0010763C" w:rsidRPr="001177DF">
        <w:t xml:space="preserve">: </w:t>
      </w:r>
      <w:r w:rsidRPr="001177DF">
        <w:rPr>
          <w:spacing w:val="-2"/>
        </w:rPr>
        <w:t>related</w:t>
      </w:r>
      <w:r w:rsidRPr="001177DF">
        <w:rPr>
          <w:spacing w:val="-8"/>
        </w:rPr>
        <w:t xml:space="preserve"> </w:t>
      </w:r>
      <w:r w:rsidRPr="001177DF">
        <w:rPr>
          <w:spacing w:val="-2"/>
        </w:rPr>
        <w:t>to</w:t>
      </w:r>
      <w:r w:rsidRPr="001177DF">
        <w:rPr>
          <w:spacing w:val="-8"/>
        </w:rPr>
        <w:t xml:space="preserve"> </w:t>
      </w:r>
      <w:proofErr w:type="spellStart"/>
      <w:r w:rsidRPr="001177DF">
        <w:rPr>
          <w:spacing w:val="-2"/>
        </w:rPr>
        <w:t>i</w:t>
      </w:r>
      <w:proofErr w:type="spellEnd"/>
      <w:r w:rsidRPr="001177DF">
        <w:rPr>
          <w:spacing w:val="-2"/>
        </w:rPr>
        <w:t>)</w:t>
      </w:r>
      <w:r w:rsidRPr="001177DF">
        <w:rPr>
          <w:spacing w:val="-8"/>
        </w:rPr>
        <w:t xml:space="preserve"> </w:t>
      </w:r>
      <w:r w:rsidRPr="001177DF">
        <w:rPr>
          <w:spacing w:val="-2"/>
        </w:rPr>
        <w:t>social</w:t>
      </w:r>
      <w:r w:rsidRPr="001177DF">
        <w:rPr>
          <w:spacing w:val="-8"/>
        </w:rPr>
        <w:t xml:space="preserve"> </w:t>
      </w:r>
      <w:r w:rsidRPr="001177DF">
        <w:rPr>
          <w:spacing w:val="-2"/>
        </w:rPr>
        <w:t>norms,</w:t>
      </w:r>
      <w:r w:rsidRPr="001177DF">
        <w:rPr>
          <w:spacing w:val="-8"/>
        </w:rPr>
        <w:t xml:space="preserve"> </w:t>
      </w:r>
      <w:r w:rsidRPr="001177DF">
        <w:rPr>
          <w:spacing w:val="-2"/>
        </w:rPr>
        <w:t>ii)</w:t>
      </w:r>
      <w:r w:rsidRPr="001177DF">
        <w:rPr>
          <w:spacing w:val="-9"/>
        </w:rPr>
        <w:t xml:space="preserve"> </w:t>
      </w:r>
      <w:r w:rsidRPr="001177DF">
        <w:rPr>
          <w:spacing w:val="-2"/>
        </w:rPr>
        <w:t>attitudes,</w:t>
      </w:r>
      <w:r w:rsidRPr="001177DF">
        <w:rPr>
          <w:spacing w:val="-8"/>
        </w:rPr>
        <w:t xml:space="preserve"> </w:t>
      </w:r>
      <w:r w:rsidRPr="001177DF">
        <w:rPr>
          <w:spacing w:val="-2"/>
        </w:rPr>
        <w:t>iii)</w:t>
      </w:r>
      <w:r w:rsidRPr="001177DF">
        <w:rPr>
          <w:spacing w:val="-8"/>
        </w:rPr>
        <w:t xml:space="preserve"> </w:t>
      </w:r>
      <w:r w:rsidR="00810BA7" w:rsidRPr="00883434">
        <w:rPr>
          <w:spacing w:val="-2"/>
        </w:rPr>
        <w:t>behavioural</w:t>
      </w:r>
      <w:r w:rsidRPr="001177DF">
        <w:rPr>
          <w:spacing w:val="-8"/>
        </w:rPr>
        <w:t xml:space="preserve"> </w:t>
      </w:r>
      <w:r w:rsidRPr="001177DF">
        <w:rPr>
          <w:spacing w:val="-2"/>
        </w:rPr>
        <w:t>control,</w:t>
      </w:r>
      <w:r w:rsidRPr="001177DF">
        <w:rPr>
          <w:spacing w:val="-8"/>
        </w:rPr>
        <w:t xml:space="preserve"> </w:t>
      </w:r>
      <w:r w:rsidRPr="001177DF">
        <w:rPr>
          <w:spacing w:val="-5"/>
        </w:rPr>
        <w:t>and</w:t>
      </w:r>
      <w:r w:rsidR="00EA7542" w:rsidRPr="001177DF">
        <w:t xml:space="preserve"> </w:t>
      </w:r>
      <w:r w:rsidRPr="001177DF">
        <w:t>iv)</w:t>
      </w:r>
      <w:r w:rsidRPr="001177DF">
        <w:rPr>
          <w:spacing w:val="-6"/>
        </w:rPr>
        <w:t xml:space="preserve"> </w:t>
      </w:r>
      <w:r w:rsidRPr="001177DF">
        <w:t>sociodemographic</w:t>
      </w:r>
      <w:r w:rsidRPr="001177DF">
        <w:rPr>
          <w:spacing w:val="-6"/>
        </w:rPr>
        <w:t xml:space="preserve"> </w:t>
      </w:r>
      <w:r w:rsidRPr="001177DF">
        <w:t>variables,</w:t>
      </w:r>
      <w:r w:rsidRPr="001177DF">
        <w:rPr>
          <w:spacing w:val="-5"/>
        </w:rPr>
        <w:t xml:space="preserve"> </w:t>
      </w:r>
      <w:r w:rsidRPr="001177DF">
        <w:t>which</w:t>
      </w:r>
      <w:r w:rsidRPr="001177DF">
        <w:rPr>
          <w:spacing w:val="-6"/>
        </w:rPr>
        <w:t xml:space="preserve"> </w:t>
      </w:r>
      <w:r w:rsidRPr="001177DF">
        <w:t>serve</w:t>
      </w:r>
      <w:r w:rsidRPr="001177DF">
        <w:rPr>
          <w:spacing w:val="-6"/>
        </w:rPr>
        <w:t xml:space="preserve"> </w:t>
      </w:r>
      <w:r w:rsidRPr="001177DF">
        <w:t>as</w:t>
      </w:r>
      <w:r w:rsidRPr="001177DF">
        <w:rPr>
          <w:spacing w:val="-5"/>
        </w:rPr>
        <w:t xml:space="preserve"> </w:t>
      </w:r>
      <w:r w:rsidRPr="001177DF">
        <w:t>additional</w:t>
      </w:r>
      <w:r w:rsidRPr="001177DF">
        <w:rPr>
          <w:spacing w:val="-6"/>
        </w:rPr>
        <w:t xml:space="preserve"> </w:t>
      </w:r>
      <w:r w:rsidRPr="001177DF">
        <w:t>control</w:t>
      </w:r>
      <w:r w:rsidRPr="001177DF">
        <w:rPr>
          <w:spacing w:val="-6"/>
        </w:rPr>
        <w:t xml:space="preserve"> </w:t>
      </w:r>
      <w:r w:rsidRPr="001177DF">
        <w:t>variables.</w:t>
      </w:r>
      <w:r w:rsidR="0059423D">
        <w:t xml:space="preserve"> </w:t>
      </w:r>
    </w:p>
    <w:p w14:paraId="6C917C4B" w14:textId="1BA155DB" w:rsidR="0059423D" w:rsidRDefault="00CC7A36">
      <w:pPr>
        <w:spacing w:before="160"/>
      </w:pPr>
      <w:r w:rsidRPr="001177DF">
        <w:t xml:space="preserve">The primary indicator of emotional attachment is represented by the variable ”interest in football”. This dummy variable is assigned a value of </w:t>
      </w:r>
      <w:r w:rsidR="00EA7542" w:rsidRPr="001177DF">
        <w:t xml:space="preserve">1 </w:t>
      </w:r>
      <w:r w:rsidRPr="001177DF">
        <w:t xml:space="preserve">for participants who reported being interested or very interested in football and 0 for all others. </w:t>
      </w:r>
      <w:r w:rsidR="002346A7" w:rsidRPr="00883434">
        <w:t>Because fan status is a key predictor, it was crucial to ensure fans and non-fans were evenly distributed between the two conditions</w:t>
      </w:r>
      <w:r w:rsidRPr="001177DF">
        <w:t xml:space="preserve">. Balanced groups reduce the risk of confounding variables, ensuring that observed differences in LTP </w:t>
      </w:r>
      <w:r w:rsidR="00937326" w:rsidRPr="001177DF">
        <w:t xml:space="preserve">or WTP </w:t>
      </w:r>
      <w:r w:rsidRPr="001177DF">
        <w:t xml:space="preserve">in crowdfunding initiatives </w:t>
      </w:r>
      <w:r w:rsidR="0059423D">
        <w:t>can be</w:t>
      </w:r>
      <w:r w:rsidR="0059423D" w:rsidRPr="001177DF">
        <w:t xml:space="preserve"> </w:t>
      </w:r>
      <w:r w:rsidR="0059423D">
        <w:t>attributed</w:t>
      </w:r>
      <w:r w:rsidR="0059423D" w:rsidRPr="001177DF">
        <w:t xml:space="preserve"> </w:t>
      </w:r>
      <w:r w:rsidRPr="001177DF">
        <w:t xml:space="preserve">to the </w:t>
      </w:r>
      <w:r w:rsidR="0059423D">
        <w:t>fan status</w:t>
      </w:r>
      <w:r w:rsidR="0059423D" w:rsidRPr="001177DF">
        <w:t xml:space="preserve"> </w:t>
      </w:r>
      <w:r w:rsidR="0059423D">
        <w:t xml:space="preserve">themselves </w:t>
      </w:r>
      <w:r w:rsidRPr="001177DF">
        <w:t xml:space="preserve">rather than pre-existing differences between the groups </w:t>
      </w:r>
      <w:r w:rsidR="00295136">
        <w:fldChar w:fldCharType="begin"/>
      </w:r>
      <w:r w:rsidR="00295136">
        <w:instrText xml:space="preserve"> ADDIN ZOTERO_ITEM CSL_CITATION {"citationID":"dUxToDZg","properties":{"formattedCitation":"(65)","plainCitation":"(65)","noteIndex":0},"citationItems":[{"id":2740,"uris":["http://zotero.org/groups/6237347/items/WMMQRI8E"],"itemData":{"id":2740,"type":"book","publisher":"Houghton Mifflin Boston, MA","title":"Experimental and quasi-experimental designs for generalized causal inference","volume":"1195","author":[{"family":"Cook","given":"Thomas D"},{"family":"Campbell","given":"Donald Thomas"},{"family":"Shadish","given":"William"}],"issued":{"date-parts":[["2002"]]}}}],"schema":"https://github.com/citation-style-language/schema/raw/master/csl-citation.json"} </w:instrText>
      </w:r>
      <w:r w:rsidR="00295136">
        <w:fldChar w:fldCharType="separate"/>
      </w:r>
      <w:r w:rsidR="00295136" w:rsidRPr="00295136">
        <w:t>(65)</w:t>
      </w:r>
      <w:r w:rsidR="00295136">
        <w:fldChar w:fldCharType="end"/>
      </w:r>
      <w:r w:rsidR="00295136">
        <w:t>.</w:t>
      </w:r>
      <w:r w:rsidR="0059423D">
        <w:t xml:space="preserve"> Table A7 from the Appendix shows the distribution of demographic variables, environmental attitudes and crowdfunding preferences among fans and non-fans.</w:t>
      </w:r>
      <w:r w:rsidR="00295136">
        <w:t xml:space="preserve"> </w:t>
      </w:r>
    </w:p>
    <w:p w14:paraId="4C4CD261" w14:textId="3FCEFB66" w:rsidR="00B13104" w:rsidRDefault="00CC7A36">
      <w:pPr>
        <w:spacing w:before="160"/>
        <w:rPr>
          <w:spacing w:val="-4"/>
        </w:rPr>
      </w:pPr>
      <w:r w:rsidRPr="001177DF">
        <w:t>Figure 3 shows the percentage of fans and no</w:t>
      </w:r>
      <w:r w:rsidR="0010763C" w:rsidRPr="001177DF">
        <w:t>n-</w:t>
      </w:r>
      <w:r w:rsidRPr="001177DF">
        <w:t>fans for both conditions (building types) including the 95% confidence intervals</w:t>
      </w:r>
      <w:r w:rsidR="004267AD">
        <w:t xml:space="preserve">. </w:t>
      </w:r>
      <w:r w:rsidRPr="001177DF">
        <w:t xml:space="preserve">To determine if there is a significant association between being a fan and the treatment condition (Neutral vs. Football), we performed a Pearson’s Chi-squared test. The test statistic was </w:t>
      </w:r>
      <w:r w:rsidR="0078720E" w:rsidRPr="00883434">
        <w:t>χ²</w:t>
      </w:r>
      <w:r w:rsidRPr="001177DF">
        <w:t xml:space="preserve"> = 2.4411 with a p-value of 0.1182.</w:t>
      </w:r>
      <w:r w:rsidR="00E96964" w:rsidRPr="001177DF">
        <w:rPr>
          <w:spacing w:val="-4"/>
        </w:rPr>
        <w:t xml:space="preserve"> </w:t>
      </w:r>
    </w:p>
    <w:p w14:paraId="45AD9AB9" w14:textId="77777777" w:rsidR="00B13104" w:rsidRDefault="00B13104">
      <w:pPr>
        <w:spacing w:before="160"/>
        <w:rPr>
          <w:spacing w:val="-4"/>
        </w:rPr>
      </w:pPr>
    </w:p>
    <w:p w14:paraId="249B549F" w14:textId="77777777" w:rsidR="00B13104" w:rsidRPr="00185C0D" w:rsidRDefault="00B13104" w:rsidP="00B13104">
      <w:pPr>
        <w:pStyle w:val="Textkrper"/>
        <w:spacing w:before="160"/>
        <w:rPr>
          <w:spacing w:val="-4"/>
        </w:rPr>
      </w:pPr>
      <w:r w:rsidRPr="00185C0D">
        <w:rPr>
          <w:spacing w:val="-4"/>
        </w:rPr>
        <w:t>Figure 3: Distribution of fans and non-fans among both building types (conditions). Whiskers show 95% confidence intervals.</w:t>
      </w:r>
    </w:p>
    <w:p w14:paraId="6B38F0E2" w14:textId="624D4CD6" w:rsidR="00810BA7" w:rsidRPr="00883434" w:rsidRDefault="00CC7A36" w:rsidP="001177DF">
      <w:pPr>
        <w:pStyle w:val="Textkrper"/>
        <w:spacing w:before="160"/>
      </w:pPr>
      <w:r w:rsidRPr="00D00D15">
        <w:rPr>
          <w:noProof/>
        </w:rPr>
        <w:lastRenderedPageBreak/>
        <w:drawing>
          <wp:inline distT="0" distB="0" distL="0" distR="0" wp14:anchorId="3E0E8014" wp14:editId="4D544792">
            <wp:extent cx="4945380" cy="359664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4945380" cy="3596640"/>
                    </a:xfrm>
                    <a:prstGeom prst="rect">
                      <a:avLst/>
                    </a:prstGeom>
                  </pic:spPr>
                </pic:pic>
              </a:graphicData>
            </a:graphic>
          </wp:inline>
        </w:drawing>
      </w:r>
    </w:p>
    <w:p w14:paraId="569A943E" w14:textId="0DB55D00" w:rsidR="00EA7542" w:rsidRPr="001177DF" w:rsidRDefault="00CC7A36" w:rsidP="00614953">
      <w:pPr>
        <w:pStyle w:val="Textkrper"/>
        <w:spacing w:before="160"/>
      </w:pPr>
      <w:r w:rsidRPr="001177DF">
        <w:t>To</w:t>
      </w:r>
      <w:r w:rsidRPr="001177DF">
        <w:rPr>
          <w:spacing w:val="-9"/>
        </w:rPr>
        <w:t xml:space="preserve"> </w:t>
      </w:r>
      <w:r w:rsidRPr="001177DF">
        <w:t>assess</w:t>
      </w:r>
      <w:r w:rsidRPr="001177DF">
        <w:rPr>
          <w:spacing w:val="-9"/>
        </w:rPr>
        <w:t xml:space="preserve"> </w:t>
      </w:r>
      <w:r w:rsidRPr="001177DF">
        <w:t>the</w:t>
      </w:r>
      <w:r w:rsidRPr="001177DF">
        <w:rPr>
          <w:spacing w:val="-9"/>
        </w:rPr>
        <w:t xml:space="preserve"> </w:t>
      </w:r>
      <w:r w:rsidRPr="001177DF">
        <w:t>relationship</w:t>
      </w:r>
      <w:r w:rsidRPr="001177DF">
        <w:rPr>
          <w:spacing w:val="-9"/>
        </w:rPr>
        <w:t xml:space="preserve"> </w:t>
      </w:r>
      <w:r w:rsidRPr="001177DF">
        <w:t>between</w:t>
      </w:r>
      <w:r w:rsidRPr="001177DF">
        <w:rPr>
          <w:spacing w:val="-10"/>
        </w:rPr>
        <w:t xml:space="preserve"> </w:t>
      </w:r>
      <w:r w:rsidRPr="001177DF">
        <w:rPr>
          <w:bCs/>
        </w:rPr>
        <w:t>environmental</w:t>
      </w:r>
      <w:r w:rsidRPr="001177DF">
        <w:rPr>
          <w:bCs/>
          <w:spacing w:val="-5"/>
        </w:rPr>
        <w:t xml:space="preserve"> </w:t>
      </w:r>
      <w:r w:rsidRPr="001177DF">
        <w:rPr>
          <w:bCs/>
        </w:rPr>
        <w:t>attitudes</w:t>
      </w:r>
      <w:r w:rsidRPr="001177DF">
        <w:rPr>
          <w:b/>
          <w:spacing w:val="-12"/>
        </w:rPr>
        <w:t xml:space="preserve"> </w:t>
      </w:r>
      <w:r w:rsidRPr="001177DF">
        <w:t>and</w:t>
      </w:r>
      <w:r w:rsidRPr="001177DF">
        <w:rPr>
          <w:spacing w:val="-9"/>
        </w:rPr>
        <w:t xml:space="preserve"> </w:t>
      </w:r>
      <w:r w:rsidRPr="001177DF">
        <w:t>the likelihood</w:t>
      </w:r>
      <w:r w:rsidRPr="001177DF">
        <w:rPr>
          <w:spacing w:val="-10"/>
        </w:rPr>
        <w:t xml:space="preserve"> </w:t>
      </w:r>
      <w:r w:rsidRPr="001177DF">
        <w:t>of</w:t>
      </w:r>
      <w:r w:rsidRPr="001177DF">
        <w:rPr>
          <w:spacing w:val="-10"/>
        </w:rPr>
        <w:t xml:space="preserve"> </w:t>
      </w:r>
      <w:r w:rsidRPr="001177DF">
        <w:t>crowdfunding</w:t>
      </w:r>
      <w:r w:rsidRPr="001177DF">
        <w:rPr>
          <w:spacing w:val="-10"/>
        </w:rPr>
        <w:t xml:space="preserve"> </w:t>
      </w:r>
      <w:r w:rsidRPr="001177DF">
        <w:t>participation,</w:t>
      </w:r>
      <w:r w:rsidRPr="001177DF">
        <w:rPr>
          <w:spacing w:val="-8"/>
        </w:rPr>
        <w:t xml:space="preserve"> </w:t>
      </w:r>
      <w:r w:rsidRPr="001177DF">
        <w:t>our</w:t>
      </w:r>
      <w:r w:rsidRPr="001177DF">
        <w:rPr>
          <w:spacing w:val="-10"/>
        </w:rPr>
        <w:t xml:space="preserve"> </w:t>
      </w:r>
      <w:r w:rsidRPr="001177DF">
        <w:t>survey</w:t>
      </w:r>
      <w:r w:rsidRPr="001177DF">
        <w:rPr>
          <w:spacing w:val="-10"/>
        </w:rPr>
        <w:t xml:space="preserve"> </w:t>
      </w:r>
      <w:r w:rsidRPr="001177DF">
        <w:t>included</w:t>
      </w:r>
      <w:r w:rsidRPr="001177DF">
        <w:rPr>
          <w:spacing w:val="-10"/>
        </w:rPr>
        <w:t xml:space="preserve"> </w:t>
      </w:r>
      <w:r w:rsidRPr="001177DF">
        <w:t>questions</w:t>
      </w:r>
      <w:r w:rsidRPr="001177DF">
        <w:rPr>
          <w:spacing w:val="-10"/>
        </w:rPr>
        <w:t xml:space="preserve"> </w:t>
      </w:r>
      <w:r w:rsidRPr="001177DF">
        <w:t>focused</w:t>
      </w:r>
      <w:r w:rsidRPr="001177DF">
        <w:rPr>
          <w:spacing w:val="-15"/>
        </w:rPr>
        <w:t xml:space="preserve"> </w:t>
      </w:r>
      <w:r w:rsidRPr="001177DF">
        <w:t>on</w:t>
      </w:r>
      <w:r w:rsidRPr="001177DF">
        <w:rPr>
          <w:spacing w:val="-14"/>
        </w:rPr>
        <w:t xml:space="preserve"> </w:t>
      </w:r>
      <w:r w:rsidRPr="001177DF">
        <w:t>participants’</w:t>
      </w:r>
      <w:r w:rsidRPr="001177DF">
        <w:rPr>
          <w:spacing w:val="-15"/>
        </w:rPr>
        <w:t xml:space="preserve"> </w:t>
      </w:r>
      <w:r w:rsidRPr="001177DF">
        <w:t>concerns</w:t>
      </w:r>
      <w:r w:rsidRPr="001177DF">
        <w:rPr>
          <w:spacing w:val="-14"/>
        </w:rPr>
        <w:t xml:space="preserve"> </w:t>
      </w:r>
      <w:r w:rsidRPr="001177DF">
        <w:t>about</w:t>
      </w:r>
      <w:r w:rsidRPr="001177DF">
        <w:rPr>
          <w:spacing w:val="-15"/>
        </w:rPr>
        <w:t xml:space="preserve"> </w:t>
      </w:r>
      <w:r w:rsidRPr="001177DF">
        <w:t>climate</w:t>
      </w:r>
      <w:r w:rsidRPr="001177DF">
        <w:rPr>
          <w:spacing w:val="-14"/>
        </w:rPr>
        <w:t xml:space="preserve"> </w:t>
      </w:r>
      <w:r w:rsidRPr="001177DF">
        <w:t>change,</w:t>
      </w:r>
      <w:r w:rsidRPr="001177DF">
        <w:rPr>
          <w:spacing w:val="-15"/>
        </w:rPr>
        <w:t xml:space="preserve"> </w:t>
      </w:r>
      <w:r w:rsidRPr="001177DF">
        <w:t>the</w:t>
      </w:r>
      <w:r w:rsidRPr="001177DF">
        <w:rPr>
          <w:spacing w:val="-14"/>
        </w:rPr>
        <w:t xml:space="preserve"> </w:t>
      </w:r>
      <w:r w:rsidRPr="001177DF">
        <w:t>importance</w:t>
      </w:r>
      <w:r w:rsidRPr="001177DF">
        <w:rPr>
          <w:spacing w:val="-15"/>
        </w:rPr>
        <w:t xml:space="preserve"> </w:t>
      </w:r>
      <w:r w:rsidRPr="001177DF">
        <w:t>they place</w:t>
      </w:r>
      <w:r w:rsidRPr="001177DF">
        <w:rPr>
          <w:spacing w:val="-9"/>
        </w:rPr>
        <w:t xml:space="preserve"> </w:t>
      </w:r>
      <w:r w:rsidRPr="001177DF">
        <w:t>on</w:t>
      </w:r>
      <w:r w:rsidRPr="001177DF">
        <w:rPr>
          <w:spacing w:val="-9"/>
        </w:rPr>
        <w:t xml:space="preserve"> </w:t>
      </w:r>
      <w:r w:rsidRPr="001177DF">
        <w:t>environmental</w:t>
      </w:r>
      <w:r w:rsidRPr="001177DF">
        <w:rPr>
          <w:spacing w:val="-9"/>
        </w:rPr>
        <w:t xml:space="preserve"> </w:t>
      </w:r>
      <w:r w:rsidRPr="001177DF">
        <w:t>factors</w:t>
      </w:r>
      <w:r w:rsidRPr="001177DF">
        <w:rPr>
          <w:spacing w:val="-9"/>
        </w:rPr>
        <w:t xml:space="preserve"> </w:t>
      </w:r>
      <w:r w:rsidRPr="001177DF">
        <w:t>when</w:t>
      </w:r>
      <w:r w:rsidRPr="001177DF">
        <w:rPr>
          <w:spacing w:val="-9"/>
        </w:rPr>
        <w:t xml:space="preserve"> </w:t>
      </w:r>
      <w:r w:rsidRPr="001177DF">
        <w:t>making</w:t>
      </w:r>
      <w:r w:rsidRPr="001177DF">
        <w:rPr>
          <w:spacing w:val="-9"/>
        </w:rPr>
        <w:t xml:space="preserve"> </w:t>
      </w:r>
      <w:r w:rsidRPr="001177DF">
        <w:t>energy-related</w:t>
      </w:r>
      <w:r w:rsidRPr="001177DF">
        <w:rPr>
          <w:spacing w:val="-9"/>
        </w:rPr>
        <w:t xml:space="preserve"> </w:t>
      </w:r>
      <w:r w:rsidRPr="001177DF">
        <w:t>decisions,</w:t>
      </w:r>
      <w:r w:rsidRPr="001177DF">
        <w:rPr>
          <w:spacing w:val="-6"/>
        </w:rPr>
        <w:t xml:space="preserve"> </w:t>
      </w:r>
      <w:r w:rsidRPr="001177DF">
        <w:t xml:space="preserve">and </w:t>
      </w:r>
      <w:r w:rsidRPr="001177DF">
        <w:rPr>
          <w:spacing w:val="-4"/>
        </w:rPr>
        <w:t>any</w:t>
      </w:r>
      <w:r w:rsidRPr="001177DF">
        <w:rPr>
          <w:spacing w:val="-8"/>
        </w:rPr>
        <w:t xml:space="preserve"> </w:t>
      </w:r>
      <w:r w:rsidRPr="001177DF">
        <w:rPr>
          <w:spacing w:val="-4"/>
        </w:rPr>
        <w:t>recent</w:t>
      </w:r>
      <w:r w:rsidRPr="001177DF">
        <w:rPr>
          <w:spacing w:val="-8"/>
        </w:rPr>
        <w:t xml:space="preserve"> </w:t>
      </w:r>
      <w:r w:rsidRPr="001177DF">
        <w:rPr>
          <w:spacing w:val="-4"/>
        </w:rPr>
        <w:t>lifestyle</w:t>
      </w:r>
      <w:r w:rsidRPr="001177DF">
        <w:rPr>
          <w:spacing w:val="-8"/>
        </w:rPr>
        <w:t xml:space="preserve"> </w:t>
      </w:r>
      <w:r w:rsidRPr="001177DF">
        <w:rPr>
          <w:spacing w:val="-4"/>
        </w:rPr>
        <w:t>changes</w:t>
      </w:r>
      <w:r w:rsidRPr="001177DF">
        <w:rPr>
          <w:spacing w:val="-8"/>
        </w:rPr>
        <w:t xml:space="preserve"> </w:t>
      </w:r>
      <w:r w:rsidRPr="001177DF">
        <w:rPr>
          <w:spacing w:val="-4"/>
        </w:rPr>
        <w:t>they</w:t>
      </w:r>
      <w:r w:rsidRPr="001177DF">
        <w:rPr>
          <w:spacing w:val="-8"/>
        </w:rPr>
        <w:t xml:space="preserve"> </w:t>
      </w:r>
      <w:r w:rsidRPr="001177DF">
        <w:rPr>
          <w:spacing w:val="-4"/>
        </w:rPr>
        <w:t>have</w:t>
      </w:r>
      <w:r w:rsidRPr="001177DF">
        <w:rPr>
          <w:spacing w:val="-8"/>
        </w:rPr>
        <w:t xml:space="preserve"> </w:t>
      </w:r>
      <w:r w:rsidRPr="001177DF">
        <w:rPr>
          <w:spacing w:val="-4"/>
        </w:rPr>
        <w:t>made</w:t>
      </w:r>
      <w:r w:rsidRPr="001177DF">
        <w:rPr>
          <w:spacing w:val="-8"/>
        </w:rPr>
        <w:t xml:space="preserve"> </w:t>
      </w:r>
      <w:r w:rsidRPr="001177DF">
        <w:rPr>
          <w:spacing w:val="-4"/>
        </w:rPr>
        <w:t>to</w:t>
      </w:r>
      <w:r w:rsidRPr="001177DF">
        <w:rPr>
          <w:spacing w:val="-8"/>
        </w:rPr>
        <w:t xml:space="preserve"> </w:t>
      </w:r>
      <w:r w:rsidRPr="001177DF">
        <w:rPr>
          <w:spacing w:val="-4"/>
        </w:rPr>
        <w:t>reduce</w:t>
      </w:r>
      <w:r w:rsidRPr="001177DF">
        <w:rPr>
          <w:spacing w:val="-8"/>
        </w:rPr>
        <w:t xml:space="preserve"> </w:t>
      </w:r>
      <w:r w:rsidRPr="001177DF">
        <w:rPr>
          <w:spacing w:val="-4"/>
        </w:rPr>
        <w:t>their</w:t>
      </w:r>
      <w:r w:rsidRPr="001177DF">
        <w:rPr>
          <w:spacing w:val="-8"/>
        </w:rPr>
        <w:t xml:space="preserve"> </w:t>
      </w:r>
      <w:r w:rsidRPr="001177DF">
        <w:rPr>
          <w:spacing w:val="-4"/>
        </w:rPr>
        <w:t>carbon</w:t>
      </w:r>
      <w:r w:rsidRPr="001177DF">
        <w:rPr>
          <w:spacing w:val="-8"/>
        </w:rPr>
        <w:t xml:space="preserve"> </w:t>
      </w:r>
      <w:r w:rsidRPr="001177DF">
        <w:rPr>
          <w:spacing w:val="-4"/>
        </w:rPr>
        <w:t xml:space="preserve">footprint. </w:t>
      </w:r>
      <w:r w:rsidRPr="001177DF">
        <w:t>For</w:t>
      </w:r>
      <w:r w:rsidRPr="001177DF">
        <w:rPr>
          <w:spacing w:val="-7"/>
        </w:rPr>
        <w:t xml:space="preserve"> </w:t>
      </w:r>
      <w:r w:rsidRPr="001177DF">
        <w:t>our</w:t>
      </w:r>
      <w:r w:rsidRPr="001177DF">
        <w:rPr>
          <w:spacing w:val="-7"/>
        </w:rPr>
        <w:t xml:space="preserve"> </w:t>
      </w:r>
      <w:r w:rsidRPr="001177DF">
        <w:t>regression</w:t>
      </w:r>
      <w:r w:rsidRPr="001177DF">
        <w:rPr>
          <w:spacing w:val="-7"/>
        </w:rPr>
        <w:t xml:space="preserve"> </w:t>
      </w:r>
      <w:r w:rsidRPr="001177DF">
        <w:t>analysis,</w:t>
      </w:r>
      <w:r w:rsidRPr="001177DF">
        <w:rPr>
          <w:spacing w:val="-4"/>
        </w:rPr>
        <w:t xml:space="preserve"> </w:t>
      </w:r>
      <w:r w:rsidRPr="001177DF">
        <w:t>we</w:t>
      </w:r>
      <w:r w:rsidRPr="001177DF">
        <w:rPr>
          <w:spacing w:val="-7"/>
        </w:rPr>
        <w:t xml:space="preserve"> </w:t>
      </w:r>
      <w:r w:rsidRPr="001177DF">
        <w:t>converted</w:t>
      </w:r>
      <w:r w:rsidRPr="001177DF">
        <w:rPr>
          <w:spacing w:val="-7"/>
        </w:rPr>
        <w:t xml:space="preserve"> </w:t>
      </w:r>
      <w:r w:rsidRPr="001177DF">
        <w:t>responses</w:t>
      </w:r>
      <w:r w:rsidRPr="001177DF">
        <w:rPr>
          <w:spacing w:val="-7"/>
        </w:rPr>
        <w:t xml:space="preserve"> </w:t>
      </w:r>
      <w:r w:rsidRPr="001177DF">
        <w:t>to</w:t>
      </w:r>
      <w:r w:rsidRPr="001177DF">
        <w:rPr>
          <w:spacing w:val="-7"/>
        </w:rPr>
        <w:t xml:space="preserve"> </w:t>
      </w:r>
      <w:r w:rsidRPr="001177DF">
        <w:t>the</w:t>
      </w:r>
      <w:r w:rsidRPr="001177DF">
        <w:rPr>
          <w:spacing w:val="-7"/>
        </w:rPr>
        <w:t xml:space="preserve"> </w:t>
      </w:r>
      <w:r w:rsidRPr="001177DF">
        <w:t>climate</w:t>
      </w:r>
      <w:r w:rsidRPr="001177DF">
        <w:rPr>
          <w:spacing w:val="-7"/>
        </w:rPr>
        <w:t xml:space="preserve"> </w:t>
      </w:r>
      <w:r w:rsidRPr="001177DF">
        <w:t>change concern</w:t>
      </w:r>
      <w:r w:rsidRPr="001177DF">
        <w:rPr>
          <w:spacing w:val="-10"/>
        </w:rPr>
        <w:t xml:space="preserve"> </w:t>
      </w:r>
      <w:r w:rsidRPr="001177DF">
        <w:t>question</w:t>
      </w:r>
      <w:r w:rsidRPr="001177DF">
        <w:rPr>
          <w:spacing w:val="-10"/>
        </w:rPr>
        <w:t xml:space="preserve"> </w:t>
      </w:r>
      <w:r w:rsidRPr="001177DF">
        <w:t>into</w:t>
      </w:r>
      <w:r w:rsidRPr="001177DF">
        <w:rPr>
          <w:spacing w:val="-10"/>
        </w:rPr>
        <w:t xml:space="preserve"> </w:t>
      </w:r>
      <w:r w:rsidRPr="001177DF">
        <w:t>a</w:t>
      </w:r>
      <w:r w:rsidRPr="001177DF">
        <w:rPr>
          <w:spacing w:val="-10"/>
        </w:rPr>
        <w:t xml:space="preserve"> </w:t>
      </w:r>
      <w:r w:rsidRPr="001177DF">
        <w:t>binary</w:t>
      </w:r>
      <w:r w:rsidRPr="001177DF">
        <w:rPr>
          <w:spacing w:val="-10"/>
        </w:rPr>
        <w:t xml:space="preserve"> </w:t>
      </w:r>
      <w:r w:rsidRPr="001177DF">
        <w:t>variable,</w:t>
      </w:r>
      <w:r w:rsidRPr="001177DF">
        <w:rPr>
          <w:spacing w:val="-9"/>
        </w:rPr>
        <w:t xml:space="preserve"> </w:t>
      </w:r>
      <w:r w:rsidRPr="001177DF">
        <w:t>assigning</w:t>
      </w:r>
      <w:r w:rsidRPr="001177DF">
        <w:rPr>
          <w:spacing w:val="-10"/>
        </w:rPr>
        <w:t xml:space="preserve"> </w:t>
      </w:r>
      <w:r w:rsidRPr="001177DF">
        <w:t>a</w:t>
      </w:r>
      <w:r w:rsidRPr="001177DF">
        <w:rPr>
          <w:spacing w:val="-10"/>
        </w:rPr>
        <w:t xml:space="preserve"> </w:t>
      </w:r>
      <w:r w:rsidRPr="001177DF">
        <w:t>value</w:t>
      </w:r>
      <w:r w:rsidRPr="001177DF">
        <w:rPr>
          <w:spacing w:val="-10"/>
        </w:rPr>
        <w:t xml:space="preserve"> </w:t>
      </w:r>
      <w:r w:rsidRPr="001177DF">
        <w:t>of</w:t>
      </w:r>
      <w:r w:rsidRPr="001177DF">
        <w:rPr>
          <w:spacing w:val="-10"/>
        </w:rPr>
        <w:t xml:space="preserve"> </w:t>
      </w:r>
      <w:r w:rsidRPr="001177DF">
        <w:t>1</w:t>
      </w:r>
      <w:r w:rsidRPr="001177DF">
        <w:rPr>
          <w:spacing w:val="-10"/>
        </w:rPr>
        <w:t xml:space="preserve"> </w:t>
      </w:r>
      <w:r w:rsidRPr="001177DF">
        <w:t>to</w:t>
      </w:r>
      <w:r w:rsidRPr="001177DF">
        <w:rPr>
          <w:spacing w:val="-10"/>
        </w:rPr>
        <w:t xml:space="preserve"> </w:t>
      </w:r>
      <w:r w:rsidRPr="001177DF">
        <w:t>responses indicating</w:t>
      </w:r>
      <w:r w:rsidR="00FF44B7" w:rsidRPr="001177DF">
        <w:rPr>
          <w:spacing w:val="-13"/>
        </w:rPr>
        <w:t xml:space="preserve"> </w:t>
      </w:r>
      <w:r w:rsidRPr="001177DF">
        <w:t>”</w:t>
      </w:r>
      <w:r w:rsidR="0010763C" w:rsidRPr="001177DF">
        <w:t>v</w:t>
      </w:r>
      <w:r w:rsidRPr="001177DF">
        <w:t>ery</w:t>
      </w:r>
      <w:r w:rsidRPr="001177DF">
        <w:rPr>
          <w:spacing w:val="-13"/>
        </w:rPr>
        <w:t xml:space="preserve"> </w:t>
      </w:r>
      <w:r w:rsidR="00052EE0" w:rsidRPr="00883434">
        <w:t>c</w:t>
      </w:r>
      <w:r w:rsidR="00052EE0" w:rsidRPr="001177DF">
        <w:t>oncerned</w:t>
      </w:r>
      <w:r w:rsidRPr="001177DF">
        <w:t>”</w:t>
      </w:r>
      <w:r w:rsidRPr="001177DF">
        <w:rPr>
          <w:spacing w:val="-13"/>
        </w:rPr>
        <w:t xml:space="preserve"> </w:t>
      </w:r>
      <w:r w:rsidRPr="001177DF">
        <w:t>and</w:t>
      </w:r>
      <w:r w:rsidRPr="001177DF">
        <w:rPr>
          <w:spacing w:val="-13"/>
        </w:rPr>
        <w:t xml:space="preserve"> </w:t>
      </w:r>
      <w:r w:rsidRPr="001177DF">
        <w:t>”</w:t>
      </w:r>
      <w:r w:rsidR="0010763C" w:rsidRPr="001177DF">
        <w:t>e</w:t>
      </w:r>
      <w:r w:rsidRPr="001177DF">
        <w:t>xtremely</w:t>
      </w:r>
      <w:r w:rsidRPr="001177DF">
        <w:rPr>
          <w:spacing w:val="-13"/>
        </w:rPr>
        <w:t xml:space="preserve"> </w:t>
      </w:r>
      <w:r w:rsidR="00052EE0" w:rsidRPr="00883434">
        <w:t>c</w:t>
      </w:r>
      <w:r w:rsidR="00052EE0" w:rsidRPr="001177DF">
        <w:t>oncerned</w:t>
      </w:r>
      <w:r w:rsidRPr="001177DF">
        <w:t>”</w:t>
      </w:r>
      <w:r w:rsidRPr="001177DF">
        <w:rPr>
          <w:spacing w:val="-13"/>
        </w:rPr>
        <w:t xml:space="preserve"> </w:t>
      </w:r>
      <w:r w:rsidRPr="001177DF">
        <w:t>and</w:t>
      </w:r>
      <w:r w:rsidRPr="001177DF">
        <w:rPr>
          <w:spacing w:val="-13"/>
        </w:rPr>
        <w:t xml:space="preserve"> </w:t>
      </w:r>
      <w:r w:rsidRPr="001177DF">
        <w:t>0</w:t>
      </w:r>
      <w:r w:rsidRPr="001177DF">
        <w:rPr>
          <w:spacing w:val="-13"/>
        </w:rPr>
        <w:t xml:space="preserve"> </w:t>
      </w:r>
      <w:r w:rsidRPr="001177DF">
        <w:t>for</w:t>
      </w:r>
      <w:r w:rsidRPr="001177DF">
        <w:rPr>
          <w:spacing w:val="-13"/>
        </w:rPr>
        <w:t xml:space="preserve"> </w:t>
      </w:r>
      <w:r w:rsidRPr="001177DF">
        <w:t>all</w:t>
      </w:r>
      <w:r w:rsidRPr="001177DF">
        <w:rPr>
          <w:spacing w:val="-13"/>
        </w:rPr>
        <w:t xml:space="preserve"> </w:t>
      </w:r>
      <w:r w:rsidRPr="001177DF">
        <w:t>oth</w:t>
      </w:r>
      <w:r w:rsidRPr="001177DF">
        <w:rPr>
          <w:spacing w:val="-4"/>
        </w:rPr>
        <w:t>ers.</w:t>
      </w:r>
      <w:r w:rsidRPr="001177DF">
        <w:rPr>
          <w:spacing w:val="15"/>
        </w:rPr>
        <w:t xml:space="preserve"> </w:t>
      </w:r>
      <w:r w:rsidRPr="001177DF">
        <w:rPr>
          <w:spacing w:val="-4"/>
        </w:rPr>
        <w:t>In</w:t>
      </w:r>
      <w:r w:rsidRPr="001177DF">
        <w:rPr>
          <w:spacing w:val="-6"/>
        </w:rPr>
        <w:t xml:space="preserve"> </w:t>
      </w:r>
      <w:r w:rsidRPr="001177DF">
        <w:rPr>
          <w:spacing w:val="-4"/>
        </w:rPr>
        <w:t>addition,</w:t>
      </w:r>
      <w:r w:rsidRPr="001177DF">
        <w:rPr>
          <w:spacing w:val="-6"/>
        </w:rPr>
        <w:t xml:space="preserve"> </w:t>
      </w:r>
      <w:r w:rsidRPr="001177DF">
        <w:rPr>
          <w:spacing w:val="-4"/>
        </w:rPr>
        <w:t>we</w:t>
      </w:r>
      <w:r w:rsidRPr="001177DF">
        <w:rPr>
          <w:spacing w:val="-7"/>
        </w:rPr>
        <w:t xml:space="preserve"> </w:t>
      </w:r>
      <w:r w:rsidRPr="001177DF">
        <w:rPr>
          <w:spacing w:val="-4"/>
        </w:rPr>
        <w:t>created</w:t>
      </w:r>
      <w:r w:rsidRPr="001177DF">
        <w:rPr>
          <w:spacing w:val="-6"/>
        </w:rPr>
        <w:t xml:space="preserve"> </w:t>
      </w:r>
      <w:r w:rsidRPr="001177DF">
        <w:rPr>
          <w:spacing w:val="-4"/>
        </w:rPr>
        <w:t>specific</w:t>
      </w:r>
      <w:r w:rsidRPr="001177DF">
        <w:rPr>
          <w:spacing w:val="-7"/>
        </w:rPr>
        <w:t xml:space="preserve"> </w:t>
      </w:r>
      <w:r w:rsidRPr="001177DF">
        <w:rPr>
          <w:spacing w:val="-4"/>
        </w:rPr>
        <w:t>dummy</w:t>
      </w:r>
      <w:r w:rsidRPr="001177DF">
        <w:rPr>
          <w:spacing w:val="-6"/>
        </w:rPr>
        <w:t xml:space="preserve"> </w:t>
      </w:r>
      <w:r w:rsidRPr="001177DF">
        <w:rPr>
          <w:spacing w:val="-4"/>
        </w:rPr>
        <w:t>variables</w:t>
      </w:r>
      <w:r w:rsidRPr="001177DF">
        <w:rPr>
          <w:spacing w:val="-7"/>
        </w:rPr>
        <w:t xml:space="preserve"> </w:t>
      </w:r>
      <w:r w:rsidRPr="001177DF">
        <w:rPr>
          <w:spacing w:val="-4"/>
        </w:rPr>
        <w:t>to</w:t>
      </w:r>
      <w:r w:rsidRPr="001177DF">
        <w:rPr>
          <w:spacing w:val="-6"/>
        </w:rPr>
        <w:t xml:space="preserve"> </w:t>
      </w:r>
      <w:r w:rsidRPr="001177DF">
        <w:rPr>
          <w:spacing w:val="-4"/>
        </w:rPr>
        <w:t>reflect</w:t>
      </w:r>
      <w:r w:rsidRPr="001177DF">
        <w:rPr>
          <w:spacing w:val="-6"/>
        </w:rPr>
        <w:t xml:space="preserve"> </w:t>
      </w:r>
      <w:r w:rsidRPr="001177DF">
        <w:rPr>
          <w:spacing w:val="-4"/>
        </w:rPr>
        <w:t>whether</w:t>
      </w:r>
      <w:r w:rsidRPr="001177DF">
        <w:rPr>
          <w:spacing w:val="-6"/>
        </w:rPr>
        <w:t xml:space="preserve"> </w:t>
      </w:r>
      <w:r w:rsidRPr="001177DF">
        <w:rPr>
          <w:spacing w:val="-4"/>
        </w:rPr>
        <w:t>par</w:t>
      </w:r>
      <w:r w:rsidRPr="001177DF">
        <w:t>ticipants</w:t>
      </w:r>
      <w:r w:rsidRPr="001177DF">
        <w:rPr>
          <w:spacing w:val="-12"/>
        </w:rPr>
        <w:t xml:space="preserve"> </w:t>
      </w:r>
      <w:r w:rsidRPr="001177DF">
        <w:t>had</w:t>
      </w:r>
      <w:r w:rsidRPr="001177DF">
        <w:rPr>
          <w:spacing w:val="-12"/>
        </w:rPr>
        <w:t xml:space="preserve"> </w:t>
      </w:r>
      <w:r w:rsidRPr="001177DF">
        <w:t>made</w:t>
      </w:r>
      <w:r w:rsidRPr="001177DF">
        <w:rPr>
          <w:spacing w:val="-12"/>
        </w:rPr>
        <w:t xml:space="preserve"> </w:t>
      </w:r>
      <w:r w:rsidRPr="001177DF">
        <w:t>lifestyle</w:t>
      </w:r>
      <w:r w:rsidRPr="001177DF">
        <w:rPr>
          <w:spacing w:val="-12"/>
        </w:rPr>
        <w:t xml:space="preserve"> </w:t>
      </w:r>
      <w:r w:rsidRPr="001177DF">
        <w:t>changes</w:t>
      </w:r>
      <w:r w:rsidRPr="001177DF">
        <w:rPr>
          <w:spacing w:val="-12"/>
        </w:rPr>
        <w:t xml:space="preserve"> </w:t>
      </w:r>
      <w:r w:rsidRPr="001177DF">
        <w:t>to</w:t>
      </w:r>
      <w:r w:rsidRPr="001177DF">
        <w:rPr>
          <w:spacing w:val="-12"/>
        </w:rPr>
        <w:t xml:space="preserve"> </w:t>
      </w:r>
      <w:r w:rsidRPr="001177DF">
        <w:t>reduce</w:t>
      </w:r>
      <w:r w:rsidRPr="001177DF">
        <w:rPr>
          <w:spacing w:val="-12"/>
        </w:rPr>
        <w:t xml:space="preserve"> </w:t>
      </w:r>
      <w:r w:rsidRPr="001177DF">
        <w:t>their</w:t>
      </w:r>
      <w:r w:rsidRPr="001177DF">
        <w:rPr>
          <w:spacing w:val="-12"/>
        </w:rPr>
        <w:t xml:space="preserve"> </w:t>
      </w:r>
      <w:r w:rsidRPr="001177DF">
        <w:t>carbon</w:t>
      </w:r>
      <w:r w:rsidRPr="001177DF">
        <w:rPr>
          <w:spacing w:val="-12"/>
        </w:rPr>
        <w:t xml:space="preserve"> </w:t>
      </w:r>
      <w:r w:rsidRPr="001177DF">
        <w:t>footprint.</w:t>
      </w:r>
      <w:r w:rsidRPr="001177DF">
        <w:rPr>
          <w:spacing w:val="4"/>
        </w:rPr>
        <w:t xml:space="preserve"> </w:t>
      </w:r>
      <w:r w:rsidRPr="001177DF">
        <w:t xml:space="preserve">These </w:t>
      </w:r>
      <w:r w:rsidRPr="001177DF">
        <w:rPr>
          <w:spacing w:val="-6"/>
        </w:rPr>
        <w:t>changes</w:t>
      </w:r>
      <w:r w:rsidRPr="001177DF">
        <w:rPr>
          <w:spacing w:val="7"/>
        </w:rPr>
        <w:t xml:space="preserve"> </w:t>
      </w:r>
      <w:r w:rsidRPr="001177DF">
        <w:rPr>
          <w:spacing w:val="-6"/>
        </w:rPr>
        <w:t>included</w:t>
      </w:r>
      <w:r w:rsidRPr="001177DF">
        <w:rPr>
          <w:spacing w:val="8"/>
        </w:rPr>
        <w:t xml:space="preserve"> </w:t>
      </w:r>
      <w:r w:rsidRPr="001177DF">
        <w:rPr>
          <w:spacing w:val="-6"/>
        </w:rPr>
        <w:t>making</w:t>
      </w:r>
      <w:r w:rsidRPr="001177DF">
        <w:rPr>
          <w:spacing w:val="8"/>
        </w:rPr>
        <w:t xml:space="preserve"> </w:t>
      </w:r>
      <w:r w:rsidRPr="001177DF">
        <w:rPr>
          <w:spacing w:val="-6"/>
        </w:rPr>
        <w:t>efforts</w:t>
      </w:r>
      <w:r w:rsidRPr="001177DF">
        <w:rPr>
          <w:spacing w:val="8"/>
        </w:rPr>
        <w:t xml:space="preserve"> </w:t>
      </w:r>
      <w:r w:rsidRPr="001177DF">
        <w:rPr>
          <w:spacing w:val="-6"/>
        </w:rPr>
        <w:t>to</w:t>
      </w:r>
      <w:r w:rsidRPr="001177DF">
        <w:rPr>
          <w:spacing w:val="8"/>
        </w:rPr>
        <w:t xml:space="preserve"> </w:t>
      </w:r>
      <w:r w:rsidRPr="001177DF">
        <w:rPr>
          <w:spacing w:val="-6"/>
        </w:rPr>
        <w:t>reduce</w:t>
      </w:r>
      <w:r w:rsidRPr="001177DF">
        <w:rPr>
          <w:spacing w:val="8"/>
        </w:rPr>
        <w:t xml:space="preserve"> </w:t>
      </w:r>
      <w:r w:rsidRPr="001177DF">
        <w:rPr>
          <w:spacing w:val="-6"/>
        </w:rPr>
        <w:t>electricity</w:t>
      </w:r>
      <w:r w:rsidRPr="001177DF">
        <w:rPr>
          <w:spacing w:val="8"/>
        </w:rPr>
        <w:t xml:space="preserve"> </w:t>
      </w:r>
      <w:r w:rsidRPr="001177DF">
        <w:rPr>
          <w:spacing w:val="-6"/>
        </w:rPr>
        <w:t>consumption,</w:t>
      </w:r>
      <w:r w:rsidRPr="001177DF">
        <w:rPr>
          <w:spacing w:val="8"/>
        </w:rPr>
        <w:t xml:space="preserve"> </w:t>
      </w:r>
      <w:r w:rsidRPr="001177DF">
        <w:rPr>
          <w:spacing w:val="-6"/>
        </w:rPr>
        <w:t>choosing</w:t>
      </w:r>
      <w:r w:rsidR="00F062DD" w:rsidRPr="001177DF">
        <w:t xml:space="preserve"> </w:t>
      </w:r>
      <w:r w:rsidRPr="001177DF">
        <w:t>more</w:t>
      </w:r>
      <w:r w:rsidRPr="001177DF">
        <w:rPr>
          <w:spacing w:val="-12"/>
        </w:rPr>
        <w:t xml:space="preserve"> </w:t>
      </w:r>
      <w:r w:rsidRPr="001177DF">
        <w:t>sustainable</w:t>
      </w:r>
      <w:r w:rsidRPr="001177DF">
        <w:rPr>
          <w:spacing w:val="-12"/>
        </w:rPr>
        <w:t xml:space="preserve"> </w:t>
      </w:r>
      <w:r w:rsidRPr="001177DF">
        <w:t>travel</w:t>
      </w:r>
      <w:r w:rsidRPr="001177DF">
        <w:rPr>
          <w:spacing w:val="-12"/>
        </w:rPr>
        <w:t xml:space="preserve"> </w:t>
      </w:r>
      <w:r w:rsidRPr="001177DF">
        <w:t>methods,</w:t>
      </w:r>
      <w:r w:rsidRPr="001177DF">
        <w:rPr>
          <w:spacing w:val="-11"/>
        </w:rPr>
        <w:t xml:space="preserve"> </w:t>
      </w:r>
      <w:r w:rsidRPr="001177DF">
        <w:t>adopting</w:t>
      </w:r>
      <w:r w:rsidRPr="001177DF">
        <w:rPr>
          <w:spacing w:val="-12"/>
        </w:rPr>
        <w:t xml:space="preserve"> </w:t>
      </w:r>
      <w:r w:rsidRPr="001177DF">
        <w:t>a</w:t>
      </w:r>
      <w:r w:rsidRPr="001177DF">
        <w:rPr>
          <w:spacing w:val="-12"/>
        </w:rPr>
        <w:t xml:space="preserve"> </w:t>
      </w:r>
      <w:r w:rsidRPr="001177DF">
        <w:t>diet</w:t>
      </w:r>
      <w:r w:rsidRPr="001177DF">
        <w:rPr>
          <w:spacing w:val="-12"/>
        </w:rPr>
        <w:t xml:space="preserve"> </w:t>
      </w:r>
      <w:r w:rsidRPr="001177DF">
        <w:t>with</w:t>
      </w:r>
      <w:r w:rsidRPr="001177DF">
        <w:rPr>
          <w:spacing w:val="-12"/>
        </w:rPr>
        <w:t xml:space="preserve"> </w:t>
      </w:r>
      <w:r w:rsidRPr="001177DF">
        <w:t>less</w:t>
      </w:r>
      <w:r w:rsidRPr="001177DF">
        <w:rPr>
          <w:spacing w:val="-12"/>
        </w:rPr>
        <w:t xml:space="preserve"> </w:t>
      </w:r>
      <w:r w:rsidRPr="001177DF">
        <w:t>energy</w:t>
      </w:r>
      <w:r w:rsidR="0010763C" w:rsidRPr="001177DF">
        <w:t>-</w:t>
      </w:r>
      <w:r w:rsidRPr="001177DF">
        <w:t>intensive foods,</w:t>
      </w:r>
      <w:r w:rsidRPr="001177DF">
        <w:rPr>
          <w:spacing w:val="-1"/>
        </w:rPr>
        <w:t xml:space="preserve"> </w:t>
      </w:r>
      <w:r w:rsidRPr="001177DF">
        <w:t>or</w:t>
      </w:r>
      <w:r w:rsidRPr="001177DF">
        <w:rPr>
          <w:spacing w:val="-4"/>
        </w:rPr>
        <w:t xml:space="preserve"> </w:t>
      </w:r>
      <w:r w:rsidRPr="001177DF">
        <w:t>making</w:t>
      </w:r>
      <w:r w:rsidRPr="001177DF">
        <w:rPr>
          <w:spacing w:val="-4"/>
        </w:rPr>
        <w:t xml:space="preserve"> </w:t>
      </w:r>
      <w:r w:rsidRPr="001177DF">
        <w:t>other</w:t>
      </w:r>
      <w:r w:rsidRPr="001177DF">
        <w:rPr>
          <w:spacing w:val="-4"/>
        </w:rPr>
        <w:t xml:space="preserve"> </w:t>
      </w:r>
      <w:r w:rsidRPr="001177DF">
        <w:t>various</w:t>
      </w:r>
      <w:r w:rsidRPr="001177DF">
        <w:rPr>
          <w:spacing w:val="-4"/>
        </w:rPr>
        <w:t xml:space="preserve"> </w:t>
      </w:r>
      <w:r w:rsidRPr="001177DF">
        <w:t>lifestyle</w:t>
      </w:r>
      <w:r w:rsidRPr="001177DF">
        <w:rPr>
          <w:spacing w:val="-4"/>
        </w:rPr>
        <w:t xml:space="preserve"> </w:t>
      </w:r>
      <w:r w:rsidRPr="001177DF">
        <w:t>adjustments.</w:t>
      </w:r>
      <w:r w:rsidRPr="001177DF">
        <w:rPr>
          <w:spacing w:val="32"/>
        </w:rPr>
        <w:t xml:space="preserve"> </w:t>
      </w:r>
    </w:p>
    <w:p w14:paraId="646A41AA" w14:textId="4DA06922" w:rsidR="00F91788" w:rsidRPr="001177DF" w:rsidRDefault="00CC7A36" w:rsidP="002346A7">
      <w:pPr>
        <w:pStyle w:val="Textkrper"/>
        <w:spacing w:before="160"/>
        <w:rPr>
          <w:spacing w:val="-2"/>
        </w:rPr>
      </w:pPr>
      <w:r w:rsidRPr="001177DF">
        <w:rPr>
          <w:spacing w:val="-2"/>
        </w:rPr>
        <w:t>As</w:t>
      </w:r>
      <w:r w:rsidRPr="001177DF">
        <w:rPr>
          <w:spacing w:val="-11"/>
        </w:rPr>
        <w:t xml:space="preserve"> </w:t>
      </w:r>
      <w:r w:rsidRPr="001177DF">
        <w:rPr>
          <w:spacing w:val="-2"/>
        </w:rPr>
        <w:t>we</w:t>
      </w:r>
      <w:r w:rsidRPr="001177DF">
        <w:rPr>
          <w:spacing w:val="-9"/>
        </w:rPr>
        <w:t xml:space="preserve"> </w:t>
      </w:r>
      <w:r w:rsidRPr="001177DF">
        <w:rPr>
          <w:spacing w:val="-2"/>
        </w:rPr>
        <w:t>assume</w:t>
      </w:r>
      <w:r w:rsidRPr="001177DF">
        <w:rPr>
          <w:spacing w:val="-9"/>
        </w:rPr>
        <w:t xml:space="preserve"> </w:t>
      </w:r>
      <w:r w:rsidRPr="001177DF">
        <w:rPr>
          <w:spacing w:val="-2"/>
        </w:rPr>
        <w:t>that</w:t>
      </w:r>
      <w:r w:rsidRPr="001177DF">
        <w:rPr>
          <w:spacing w:val="-9"/>
        </w:rPr>
        <w:t xml:space="preserve"> </w:t>
      </w:r>
      <w:r w:rsidRPr="001177DF">
        <w:rPr>
          <w:spacing w:val="-2"/>
        </w:rPr>
        <w:t>environmental</w:t>
      </w:r>
      <w:r w:rsidRPr="001177DF">
        <w:rPr>
          <w:spacing w:val="-9"/>
        </w:rPr>
        <w:t xml:space="preserve"> </w:t>
      </w:r>
      <w:r w:rsidRPr="001177DF">
        <w:rPr>
          <w:spacing w:val="-2"/>
        </w:rPr>
        <w:t>attitudes</w:t>
      </w:r>
      <w:r w:rsidRPr="001177DF">
        <w:rPr>
          <w:spacing w:val="-9"/>
        </w:rPr>
        <w:t xml:space="preserve"> </w:t>
      </w:r>
      <w:r w:rsidRPr="001177DF">
        <w:rPr>
          <w:spacing w:val="-2"/>
        </w:rPr>
        <w:t>affect</w:t>
      </w:r>
      <w:r w:rsidRPr="001177DF">
        <w:rPr>
          <w:spacing w:val="-9"/>
        </w:rPr>
        <w:t xml:space="preserve"> </w:t>
      </w:r>
      <w:r w:rsidRPr="001177DF">
        <w:rPr>
          <w:spacing w:val="-2"/>
        </w:rPr>
        <w:t>crowdfunding</w:t>
      </w:r>
      <w:r w:rsidRPr="001177DF">
        <w:rPr>
          <w:spacing w:val="-9"/>
        </w:rPr>
        <w:t xml:space="preserve"> </w:t>
      </w:r>
      <w:r w:rsidRPr="001177DF">
        <w:rPr>
          <w:spacing w:val="-2"/>
        </w:rPr>
        <w:t>partici</w:t>
      </w:r>
      <w:r w:rsidRPr="001177DF">
        <w:t>pation</w:t>
      </w:r>
      <w:r w:rsidRPr="001177DF">
        <w:rPr>
          <w:spacing w:val="-14"/>
        </w:rPr>
        <w:t xml:space="preserve"> </w:t>
      </w:r>
      <w:r w:rsidRPr="001177DF">
        <w:t>independent</w:t>
      </w:r>
      <w:r w:rsidRPr="001177DF">
        <w:rPr>
          <w:spacing w:val="-14"/>
        </w:rPr>
        <w:t xml:space="preserve"> </w:t>
      </w:r>
      <w:r w:rsidRPr="001177DF">
        <w:t>of</w:t>
      </w:r>
      <w:r w:rsidRPr="001177DF">
        <w:rPr>
          <w:spacing w:val="-14"/>
        </w:rPr>
        <w:t xml:space="preserve"> </w:t>
      </w:r>
      <w:r w:rsidR="00EA7542" w:rsidRPr="001177DF">
        <w:t>treatment</w:t>
      </w:r>
      <w:r w:rsidR="00EA7542" w:rsidRPr="001177DF">
        <w:rPr>
          <w:spacing w:val="-14"/>
        </w:rPr>
        <w:t xml:space="preserve"> </w:t>
      </w:r>
      <w:r w:rsidR="00EA7542" w:rsidRPr="001177DF">
        <w:t>conditions,</w:t>
      </w:r>
      <w:r w:rsidR="00EA7542" w:rsidRPr="001177DF">
        <w:rPr>
          <w:spacing w:val="-13"/>
        </w:rPr>
        <w:t xml:space="preserve"> </w:t>
      </w:r>
      <w:r w:rsidR="00EA7542" w:rsidRPr="001177DF">
        <w:t>we</w:t>
      </w:r>
      <w:r w:rsidR="00EA7542" w:rsidRPr="001177DF">
        <w:rPr>
          <w:spacing w:val="-14"/>
        </w:rPr>
        <w:t xml:space="preserve"> </w:t>
      </w:r>
      <w:r w:rsidR="00EA7542" w:rsidRPr="001177DF">
        <w:t>have</w:t>
      </w:r>
      <w:r w:rsidR="00EA7542" w:rsidRPr="001177DF">
        <w:rPr>
          <w:spacing w:val="-14"/>
        </w:rPr>
        <w:t xml:space="preserve"> </w:t>
      </w:r>
      <w:r w:rsidR="00EA7542" w:rsidRPr="001177DF">
        <w:t>to</w:t>
      </w:r>
      <w:r w:rsidR="00EA7542" w:rsidRPr="001177DF">
        <w:rPr>
          <w:spacing w:val="-14"/>
        </w:rPr>
        <w:t xml:space="preserve"> </w:t>
      </w:r>
      <w:r w:rsidR="00EA7542" w:rsidRPr="001177DF">
        <w:t>ensure</w:t>
      </w:r>
      <w:r w:rsidR="00EA7542" w:rsidRPr="001177DF">
        <w:rPr>
          <w:spacing w:val="-14"/>
        </w:rPr>
        <w:t xml:space="preserve"> </w:t>
      </w:r>
      <w:r w:rsidR="00EA7542" w:rsidRPr="001177DF">
        <w:t>that</w:t>
      </w:r>
      <w:r w:rsidR="00EA7542" w:rsidRPr="001177DF">
        <w:rPr>
          <w:spacing w:val="-14"/>
        </w:rPr>
        <w:t xml:space="preserve"> </w:t>
      </w:r>
      <w:r w:rsidR="00EA7542" w:rsidRPr="001177DF">
        <w:t>beliefs about</w:t>
      </w:r>
      <w:r w:rsidR="00EA7542" w:rsidRPr="001177DF">
        <w:rPr>
          <w:spacing w:val="-13"/>
        </w:rPr>
        <w:t xml:space="preserve"> </w:t>
      </w:r>
      <w:r w:rsidR="00EA7542" w:rsidRPr="001177DF">
        <w:t>climate</w:t>
      </w:r>
      <w:r w:rsidR="00EA7542" w:rsidRPr="001177DF">
        <w:rPr>
          <w:spacing w:val="-13"/>
        </w:rPr>
        <w:t xml:space="preserve"> </w:t>
      </w:r>
      <w:r w:rsidR="00EA7542" w:rsidRPr="001177DF">
        <w:t>change</w:t>
      </w:r>
      <w:r w:rsidR="00EA7542" w:rsidRPr="001177DF">
        <w:rPr>
          <w:spacing w:val="-13"/>
        </w:rPr>
        <w:t xml:space="preserve"> </w:t>
      </w:r>
      <w:r w:rsidR="00EA7542" w:rsidRPr="001177DF">
        <w:t>are</w:t>
      </w:r>
      <w:r w:rsidR="00EA7542" w:rsidRPr="001177DF">
        <w:rPr>
          <w:spacing w:val="-13"/>
        </w:rPr>
        <w:t xml:space="preserve"> </w:t>
      </w:r>
      <w:r w:rsidR="00EA7542" w:rsidRPr="001177DF">
        <w:t>equally</w:t>
      </w:r>
      <w:r w:rsidR="00EA7542" w:rsidRPr="001177DF">
        <w:rPr>
          <w:spacing w:val="-13"/>
        </w:rPr>
        <w:t xml:space="preserve"> </w:t>
      </w:r>
      <w:r w:rsidR="00EA7542" w:rsidRPr="001177DF">
        <w:t>distributed</w:t>
      </w:r>
      <w:r w:rsidR="00EA7542" w:rsidRPr="001177DF">
        <w:rPr>
          <w:spacing w:val="-13"/>
        </w:rPr>
        <w:t xml:space="preserve"> </w:t>
      </w:r>
      <w:r w:rsidR="00EA7542" w:rsidRPr="001177DF">
        <w:t>among</w:t>
      </w:r>
      <w:r w:rsidR="00EA7542" w:rsidRPr="001177DF">
        <w:rPr>
          <w:spacing w:val="-13"/>
        </w:rPr>
        <w:t xml:space="preserve"> </w:t>
      </w:r>
      <w:r w:rsidR="00EA7542" w:rsidRPr="001177DF">
        <w:t>fans</w:t>
      </w:r>
      <w:r w:rsidR="00EA7542" w:rsidRPr="001177DF">
        <w:rPr>
          <w:spacing w:val="-13"/>
        </w:rPr>
        <w:t xml:space="preserve"> </w:t>
      </w:r>
      <w:r w:rsidR="00EA7542" w:rsidRPr="001177DF">
        <w:t>and</w:t>
      </w:r>
      <w:r w:rsidR="00EA7542" w:rsidRPr="001177DF">
        <w:rPr>
          <w:spacing w:val="-13"/>
        </w:rPr>
        <w:t xml:space="preserve"> </w:t>
      </w:r>
      <w:r w:rsidR="00EA7542" w:rsidRPr="001177DF">
        <w:t>non</w:t>
      </w:r>
      <w:r w:rsidR="0010763C" w:rsidRPr="001177DF">
        <w:rPr>
          <w:spacing w:val="-13"/>
        </w:rPr>
        <w:t>-</w:t>
      </w:r>
      <w:r w:rsidR="00EA7542" w:rsidRPr="001177DF">
        <w:t>fans</w:t>
      </w:r>
      <w:r w:rsidR="00EA7542" w:rsidRPr="001177DF">
        <w:rPr>
          <w:spacing w:val="-13"/>
        </w:rPr>
        <w:t xml:space="preserve"> </w:t>
      </w:r>
      <w:r w:rsidR="00EA7542" w:rsidRPr="001177DF">
        <w:t xml:space="preserve">and between </w:t>
      </w:r>
      <w:r w:rsidR="00EA7542" w:rsidRPr="001177DF">
        <w:rPr>
          <w:spacing w:val="-2"/>
        </w:rPr>
        <w:t xml:space="preserve">both conditions. </w:t>
      </w:r>
      <w:r w:rsidR="002346A7" w:rsidRPr="001177DF">
        <w:rPr>
          <w:spacing w:val="-2"/>
        </w:rPr>
        <w:t xml:space="preserve">Figure 4 indicates high </w:t>
      </w:r>
      <w:r w:rsidR="002346A7" w:rsidRPr="001177DF">
        <w:rPr>
          <w:spacing w:val="-2"/>
        </w:rPr>
        <w:lastRenderedPageBreak/>
        <w:t>climate-change concern across all groups. An ANOVA finds some</w:t>
      </w:r>
      <w:r w:rsidR="002346A7" w:rsidRPr="00883434">
        <w:rPr>
          <w:spacing w:val="-2"/>
        </w:rPr>
        <w:t xml:space="preserve"> </w:t>
      </w:r>
      <w:r w:rsidR="002346A7" w:rsidRPr="001177DF">
        <w:rPr>
          <w:spacing w:val="-2"/>
        </w:rPr>
        <w:t>differences between groups, but the effects are very small.</w:t>
      </w:r>
      <w:r w:rsidR="00EA7542" w:rsidRPr="001177DF">
        <w:rPr>
          <w:spacing w:val="-2"/>
        </w:rPr>
        <w:t xml:space="preserve"> (see Figure 4). </w:t>
      </w:r>
    </w:p>
    <w:p w14:paraId="0D677E01" w14:textId="1DEE18B1" w:rsidR="00020927" w:rsidRPr="001177DF" w:rsidRDefault="0010763C" w:rsidP="00614953">
      <w:pPr>
        <w:pStyle w:val="Textkrper"/>
        <w:spacing w:before="160"/>
      </w:pPr>
      <w:r w:rsidRPr="00D00D15">
        <w:rPr>
          <w:noProof/>
        </w:rPr>
        <w:drawing>
          <wp:anchor distT="0" distB="0" distL="0" distR="0" simplePos="0" relativeHeight="487604736" behindDoc="1" locked="0" layoutInCell="1" allowOverlap="1" wp14:anchorId="22B070EC" wp14:editId="79B7DBD1">
            <wp:simplePos x="0" y="0"/>
            <wp:positionH relativeFrom="page">
              <wp:posOffset>1448279</wp:posOffset>
            </wp:positionH>
            <wp:positionV relativeFrom="paragraph">
              <wp:posOffset>551911</wp:posOffset>
            </wp:positionV>
            <wp:extent cx="4400148" cy="2791963"/>
            <wp:effectExtent l="0" t="0" r="635" b="8890"/>
            <wp:wrapTopAndBottom/>
            <wp:docPr id="46" name="Image 46" descr="Ein Bild, das Screenshot, Text, Rechteck, Design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Ein Bild, das Screenshot, Text, Rechteck, Design enthält.&#10;&#10;KI-generierte Inhalte können fehlerhaft sein."/>
                    <pic:cNvPicPr/>
                  </pic:nvPicPr>
                  <pic:blipFill rotWithShape="1">
                    <a:blip r:embed="rId11" cstate="print"/>
                    <a:srcRect t="19620"/>
                    <a:stretch>
                      <a:fillRect/>
                    </a:stretch>
                  </pic:blipFill>
                  <pic:spPr bwMode="auto">
                    <a:xfrm>
                      <a:off x="0" y="0"/>
                      <a:ext cx="4400148" cy="279196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A7542" w:rsidRPr="001177DF">
        <w:t>Figure 4: Average climate concerns across treatments between fans and non</w:t>
      </w:r>
      <w:r w:rsidRPr="001177DF">
        <w:t>-</w:t>
      </w:r>
      <w:r w:rsidR="00EA7542" w:rsidRPr="001177DF">
        <w:t>fans with</w:t>
      </w:r>
      <w:r w:rsidR="00EA7542" w:rsidRPr="001177DF">
        <w:rPr>
          <w:w w:val="105"/>
        </w:rPr>
        <w:t xml:space="preserve"> 95% </w:t>
      </w:r>
      <w:r w:rsidR="00EA7542" w:rsidRPr="001177DF">
        <w:rPr>
          <w:spacing w:val="-4"/>
          <w:w w:val="105"/>
        </w:rPr>
        <w:t>CI.</w:t>
      </w:r>
    </w:p>
    <w:p w14:paraId="07356E42" w14:textId="1527110A" w:rsidR="00F91788" w:rsidRPr="001177DF" w:rsidRDefault="00F91788" w:rsidP="00614953">
      <w:pPr>
        <w:pStyle w:val="Textkrper"/>
        <w:spacing w:before="160"/>
      </w:pPr>
    </w:p>
    <w:p w14:paraId="470E96C5" w14:textId="763AC814" w:rsidR="00020927" w:rsidRPr="001177DF" w:rsidRDefault="00CC7A36" w:rsidP="00614953">
      <w:pPr>
        <w:pStyle w:val="Textkrper"/>
        <w:spacing w:before="160"/>
      </w:pPr>
      <w:r w:rsidRPr="001177DF">
        <w:t>To</w:t>
      </w:r>
      <w:r w:rsidRPr="001177DF">
        <w:rPr>
          <w:spacing w:val="-8"/>
        </w:rPr>
        <w:t xml:space="preserve"> </w:t>
      </w:r>
      <w:r w:rsidRPr="001177DF">
        <w:t>assess</w:t>
      </w:r>
      <w:r w:rsidRPr="001177DF">
        <w:rPr>
          <w:spacing w:val="-8"/>
        </w:rPr>
        <w:t xml:space="preserve"> </w:t>
      </w:r>
      <w:r w:rsidRPr="001177DF">
        <w:rPr>
          <w:bCs/>
        </w:rPr>
        <w:t xml:space="preserve">perceived </w:t>
      </w:r>
      <w:r w:rsidR="0078720E" w:rsidRPr="00883434">
        <w:rPr>
          <w:bCs/>
        </w:rPr>
        <w:t>behavioural</w:t>
      </w:r>
      <w:r w:rsidRPr="001177DF">
        <w:rPr>
          <w:bCs/>
        </w:rPr>
        <w:t xml:space="preserve"> control</w:t>
      </w:r>
      <w:r w:rsidRPr="001177DF">
        <w:t>,</w:t>
      </w:r>
      <w:r w:rsidRPr="001177DF">
        <w:rPr>
          <w:spacing w:val="-7"/>
        </w:rPr>
        <w:t xml:space="preserve"> </w:t>
      </w:r>
      <w:r w:rsidRPr="001177DF">
        <w:t>we</w:t>
      </w:r>
      <w:r w:rsidRPr="001177DF">
        <w:rPr>
          <w:spacing w:val="-8"/>
        </w:rPr>
        <w:t xml:space="preserve"> </w:t>
      </w:r>
      <w:r w:rsidRPr="001177DF">
        <w:t>asked</w:t>
      </w:r>
      <w:r w:rsidRPr="001177DF">
        <w:rPr>
          <w:spacing w:val="-8"/>
        </w:rPr>
        <w:t xml:space="preserve"> </w:t>
      </w:r>
      <w:r w:rsidRPr="001177DF">
        <w:t>participants</w:t>
      </w:r>
      <w:r w:rsidRPr="001177DF">
        <w:rPr>
          <w:spacing w:val="-8"/>
        </w:rPr>
        <w:t xml:space="preserve"> </w:t>
      </w:r>
      <w:r w:rsidRPr="001177DF">
        <w:t>about their</w:t>
      </w:r>
      <w:r w:rsidRPr="001177DF">
        <w:rPr>
          <w:spacing w:val="-5"/>
        </w:rPr>
        <w:t xml:space="preserve"> </w:t>
      </w:r>
      <w:r w:rsidRPr="001177DF">
        <w:t>familiarity</w:t>
      </w:r>
      <w:r w:rsidRPr="001177DF">
        <w:rPr>
          <w:spacing w:val="-5"/>
        </w:rPr>
        <w:t xml:space="preserve"> </w:t>
      </w:r>
      <w:r w:rsidRPr="001177DF">
        <w:t>with</w:t>
      </w:r>
      <w:r w:rsidRPr="001177DF">
        <w:rPr>
          <w:spacing w:val="-5"/>
        </w:rPr>
        <w:t xml:space="preserve"> </w:t>
      </w:r>
      <w:r w:rsidRPr="001177DF">
        <w:t>crowdfunding,</w:t>
      </w:r>
      <w:r w:rsidRPr="001177DF">
        <w:rPr>
          <w:spacing w:val="-5"/>
        </w:rPr>
        <w:t xml:space="preserve"> </w:t>
      </w:r>
      <w:r w:rsidRPr="001177DF">
        <w:t>financial</w:t>
      </w:r>
      <w:r w:rsidRPr="001177DF">
        <w:rPr>
          <w:spacing w:val="-5"/>
        </w:rPr>
        <w:t xml:space="preserve"> </w:t>
      </w:r>
      <w:r w:rsidRPr="001177DF">
        <w:t>habits,</w:t>
      </w:r>
      <w:r w:rsidRPr="001177DF">
        <w:rPr>
          <w:spacing w:val="-5"/>
        </w:rPr>
        <w:t xml:space="preserve"> </w:t>
      </w:r>
      <w:r w:rsidRPr="001177DF">
        <w:t>preferences</w:t>
      </w:r>
      <w:r w:rsidRPr="001177DF">
        <w:rPr>
          <w:spacing w:val="-5"/>
        </w:rPr>
        <w:t xml:space="preserve"> </w:t>
      </w:r>
      <w:r w:rsidRPr="001177DF">
        <w:t>for</w:t>
      </w:r>
      <w:r w:rsidRPr="001177DF">
        <w:rPr>
          <w:spacing w:val="-5"/>
        </w:rPr>
        <w:t xml:space="preserve"> </w:t>
      </w:r>
      <w:r w:rsidRPr="001177DF">
        <w:t>returns on</w:t>
      </w:r>
      <w:r w:rsidRPr="001177DF">
        <w:rPr>
          <w:spacing w:val="17"/>
        </w:rPr>
        <w:t xml:space="preserve"> </w:t>
      </w:r>
      <w:r w:rsidRPr="001177DF">
        <w:t>crowdfunding</w:t>
      </w:r>
      <w:r w:rsidRPr="001177DF">
        <w:rPr>
          <w:spacing w:val="17"/>
        </w:rPr>
        <w:t xml:space="preserve"> </w:t>
      </w:r>
      <w:r w:rsidRPr="001177DF">
        <w:t>investments,</w:t>
      </w:r>
      <w:r w:rsidRPr="001177DF">
        <w:rPr>
          <w:spacing w:val="23"/>
        </w:rPr>
        <w:t xml:space="preserve"> </w:t>
      </w:r>
      <w:r w:rsidRPr="001177DF">
        <w:t>and</w:t>
      </w:r>
      <w:r w:rsidRPr="001177DF">
        <w:rPr>
          <w:spacing w:val="17"/>
        </w:rPr>
        <w:t xml:space="preserve"> </w:t>
      </w:r>
      <w:r w:rsidRPr="001177DF">
        <w:t>motivations</w:t>
      </w:r>
      <w:r w:rsidRPr="001177DF">
        <w:rPr>
          <w:spacing w:val="18"/>
        </w:rPr>
        <w:t xml:space="preserve"> </w:t>
      </w:r>
      <w:r w:rsidRPr="001177DF">
        <w:t>for</w:t>
      </w:r>
      <w:r w:rsidRPr="001177DF">
        <w:rPr>
          <w:spacing w:val="17"/>
        </w:rPr>
        <w:t xml:space="preserve"> </w:t>
      </w:r>
      <w:r w:rsidRPr="001177DF">
        <w:t>participating</w:t>
      </w:r>
      <w:r w:rsidRPr="001177DF">
        <w:rPr>
          <w:spacing w:val="17"/>
        </w:rPr>
        <w:t xml:space="preserve"> </w:t>
      </w:r>
      <w:r w:rsidRPr="001177DF">
        <w:t>in</w:t>
      </w:r>
      <w:r w:rsidRPr="001177DF">
        <w:rPr>
          <w:spacing w:val="18"/>
        </w:rPr>
        <w:t xml:space="preserve"> </w:t>
      </w:r>
      <w:r w:rsidRPr="001177DF">
        <w:t>crowdfunding</w:t>
      </w:r>
      <w:r w:rsidRPr="001177DF">
        <w:rPr>
          <w:spacing w:val="-15"/>
        </w:rPr>
        <w:t xml:space="preserve"> </w:t>
      </w:r>
      <w:r w:rsidRPr="001177DF">
        <w:t>campaigns</w:t>
      </w:r>
      <w:r w:rsidRPr="001177DF">
        <w:rPr>
          <w:spacing w:val="-14"/>
        </w:rPr>
        <w:t xml:space="preserve"> </w:t>
      </w:r>
      <w:r w:rsidRPr="001177DF">
        <w:t>previously.</w:t>
      </w:r>
      <w:r w:rsidRPr="001177DF">
        <w:rPr>
          <w:spacing w:val="16"/>
        </w:rPr>
        <w:t xml:space="preserve"> </w:t>
      </w:r>
      <w:r w:rsidRPr="001177DF">
        <w:t>Familiarity</w:t>
      </w:r>
      <w:r w:rsidRPr="001177DF">
        <w:rPr>
          <w:spacing w:val="-15"/>
        </w:rPr>
        <w:t xml:space="preserve"> </w:t>
      </w:r>
      <w:r w:rsidRPr="001177DF">
        <w:t>with</w:t>
      </w:r>
      <w:r w:rsidRPr="001177DF">
        <w:rPr>
          <w:spacing w:val="-14"/>
        </w:rPr>
        <w:t xml:space="preserve"> </w:t>
      </w:r>
      <w:r w:rsidRPr="001177DF">
        <w:t>crowdfunding</w:t>
      </w:r>
      <w:r w:rsidRPr="001177DF">
        <w:rPr>
          <w:spacing w:val="-15"/>
        </w:rPr>
        <w:t xml:space="preserve"> </w:t>
      </w:r>
      <w:r w:rsidRPr="001177DF">
        <w:t>emerged</w:t>
      </w:r>
      <w:r w:rsidRPr="001177DF">
        <w:rPr>
          <w:spacing w:val="-14"/>
        </w:rPr>
        <w:t xml:space="preserve"> </w:t>
      </w:r>
      <w:r w:rsidRPr="001177DF">
        <w:t xml:space="preserve">as </w:t>
      </w:r>
      <w:r w:rsidRPr="001177DF">
        <w:rPr>
          <w:spacing w:val="-2"/>
        </w:rPr>
        <w:t>the</w:t>
      </w:r>
      <w:r w:rsidRPr="001177DF">
        <w:rPr>
          <w:spacing w:val="-7"/>
        </w:rPr>
        <w:t xml:space="preserve"> </w:t>
      </w:r>
      <w:r w:rsidRPr="001177DF">
        <w:rPr>
          <w:spacing w:val="-2"/>
        </w:rPr>
        <w:t>key</w:t>
      </w:r>
      <w:r w:rsidRPr="001177DF">
        <w:rPr>
          <w:spacing w:val="-7"/>
        </w:rPr>
        <w:t xml:space="preserve"> </w:t>
      </w:r>
      <w:r w:rsidRPr="001177DF">
        <w:rPr>
          <w:spacing w:val="-2"/>
        </w:rPr>
        <w:t>predictor,</w:t>
      </w:r>
      <w:r w:rsidRPr="001177DF">
        <w:rPr>
          <w:spacing w:val="-6"/>
        </w:rPr>
        <w:t xml:space="preserve"> </w:t>
      </w:r>
      <w:r w:rsidRPr="001177DF">
        <w:rPr>
          <w:spacing w:val="-2"/>
        </w:rPr>
        <w:t>represented</w:t>
      </w:r>
      <w:r w:rsidRPr="001177DF">
        <w:rPr>
          <w:spacing w:val="-7"/>
        </w:rPr>
        <w:t xml:space="preserve"> </w:t>
      </w:r>
      <w:r w:rsidRPr="001177DF">
        <w:rPr>
          <w:spacing w:val="-2"/>
        </w:rPr>
        <w:t>by</w:t>
      </w:r>
      <w:r w:rsidRPr="001177DF">
        <w:rPr>
          <w:spacing w:val="-7"/>
        </w:rPr>
        <w:t xml:space="preserve"> </w:t>
      </w:r>
      <w:r w:rsidRPr="001177DF">
        <w:rPr>
          <w:spacing w:val="-2"/>
        </w:rPr>
        <w:t>a</w:t>
      </w:r>
      <w:r w:rsidRPr="001177DF">
        <w:rPr>
          <w:spacing w:val="-7"/>
        </w:rPr>
        <w:t xml:space="preserve"> </w:t>
      </w:r>
      <w:r w:rsidRPr="001177DF">
        <w:rPr>
          <w:spacing w:val="-2"/>
        </w:rPr>
        <w:t>dummy</w:t>
      </w:r>
      <w:r w:rsidRPr="001177DF">
        <w:rPr>
          <w:spacing w:val="-7"/>
        </w:rPr>
        <w:t xml:space="preserve"> </w:t>
      </w:r>
      <w:r w:rsidRPr="001177DF">
        <w:rPr>
          <w:spacing w:val="-2"/>
        </w:rPr>
        <w:t>variable</w:t>
      </w:r>
      <w:r w:rsidRPr="001177DF">
        <w:rPr>
          <w:spacing w:val="-7"/>
        </w:rPr>
        <w:t xml:space="preserve"> </w:t>
      </w:r>
      <w:r w:rsidRPr="001177DF">
        <w:rPr>
          <w:spacing w:val="-2"/>
        </w:rPr>
        <w:t>set</w:t>
      </w:r>
      <w:r w:rsidRPr="001177DF">
        <w:rPr>
          <w:spacing w:val="-7"/>
        </w:rPr>
        <w:t xml:space="preserve"> </w:t>
      </w:r>
      <w:r w:rsidRPr="001177DF">
        <w:rPr>
          <w:spacing w:val="-2"/>
        </w:rPr>
        <w:t>to</w:t>
      </w:r>
      <w:r w:rsidRPr="001177DF">
        <w:rPr>
          <w:spacing w:val="-7"/>
        </w:rPr>
        <w:t xml:space="preserve"> </w:t>
      </w:r>
      <w:r w:rsidRPr="001177DF">
        <w:rPr>
          <w:spacing w:val="-2"/>
        </w:rPr>
        <w:t>1</w:t>
      </w:r>
      <w:r w:rsidRPr="001177DF">
        <w:rPr>
          <w:spacing w:val="-7"/>
        </w:rPr>
        <w:t xml:space="preserve"> </w:t>
      </w:r>
      <w:r w:rsidRPr="001177DF">
        <w:rPr>
          <w:spacing w:val="-2"/>
        </w:rPr>
        <w:t>for</w:t>
      </w:r>
      <w:r w:rsidRPr="001177DF">
        <w:rPr>
          <w:spacing w:val="-7"/>
        </w:rPr>
        <w:t xml:space="preserve"> </w:t>
      </w:r>
      <w:r w:rsidRPr="001177DF">
        <w:rPr>
          <w:spacing w:val="-2"/>
        </w:rPr>
        <w:t xml:space="preserve">participants </w:t>
      </w:r>
      <w:r w:rsidRPr="001177DF">
        <w:t>who</w:t>
      </w:r>
      <w:r w:rsidRPr="001177DF">
        <w:rPr>
          <w:spacing w:val="-15"/>
        </w:rPr>
        <w:t xml:space="preserve"> </w:t>
      </w:r>
      <w:r w:rsidRPr="001177DF">
        <w:t>were</w:t>
      </w:r>
      <w:r w:rsidRPr="001177DF">
        <w:rPr>
          <w:spacing w:val="-14"/>
        </w:rPr>
        <w:t xml:space="preserve"> </w:t>
      </w:r>
      <w:r w:rsidRPr="001177DF">
        <w:t>familiar</w:t>
      </w:r>
      <w:r w:rsidRPr="001177DF">
        <w:rPr>
          <w:spacing w:val="-15"/>
        </w:rPr>
        <w:t xml:space="preserve"> </w:t>
      </w:r>
      <w:r w:rsidRPr="001177DF">
        <w:t>with</w:t>
      </w:r>
      <w:r w:rsidRPr="001177DF">
        <w:rPr>
          <w:spacing w:val="-14"/>
        </w:rPr>
        <w:t xml:space="preserve"> </w:t>
      </w:r>
      <w:r w:rsidRPr="001177DF">
        <w:t>or</w:t>
      </w:r>
      <w:r w:rsidRPr="001177DF">
        <w:rPr>
          <w:spacing w:val="-15"/>
        </w:rPr>
        <w:t xml:space="preserve"> </w:t>
      </w:r>
      <w:r w:rsidRPr="001177DF">
        <w:t>had</w:t>
      </w:r>
      <w:r w:rsidRPr="001177DF">
        <w:rPr>
          <w:spacing w:val="-14"/>
        </w:rPr>
        <w:t xml:space="preserve"> </w:t>
      </w:r>
      <w:r w:rsidRPr="001177DF">
        <w:t>participated</w:t>
      </w:r>
      <w:r w:rsidRPr="001177DF">
        <w:rPr>
          <w:spacing w:val="-15"/>
        </w:rPr>
        <w:t xml:space="preserve"> </w:t>
      </w:r>
      <w:r w:rsidRPr="001177DF">
        <w:t>in</w:t>
      </w:r>
      <w:r w:rsidRPr="001177DF">
        <w:rPr>
          <w:spacing w:val="-14"/>
        </w:rPr>
        <w:t xml:space="preserve"> </w:t>
      </w:r>
      <w:r w:rsidRPr="001177DF">
        <w:t>crowdfunding</w:t>
      </w:r>
      <w:r w:rsidRPr="001177DF">
        <w:rPr>
          <w:spacing w:val="-15"/>
        </w:rPr>
        <w:t xml:space="preserve"> </w:t>
      </w:r>
      <w:r w:rsidRPr="001177DF">
        <w:t>campaigns.</w:t>
      </w:r>
      <w:r w:rsidRPr="001177DF">
        <w:rPr>
          <w:spacing w:val="-14"/>
        </w:rPr>
        <w:t xml:space="preserve"> </w:t>
      </w:r>
      <w:r w:rsidRPr="001177DF">
        <w:t xml:space="preserve">In </w:t>
      </w:r>
      <w:r w:rsidRPr="001177DF">
        <w:rPr>
          <w:spacing w:val="-6"/>
        </w:rPr>
        <w:t>addition,</w:t>
      </w:r>
      <w:r w:rsidRPr="001177DF">
        <w:t xml:space="preserve"> </w:t>
      </w:r>
      <w:r w:rsidRPr="001177DF">
        <w:rPr>
          <w:spacing w:val="-6"/>
        </w:rPr>
        <w:t>we</w:t>
      </w:r>
      <w:r w:rsidRPr="001177DF">
        <w:rPr>
          <w:spacing w:val="-8"/>
        </w:rPr>
        <w:t xml:space="preserve"> </w:t>
      </w:r>
      <w:r w:rsidRPr="001177DF">
        <w:rPr>
          <w:spacing w:val="-6"/>
        </w:rPr>
        <w:t>included</w:t>
      </w:r>
      <w:r w:rsidRPr="001177DF">
        <w:rPr>
          <w:spacing w:val="-8"/>
        </w:rPr>
        <w:t xml:space="preserve"> </w:t>
      </w:r>
      <w:r w:rsidRPr="001177DF">
        <w:rPr>
          <w:spacing w:val="-6"/>
        </w:rPr>
        <w:t>a</w:t>
      </w:r>
      <w:r w:rsidRPr="001177DF">
        <w:rPr>
          <w:spacing w:val="-8"/>
        </w:rPr>
        <w:t xml:space="preserve"> </w:t>
      </w:r>
      <w:r w:rsidRPr="001177DF">
        <w:rPr>
          <w:spacing w:val="-6"/>
        </w:rPr>
        <w:t>measure</w:t>
      </w:r>
      <w:r w:rsidRPr="001177DF">
        <w:rPr>
          <w:spacing w:val="-8"/>
        </w:rPr>
        <w:t xml:space="preserve"> </w:t>
      </w:r>
      <w:r w:rsidRPr="001177DF">
        <w:rPr>
          <w:spacing w:val="-6"/>
        </w:rPr>
        <w:t>of</w:t>
      </w:r>
      <w:r w:rsidRPr="001177DF">
        <w:rPr>
          <w:spacing w:val="-8"/>
        </w:rPr>
        <w:t xml:space="preserve"> </w:t>
      </w:r>
      <w:r w:rsidRPr="001177DF">
        <w:rPr>
          <w:spacing w:val="-6"/>
        </w:rPr>
        <w:t>financial</w:t>
      </w:r>
      <w:r w:rsidRPr="001177DF">
        <w:rPr>
          <w:spacing w:val="-8"/>
        </w:rPr>
        <w:t xml:space="preserve"> </w:t>
      </w:r>
      <w:r w:rsidRPr="001177DF">
        <w:rPr>
          <w:spacing w:val="-6"/>
        </w:rPr>
        <w:t>literacy,</w:t>
      </w:r>
      <w:r w:rsidRPr="001177DF">
        <w:t xml:space="preserve"> </w:t>
      </w:r>
      <w:r w:rsidRPr="001177DF">
        <w:rPr>
          <w:spacing w:val="-6"/>
        </w:rPr>
        <w:t>which</w:t>
      </w:r>
      <w:r w:rsidRPr="001177DF">
        <w:rPr>
          <w:spacing w:val="-8"/>
        </w:rPr>
        <w:t xml:space="preserve"> </w:t>
      </w:r>
      <w:r w:rsidRPr="001177DF">
        <w:rPr>
          <w:spacing w:val="-6"/>
        </w:rPr>
        <w:t>indicates</w:t>
      </w:r>
      <w:r w:rsidRPr="001177DF">
        <w:rPr>
          <w:spacing w:val="-8"/>
        </w:rPr>
        <w:t xml:space="preserve"> </w:t>
      </w:r>
      <w:r w:rsidRPr="001177DF">
        <w:rPr>
          <w:spacing w:val="-6"/>
        </w:rPr>
        <w:t xml:space="preserve">whether </w:t>
      </w:r>
      <w:r w:rsidRPr="001177DF">
        <w:t>participants</w:t>
      </w:r>
      <w:r w:rsidRPr="001177DF">
        <w:rPr>
          <w:spacing w:val="-10"/>
        </w:rPr>
        <w:t xml:space="preserve"> </w:t>
      </w:r>
      <w:r w:rsidRPr="001177DF">
        <w:t>have</w:t>
      </w:r>
      <w:r w:rsidRPr="001177DF">
        <w:rPr>
          <w:spacing w:val="-10"/>
        </w:rPr>
        <w:t xml:space="preserve"> </w:t>
      </w:r>
      <w:r w:rsidRPr="001177DF">
        <w:t>traditional</w:t>
      </w:r>
      <w:r w:rsidRPr="001177DF">
        <w:rPr>
          <w:spacing w:val="-10"/>
        </w:rPr>
        <w:t xml:space="preserve"> </w:t>
      </w:r>
      <w:r w:rsidRPr="001177DF">
        <w:t>savings</w:t>
      </w:r>
      <w:r w:rsidRPr="001177DF">
        <w:rPr>
          <w:spacing w:val="-10"/>
        </w:rPr>
        <w:t xml:space="preserve"> </w:t>
      </w:r>
      <w:r w:rsidRPr="001177DF">
        <w:t>accounts</w:t>
      </w:r>
      <w:r w:rsidRPr="001177DF">
        <w:rPr>
          <w:spacing w:val="-10"/>
        </w:rPr>
        <w:t xml:space="preserve"> </w:t>
      </w:r>
      <w:r w:rsidRPr="001177DF">
        <w:t>or</w:t>
      </w:r>
      <w:r w:rsidRPr="001177DF">
        <w:rPr>
          <w:spacing w:val="-10"/>
        </w:rPr>
        <w:t xml:space="preserve"> </w:t>
      </w:r>
      <w:r w:rsidRPr="001177DF">
        <w:t>invest</w:t>
      </w:r>
      <w:r w:rsidRPr="001177DF">
        <w:rPr>
          <w:spacing w:val="-10"/>
        </w:rPr>
        <w:t xml:space="preserve"> </w:t>
      </w:r>
      <w:r w:rsidRPr="001177DF">
        <w:t>in</w:t>
      </w:r>
      <w:r w:rsidRPr="001177DF">
        <w:rPr>
          <w:spacing w:val="-10"/>
        </w:rPr>
        <w:t xml:space="preserve"> </w:t>
      </w:r>
      <w:r w:rsidRPr="001177DF">
        <w:t>stocks,</w:t>
      </w:r>
      <w:r w:rsidRPr="001177DF">
        <w:rPr>
          <w:spacing w:val="-8"/>
        </w:rPr>
        <w:t xml:space="preserve"> </w:t>
      </w:r>
      <w:r w:rsidRPr="001177DF">
        <w:t>bonds,</w:t>
      </w:r>
      <w:r w:rsidRPr="001177DF">
        <w:rPr>
          <w:spacing w:val="-8"/>
        </w:rPr>
        <w:t xml:space="preserve"> </w:t>
      </w:r>
      <w:r w:rsidRPr="001177DF">
        <w:t>and other</w:t>
      </w:r>
      <w:r w:rsidRPr="001177DF">
        <w:rPr>
          <w:spacing w:val="-6"/>
        </w:rPr>
        <w:t xml:space="preserve"> </w:t>
      </w:r>
      <w:r w:rsidRPr="001177DF">
        <w:t>financial</w:t>
      </w:r>
      <w:r w:rsidRPr="001177DF">
        <w:rPr>
          <w:spacing w:val="-6"/>
        </w:rPr>
        <w:t xml:space="preserve"> </w:t>
      </w:r>
      <w:r w:rsidRPr="001177DF">
        <w:t>assets.</w:t>
      </w:r>
      <w:r w:rsidRPr="001177DF">
        <w:rPr>
          <w:spacing w:val="24"/>
        </w:rPr>
        <w:t xml:space="preserve"> </w:t>
      </w:r>
      <w:r w:rsidRPr="001177DF">
        <w:t>Table</w:t>
      </w:r>
      <w:r w:rsidRPr="001177DF">
        <w:rPr>
          <w:spacing w:val="-6"/>
        </w:rPr>
        <w:t xml:space="preserve"> </w:t>
      </w:r>
      <w:r w:rsidR="00937326" w:rsidRPr="001177DF">
        <w:t>4</w:t>
      </w:r>
      <w:r w:rsidRPr="001177DF">
        <w:rPr>
          <w:spacing w:val="-7"/>
        </w:rPr>
        <w:t xml:space="preserve"> </w:t>
      </w:r>
      <w:r w:rsidRPr="001177DF">
        <w:t>shows</w:t>
      </w:r>
      <w:r w:rsidRPr="001177DF">
        <w:rPr>
          <w:spacing w:val="-6"/>
        </w:rPr>
        <w:t xml:space="preserve"> </w:t>
      </w:r>
      <w:r w:rsidRPr="001177DF">
        <w:t>that</w:t>
      </w:r>
      <w:r w:rsidRPr="001177DF">
        <w:rPr>
          <w:spacing w:val="-7"/>
        </w:rPr>
        <w:t xml:space="preserve"> </w:t>
      </w:r>
      <w:r w:rsidRPr="001177DF">
        <w:t>there</w:t>
      </w:r>
      <w:r w:rsidRPr="001177DF">
        <w:rPr>
          <w:spacing w:val="-6"/>
        </w:rPr>
        <w:t xml:space="preserve"> </w:t>
      </w:r>
      <w:r w:rsidRPr="001177DF">
        <w:t>are</w:t>
      </w:r>
      <w:r w:rsidRPr="001177DF">
        <w:rPr>
          <w:spacing w:val="-6"/>
        </w:rPr>
        <w:t xml:space="preserve"> </w:t>
      </w:r>
      <w:r w:rsidRPr="001177DF">
        <w:t>statistically</w:t>
      </w:r>
      <w:r w:rsidRPr="001177DF">
        <w:rPr>
          <w:spacing w:val="-7"/>
        </w:rPr>
        <w:t xml:space="preserve"> </w:t>
      </w:r>
      <w:r w:rsidRPr="001177DF">
        <w:t xml:space="preserve">significant </w:t>
      </w:r>
      <w:r w:rsidRPr="001177DF">
        <w:rPr>
          <w:spacing w:val="-6"/>
        </w:rPr>
        <w:t>differences</w:t>
      </w:r>
      <w:r w:rsidRPr="001177DF">
        <w:rPr>
          <w:spacing w:val="-7"/>
        </w:rPr>
        <w:t xml:space="preserve"> </w:t>
      </w:r>
      <w:r w:rsidRPr="001177DF">
        <w:rPr>
          <w:spacing w:val="-6"/>
        </w:rPr>
        <w:t>between</w:t>
      </w:r>
      <w:r w:rsidRPr="001177DF">
        <w:rPr>
          <w:spacing w:val="-7"/>
        </w:rPr>
        <w:t xml:space="preserve"> </w:t>
      </w:r>
      <w:r w:rsidRPr="001177DF">
        <w:rPr>
          <w:spacing w:val="-6"/>
        </w:rPr>
        <w:t>crowdfunding</w:t>
      </w:r>
      <w:r w:rsidRPr="001177DF">
        <w:rPr>
          <w:spacing w:val="-7"/>
        </w:rPr>
        <w:t xml:space="preserve"> </w:t>
      </w:r>
      <w:r w:rsidRPr="001177DF">
        <w:rPr>
          <w:spacing w:val="-6"/>
        </w:rPr>
        <w:t>familiarity</w:t>
      </w:r>
      <w:r w:rsidRPr="001177DF">
        <w:rPr>
          <w:spacing w:val="-7"/>
        </w:rPr>
        <w:t xml:space="preserve"> </w:t>
      </w:r>
      <w:r w:rsidRPr="001177DF">
        <w:rPr>
          <w:spacing w:val="-6"/>
        </w:rPr>
        <w:t>between</w:t>
      </w:r>
      <w:r w:rsidRPr="001177DF">
        <w:rPr>
          <w:spacing w:val="-7"/>
        </w:rPr>
        <w:t xml:space="preserve"> </w:t>
      </w:r>
      <w:r w:rsidRPr="001177DF">
        <w:rPr>
          <w:spacing w:val="-6"/>
        </w:rPr>
        <w:t>treatments.</w:t>
      </w:r>
      <w:r w:rsidRPr="001177DF">
        <w:rPr>
          <w:spacing w:val="20"/>
        </w:rPr>
        <w:t xml:space="preserve"> </w:t>
      </w:r>
      <w:r w:rsidRPr="001177DF">
        <w:rPr>
          <w:spacing w:val="-6"/>
        </w:rPr>
        <w:t xml:space="preserve">Especially </w:t>
      </w:r>
      <w:r w:rsidRPr="001177DF">
        <w:t>in</w:t>
      </w:r>
      <w:r w:rsidRPr="001177DF">
        <w:rPr>
          <w:spacing w:val="-8"/>
        </w:rPr>
        <w:t xml:space="preserve"> </w:t>
      </w:r>
      <w:r w:rsidRPr="001177DF">
        <w:t>the</w:t>
      </w:r>
      <w:r w:rsidRPr="001177DF">
        <w:rPr>
          <w:spacing w:val="-8"/>
        </w:rPr>
        <w:t xml:space="preserve"> </w:t>
      </w:r>
      <w:r w:rsidRPr="001177DF">
        <w:t>football</w:t>
      </w:r>
      <w:r w:rsidRPr="001177DF">
        <w:rPr>
          <w:spacing w:val="-8"/>
        </w:rPr>
        <w:t xml:space="preserve"> </w:t>
      </w:r>
      <w:r w:rsidRPr="001177DF">
        <w:t>condition</w:t>
      </w:r>
      <w:r w:rsidRPr="001177DF">
        <w:rPr>
          <w:spacing w:val="-8"/>
        </w:rPr>
        <w:t xml:space="preserve"> </w:t>
      </w:r>
      <w:r w:rsidRPr="001177DF">
        <w:t>participants</w:t>
      </w:r>
      <w:r w:rsidRPr="001177DF">
        <w:rPr>
          <w:spacing w:val="-8"/>
        </w:rPr>
        <w:t xml:space="preserve"> </w:t>
      </w:r>
      <w:r w:rsidRPr="001177DF">
        <w:t>who</w:t>
      </w:r>
      <w:r w:rsidRPr="001177DF">
        <w:rPr>
          <w:spacing w:val="-8"/>
        </w:rPr>
        <w:t xml:space="preserve"> </w:t>
      </w:r>
      <w:r w:rsidRPr="001177DF">
        <w:t>indicated</w:t>
      </w:r>
      <w:r w:rsidRPr="001177DF">
        <w:rPr>
          <w:spacing w:val="-8"/>
        </w:rPr>
        <w:t xml:space="preserve"> </w:t>
      </w:r>
      <w:r w:rsidRPr="001177DF">
        <w:t>to</w:t>
      </w:r>
      <w:r w:rsidRPr="001177DF">
        <w:rPr>
          <w:spacing w:val="-8"/>
        </w:rPr>
        <w:t xml:space="preserve"> </w:t>
      </w:r>
      <w:r w:rsidRPr="001177DF">
        <w:t>not</w:t>
      </w:r>
      <w:r w:rsidRPr="001177DF">
        <w:rPr>
          <w:spacing w:val="-8"/>
        </w:rPr>
        <w:t xml:space="preserve"> </w:t>
      </w:r>
      <w:r w:rsidRPr="001177DF">
        <w:t>be</w:t>
      </w:r>
      <w:r w:rsidRPr="001177DF">
        <w:rPr>
          <w:spacing w:val="-8"/>
        </w:rPr>
        <w:t xml:space="preserve"> </w:t>
      </w:r>
      <w:r w:rsidRPr="001177DF">
        <w:t>interested</w:t>
      </w:r>
      <w:r w:rsidRPr="001177DF">
        <w:rPr>
          <w:spacing w:val="-8"/>
        </w:rPr>
        <w:t xml:space="preserve"> </w:t>
      </w:r>
      <w:r w:rsidRPr="001177DF">
        <w:t>in football</w:t>
      </w:r>
      <w:r w:rsidRPr="001177DF">
        <w:rPr>
          <w:spacing w:val="-10"/>
        </w:rPr>
        <w:t xml:space="preserve"> </w:t>
      </w:r>
      <w:r w:rsidRPr="001177DF">
        <w:t>(no</w:t>
      </w:r>
      <w:r w:rsidR="0010763C" w:rsidRPr="001177DF">
        <w:t>n</w:t>
      </w:r>
      <w:r w:rsidR="0010763C" w:rsidRPr="001177DF">
        <w:rPr>
          <w:spacing w:val="-10"/>
        </w:rPr>
        <w:t>-</w:t>
      </w:r>
      <w:r w:rsidRPr="001177DF">
        <w:t>fans)</w:t>
      </w:r>
      <w:r w:rsidRPr="001177DF">
        <w:rPr>
          <w:spacing w:val="-10"/>
        </w:rPr>
        <w:t xml:space="preserve"> </w:t>
      </w:r>
      <w:r w:rsidRPr="001177DF">
        <w:t>have</w:t>
      </w:r>
      <w:r w:rsidRPr="001177DF">
        <w:rPr>
          <w:spacing w:val="-10"/>
        </w:rPr>
        <w:t xml:space="preserve"> </w:t>
      </w:r>
      <w:r w:rsidRPr="001177DF">
        <w:t>on</w:t>
      </w:r>
      <w:r w:rsidRPr="001177DF">
        <w:rPr>
          <w:spacing w:val="-10"/>
        </w:rPr>
        <w:t xml:space="preserve"> </w:t>
      </w:r>
      <w:r w:rsidRPr="001177DF">
        <w:t>average</w:t>
      </w:r>
      <w:r w:rsidRPr="001177DF">
        <w:rPr>
          <w:spacing w:val="-10"/>
        </w:rPr>
        <w:t xml:space="preserve"> </w:t>
      </w:r>
      <w:r w:rsidRPr="001177DF">
        <w:t>a</w:t>
      </w:r>
      <w:r w:rsidRPr="001177DF">
        <w:rPr>
          <w:spacing w:val="-10"/>
        </w:rPr>
        <w:t xml:space="preserve"> </w:t>
      </w:r>
      <w:r w:rsidRPr="001177DF">
        <w:t>higher</w:t>
      </w:r>
      <w:r w:rsidRPr="001177DF">
        <w:rPr>
          <w:spacing w:val="-10"/>
        </w:rPr>
        <w:t xml:space="preserve"> </w:t>
      </w:r>
      <w:r w:rsidRPr="001177DF">
        <w:t>experience</w:t>
      </w:r>
      <w:r w:rsidRPr="001177DF">
        <w:rPr>
          <w:spacing w:val="-10"/>
        </w:rPr>
        <w:t xml:space="preserve"> </w:t>
      </w:r>
      <w:r w:rsidRPr="001177DF">
        <w:t>with</w:t>
      </w:r>
      <w:r w:rsidRPr="001177DF">
        <w:rPr>
          <w:spacing w:val="-10"/>
        </w:rPr>
        <w:t xml:space="preserve"> </w:t>
      </w:r>
      <w:r w:rsidRPr="001177DF">
        <w:t xml:space="preserve">crowdfunding. </w:t>
      </w:r>
      <w:r w:rsidRPr="001177DF">
        <w:rPr>
          <w:spacing w:val="-2"/>
        </w:rPr>
        <w:t>However,</w:t>
      </w:r>
      <w:r w:rsidRPr="001177DF">
        <w:rPr>
          <w:spacing w:val="-10"/>
        </w:rPr>
        <w:t xml:space="preserve"> </w:t>
      </w:r>
      <w:r w:rsidRPr="001177DF">
        <w:rPr>
          <w:spacing w:val="-2"/>
        </w:rPr>
        <w:t>as</w:t>
      </w:r>
      <w:r w:rsidRPr="001177DF">
        <w:rPr>
          <w:spacing w:val="-11"/>
        </w:rPr>
        <w:t xml:space="preserve"> </w:t>
      </w:r>
      <w:r w:rsidRPr="001177DF">
        <w:rPr>
          <w:spacing w:val="-2"/>
        </w:rPr>
        <w:t>Figure</w:t>
      </w:r>
      <w:r w:rsidRPr="001177DF">
        <w:rPr>
          <w:spacing w:val="-11"/>
        </w:rPr>
        <w:t xml:space="preserve"> </w:t>
      </w:r>
      <w:r w:rsidRPr="001177DF">
        <w:rPr>
          <w:spacing w:val="-2"/>
        </w:rPr>
        <w:t>5</w:t>
      </w:r>
      <w:r w:rsidRPr="001177DF">
        <w:rPr>
          <w:spacing w:val="-11"/>
        </w:rPr>
        <w:t xml:space="preserve"> </w:t>
      </w:r>
      <w:r w:rsidRPr="001177DF">
        <w:rPr>
          <w:spacing w:val="-2"/>
        </w:rPr>
        <w:t>shows</w:t>
      </w:r>
      <w:r w:rsidRPr="001177DF">
        <w:rPr>
          <w:spacing w:val="-11"/>
        </w:rPr>
        <w:t xml:space="preserve"> </w:t>
      </w:r>
      <w:r w:rsidRPr="001177DF">
        <w:rPr>
          <w:spacing w:val="-2"/>
        </w:rPr>
        <w:t>the</w:t>
      </w:r>
      <w:r w:rsidRPr="001177DF">
        <w:rPr>
          <w:spacing w:val="-11"/>
        </w:rPr>
        <w:t xml:space="preserve"> </w:t>
      </w:r>
      <w:r w:rsidRPr="001177DF">
        <w:rPr>
          <w:spacing w:val="-2"/>
        </w:rPr>
        <w:t>mean</w:t>
      </w:r>
      <w:r w:rsidRPr="001177DF">
        <w:rPr>
          <w:spacing w:val="-11"/>
        </w:rPr>
        <w:t xml:space="preserve"> </w:t>
      </w:r>
      <w:r w:rsidRPr="001177DF">
        <w:rPr>
          <w:spacing w:val="-2"/>
        </w:rPr>
        <w:t>responses</w:t>
      </w:r>
      <w:r w:rsidRPr="001177DF">
        <w:rPr>
          <w:spacing w:val="-11"/>
        </w:rPr>
        <w:t xml:space="preserve"> </w:t>
      </w:r>
      <w:r w:rsidRPr="001177DF">
        <w:rPr>
          <w:spacing w:val="-2"/>
        </w:rPr>
        <w:t>are</w:t>
      </w:r>
      <w:r w:rsidRPr="001177DF">
        <w:rPr>
          <w:spacing w:val="-11"/>
        </w:rPr>
        <w:t xml:space="preserve"> </w:t>
      </w:r>
      <w:r w:rsidRPr="001177DF">
        <w:rPr>
          <w:spacing w:val="-2"/>
        </w:rPr>
        <w:t>very</w:t>
      </w:r>
      <w:r w:rsidRPr="001177DF">
        <w:rPr>
          <w:spacing w:val="-11"/>
        </w:rPr>
        <w:t xml:space="preserve"> </w:t>
      </w:r>
      <w:r w:rsidRPr="001177DF">
        <w:rPr>
          <w:spacing w:val="-2"/>
        </w:rPr>
        <w:t>similar</w:t>
      </w:r>
      <w:r w:rsidRPr="001177DF">
        <w:rPr>
          <w:spacing w:val="-11"/>
        </w:rPr>
        <w:t xml:space="preserve"> </w:t>
      </w:r>
      <w:r w:rsidRPr="001177DF">
        <w:rPr>
          <w:spacing w:val="-2"/>
        </w:rPr>
        <w:t>among</w:t>
      </w:r>
      <w:r w:rsidRPr="001177DF">
        <w:rPr>
          <w:spacing w:val="-11"/>
        </w:rPr>
        <w:t xml:space="preserve"> </w:t>
      </w:r>
      <w:r w:rsidRPr="001177DF">
        <w:rPr>
          <w:spacing w:val="-2"/>
        </w:rPr>
        <w:t xml:space="preserve">the </w:t>
      </w:r>
      <w:r w:rsidRPr="001177DF">
        <w:t>four groups.</w:t>
      </w:r>
    </w:p>
    <w:p w14:paraId="1AA9FF7D" w14:textId="4AE205F6" w:rsidR="000913D9" w:rsidRDefault="000913D9" w:rsidP="00614953">
      <w:pPr>
        <w:pStyle w:val="Textkrper"/>
        <w:spacing w:before="160"/>
      </w:pPr>
      <w:r w:rsidRPr="001177DF">
        <w:lastRenderedPageBreak/>
        <w:t xml:space="preserve">We also examine cross-country differences in crowdfunding literacy, as the maturity of national financial systems and regulatory frameworks can substantially shape individuals’ familiarity and confidence with crowdfunding </w:t>
      </w:r>
      <w:r w:rsidR="00433AAA" w:rsidRPr="00883434">
        <w:fldChar w:fldCharType="begin"/>
      </w:r>
      <w:r w:rsidR="00295136">
        <w:instrText xml:space="preserve"> ADDIN ZOTERO_ITEM CSL_CITATION {"citationID":"tz1L3cPS","properties":{"formattedCitation":"(66)","plainCitation":"(66)","noteIndex":0},"citationItems":[{"id":2998,"uris":["http://zotero.org/groups/6237347/items/ST4QUHBY"],"itemData":{"id":2998,"type":"article-journal","container-title":"Review of Corporate Finance","DOI":"10.1561/114.00000024","ISSN":"2693-9312, 2693-9320","issue":"3","journalAbbreviation":"RCF","language":"en","page":"587-616","source":"DOI.org (Crossref)","title":"The Role of Environmental Policies in Promoting Venture Capital Investments in Cleantech Companies","volume":"2","author":[{"family":"Bianchini","given":"R."},{"family":"Croce","given":"A."}],"issued":{"date-parts":[["2022"]]}}}],"schema":"https://github.com/citation-style-language/schema/raw/master/csl-citation.json"} </w:instrText>
      </w:r>
      <w:r w:rsidR="00433AAA" w:rsidRPr="00883434">
        <w:fldChar w:fldCharType="separate"/>
      </w:r>
      <w:r w:rsidR="00295136" w:rsidRPr="00295136">
        <w:t>(66)</w:t>
      </w:r>
      <w:r w:rsidR="00433AAA" w:rsidRPr="00883434">
        <w:fldChar w:fldCharType="end"/>
      </w:r>
      <w:r w:rsidRPr="001177DF">
        <w:t xml:space="preserve">. Overall, familiarity with crowdfunding remains limited in our sample, as 46.2% of respondents indicated </w:t>
      </w:r>
      <w:r w:rsidRPr="001177DF">
        <w:rPr>
          <w:i/>
          <w:iCs/>
        </w:rPr>
        <w:t>“No”</w:t>
      </w:r>
      <w:r w:rsidRPr="001177DF">
        <w:t xml:space="preserve"> when asked whether they were familiar with the concept prior to the survey. The lowest levels of awareness were found in Azerbaijan (60%), followed by France (50%), Sweden (45%), and Ireland (35%). Conversely, the Irish sample shows the highest level of familiarity: 47.5% reported having heard about crowdfunding before, and 13.3% stated that they had already participated in a crowdfunding campaign. These cross-country differences likely reflect variations in national regulatory frameworks, market maturity, and exposure to digital financial services.</w:t>
      </w:r>
    </w:p>
    <w:p w14:paraId="15BAD65D" w14:textId="481AA37F" w:rsidR="00020927" w:rsidRPr="001177DF" w:rsidRDefault="00B13104" w:rsidP="001177DF">
      <w:pPr>
        <w:pStyle w:val="Textkrper"/>
        <w:spacing w:before="160"/>
      </w:pPr>
      <w:r w:rsidRPr="00185C0D">
        <w:rPr>
          <w:spacing w:val="-8"/>
        </w:rPr>
        <w:t>Figure 5: Average crowdfunding familiarity across treatments between fans and non-fans with 95% CI.</w:t>
      </w:r>
      <w:r w:rsidR="00CC7A36" w:rsidRPr="00D00D15">
        <w:rPr>
          <w:noProof/>
        </w:rPr>
        <w:drawing>
          <wp:anchor distT="0" distB="0" distL="0" distR="0" simplePos="0" relativeHeight="487594496" behindDoc="1" locked="0" layoutInCell="1" allowOverlap="1" wp14:anchorId="6FEFC1AD" wp14:editId="5BE60E65">
            <wp:simplePos x="0" y="0"/>
            <wp:positionH relativeFrom="page">
              <wp:posOffset>1601495</wp:posOffset>
            </wp:positionH>
            <wp:positionV relativeFrom="paragraph">
              <wp:posOffset>221641</wp:posOffset>
            </wp:positionV>
            <wp:extent cx="4400550" cy="3473767"/>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4400550" cy="3473767"/>
                    </a:xfrm>
                    <a:prstGeom prst="rect">
                      <a:avLst/>
                    </a:prstGeom>
                  </pic:spPr>
                </pic:pic>
              </a:graphicData>
            </a:graphic>
          </wp:anchor>
        </w:drawing>
      </w:r>
    </w:p>
    <w:p w14:paraId="3BBE7C9C" w14:textId="77777777" w:rsidR="00020927" w:rsidRPr="001177DF" w:rsidRDefault="00020927" w:rsidP="001177DF">
      <w:pPr>
        <w:pStyle w:val="Textkrper"/>
        <w:spacing w:before="160"/>
      </w:pPr>
    </w:p>
    <w:p w14:paraId="626B61D5" w14:textId="6CB1C1C0" w:rsidR="00020927" w:rsidRPr="001177DF" w:rsidRDefault="00CC7A36" w:rsidP="00614953">
      <w:pPr>
        <w:pStyle w:val="Textkrper"/>
        <w:spacing w:before="160"/>
      </w:pPr>
      <w:r w:rsidRPr="001177DF">
        <w:t>In</w:t>
      </w:r>
      <w:r w:rsidRPr="001177DF">
        <w:rPr>
          <w:spacing w:val="5"/>
        </w:rPr>
        <w:t xml:space="preserve"> </w:t>
      </w:r>
      <w:r w:rsidRPr="001177DF">
        <w:t>addition</w:t>
      </w:r>
      <w:r w:rsidRPr="001177DF">
        <w:rPr>
          <w:spacing w:val="5"/>
        </w:rPr>
        <w:t xml:space="preserve"> </w:t>
      </w:r>
      <w:r w:rsidRPr="001177DF">
        <w:t>to</w:t>
      </w:r>
      <w:r w:rsidRPr="001177DF">
        <w:rPr>
          <w:spacing w:val="4"/>
        </w:rPr>
        <w:t xml:space="preserve"> </w:t>
      </w:r>
      <w:r w:rsidRPr="001177DF">
        <w:t>social</w:t>
      </w:r>
      <w:r w:rsidRPr="001177DF">
        <w:rPr>
          <w:spacing w:val="4"/>
        </w:rPr>
        <w:t xml:space="preserve"> </w:t>
      </w:r>
      <w:r w:rsidRPr="001177DF">
        <w:t>norms,</w:t>
      </w:r>
      <w:r w:rsidRPr="001177DF">
        <w:rPr>
          <w:spacing w:val="5"/>
        </w:rPr>
        <w:t xml:space="preserve"> </w:t>
      </w:r>
      <w:r w:rsidRPr="001177DF">
        <w:t>attitudes</w:t>
      </w:r>
      <w:r w:rsidRPr="001177DF">
        <w:rPr>
          <w:spacing w:val="4"/>
        </w:rPr>
        <w:t xml:space="preserve"> </w:t>
      </w:r>
      <w:r w:rsidRPr="001177DF">
        <w:t>and</w:t>
      </w:r>
      <w:r w:rsidRPr="001177DF">
        <w:rPr>
          <w:spacing w:val="5"/>
        </w:rPr>
        <w:t xml:space="preserve"> </w:t>
      </w:r>
      <w:r w:rsidRPr="001177DF">
        <w:t>perceived</w:t>
      </w:r>
      <w:r w:rsidRPr="001177DF">
        <w:rPr>
          <w:spacing w:val="4"/>
        </w:rPr>
        <w:t xml:space="preserve"> </w:t>
      </w:r>
      <w:r w:rsidR="0078720E" w:rsidRPr="00883434">
        <w:t>behavioural</w:t>
      </w:r>
      <w:r w:rsidRPr="001177DF">
        <w:rPr>
          <w:spacing w:val="5"/>
        </w:rPr>
        <w:t xml:space="preserve"> </w:t>
      </w:r>
      <w:r w:rsidRPr="001177DF">
        <w:t>con</w:t>
      </w:r>
      <w:r w:rsidRPr="001177DF">
        <w:rPr>
          <w:spacing w:val="-6"/>
        </w:rPr>
        <w:t>trol,</w:t>
      </w:r>
      <w:r w:rsidRPr="001177DF">
        <w:rPr>
          <w:spacing w:val="-9"/>
        </w:rPr>
        <w:t xml:space="preserve"> </w:t>
      </w:r>
      <w:r w:rsidRPr="001177DF">
        <w:rPr>
          <w:spacing w:val="-6"/>
        </w:rPr>
        <w:t>we</w:t>
      </w:r>
      <w:r w:rsidRPr="001177DF">
        <w:rPr>
          <w:spacing w:val="-8"/>
        </w:rPr>
        <w:t xml:space="preserve"> </w:t>
      </w:r>
      <w:r w:rsidRPr="001177DF">
        <w:rPr>
          <w:spacing w:val="-6"/>
        </w:rPr>
        <w:t>control</w:t>
      </w:r>
      <w:r w:rsidRPr="001177DF">
        <w:rPr>
          <w:spacing w:val="-9"/>
        </w:rPr>
        <w:t xml:space="preserve"> </w:t>
      </w:r>
      <w:r w:rsidRPr="001177DF">
        <w:rPr>
          <w:spacing w:val="-6"/>
        </w:rPr>
        <w:t>for</w:t>
      </w:r>
      <w:r w:rsidRPr="001177DF">
        <w:rPr>
          <w:spacing w:val="-8"/>
        </w:rPr>
        <w:t xml:space="preserve"> </w:t>
      </w:r>
      <w:r w:rsidRPr="001177DF">
        <w:rPr>
          <w:spacing w:val="-6"/>
        </w:rPr>
        <w:t>socio-economic</w:t>
      </w:r>
      <w:r w:rsidRPr="001177DF">
        <w:rPr>
          <w:spacing w:val="-9"/>
        </w:rPr>
        <w:t xml:space="preserve"> </w:t>
      </w:r>
      <w:r w:rsidRPr="001177DF">
        <w:rPr>
          <w:spacing w:val="-6"/>
        </w:rPr>
        <w:t>variables</w:t>
      </w:r>
      <w:r w:rsidRPr="001177DF">
        <w:rPr>
          <w:spacing w:val="-8"/>
        </w:rPr>
        <w:t xml:space="preserve"> </w:t>
      </w:r>
      <w:r w:rsidRPr="001177DF">
        <w:rPr>
          <w:spacing w:val="-6"/>
        </w:rPr>
        <w:t>such</w:t>
      </w:r>
      <w:r w:rsidRPr="001177DF">
        <w:rPr>
          <w:spacing w:val="-9"/>
        </w:rPr>
        <w:t xml:space="preserve"> </w:t>
      </w:r>
      <w:r w:rsidRPr="001177DF">
        <w:rPr>
          <w:spacing w:val="-6"/>
        </w:rPr>
        <w:t>as</w:t>
      </w:r>
      <w:r w:rsidRPr="001177DF">
        <w:rPr>
          <w:spacing w:val="-8"/>
        </w:rPr>
        <w:t xml:space="preserve"> </w:t>
      </w:r>
      <w:r w:rsidRPr="001177DF">
        <w:rPr>
          <w:spacing w:val="-6"/>
        </w:rPr>
        <w:t>age,</w:t>
      </w:r>
      <w:r w:rsidRPr="001177DF">
        <w:rPr>
          <w:spacing w:val="-9"/>
        </w:rPr>
        <w:t xml:space="preserve"> </w:t>
      </w:r>
      <w:r w:rsidRPr="001177DF">
        <w:rPr>
          <w:spacing w:val="-6"/>
        </w:rPr>
        <w:t>gender,</w:t>
      </w:r>
      <w:r w:rsidRPr="001177DF">
        <w:rPr>
          <w:spacing w:val="-8"/>
        </w:rPr>
        <w:t xml:space="preserve"> </w:t>
      </w:r>
      <w:r w:rsidRPr="001177DF">
        <w:rPr>
          <w:spacing w:val="-6"/>
        </w:rPr>
        <w:t xml:space="preserve">employment </w:t>
      </w:r>
      <w:r w:rsidRPr="001177DF">
        <w:t>status,</w:t>
      </w:r>
      <w:r w:rsidRPr="001177DF">
        <w:rPr>
          <w:spacing w:val="-10"/>
        </w:rPr>
        <w:t xml:space="preserve"> </w:t>
      </w:r>
      <w:r w:rsidRPr="001177DF">
        <w:t>education</w:t>
      </w:r>
      <w:r w:rsidRPr="001177DF">
        <w:rPr>
          <w:spacing w:val="-13"/>
        </w:rPr>
        <w:t xml:space="preserve"> </w:t>
      </w:r>
      <w:r w:rsidRPr="001177DF">
        <w:t>level,</w:t>
      </w:r>
      <w:r w:rsidRPr="001177DF">
        <w:rPr>
          <w:spacing w:val="-10"/>
        </w:rPr>
        <w:t xml:space="preserve"> </w:t>
      </w:r>
      <w:r w:rsidRPr="001177DF">
        <w:t>income,</w:t>
      </w:r>
      <w:r w:rsidRPr="001177DF">
        <w:rPr>
          <w:spacing w:val="-10"/>
        </w:rPr>
        <w:t xml:space="preserve"> </w:t>
      </w:r>
      <w:r w:rsidRPr="001177DF">
        <w:t>and</w:t>
      </w:r>
      <w:r w:rsidRPr="001177DF">
        <w:rPr>
          <w:spacing w:val="-13"/>
        </w:rPr>
        <w:t xml:space="preserve"> </w:t>
      </w:r>
      <w:r w:rsidRPr="001177DF">
        <w:lastRenderedPageBreak/>
        <w:t>household</w:t>
      </w:r>
      <w:r w:rsidRPr="001177DF">
        <w:rPr>
          <w:spacing w:val="-13"/>
        </w:rPr>
        <w:t xml:space="preserve"> </w:t>
      </w:r>
      <w:r w:rsidRPr="001177DF">
        <w:t>composition</w:t>
      </w:r>
      <w:r w:rsidRPr="001177DF">
        <w:rPr>
          <w:spacing w:val="-13"/>
        </w:rPr>
        <w:t xml:space="preserve"> </w:t>
      </w:r>
      <w:r w:rsidRPr="001177DF">
        <w:t>of</w:t>
      </w:r>
      <w:r w:rsidRPr="001177DF">
        <w:rPr>
          <w:spacing w:val="-13"/>
        </w:rPr>
        <w:t xml:space="preserve"> </w:t>
      </w:r>
      <w:r w:rsidRPr="001177DF">
        <w:t>the</w:t>
      </w:r>
      <w:r w:rsidRPr="001177DF">
        <w:rPr>
          <w:spacing w:val="-13"/>
        </w:rPr>
        <w:t xml:space="preserve"> </w:t>
      </w:r>
      <w:r w:rsidRPr="001177DF">
        <w:t>respondents.</w:t>
      </w:r>
      <w:r w:rsidRPr="001177DF">
        <w:rPr>
          <w:spacing w:val="19"/>
        </w:rPr>
        <w:t xml:space="preserve"> </w:t>
      </w:r>
      <w:r w:rsidRPr="001177DF">
        <w:t>Household</w:t>
      </w:r>
      <w:r w:rsidRPr="001177DF">
        <w:rPr>
          <w:spacing w:val="-9"/>
        </w:rPr>
        <w:t xml:space="preserve"> </w:t>
      </w:r>
      <w:r w:rsidRPr="001177DF">
        <w:t>net</w:t>
      </w:r>
      <w:r w:rsidRPr="001177DF">
        <w:rPr>
          <w:spacing w:val="-9"/>
        </w:rPr>
        <w:t xml:space="preserve"> </w:t>
      </w:r>
      <w:r w:rsidRPr="001177DF">
        <w:t>income</w:t>
      </w:r>
      <w:r w:rsidRPr="001177DF">
        <w:rPr>
          <w:spacing w:val="-9"/>
        </w:rPr>
        <w:t xml:space="preserve"> </w:t>
      </w:r>
      <w:r w:rsidRPr="001177DF">
        <w:t>was</w:t>
      </w:r>
      <w:r w:rsidRPr="001177DF">
        <w:rPr>
          <w:spacing w:val="-9"/>
        </w:rPr>
        <w:t xml:space="preserve"> </w:t>
      </w:r>
      <w:r w:rsidRPr="001177DF">
        <w:t>measured</w:t>
      </w:r>
      <w:r w:rsidRPr="001177DF">
        <w:rPr>
          <w:spacing w:val="-9"/>
        </w:rPr>
        <w:t xml:space="preserve"> </w:t>
      </w:r>
      <w:r w:rsidRPr="001177DF">
        <w:t>using</w:t>
      </w:r>
      <w:r w:rsidRPr="001177DF">
        <w:rPr>
          <w:spacing w:val="-10"/>
        </w:rPr>
        <w:t xml:space="preserve"> </w:t>
      </w:r>
      <w:r w:rsidRPr="001177DF">
        <w:t>four</w:t>
      </w:r>
      <w:r w:rsidRPr="001177DF">
        <w:rPr>
          <w:spacing w:val="-9"/>
        </w:rPr>
        <w:t xml:space="preserve"> </w:t>
      </w:r>
      <w:r w:rsidRPr="001177DF">
        <w:t>categories</w:t>
      </w:r>
      <w:r w:rsidRPr="001177DF">
        <w:rPr>
          <w:spacing w:val="-10"/>
        </w:rPr>
        <w:t xml:space="preserve"> </w:t>
      </w:r>
      <w:r w:rsidRPr="001177DF">
        <w:t>based</w:t>
      </w:r>
      <w:r w:rsidRPr="001177DF">
        <w:rPr>
          <w:spacing w:val="-9"/>
        </w:rPr>
        <w:t xml:space="preserve"> </w:t>
      </w:r>
      <w:r w:rsidRPr="001177DF">
        <w:t>on quartiles and the 90% quantile of national household income statistics.</w:t>
      </w:r>
      <w:r w:rsidRPr="001177DF">
        <w:rPr>
          <w:vertAlign w:val="superscript"/>
        </w:rPr>
        <w:t>1</w:t>
      </w:r>
    </w:p>
    <w:p w14:paraId="0F5723EB" w14:textId="7A62E26D" w:rsidR="00020927" w:rsidRPr="001177DF" w:rsidRDefault="00CC7A36" w:rsidP="001177DF">
      <w:pPr>
        <w:spacing w:before="160"/>
      </w:pPr>
      <w:r w:rsidRPr="001177DF">
        <w:rPr>
          <w:w w:val="105"/>
        </w:rPr>
        <w:t>Table</w:t>
      </w:r>
      <w:r w:rsidRPr="001177DF">
        <w:rPr>
          <w:spacing w:val="15"/>
          <w:w w:val="105"/>
        </w:rPr>
        <w:t xml:space="preserve"> </w:t>
      </w:r>
      <w:r w:rsidR="00937326" w:rsidRPr="001177DF">
        <w:rPr>
          <w:w w:val="105"/>
        </w:rPr>
        <w:t>4</w:t>
      </w:r>
      <w:r w:rsidRPr="001177DF">
        <w:rPr>
          <w:w w:val="105"/>
        </w:rPr>
        <w:t>:</w:t>
      </w:r>
      <w:r w:rsidRPr="001177DF">
        <w:rPr>
          <w:spacing w:val="38"/>
          <w:w w:val="105"/>
        </w:rPr>
        <w:t xml:space="preserve"> </w:t>
      </w:r>
      <w:r w:rsidRPr="001177DF">
        <w:rPr>
          <w:w w:val="105"/>
        </w:rPr>
        <w:t>Group</w:t>
      </w:r>
      <w:r w:rsidRPr="001177DF">
        <w:rPr>
          <w:spacing w:val="15"/>
          <w:w w:val="105"/>
        </w:rPr>
        <w:t xml:space="preserve"> </w:t>
      </w:r>
      <w:r w:rsidRPr="001177DF">
        <w:rPr>
          <w:w w:val="105"/>
        </w:rPr>
        <w:t>Differences:</w:t>
      </w:r>
      <w:r w:rsidRPr="001177DF">
        <w:rPr>
          <w:spacing w:val="38"/>
          <w:w w:val="105"/>
        </w:rPr>
        <w:t xml:space="preserve"> </w:t>
      </w:r>
      <w:r w:rsidRPr="001177DF">
        <w:rPr>
          <w:w w:val="105"/>
        </w:rPr>
        <w:t>Climate</w:t>
      </w:r>
      <w:r w:rsidRPr="001177DF">
        <w:rPr>
          <w:spacing w:val="15"/>
          <w:w w:val="105"/>
        </w:rPr>
        <w:t xml:space="preserve"> </w:t>
      </w:r>
      <w:r w:rsidRPr="001177DF">
        <w:rPr>
          <w:w w:val="105"/>
        </w:rPr>
        <w:t>Change</w:t>
      </w:r>
      <w:r w:rsidRPr="001177DF">
        <w:rPr>
          <w:spacing w:val="15"/>
          <w:w w:val="105"/>
        </w:rPr>
        <w:t xml:space="preserve"> </w:t>
      </w:r>
      <w:r w:rsidRPr="001177DF">
        <w:rPr>
          <w:w w:val="105"/>
        </w:rPr>
        <w:t>Concern</w:t>
      </w:r>
      <w:r w:rsidRPr="001177DF">
        <w:rPr>
          <w:spacing w:val="15"/>
          <w:w w:val="105"/>
        </w:rPr>
        <w:t xml:space="preserve"> </w:t>
      </w:r>
      <w:r w:rsidRPr="001177DF">
        <w:rPr>
          <w:w w:val="105"/>
        </w:rPr>
        <w:t>and</w:t>
      </w:r>
      <w:r w:rsidRPr="001177DF">
        <w:rPr>
          <w:spacing w:val="15"/>
          <w:w w:val="105"/>
        </w:rPr>
        <w:t xml:space="preserve"> </w:t>
      </w:r>
      <w:r w:rsidRPr="001177DF">
        <w:rPr>
          <w:w w:val="105"/>
        </w:rPr>
        <w:t>Crowdfunding</w:t>
      </w:r>
      <w:r w:rsidRPr="001177DF">
        <w:rPr>
          <w:spacing w:val="16"/>
          <w:w w:val="105"/>
        </w:rPr>
        <w:t xml:space="preserve"> </w:t>
      </w:r>
      <w:r w:rsidRPr="001177DF">
        <w:rPr>
          <w:spacing w:val="-2"/>
          <w:w w:val="105"/>
        </w:rPr>
        <w:t>Familiarity</w:t>
      </w:r>
    </w:p>
    <w:tbl>
      <w:tblPr>
        <w:tblStyle w:val="TableNormal"/>
        <w:tblW w:w="5000" w:type="pct"/>
        <w:tblLook w:val="01E0" w:firstRow="1" w:lastRow="1" w:firstColumn="1" w:lastColumn="1" w:noHBand="0" w:noVBand="0"/>
      </w:tblPr>
      <w:tblGrid>
        <w:gridCol w:w="4544"/>
        <w:gridCol w:w="1013"/>
        <w:gridCol w:w="1012"/>
        <w:gridCol w:w="1012"/>
        <w:gridCol w:w="1331"/>
      </w:tblGrid>
      <w:tr w:rsidR="00020927" w:rsidRPr="00883434" w14:paraId="2DB9FAC7" w14:textId="77777777" w:rsidTr="00EA7542">
        <w:trPr>
          <w:trHeight w:val="394"/>
        </w:trPr>
        <w:tc>
          <w:tcPr>
            <w:tcW w:w="2549" w:type="pct"/>
            <w:tcBorders>
              <w:top w:val="single" w:sz="8" w:space="0" w:color="000000"/>
              <w:bottom w:val="single" w:sz="6" w:space="0" w:color="000000"/>
            </w:tcBorders>
          </w:tcPr>
          <w:p w14:paraId="1D09AF90" w14:textId="77777777" w:rsidR="00020927" w:rsidRPr="00883434" w:rsidRDefault="00CC7A36" w:rsidP="00614953">
            <w:pPr>
              <w:pStyle w:val="TableParagraph"/>
              <w:spacing w:before="160"/>
              <w:jc w:val="both"/>
            </w:pPr>
            <w:r w:rsidRPr="00883434">
              <w:t>Variable</w:t>
            </w:r>
          </w:p>
        </w:tc>
        <w:tc>
          <w:tcPr>
            <w:tcW w:w="568" w:type="pct"/>
            <w:tcBorders>
              <w:top w:val="single" w:sz="8" w:space="0" w:color="000000"/>
              <w:bottom w:val="single" w:sz="6" w:space="0" w:color="000000"/>
            </w:tcBorders>
          </w:tcPr>
          <w:p w14:paraId="17A0DBD7" w14:textId="77777777" w:rsidR="00020927" w:rsidRPr="00883434" w:rsidRDefault="00CC7A36" w:rsidP="00614953">
            <w:pPr>
              <w:pStyle w:val="TableParagraph"/>
              <w:spacing w:before="160"/>
              <w:jc w:val="both"/>
            </w:pPr>
            <w:r w:rsidRPr="00883434">
              <w:t>Diff</w:t>
            </w:r>
          </w:p>
        </w:tc>
        <w:tc>
          <w:tcPr>
            <w:tcW w:w="568" w:type="pct"/>
            <w:tcBorders>
              <w:top w:val="single" w:sz="8" w:space="0" w:color="000000"/>
              <w:bottom w:val="single" w:sz="6" w:space="0" w:color="000000"/>
            </w:tcBorders>
          </w:tcPr>
          <w:p w14:paraId="111E873F" w14:textId="77777777" w:rsidR="00020927" w:rsidRPr="00883434" w:rsidRDefault="00CC7A36" w:rsidP="00614953">
            <w:pPr>
              <w:pStyle w:val="TableParagraph"/>
              <w:spacing w:before="160"/>
              <w:jc w:val="both"/>
            </w:pPr>
            <w:proofErr w:type="spellStart"/>
            <w:r w:rsidRPr="00883434">
              <w:t>Lwr</w:t>
            </w:r>
            <w:proofErr w:type="spellEnd"/>
          </w:p>
        </w:tc>
        <w:tc>
          <w:tcPr>
            <w:tcW w:w="568" w:type="pct"/>
            <w:tcBorders>
              <w:top w:val="single" w:sz="8" w:space="0" w:color="000000"/>
              <w:bottom w:val="single" w:sz="6" w:space="0" w:color="000000"/>
            </w:tcBorders>
          </w:tcPr>
          <w:p w14:paraId="5B3741F1" w14:textId="77777777" w:rsidR="00020927" w:rsidRPr="00883434" w:rsidRDefault="00CC7A36" w:rsidP="00614953">
            <w:pPr>
              <w:pStyle w:val="TableParagraph"/>
              <w:spacing w:before="160"/>
              <w:jc w:val="both"/>
            </w:pPr>
            <w:proofErr w:type="spellStart"/>
            <w:r w:rsidRPr="00883434">
              <w:t>Upr</w:t>
            </w:r>
            <w:proofErr w:type="spellEnd"/>
          </w:p>
        </w:tc>
        <w:tc>
          <w:tcPr>
            <w:tcW w:w="747" w:type="pct"/>
            <w:tcBorders>
              <w:top w:val="single" w:sz="8" w:space="0" w:color="000000"/>
              <w:bottom w:val="single" w:sz="6" w:space="0" w:color="000000"/>
            </w:tcBorders>
          </w:tcPr>
          <w:p w14:paraId="71E9B462" w14:textId="77777777" w:rsidR="00020927" w:rsidRPr="00883434" w:rsidRDefault="00CC7A36" w:rsidP="00614953">
            <w:pPr>
              <w:pStyle w:val="TableParagraph"/>
              <w:spacing w:before="160"/>
              <w:jc w:val="both"/>
            </w:pPr>
            <w:r w:rsidRPr="00883434">
              <w:t>P-value</w:t>
            </w:r>
          </w:p>
        </w:tc>
      </w:tr>
      <w:tr w:rsidR="00020927" w:rsidRPr="00883434" w14:paraId="786FE6AD" w14:textId="77777777" w:rsidTr="00EA7542">
        <w:trPr>
          <w:trHeight w:val="393"/>
        </w:trPr>
        <w:tc>
          <w:tcPr>
            <w:tcW w:w="2549" w:type="pct"/>
            <w:tcBorders>
              <w:top w:val="single" w:sz="6" w:space="0" w:color="000000"/>
              <w:bottom w:val="single" w:sz="6" w:space="0" w:color="000000"/>
            </w:tcBorders>
          </w:tcPr>
          <w:p w14:paraId="52D682C7" w14:textId="77777777" w:rsidR="00020927" w:rsidRPr="00883434" w:rsidRDefault="00CC7A36" w:rsidP="00614953">
            <w:pPr>
              <w:pStyle w:val="TableParagraph"/>
              <w:spacing w:before="160"/>
              <w:jc w:val="both"/>
              <w:rPr>
                <w:b/>
              </w:rPr>
            </w:pPr>
            <w:r w:rsidRPr="00883434">
              <w:rPr>
                <w:b/>
              </w:rPr>
              <w:t>Climate Change</w:t>
            </w:r>
            <w:r w:rsidRPr="00883434">
              <w:rPr>
                <w:b/>
                <w:spacing w:val="-1"/>
              </w:rPr>
              <w:t xml:space="preserve"> </w:t>
            </w:r>
            <w:r w:rsidRPr="00883434">
              <w:rPr>
                <w:b/>
              </w:rPr>
              <w:t>Concern</w:t>
            </w:r>
          </w:p>
        </w:tc>
        <w:tc>
          <w:tcPr>
            <w:tcW w:w="568" w:type="pct"/>
            <w:tcBorders>
              <w:top w:val="single" w:sz="6" w:space="0" w:color="000000"/>
              <w:bottom w:val="single" w:sz="6" w:space="0" w:color="000000"/>
            </w:tcBorders>
          </w:tcPr>
          <w:p w14:paraId="0A63E802" w14:textId="77777777" w:rsidR="00020927" w:rsidRPr="00883434" w:rsidRDefault="00020927" w:rsidP="00614953">
            <w:pPr>
              <w:pStyle w:val="TableParagraph"/>
              <w:spacing w:before="160"/>
              <w:jc w:val="both"/>
            </w:pPr>
          </w:p>
        </w:tc>
        <w:tc>
          <w:tcPr>
            <w:tcW w:w="568" w:type="pct"/>
            <w:tcBorders>
              <w:top w:val="single" w:sz="6" w:space="0" w:color="000000"/>
              <w:bottom w:val="single" w:sz="6" w:space="0" w:color="000000"/>
            </w:tcBorders>
          </w:tcPr>
          <w:p w14:paraId="35C854CB" w14:textId="77777777" w:rsidR="00020927" w:rsidRPr="00883434" w:rsidRDefault="00020927" w:rsidP="00614953">
            <w:pPr>
              <w:pStyle w:val="TableParagraph"/>
              <w:spacing w:before="160"/>
              <w:jc w:val="both"/>
            </w:pPr>
          </w:p>
        </w:tc>
        <w:tc>
          <w:tcPr>
            <w:tcW w:w="568" w:type="pct"/>
            <w:tcBorders>
              <w:top w:val="single" w:sz="6" w:space="0" w:color="000000"/>
              <w:bottom w:val="single" w:sz="6" w:space="0" w:color="000000"/>
            </w:tcBorders>
          </w:tcPr>
          <w:p w14:paraId="6169AED6" w14:textId="77777777" w:rsidR="00020927" w:rsidRPr="00883434" w:rsidRDefault="00020927" w:rsidP="00614953">
            <w:pPr>
              <w:pStyle w:val="TableParagraph"/>
              <w:spacing w:before="160"/>
              <w:jc w:val="both"/>
            </w:pPr>
          </w:p>
        </w:tc>
        <w:tc>
          <w:tcPr>
            <w:tcW w:w="747" w:type="pct"/>
            <w:tcBorders>
              <w:top w:val="single" w:sz="6" w:space="0" w:color="000000"/>
              <w:bottom w:val="single" w:sz="6" w:space="0" w:color="000000"/>
            </w:tcBorders>
          </w:tcPr>
          <w:p w14:paraId="2E651F56" w14:textId="77777777" w:rsidR="00020927" w:rsidRPr="00883434" w:rsidRDefault="00020927" w:rsidP="00614953">
            <w:pPr>
              <w:pStyle w:val="TableParagraph"/>
              <w:spacing w:before="160"/>
              <w:jc w:val="both"/>
            </w:pPr>
          </w:p>
        </w:tc>
      </w:tr>
      <w:tr w:rsidR="00020927" w:rsidRPr="00883434" w14:paraId="432FCD82" w14:textId="77777777" w:rsidTr="00EA7542">
        <w:trPr>
          <w:trHeight w:val="352"/>
        </w:trPr>
        <w:tc>
          <w:tcPr>
            <w:tcW w:w="2549" w:type="pct"/>
            <w:tcBorders>
              <w:top w:val="single" w:sz="6" w:space="0" w:color="000000"/>
            </w:tcBorders>
          </w:tcPr>
          <w:p w14:paraId="77F18324" w14:textId="77777777" w:rsidR="00020927" w:rsidRPr="001177DF" w:rsidRDefault="00CC7A36" w:rsidP="00614953">
            <w:pPr>
              <w:pStyle w:val="TableParagraph"/>
              <w:spacing w:before="160"/>
              <w:jc w:val="both"/>
            </w:pPr>
            <w:r w:rsidRPr="001177DF">
              <w:t>Neutral-Fan</w:t>
            </w:r>
            <w:r w:rsidRPr="001177DF">
              <w:rPr>
                <w:spacing w:val="4"/>
              </w:rPr>
              <w:t xml:space="preserve"> </w:t>
            </w:r>
            <w:r w:rsidRPr="001177DF">
              <w:t>vs.</w:t>
            </w:r>
            <w:r w:rsidRPr="001177DF">
              <w:rPr>
                <w:spacing w:val="25"/>
              </w:rPr>
              <w:t xml:space="preserve"> </w:t>
            </w:r>
            <w:r w:rsidRPr="001177DF">
              <w:t>Football-</w:t>
            </w:r>
            <w:r w:rsidRPr="001177DF">
              <w:rPr>
                <w:spacing w:val="-5"/>
              </w:rPr>
              <w:t>Fan</w:t>
            </w:r>
          </w:p>
        </w:tc>
        <w:tc>
          <w:tcPr>
            <w:tcW w:w="568" w:type="pct"/>
            <w:tcBorders>
              <w:top w:val="single" w:sz="6" w:space="0" w:color="000000"/>
            </w:tcBorders>
          </w:tcPr>
          <w:p w14:paraId="0740E582" w14:textId="77777777" w:rsidR="00020927" w:rsidRPr="00883434" w:rsidRDefault="00CC7A36" w:rsidP="00614953">
            <w:pPr>
              <w:pStyle w:val="TableParagraph"/>
              <w:spacing w:before="160"/>
              <w:jc w:val="both"/>
            </w:pPr>
            <w:r w:rsidRPr="00883434">
              <w:rPr>
                <w:w w:val="95"/>
              </w:rPr>
              <w:t>0.048</w:t>
            </w:r>
          </w:p>
        </w:tc>
        <w:tc>
          <w:tcPr>
            <w:tcW w:w="568" w:type="pct"/>
            <w:tcBorders>
              <w:top w:val="single" w:sz="6" w:space="0" w:color="000000"/>
            </w:tcBorders>
          </w:tcPr>
          <w:p w14:paraId="5FB14F37" w14:textId="77777777" w:rsidR="00020927" w:rsidRPr="00883434" w:rsidRDefault="00CC7A36" w:rsidP="00614953">
            <w:pPr>
              <w:pStyle w:val="TableParagraph"/>
              <w:spacing w:before="160"/>
              <w:jc w:val="both"/>
            </w:pPr>
            <w:r w:rsidRPr="00883434">
              <w:rPr>
                <w:w w:val="80"/>
              </w:rPr>
              <w:t>-</w:t>
            </w:r>
            <w:r w:rsidRPr="00883434">
              <w:rPr>
                <w:w w:val="95"/>
              </w:rPr>
              <w:t>0.099</w:t>
            </w:r>
          </w:p>
        </w:tc>
        <w:tc>
          <w:tcPr>
            <w:tcW w:w="568" w:type="pct"/>
            <w:tcBorders>
              <w:top w:val="single" w:sz="6" w:space="0" w:color="000000"/>
            </w:tcBorders>
          </w:tcPr>
          <w:p w14:paraId="3038EA84" w14:textId="77777777" w:rsidR="00020927" w:rsidRPr="00883434" w:rsidRDefault="00CC7A36" w:rsidP="00614953">
            <w:pPr>
              <w:pStyle w:val="TableParagraph"/>
              <w:spacing w:before="160"/>
              <w:jc w:val="both"/>
            </w:pPr>
            <w:r w:rsidRPr="00883434">
              <w:t>0.196</w:t>
            </w:r>
          </w:p>
        </w:tc>
        <w:tc>
          <w:tcPr>
            <w:tcW w:w="747" w:type="pct"/>
            <w:tcBorders>
              <w:top w:val="single" w:sz="6" w:space="0" w:color="000000"/>
            </w:tcBorders>
          </w:tcPr>
          <w:p w14:paraId="12899542" w14:textId="77777777" w:rsidR="00020927" w:rsidRPr="00883434" w:rsidRDefault="00CC7A36" w:rsidP="00614953">
            <w:pPr>
              <w:pStyle w:val="TableParagraph"/>
              <w:spacing w:before="160"/>
              <w:jc w:val="both"/>
            </w:pPr>
            <w:r w:rsidRPr="00883434">
              <w:rPr>
                <w:w w:val="95"/>
              </w:rPr>
              <w:t>0.834</w:t>
            </w:r>
          </w:p>
        </w:tc>
      </w:tr>
      <w:tr w:rsidR="00020927" w:rsidRPr="00883434" w14:paraId="5F6536F9" w14:textId="77777777" w:rsidTr="00EA7542">
        <w:trPr>
          <w:trHeight w:val="288"/>
        </w:trPr>
        <w:tc>
          <w:tcPr>
            <w:tcW w:w="2549" w:type="pct"/>
          </w:tcPr>
          <w:p w14:paraId="1BEBC779" w14:textId="0D30756F" w:rsidR="00020927" w:rsidRPr="001177DF" w:rsidRDefault="00CC7A36" w:rsidP="00614953">
            <w:pPr>
              <w:pStyle w:val="TableParagraph"/>
              <w:spacing w:before="160"/>
              <w:jc w:val="both"/>
            </w:pPr>
            <w:r w:rsidRPr="001177DF">
              <w:t>Neutral-No</w:t>
            </w:r>
            <w:r w:rsidR="00EA4E26" w:rsidRPr="00883434">
              <w:t>n</w:t>
            </w:r>
            <w:r w:rsidR="009216B0" w:rsidRPr="00883434">
              <w:t xml:space="preserve"> </w:t>
            </w:r>
            <w:r w:rsidRPr="001177DF">
              <w:t>Fan</w:t>
            </w:r>
            <w:r w:rsidRPr="001177DF">
              <w:rPr>
                <w:spacing w:val="-7"/>
              </w:rPr>
              <w:t xml:space="preserve"> </w:t>
            </w:r>
            <w:r w:rsidRPr="001177DF">
              <w:t>vs.</w:t>
            </w:r>
            <w:r w:rsidRPr="001177DF">
              <w:rPr>
                <w:spacing w:val="11"/>
              </w:rPr>
              <w:t xml:space="preserve"> </w:t>
            </w:r>
            <w:r w:rsidRPr="001177DF">
              <w:t>Football-No</w:t>
            </w:r>
            <w:r w:rsidR="00EA4E26" w:rsidRPr="00883434">
              <w:t>n</w:t>
            </w:r>
            <w:r w:rsidR="009216B0" w:rsidRPr="00883434">
              <w:t xml:space="preserve"> </w:t>
            </w:r>
            <w:r w:rsidRPr="001177DF">
              <w:t>Fan</w:t>
            </w:r>
          </w:p>
        </w:tc>
        <w:tc>
          <w:tcPr>
            <w:tcW w:w="568" w:type="pct"/>
          </w:tcPr>
          <w:p w14:paraId="3F503F3B" w14:textId="77777777" w:rsidR="00020927" w:rsidRPr="00883434" w:rsidRDefault="00CC7A36" w:rsidP="00614953">
            <w:pPr>
              <w:pStyle w:val="TableParagraph"/>
              <w:spacing w:before="160"/>
              <w:jc w:val="both"/>
            </w:pPr>
            <w:r w:rsidRPr="00883434">
              <w:t>0.051</w:t>
            </w:r>
          </w:p>
        </w:tc>
        <w:tc>
          <w:tcPr>
            <w:tcW w:w="568" w:type="pct"/>
          </w:tcPr>
          <w:p w14:paraId="04967ED9" w14:textId="77777777" w:rsidR="00020927" w:rsidRPr="00883434" w:rsidRDefault="00CC7A36" w:rsidP="00614953">
            <w:pPr>
              <w:pStyle w:val="TableParagraph"/>
              <w:spacing w:before="160"/>
              <w:jc w:val="both"/>
            </w:pPr>
            <w:r w:rsidRPr="00883434">
              <w:rPr>
                <w:w w:val="85"/>
              </w:rPr>
              <w:t>-</w:t>
            </w:r>
            <w:r w:rsidRPr="00883434">
              <w:t>0.077</w:t>
            </w:r>
          </w:p>
        </w:tc>
        <w:tc>
          <w:tcPr>
            <w:tcW w:w="568" w:type="pct"/>
          </w:tcPr>
          <w:p w14:paraId="1C8CF817" w14:textId="77777777" w:rsidR="00020927" w:rsidRPr="00883434" w:rsidRDefault="00CC7A36" w:rsidP="00614953">
            <w:pPr>
              <w:pStyle w:val="TableParagraph"/>
              <w:spacing w:before="160"/>
              <w:jc w:val="both"/>
            </w:pPr>
            <w:r w:rsidRPr="00883434">
              <w:t>0.179</w:t>
            </w:r>
          </w:p>
        </w:tc>
        <w:tc>
          <w:tcPr>
            <w:tcW w:w="747" w:type="pct"/>
          </w:tcPr>
          <w:p w14:paraId="6716591A" w14:textId="77777777" w:rsidR="00020927" w:rsidRPr="00883434" w:rsidRDefault="00CC7A36" w:rsidP="00614953">
            <w:pPr>
              <w:pStyle w:val="TableParagraph"/>
              <w:spacing w:before="160"/>
              <w:jc w:val="both"/>
            </w:pPr>
            <w:r w:rsidRPr="00883434">
              <w:rPr>
                <w:w w:val="95"/>
              </w:rPr>
              <w:t>0.740</w:t>
            </w:r>
          </w:p>
        </w:tc>
      </w:tr>
      <w:tr w:rsidR="00020927" w:rsidRPr="00883434" w14:paraId="6DA1DAE3" w14:textId="77777777" w:rsidTr="00EA7542">
        <w:trPr>
          <w:trHeight w:val="288"/>
        </w:trPr>
        <w:tc>
          <w:tcPr>
            <w:tcW w:w="2549" w:type="pct"/>
          </w:tcPr>
          <w:p w14:paraId="48FAEA50" w14:textId="5C6FB264" w:rsidR="00020927" w:rsidRPr="001177DF" w:rsidRDefault="00CC7A36" w:rsidP="00614953">
            <w:pPr>
              <w:pStyle w:val="TableParagraph"/>
              <w:spacing w:before="160"/>
              <w:jc w:val="both"/>
            </w:pPr>
            <w:r w:rsidRPr="001177DF">
              <w:t>Football-No</w:t>
            </w:r>
            <w:r w:rsidR="00EA4E26" w:rsidRPr="00883434">
              <w:t>n</w:t>
            </w:r>
            <w:r w:rsidR="009216B0" w:rsidRPr="00883434">
              <w:t xml:space="preserve"> </w:t>
            </w:r>
            <w:r w:rsidRPr="001177DF">
              <w:t>Fan</w:t>
            </w:r>
            <w:r w:rsidRPr="001177DF">
              <w:rPr>
                <w:spacing w:val="-3"/>
              </w:rPr>
              <w:t xml:space="preserve"> </w:t>
            </w:r>
            <w:r w:rsidRPr="001177DF">
              <w:t>vs.</w:t>
            </w:r>
            <w:r w:rsidRPr="001177DF">
              <w:rPr>
                <w:spacing w:val="15"/>
              </w:rPr>
              <w:t xml:space="preserve"> </w:t>
            </w:r>
            <w:r w:rsidRPr="001177DF">
              <w:t>Football-</w:t>
            </w:r>
            <w:r w:rsidRPr="001177DF">
              <w:rPr>
                <w:spacing w:val="-5"/>
              </w:rPr>
              <w:t>Fan</w:t>
            </w:r>
          </w:p>
        </w:tc>
        <w:tc>
          <w:tcPr>
            <w:tcW w:w="568" w:type="pct"/>
          </w:tcPr>
          <w:p w14:paraId="5CFBE291" w14:textId="77777777" w:rsidR="00020927" w:rsidRPr="00883434" w:rsidRDefault="00CC7A36" w:rsidP="00614953">
            <w:pPr>
              <w:pStyle w:val="TableParagraph"/>
              <w:spacing w:before="160"/>
              <w:jc w:val="both"/>
            </w:pPr>
            <w:r w:rsidRPr="00883434">
              <w:rPr>
                <w:w w:val="90"/>
              </w:rPr>
              <w:t>-</w:t>
            </w:r>
            <w:r w:rsidRPr="00883434">
              <w:t>0.163</w:t>
            </w:r>
          </w:p>
        </w:tc>
        <w:tc>
          <w:tcPr>
            <w:tcW w:w="568" w:type="pct"/>
          </w:tcPr>
          <w:p w14:paraId="462FB6E8" w14:textId="77777777" w:rsidR="00020927" w:rsidRPr="00883434" w:rsidRDefault="00CC7A36" w:rsidP="00614953">
            <w:pPr>
              <w:pStyle w:val="TableParagraph"/>
              <w:spacing w:before="160"/>
              <w:jc w:val="both"/>
            </w:pPr>
            <w:r w:rsidRPr="00883434">
              <w:rPr>
                <w:w w:val="85"/>
              </w:rPr>
              <w:t>-</w:t>
            </w:r>
            <w:r w:rsidRPr="00883434">
              <w:rPr>
                <w:w w:val="95"/>
              </w:rPr>
              <w:t>0.302</w:t>
            </w:r>
          </w:p>
        </w:tc>
        <w:tc>
          <w:tcPr>
            <w:tcW w:w="568" w:type="pct"/>
          </w:tcPr>
          <w:p w14:paraId="2F88C124" w14:textId="77777777" w:rsidR="00020927" w:rsidRPr="00883434" w:rsidRDefault="00CC7A36" w:rsidP="00614953">
            <w:pPr>
              <w:pStyle w:val="TableParagraph"/>
              <w:spacing w:before="160"/>
              <w:jc w:val="both"/>
            </w:pPr>
            <w:r w:rsidRPr="00883434">
              <w:rPr>
                <w:w w:val="80"/>
              </w:rPr>
              <w:t>-</w:t>
            </w:r>
            <w:r w:rsidRPr="00883434">
              <w:rPr>
                <w:w w:val="95"/>
              </w:rPr>
              <w:t>0.024</w:t>
            </w:r>
          </w:p>
        </w:tc>
        <w:tc>
          <w:tcPr>
            <w:tcW w:w="747" w:type="pct"/>
          </w:tcPr>
          <w:p w14:paraId="2C665A45" w14:textId="77777777" w:rsidR="00020927" w:rsidRPr="00883434" w:rsidRDefault="00CC7A36" w:rsidP="00614953">
            <w:pPr>
              <w:pStyle w:val="TableParagraph"/>
              <w:spacing w:before="160"/>
              <w:jc w:val="both"/>
            </w:pPr>
            <w:r w:rsidRPr="00883434">
              <w:t>0.013</w:t>
            </w:r>
          </w:p>
        </w:tc>
      </w:tr>
      <w:tr w:rsidR="00020927" w:rsidRPr="00883434" w14:paraId="43CD47C3" w14:textId="77777777" w:rsidTr="00EA7542">
        <w:trPr>
          <w:trHeight w:val="330"/>
        </w:trPr>
        <w:tc>
          <w:tcPr>
            <w:tcW w:w="2549" w:type="pct"/>
            <w:tcBorders>
              <w:bottom w:val="single" w:sz="6" w:space="0" w:color="000000"/>
            </w:tcBorders>
          </w:tcPr>
          <w:p w14:paraId="75571DCA" w14:textId="08F4E8CB" w:rsidR="00020927" w:rsidRPr="001177DF" w:rsidRDefault="00CC7A36" w:rsidP="00614953">
            <w:pPr>
              <w:pStyle w:val="TableParagraph"/>
              <w:spacing w:before="160"/>
              <w:jc w:val="both"/>
            </w:pPr>
            <w:r w:rsidRPr="001177DF">
              <w:t>Neutral-No</w:t>
            </w:r>
            <w:r w:rsidR="00EA4E26" w:rsidRPr="00883434">
              <w:t>n</w:t>
            </w:r>
            <w:r w:rsidR="009216B0" w:rsidRPr="00883434">
              <w:t xml:space="preserve"> </w:t>
            </w:r>
            <w:r w:rsidRPr="001177DF">
              <w:t>Fan vs.</w:t>
            </w:r>
            <w:r w:rsidRPr="001177DF">
              <w:rPr>
                <w:spacing w:val="14"/>
              </w:rPr>
              <w:t xml:space="preserve"> </w:t>
            </w:r>
            <w:r w:rsidRPr="001177DF">
              <w:t>Neutral-</w:t>
            </w:r>
            <w:r w:rsidRPr="001177DF">
              <w:rPr>
                <w:spacing w:val="-5"/>
              </w:rPr>
              <w:t>Fan</w:t>
            </w:r>
          </w:p>
        </w:tc>
        <w:tc>
          <w:tcPr>
            <w:tcW w:w="568" w:type="pct"/>
            <w:tcBorders>
              <w:bottom w:val="single" w:sz="6" w:space="0" w:color="000000"/>
            </w:tcBorders>
          </w:tcPr>
          <w:p w14:paraId="2A1EBACE" w14:textId="77777777" w:rsidR="00020927" w:rsidRPr="00883434" w:rsidRDefault="00CC7A36" w:rsidP="00614953">
            <w:pPr>
              <w:pStyle w:val="TableParagraph"/>
              <w:spacing w:before="160"/>
              <w:jc w:val="both"/>
            </w:pPr>
            <w:r w:rsidRPr="00883434">
              <w:rPr>
                <w:w w:val="90"/>
              </w:rPr>
              <w:t>-</w:t>
            </w:r>
            <w:r w:rsidRPr="00883434">
              <w:rPr>
                <w:w w:val="95"/>
              </w:rPr>
              <w:t>0.161</w:t>
            </w:r>
          </w:p>
        </w:tc>
        <w:tc>
          <w:tcPr>
            <w:tcW w:w="568" w:type="pct"/>
            <w:tcBorders>
              <w:bottom w:val="single" w:sz="6" w:space="0" w:color="000000"/>
            </w:tcBorders>
          </w:tcPr>
          <w:p w14:paraId="77F14461" w14:textId="77777777" w:rsidR="00020927" w:rsidRPr="00883434" w:rsidRDefault="00CC7A36" w:rsidP="00614953">
            <w:pPr>
              <w:pStyle w:val="TableParagraph"/>
              <w:spacing w:before="160"/>
              <w:jc w:val="both"/>
            </w:pPr>
            <w:r w:rsidRPr="00883434">
              <w:rPr>
                <w:w w:val="85"/>
              </w:rPr>
              <w:t>-</w:t>
            </w:r>
            <w:r w:rsidRPr="00883434">
              <w:rPr>
                <w:w w:val="95"/>
              </w:rPr>
              <w:t>0.299</w:t>
            </w:r>
          </w:p>
        </w:tc>
        <w:tc>
          <w:tcPr>
            <w:tcW w:w="568" w:type="pct"/>
            <w:tcBorders>
              <w:bottom w:val="single" w:sz="6" w:space="0" w:color="000000"/>
            </w:tcBorders>
          </w:tcPr>
          <w:p w14:paraId="7DD92B61" w14:textId="77777777" w:rsidR="00020927" w:rsidRPr="00883434" w:rsidRDefault="00CC7A36" w:rsidP="00614953">
            <w:pPr>
              <w:pStyle w:val="TableParagraph"/>
              <w:spacing w:before="160"/>
              <w:jc w:val="both"/>
            </w:pPr>
            <w:r w:rsidRPr="00883434">
              <w:rPr>
                <w:w w:val="80"/>
              </w:rPr>
              <w:t>-</w:t>
            </w:r>
            <w:r w:rsidRPr="00883434">
              <w:rPr>
                <w:w w:val="95"/>
              </w:rPr>
              <w:t>0.024</w:t>
            </w:r>
          </w:p>
        </w:tc>
        <w:tc>
          <w:tcPr>
            <w:tcW w:w="747" w:type="pct"/>
            <w:tcBorders>
              <w:bottom w:val="single" w:sz="6" w:space="0" w:color="000000"/>
            </w:tcBorders>
          </w:tcPr>
          <w:p w14:paraId="0F62290B" w14:textId="77777777" w:rsidR="00020927" w:rsidRPr="00883434" w:rsidRDefault="00CC7A36" w:rsidP="00614953">
            <w:pPr>
              <w:pStyle w:val="TableParagraph"/>
              <w:spacing w:before="160"/>
              <w:jc w:val="both"/>
            </w:pPr>
            <w:r w:rsidRPr="00883434">
              <w:t>0.014</w:t>
            </w:r>
          </w:p>
        </w:tc>
      </w:tr>
      <w:tr w:rsidR="00020927" w:rsidRPr="00883434" w14:paraId="0C8A8538" w14:textId="77777777" w:rsidTr="00EA7542">
        <w:trPr>
          <w:trHeight w:val="393"/>
        </w:trPr>
        <w:tc>
          <w:tcPr>
            <w:tcW w:w="2549" w:type="pct"/>
            <w:tcBorders>
              <w:top w:val="single" w:sz="6" w:space="0" w:color="000000"/>
              <w:bottom w:val="single" w:sz="6" w:space="0" w:color="000000"/>
            </w:tcBorders>
          </w:tcPr>
          <w:p w14:paraId="3546E998" w14:textId="77777777" w:rsidR="00020927" w:rsidRPr="00883434" w:rsidRDefault="00CC7A36" w:rsidP="00614953">
            <w:pPr>
              <w:pStyle w:val="TableParagraph"/>
              <w:spacing w:before="160"/>
              <w:jc w:val="both"/>
              <w:rPr>
                <w:b/>
              </w:rPr>
            </w:pPr>
            <w:r w:rsidRPr="00883434">
              <w:rPr>
                <w:b/>
              </w:rPr>
              <w:t>Crowdfunding</w:t>
            </w:r>
            <w:r w:rsidRPr="00883434">
              <w:rPr>
                <w:b/>
                <w:spacing w:val="19"/>
              </w:rPr>
              <w:t xml:space="preserve"> </w:t>
            </w:r>
            <w:r w:rsidRPr="00883434">
              <w:rPr>
                <w:b/>
                <w:spacing w:val="-2"/>
              </w:rPr>
              <w:t>Familiarity</w:t>
            </w:r>
          </w:p>
        </w:tc>
        <w:tc>
          <w:tcPr>
            <w:tcW w:w="568" w:type="pct"/>
            <w:tcBorders>
              <w:top w:val="single" w:sz="6" w:space="0" w:color="000000"/>
              <w:bottom w:val="single" w:sz="6" w:space="0" w:color="000000"/>
            </w:tcBorders>
          </w:tcPr>
          <w:p w14:paraId="7C7C3951" w14:textId="77777777" w:rsidR="00020927" w:rsidRPr="00883434" w:rsidRDefault="00020927" w:rsidP="00614953">
            <w:pPr>
              <w:pStyle w:val="TableParagraph"/>
              <w:spacing w:before="160"/>
              <w:jc w:val="both"/>
            </w:pPr>
          </w:p>
        </w:tc>
        <w:tc>
          <w:tcPr>
            <w:tcW w:w="568" w:type="pct"/>
            <w:tcBorders>
              <w:top w:val="single" w:sz="6" w:space="0" w:color="000000"/>
              <w:bottom w:val="single" w:sz="6" w:space="0" w:color="000000"/>
            </w:tcBorders>
          </w:tcPr>
          <w:p w14:paraId="44AFD51B" w14:textId="77777777" w:rsidR="00020927" w:rsidRPr="00883434" w:rsidRDefault="00020927" w:rsidP="00614953">
            <w:pPr>
              <w:pStyle w:val="TableParagraph"/>
              <w:spacing w:before="160"/>
              <w:jc w:val="both"/>
            </w:pPr>
          </w:p>
        </w:tc>
        <w:tc>
          <w:tcPr>
            <w:tcW w:w="568" w:type="pct"/>
            <w:tcBorders>
              <w:top w:val="single" w:sz="6" w:space="0" w:color="000000"/>
              <w:bottom w:val="single" w:sz="6" w:space="0" w:color="000000"/>
            </w:tcBorders>
          </w:tcPr>
          <w:p w14:paraId="288F503D" w14:textId="77777777" w:rsidR="00020927" w:rsidRPr="00883434" w:rsidRDefault="00020927" w:rsidP="00614953">
            <w:pPr>
              <w:pStyle w:val="TableParagraph"/>
              <w:spacing w:before="160"/>
              <w:jc w:val="both"/>
            </w:pPr>
          </w:p>
        </w:tc>
        <w:tc>
          <w:tcPr>
            <w:tcW w:w="747" w:type="pct"/>
            <w:tcBorders>
              <w:top w:val="single" w:sz="6" w:space="0" w:color="000000"/>
              <w:bottom w:val="single" w:sz="6" w:space="0" w:color="000000"/>
            </w:tcBorders>
          </w:tcPr>
          <w:p w14:paraId="1D060F6D" w14:textId="77777777" w:rsidR="00020927" w:rsidRPr="00883434" w:rsidRDefault="00020927" w:rsidP="00614953">
            <w:pPr>
              <w:pStyle w:val="TableParagraph"/>
              <w:spacing w:before="160"/>
              <w:jc w:val="both"/>
            </w:pPr>
          </w:p>
        </w:tc>
      </w:tr>
      <w:tr w:rsidR="00020927" w:rsidRPr="00883434" w14:paraId="087ADC9A" w14:textId="77777777" w:rsidTr="00EA7542">
        <w:trPr>
          <w:trHeight w:val="352"/>
        </w:trPr>
        <w:tc>
          <w:tcPr>
            <w:tcW w:w="2549" w:type="pct"/>
            <w:tcBorders>
              <w:top w:val="single" w:sz="6" w:space="0" w:color="000000"/>
            </w:tcBorders>
          </w:tcPr>
          <w:p w14:paraId="392566CC" w14:textId="77777777" w:rsidR="00020927" w:rsidRPr="001177DF" w:rsidRDefault="00CC7A36" w:rsidP="00614953">
            <w:pPr>
              <w:pStyle w:val="TableParagraph"/>
              <w:spacing w:before="160"/>
              <w:jc w:val="both"/>
            </w:pPr>
            <w:r w:rsidRPr="001177DF">
              <w:t>Neutral-Fan</w:t>
            </w:r>
            <w:r w:rsidRPr="001177DF">
              <w:rPr>
                <w:spacing w:val="4"/>
              </w:rPr>
              <w:t xml:space="preserve"> </w:t>
            </w:r>
            <w:r w:rsidRPr="001177DF">
              <w:t>vs.</w:t>
            </w:r>
            <w:r w:rsidRPr="001177DF">
              <w:rPr>
                <w:spacing w:val="25"/>
              </w:rPr>
              <w:t xml:space="preserve"> </w:t>
            </w:r>
            <w:r w:rsidRPr="001177DF">
              <w:t>Football-</w:t>
            </w:r>
            <w:r w:rsidRPr="001177DF">
              <w:rPr>
                <w:spacing w:val="-5"/>
              </w:rPr>
              <w:t>Fan</w:t>
            </w:r>
          </w:p>
        </w:tc>
        <w:tc>
          <w:tcPr>
            <w:tcW w:w="568" w:type="pct"/>
            <w:tcBorders>
              <w:top w:val="single" w:sz="6" w:space="0" w:color="000000"/>
            </w:tcBorders>
          </w:tcPr>
          <w:p w14:paraId="6AE57573" w14:textId="77777777" w:rsidR="00020927" w:rsidRPr="00883434" w:rsidRDefault="00CC7A36" w:rsidP="00614953">
            <w:pPr>
              <w:pStyle w:val="TableParagraph"/>
              <w:spacing w:before="160"/>
              <w:jc w:val="both"/>
            </w:pPr>
            <w:r w:rsidRPr="00883434">
              <w:rPr>
                <w:w w:val="90"/>
              </w:rPr>
              <w:t>0.088</w:t>
            </w:r>
          </w:p>
        </w:tc>
        <w:tc>
          <w:tcPr>
            <w:tcW w:w="568" w:type="pct"/>
            <w:tcBorders>
              <w:top w:val="single" w:sz="6" w:space="0" w:color="000000"/>
            </w:tcBorders>
          </w:tcPr>
          <w:p w14:paraId="7FD7B8B5" w14:textId="77777777" w:rsidR="00020927" w:rsidRPr="00883434" w:rsidRDefault="00CC7A36" w:rsidP="00614953">
            <w:pPr>
              <w:pStyle w:val="TableParagraph"/>
              <w:spacing w:before="160"/>
              <w:jc w:val="both"/>
            </w:pPr>
            <w:r w:rsidRPr="00883434">
              <w:rPr>
                <w:w w:val="85"/>
              </w:rPr>
              <w:t>-</w:t>
            </w:r>
            <w:r w:rsidRPr="00883434">
              <w:t>0.013</w:t>
            </w:r>
          </w:p>
        </w:tc>
        <w:tc>
          <w:tcPr>
            <w:tcW w:w="568" w:type="pct"/>
            <w:tcBorders>
              <w:top w:val="single" w:sz="6" w:space="0" w:color="000000"/>
            </w:tcBorders>
          </w:tcPr>
          <w:p w14:paraId="11D5E261" w14:textId="77777777" w:rsidR="00020927" w:rsidRPr="00883434" w:rsidRDefault="00CC7A36" w:rsidP="00614953">
            <w:pPr>
              <w:pStyle w:val="TableParagraph"/>
              <w:spacing w:before="160"/>
              <w:jc w:val="both"/>
            </w:pPr>
            <w:r w:rsidRPr="00883434">
              <w:t>0.189</w:t>
            </w:r>
          </w:p>
        </w:tc>
        <w:tc>
          <w:tcPr>
            <w:tcW w:w="747" w:type="pct"/>
            <w:tcBorders>
              <w:top w:val="single" w:sz="6" w:space="0" w:color="000000"/>
            </w:tcBorders>
          </w:tcPr>
          <w:p w14:paraId="555A68FF" w14:textId="77777777" w:rsidR="00020927" w:rsidRPr="00883434" w:rsidRDefault="00CC7A36" w:rsidP="00614953">
            <w:pPr>
              <w:pStyle w:val="TableParagraph"/>
              <w:spacing w:before="160"/>
              <w:jc w:val="both"/>
            </w:pPr>
            <w:r w:rsidRPr="00883434">
              <w:t>0.111</w:t>
            </w:r>
          </w:p>
        </w:tc>
      </w:tr>
      <w:tr w:rsidR="00020927" w:rsidRPr="00883434" w14:paraId="708C94A7" w14:textId="77777777" w:rsidTr="00EA7542">
        <w:trPr>
          <w:trHeight w:val="288"/>
        </w:trPr>
        <w:tc>
          <w:tcPr>
            <w:tcW w:w="2549" w:type="pct"/>
          </w:tcPr>
          <w:p w14:paraId="6C6DAAE0" w14:textId="7438CAE4" w:rsidR="00020927" w:rsidRPr="001177DF" w:rsidRDefault="00CC7A36" w:rsidP="00614953">
            <w:pPr>
              <w:pStyle w:val="TableParagraph"/>
              <w:spacing w:before="160"/>
              <w:jc w:val="both"/>
            </w:pPr>
            <w:r w:rsidRPr="001177DF">
              <w:t>Neutral-Fan</w:t>
            </w:r>
            <w:r w:rsidRPr="001177DF">
              <w:rPr>
                <w:spacing w:val="1"/>
              </w:rPr>
              <w:t xml:space="preserve"> </w:t>
            </w:r>
            <w:r w:rsidRPr="001177DF">
              <w:t>vs.</w:t>
            </w:r>
            <w:r w:rsidRPr="001177DF">
              <w:rPr>
                <w:spacing w:val="21"/>
              </w:rPr>
              <w:t xml:space="preserve"> </w:t>
            </w:r>
            <w:r w:rsidRPr="001177DF">
              <w:t>Football-No</w:t>
            </w:r>
            <w:r w:rsidR="00EA4E26" w:rsidRPr="00883434">
              <w:t>n</w:t>
            </w:r>
            <w:r w:rsidR="009216B0" w:rsidRPr="00883434">
              <w:t xml:space="preserve"> </w:t>
            </w:r>
            <w:r w:rsidRPr="001177DF">
              <w:t>Fan</w:t>
            </w:r>
          </w:p>
        </w:tc>
        <w:tc>
          <w:tcPr>
            <w:tcW w:w="568" w:type="pct"/>
          </w:tcPr>
          <w:p w14:paraId="464156A6" w14:textId="77777777" w:rsidR="00020927" w:rsidRPr="00883434" w:rsidRDefault="00CC7A36" w:rsidP="00614953">
            <w:pPr>
              <w:pStyle w:val="TableParagraph"/>
              <w:spacing w:before="160"/>
              <w:jc w:val="both"/>
            </w:pPr>
            <w:r w:rsidRPr="00883434">
              <w:rPr>
                <w:w w:val="80"/>
              </w:rPr>
              <w:t>-</w:t>
            </w:r>
            <w:r w:rsidRPr="00883434">
              <w:rPr>
                <w:w w:val="95"/>
              </w:rPr>
              <w:t>0.094</w:t>
            </w:r>
          </w:p>
        </w:tc>
        <w:tc>
          <w:tcPr>
            <w:tcW w:w="568" w:type="pct"/>
          </w:tcPr>
          <w:p w14:paraId="53A60122" w14:textId="77777777" w:rsidR="00020927" w:rsidRPr="00883434" w:rsidRDefault="00CC7A36" w:rsidP="00614953">
            <w:pPr>
              <w:pStyle w:val="TableParagraph"/>
              <w:spacing w:before="160"/>
              <w:jc w:val="both"/>
            </w:pPr>
            <w:r w:rsidRPr="00883434">
              <w:rPr>
                <w:w w:val="90"/>
              </w:rPr>
              <w:t>-</w:t>
            </w:r>
            <w:r w:rsidRPr="00883434">
              <w:t>0.187</w:t>
            </w:r>
          </w:p>
        </w:tc>
        <w:tc>
          <w:tcPr>
            <w:tcW w:w="568" w:type="pct"/>
          </w:tcPr>
          <w:p w14:paraId="22866599" w14:textId="77777777" w:rsidR="00020927" w:rsidRPr="00883434" w:rsidRDefault="00CC7A36" w:rsidP="00614953">
            <w:pPr>
              <w:pStyle w:val="TableParagraph"/>
              <w:spacing w:before="160"/>
              <w:jc w:val="both"/>
            </w:pPr>
            <w:r w:rsidRPr="00883434">
              <w:rPr>
                <w:w w:val="85"/>
              </w:rPr>
              <w:t>-</w:t>
            </w:r>
            <w:r w:rsidRPr="00883434">
              <w:rPr>
                <w:w w:val="95"/>
              </w:rPr>
              <w:t>0.001</w:t>
            </w:r>
          </w:p>
        </w:tc>
        <w:tc>
          <w:tcPr>
            <w:tcW w:w="747" w:type="pct"/>
          </w:tcPr>
          <w:p w14:paraId="18F455CF" w14:textId="77777777" w:rsidR="00020927" w:rsidRPr="00883434" w:rsidRDefault="00CC7A36" w:rsidP="00614953">
            <w:pPr>
              <w:pStyle w:val="TableParagraph"/>
              <w:spacing w:before="160"/>
              <w:jc w:val="both"/>
            </w:pPr>
            <w:r w:rsidRPr="00883434">
              <w:rPr>
                <w:w w:val="95"/>
              </w:rPr>
              <w:t>0.047</w:t>
            </w:r>
          </w:p>
        </w:tc>
      </w:tr>
      <w:tr w:rsidR="00020927" w:rsidRPr="00883434" w14:paraId="697E2729" w14:textId="77777777" w:rsidTr="00EA7542">
        <w:trPr>
          <w:trHeight w:val="288"/>
        </w:trPr>
        <w:tc>
          <w:tcPr>
            <w:tcW w:w="2549" w:type="pct"/>
          </w:tcPr>
          <w:p w14:paraId="5C2FBC2F" w14:textId="4EE4CA25" w:rsidR="00020927" w:rsidRPr="001177DF" w:rsidRDefault="00CC7A36" w:rsidP="00614953">
            <w:pPr>
              <w:pStyle w:val="TableParagraph"/>
              <w:spacing w:before="160"/>
              <w:jc w:val="both"/>
            </w:pPr>
            <w:r w:rsidRPr="001177DF">
              <w:t>Football-No</w:t>
            </w:r>
            <w:r w:rsidR="00EA4E26" w:rsidRPr="00883434">
              <w:t>n</w:t>
            </w:r>
            <w:r w:rsidR="009216B0" w:rsidRPr="00883434">
              <w:t xml:space="preserve"> </w:t>
            </w:r>
            <w:r w:rsidRPr="001177DF">
              <w:t>Fan</w:t>
            </w:r>
            <w:r w:rsidRPr="001177DF">
              <w:rPr>
                <w:spacing w:val="-3"/>
              </w:rPr>
              <w:t xml:space="preserve"> </w:t>
            </w:r>
            <w:r w:rsidRPr="001177DF">
              <w:t>vs.</w:t>
            </w:r>
            <w:r w:rsidRPr="001177DF">
              <w:rPr>
                <w:spacing w:val="15"/>
              </w:rPr>
              <w:t xml:space="preserve"> </w:t>
            </w:r>
            <w:r w:rsidRPr="001177DF">
              <w:t>Football-</w:t>
            </w:r>
            <w:r w:rsidRPr="001177DF">
              <w:rPr>
                <w:spacing w:val="-5"/>
              </w:rPr>
              <w:t>Fan</w:t>
            </w:r>
          </w:p>
        </w:tc>
        <w:tc>
          <w:tcPr>
            <w:tcW w:w="568" w:type="pct"/>
          </w:tcPr>
          <w:p w14:paraId="2E53381C" w14:textId="77777777" w:rsidR="00020927" w:rsidRPr="00883434" w:rsidRDefault="00CC7A36" w:rsidP="00614953">
            <w:pPr>
              <w:pStyle w:val="TableParagraph"/>
              <w:spacing w:before="160"/>
              <w:jc w:val="both"/>
            </w:pPr>
            <w:r w:rsidRPr="00883434">
              <w:t>0.182</w:t>
            </w:r>
          </w:p>
        </w:tc>
        <w:tc>
          <w:tcPr>
            <w:tcW w:w="568" w:type="pct"/>
          </w:tcPr>
          <w:p w14:paraId="499C4644" w14:textId="77777777" w:rsidR="00020927" w:rsidRPr="00883434" w:rsidRDefault="00CC7A36" w:rsidP="00614953">
            <w:pPr>
              <w:pStyle w:val="TableParagraph"/>
              <w:spacing w:before="160"/>
              <w:jc w:val="both"/>
            </w:pPr>
            <w:r w:rsidRPr="00883434">
              <w:rPr>
                <w:w w:val="95"/>
              </w:rPr>
              <w:t>0.087</w:t>
            </w:r>
          </w:p>
        </w:tc>
        <w:tc>
          <w:tcPr>
            <w:tcW w:w="568" w:type="pct"/>
          </w:tcPr>
          <w:p w14:paraId="0B406C1C" w14:textId="77777777" w:rsidR="00020927" w:rsidRPr="00883434" w:rsidRDefault="00CC7A36" w:rsidP="00614953">
            <w:pPr>
              <w:pStyle w:val="TableParagraph"/>
              <w:spacing w:before="160"/>
              <w:jc w:val="both"/>
            </w:pPr>
            <w:r w:rsidRPr="00883434">
              <w:t>0.276</w:t>
            </w:r>
          </w:p>
        </w:tc>
        <w:tc>
          <w:tcPr>
            <w:tcW w:w="747" w:type="pct"/>
          </w:tcPr>
          <w:p w14:paraId="418013A3" w14:textId="77777777" w:rsidR="00020927" w:rsidRPr="00883434" w:rsidRDefault="00CC7A36" w:rsidP="00614953">
            <w:pPr>
              <w:pStyle w:val="TableParagraph"/>
              <w:spacing w:before="160"/>
              <w:jc w:val="both"/>
            </w:pPr>
            <w:r w:rsidRPr="00883434">
              <w:rPr>
                <w:w w:val="90"/>
              </w:rPr>
              <w:t>0.000</w:t>
            </w:r>
          </w:p>
        </w:tc>
      </w:tr>
      <w:tr w:rsidR="00020927" w:rsidRPr="00883434" w14:paraId="5861D967" w14:textId="77777777" w:rsidTr="00EA7542">
        <w:trPr>
          <w:trHeight w:val="331"/>
        </w:trPr>
        <w:tc>
          <w:tcPr>
            <w:tcW w:w="2549" w:type="pct"/>
            <w:tcBorders>
              <w:bottom w:val="single" w:sz="8" w:space="0" w:color="000000"/>
            </w:tcBorders>
          </w:tcPr>
          <w:p w14:paraId="27B12CA8" w14:textId="42BBF9CA" w:rsidR="00020927" w:rsidRPr="001177DF" w:rsidRDefault="00CC7A36" w:rsidP="00614953">
            <w:pPr>
              <w:pStyle w:val="TableParagraph"/>
              <w:spacing w:before="160"/>
              <w:jc w:val="both"/>
            </w:pPr>
            <w:r w:rsidRPr="001177DF">
              <w:t>Neutral-No</w:t>
            </w:r>
            <w:r w:rsidR="00EA4E26" w:rsidRPr="00883434">
              <w:t>n</w:t>
            </w:r>
            <w:r w:rsidR="009216B0" w:rsidRPr="00883434">
              <w:t xml:space="preserve"> </w:t>
            </w:r>
            <w:r w:rsidRPr="001177DF">
              <w:t>Fan vs.</w:t>
            </w:r>
            <w:r w:rsidRPr="001177DF">
              <w:rPr>
                <w:spacing w:val="14"/>
              </w:rPr>
              <w:t xml:space="preserve"> </w:t>
            </w:r>
            <w:r w:rsidRPr="001177DF">
              <w:t>Neutral-</w:t>
            </w:r>
            <w:r w:rsidRPr="001177DF">
              <w:rPr>
                <w:spacing w:val="-5"/>
              </w:rPr>
              <w:t>Fan</w:t>
            </w:r>
          </w:p>
        </w:tc>
        <w:tc>
          <w:tcPr>
            <w:tcW w:w="568" w:type="pct"/>
            <w:tcBorders>
              <w:bottom w:val="single" w:sz="8" w:space="0" w:color="000000"/>
            </w:tcBorders>
          </w:tcPr>
          <w:p w14:paraId="530AFDED" w14:textId="77777777" w:rsidR="00020927" w:rsidRPr="00883434" w:rsidRDefault="00CC7A36" w:rsidP="00614953">
            <w:pPr>
              <w:pStyle w:val="TableParagraph"/>
              <w:spacing w:before="160"/>
              <w:jc w:val="both"/>
            </w:pPr>
            <w:r w:rsidRPr="00883434">
              <w:rPr>
                <w:w w:val="95"/>
              </w:rPr>
              <w:t>0.098</w:t>
            </w:r>
          </w:p>
        </w:tc>
        <w:tc>
          <w:tcPr>
            <w:tcW w:w="568" w:type="pct"/>
            <w:tcBorders>
              <w:bottom w:val="single" w:sz="8" w:space="0" w:color="000000"/>
            </w:tcBorders>
          </w:tcPr>
          <w:p w14:paraId="67BC3F38" w14:textId="77777777" w:rsidR="00020927" w:rsidRPr="00883434" w:rsidRDefault="00CC7A36" w:rsidP="00614953">
            <w:pPr>
              <w:pStyle w:val="TableParagraph"/>
              <w:spacing w:before="160"/>
              <w:jc w:val="both"/>
            </w:pPr>
            <w:r w:rsidRPr="00883434">
              <w:rPr>
                <w:w w:val="90"/>
              </w:rPr>
              <w:t>0.004</w:t>
            </w:r>
          </w:p>
        </w:tc>
        <w:tc>
          <w:tcPr>
            <w:tcW w:w="568" w:type="pct"/>
            <w:tcBorders>
              <w:bottom w:val="single" w:sz="8" w:space="0" w:color="000000"/>
            </w:tcBorders>
          </w:tcPr>
          <w:p w14:paraId="3BD2242E" w14:textId="77777777" w:rsidR="00020927" w:rsidRPr="00883434" w:rsidRDefault="00CC7A36" w:rsidP="00614953">
            <w:pPr>
              <w:pStyle w:val="TableParagraph"/>
              <w:spacing w:before="160"/>
              <w:jc w:val="both"/>
            </w:pPr>
            <w:r w:rsidRPr="00883434">
              <w:t>0.192</w:t>
            </w:r>
          </w:p>
        </w:tc>
        <w:tc>
          <w:tcPr>
            <w:tcW w:w="747" w:type="pct"/>
            <w:tcBorders>
              <w:bottom w:val="single" w:sz="8" w:space="0" w:color="000000"/>
            </w:tcBorders>
          </w:tcPr>
          <w:p w14:paraId="07C2D494" w14:textId="77777777" w:rsidR="00020927" w:rsidRPr="00883434" w:rsidRDefault="00CC7A36" w:rsidP="00614953">
            <w:pPr>
              <w:pStyle w:val="TableParagraph"/>
              <w:spacing w:before="160"/>
              <w:jc w:val="both"/>
            </w:pPr>
            <w:r w:rsidRPr="00883434">
              <w:rPr>
                <w:w w:val="95"/>
              </w:rPr>
              <w:t>0.036</w:t>
            </w:r>
          </w:p>
        </w:tc>
      </w:tr>
    </w:tbl>
    <w:p w14:paraId="3CDE21A1" w14:textId="77777777" w:rsidR="00020927" w:rsidRPr="001177DF" w:rsidRDefault="00CC7A36" w:rsidP="00614953">
      <w:pPr>
        <w:spacing w:before="160"/>
      </w:pPr>
      <w:r w:rsidRPr="001177DF">
        <w:t>Note: The table shows the differences in the means for Climate Change Concern and Crowdfunding Familiarity. We also show the lower and upper bounds of the confidence intervals and the adjusted p-values from Tukey’s HSD test.</w:t>
      </w:r>
    </w:p>
    <w:p w14:paraId="2AF77C04" w14:textId="77777777" w:rsidR="00020927" w:rsidRPr="001177DF" w:rsidRDefault="00CC7A36" w:rsidP="001177DF">
      <w:pPr>
        <w:pStyle w:val="Listenabsatz"/>
        <w:numPr>
          <w:ilvl w:val="1"/>
          <w:numId w:val="1"/>
        </w:numPr>
        <w:spacing w:before="160"/>
        <w:ind w:left="0" w:firstLine="0"/>
        <w:rPr>
          <w:b/>
          <w:bCs/>
        </w:rPr>
      </w:pPr>
      <w:r w:rsidRPr="001177DF">
        <w:rPr>
          <w:b/>
          <w:bCs/>
          <w:w w:val="105"/>
        </w:rPr>
        <w:t>Econometric</w:t>
      </w:r>
      <w:r w:rsidRPr="001177DF">
        <w:rPr>
          <w:b/>
          <w:bCs/>
          <w:spacing w:val="8"/>
          <w:w w:val="105"/>
        </w:rPr>
        <w:t xml:space="preserve"> </w:t>
      </w:r>
      <w:r w:rsidRPr="001177DF">
        <w:rPr>
          <w:b/>
          <w:bCs/>
          <w:spacing w:val="-4"/>
          <w:w w:val="105"/>
        </w:rPr>
        <w:t>model</w:t>
      </w:r>
    </w:p>
    <w:p w14:paraId="1D7BC625" w14:textId="6F7F9C4C" w:rsidR="000702C1" w:rsidRPr="00883434" w:rsidRDefault="000702C1" w:rsidP="001177DF">
      <w:r w:rsidRPr="00883434">
        <w:t>Our analysis is based on two experimental stages</w:t>
      </w:r>
      <w:r w:rsidRPr="001177DF">
        <w:t>. Stage 1</w:t>
      </w:r>
      <w:r w:rsidRPr="00883434">
        <w:t xml:space="preserve"> compares a football-related campaign with a socially neutral campaign (school or library). Given the ordinal nature of the outcome, we estimate an </w:t>
      </w:r>
      <w:r w:rsidRPr="001177DF">
        <w:t>ordered logit model</w:t>
      </w:r>
      <w:r w:rsidRPr="00883434">
        <w:t xml:space="preserve"> to explain LTP in either campaign.</w:t>
      </w:r>
      <w:r w:rsidRPr="001177DF">
        <w:t xml:space="preserve">  Stage 2</w:t>
      </w:r>
      <w:r w:rsidRPr="00883434">
        <w:t xml:space="preserve"> then focuses exclusively on participants from the </w:t>
      </w:r>
      <w:r w:rsidRPr="001177DF">
        <w:t>football condition</w:t>
      </w:r>
      <w:r w:rsidRPr="00883434">
        <w:t xml:space="preserve">, where respondents were </w:t>
      </w:r>
      <w:r w:rsidRPr="00883434">
        <w:lastRenderedPageBreak/>
        <w:t xml:space="preserve">presented with reward options and asked again about their likelihood to contribute to the same campaign before stating their </w:t>
      </w:r>
      <w:r w:rsidRPr="001177DF">
        <w:t>WTP</w:t>
      </w:r>
      <w:r w:rsidRPr="00883434">
        <w:t xml:space="preserve">. This </w:t>
      </w:r>
      <w:r w:rsidRPr="001177DF">
        <w:t>within-campaign LTP</w:t>
      </w:r>
      <w:r w:rsidRPr="00883434">
        <w:t xml:space="preserve"> differs from the general participation intention elicited in Stage 1. Because these two within-campaign decisions—whether to participate and how much to contribute—are likely interdependent, we estimate a </w:t>
      </w:r>
      <w:r w:rsidRPr="001177DF">
        <w:t>recursive bivariate ordered probit model</w:t>
      </w:r>
      <w:r w:rsidRPr="00883434">
        <w:t xml:space="preserve"> using the </w:t>
      </w:r>
      <w:r w:rsidR="007067B6" w:rsidRPr="00883434">
        <w:rPr>
          <w:rFonts w:ascii="Arial" w:hAnsi="Arial" w:cs="Arial"/>
          <w:color w:val="474747"/>
          <w:sz w:val="21"/>
          <w:szCs w:val="21"/>
          <w:shd w:val="clear" w:color="auto" w:fill="FFFFFF"/>
        </w:rPr>
        <w:t xml:space="preserve"> </w:t>
      </w:r>
      <w:r w:rsidR="007067B6" w:rsidRPr="00883434">
        <w:t>conditional mixed process (</w:t>
      </w:r>
      <w:r w:rsidR="007067B6" w:rsidRPr="001177DF">
        <w:t>CMP)</w:t>
      </w:r>
      <w:r w:rsidRPr="00883434">
        <w:t xml:space="preserve"> estimator </w:t>
      </w:r>
      <w:r w:rsidRPr="001177DF">
        <w:fldChar w:fldCharType="begin"/>
      </w:r>
      <w:r w:rsidR="00295136">
        <w:instrText xml:space="preserve"> ADDIN ZOTERO_ITEM CSL_CITATION {"citationID":"k5fPCqxV","properties":{"formattedCitation":"(67)","plainCitation":"(67)","noteIndex":0},"citationItems":[{"id":3207,"uris":["http://zotero.org/groups/6237347/items/9HALQWTS"],"itemData":{"id":3207,"type":"article-journal","container-title":"The Stata Journal","ISSN":"1536-867X","issue":"2","journalAbbreviation":"The Stata Journal","note":"publisher: SAGE Publications Sage CA: Los Angeles, CA","page":"159-206","title":"Fitting fully observed recursive mixed-process models with cmp","volume":"11","author":[{"family":"Roodman","given":"David"}],"issued":{"date-parts":[["2011"]]}}}],"schema":"https://github.com/citation-style-language/schema/raw/master/csl-citation.json"} </w:instrText>
      </w:r>
      <w:r w:rsidRPr="001177DF">
        <w:fldChar w:fldCharType="separate"/>
      </w:r>
      <w:r w:rsidR="00295136" w:rsidRPr="00295136">
        <w:t>(67)</w:t>
      </w:r>
      <w:r w:rsidRPr="001177DF">
        <w:fldChar w:fldCharType="end"/>
      </w:r>
      <w:r w:rsidRPr="00883434">
        <w:t xml:space="preserve">, which allows for correlated </w:t>
      </w:r>
      <w:proofErr w:type="spellStart"/>
      <w:r w:rsidRPr="00883434">
        <w:t>unobservables</w:t>
      </w:r>
      <w:proofErr w:type="spellEnd"/>
      <w:r w:rsidRPr="00883434">
        <w:t xml:space="preserve"> across both stages.</w:t>
      </w:r>
    </w:p>
    <w:p w14:paraId="7AB39DDA" w14:textId="0D9C05C6" w:rsidR="00C500ED" w:rsidRPr="001177DF" w:rsidRDefault="000702C1" w:rsidP="001177DF">
      <w:pPr>
        <w:spacing w:before="160"/>
        <w:rPr>
          <w:b/>
          <w:bCs/>
        </w:rPr>
      </w:pPr>
      <w:r w:rsidRPr="001177DF">
        <w:rPr>
          <w:b/>
          <w:bCs/>
        </w:rPr>
        <w:t xml:space="preserve">Stage 1 </w:t>
      </w:r>
    </w:p>
    <w:p w14:paraId="1E47E5B8" w14:textId="7D7817CF" w:rsidR="00097672" w:rsidRPr="001177DF" w:rsidRDefault="002B7BC2" w:rsidP="00614953">
      <w:pPr>
        <w:spacing w:before="160"/>
      </w:pPr>
      <w:r w:rsidRPr="00883434">
        <w:t xml:space="preserve">LTP in the crowdfunding campaign is measured on an ordered 5-point Likert scale, ranging from </w:t>
      </w:r>
      <w:r w:rsidRPr="001177DF">
        <w:t>“very unlikely”</w:t>
      </w:r>
      <w:r w:rsidRPr="00883434">
        <w:t xml:space="preserve"> (1) to </w:t>
      </w:r>
      <w:r w:rsidRPr="001177DF">
        <w:t>“very likely”</w:t>
      </w:r>
      <w:r w:rsidRPr="00883434">
        <w:t xml:space="preserve"> (5). To </w:t>
      </w:r>
      <w:r w:rsidR="0078720E" w:rsidRPr="00883434">
        <w:t>analyse</w:t>
      </w:r>
      <w:r w:rsidRPr="00883434">
        <w:t xml:space="preserve"> such ordinal responses, we employ an </w:t>
      </w:r>
      <w:r w:rsidRPr="001177DF">
        <w:t>ordered logit model</w:t>
      </w:r>
      <w:r w:rsidRPr="00883434">
        <w:t xml:space="preserve">, the standard approach for </w:t>
      </w:r>
      <w:r w:rsidR="0078720E" w:rsidRPr="00883434">
        <w:t>modelling</w:t>
      </w:r>
      <w:r w:rsidRPr="00883434">
        <w:t xml:space="preserve"> ordered categorical outcomes due to its intuitive structure and straightforward interpretation of results</w:t>
      </w:r>
      <w:r w:rsidR="0078720E" w:rsidRPr="00883434">
        <w:t xml:space="preserve"> </w:t>
      </w:r>
      <w:r w:rsidR="00A1682E" w:rsidRPr="001177DF">
        <w:fldChar w:fldCharType="begin"/>
      </w:r>
      <w:r w:rsidR="00295136">
        <w:instrText xml:space="preserve"> ADDIN ZOTERO_ITEM CSL_CITATION {"citationID":"kC3OXqVO","properties":{"formattedCitation":"(68)","plainCitation":"(68)","noteIndex":0},"citationItems":[{"id":2960,"uris":["http://zotero.org/groups/6237347/items/PB7IA4UJ"],"itemData":{"id":2960,"type":"article-journal","container-title":"The Energy Journal","issue":"3","note":"publisher: International Association for Energy Economics","title":"An empirical analysis of local opposition to new transmission lines across the EU-27","volume":"37","author":[{"family":"Cohen","given":"Jed"},{"family":"Moeltner","given":"Klaus"},{"family":"Reichl","given":"Johannes"},{"family":"Schmidthaler","given":"Michael"}],"issued":{"date-parts":[["2016"]]}}}],"schema":"https://github.com/citation-style-language/schema/raw/master/csl-citation.json"} </w:instrText>
      </w:r>
      <w:r w:rsidR="00A1682E" w:rsidRPr="001177DF">
        <w:fldChar w:fldCharType="separate"/>
      </w:r>
      <w:r w:rsidR="00295136" w:rsidRPr="00295136">
        <w:t>(68)</w:t>
      </w:r>
      <w:r w:rsidR="00A1682E" w:rsidRPr="001177DF">
        <w:fldChar w:fldCharType="end"/>
      </w:r>
      <w:r w:rsidR="00097672" w:rsidRPr="001177DF">
        <w:t xml:space="preserve">. </w:t>
      </w:r>
    </w:p>
    <w:p w14:paraId="44A92282" w14:textId="337EA910" w:rsidR="00CC1CCE" w:rsidRPr="001177DF" w:rsidRDefault="002B7BC2" w:rsidP="00614953">
      <w:pPr>
        <w:spacing w:before="160"/>
      </w:pPr>
      <w:r w:rsidRPr="00883434">
        <w:t xml:space="preserve">In this context, the decision to participate can be interpreted as a latent (unobserved) </w:t>
      </w:r>
      <w:r w:rsidRPr="001177DF">
        <w:t>indirect utility</w:t>
      </w:r>
      <w:r w:rsidRPr="00883434">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oMath>
      <w:r w:rsidRPr="00883434">
        <w:t xml:space="preserve">that individual </w:t>
      </w:r>
      <m:oMath>
        <m:r>
          <w:rPr>
            <w:rFonts w:ascii="Cambria Math" w:hAnsi="Cambria Math"/>
          </w:rPr>
          <m:t>i</m:t>
        </m:r>
      </m:oMath>
      <w:r w:rsidRPr="00883434">
        <w:t xml:space="preserve">derives from participating in or funding the campaign. Higher values of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oMath>
      <w:r w:rsidRPr="00883434">
        <w:t xml:space="preserve">correspond to higher levels of well-being or satisfaction associated with participation. The observed response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883434">
        <w:t xml:space="preserve">takes on discrete values depending on whether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oMath>
      <w:r w:rsidRPr="00883434">
        <w:t>falls between certain threshold values (</w:t>
      </w:r>
      <m:oMath>
        <m:sSub>
          <m:sSubPr>
            <m:ctrlPr>
              <w:rPr>
                <w:rFonts w:ascii="Cambria Math" w:hAnsi="Cambria Math"/>
              </w:rPr>
            </m:ctrlPr>
          </m:sSubPr>
          <m:e>
            <m:r>
              <w:rPr>
                <w:rFonts w:ascii="Cambria Math" w:hAnsi="Cambria Math"/>
              </w:rPr>
              <m:t>ν</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4</m:t>
            </m:r>
          </m:sub>
        </m:sSub>
      </m:oMath>
      <w:r w:rsidRPr="00883434">
        <w:t>):</w:t>
      </w:r>
    </w:p>
    <w:p w14:paraId="14CFC916" w14:textId="702FC0B6" w:rsidR="00CC1CCE" w:rsidRPr="001177DF" w:rsidRDefault="00062070" w:rsidP="001177DF">
      <w:pPr>
        <w:pStyle w:val="Textkrper"/>
        <w:spacing w:before="160"/>
        <w:jc w:val="center"/>
      </w:pP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Logistic</m:t>
        </m:r>
        <m:d>
          <m:dPr>
            <m:ctrlPr>
              <w:rPr>
                <w:rFonts w:ascii="Cambria Math" w:hAnsi="Cambria Math"/>
              </w:rPr>
            </m:ctrlPr>
          </m:dPr>
          <m:e>
            <m:r>
              <m:rPr>
                <m:sty m:val="p"/>
              </m:rPr>
              <w:rPr>
                <w:rFonts w:ascii="Cambria Math" w:hAnsi="Cambria Math"/>
              </w:rPr>
              <m:t>0,1</m:t>
            </m:r>
          </m:e>
        </m:d>
      </m:oMath>
      <w:r w:rsidR="00CC1CCE" w:rsidRPr="001177DF">
        <w:t xml:space="preserve"> </w:t>
      </w:r>
      <w:r w:rsidR="00CC1CCE" w:rsidRPr="001177DF">
        <w:tab/>
      </w:r>
      <w:r w:rsidR="00CC1CCE" w:rsidRPr="001177DF">
        <w:tab/>
      </w:r>
      <w:r w:rsidR="00CC1CCE" w:rsidRPr="001177DF">
        <w:tab/>
        <w:t>(1)</w:t>
      </w:r>
    </w:p>
    <w:p w14:paraId="5733D64F" w14:textId="7301098A" w:rsidR="00097672" w:rsidRPr="001177DF" w:rsidRDefault="00062070" w:rsidP="00614953">
      <w:pPr>
        <w:pStyle w:val="FirstParagraph"/>
        <w:spacing w:before="160"/>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e>
                </m:mr>
                <m:mr>
                  <m:e>
                    <m:r>
                      <w:rPr>
                        <w:rFonts w:ascii="Cambria Math" w:hAnsi="Cambria Math"/>
                      </w:rPr>
                      <m:t>2</m:t>
                    </m:r>
                  </m:e>
                  <m:e>
                    <m:r>
                      <m:rPr>
                        <m:nor/>
                      </m:rPr>
                      <m:t xml:space="preserve">if </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&lt;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e>
                </m:mr>
                <m:mr>
                  <m:e>
                    <m:r>
                      <w:rPr>
                        <w:rFonts w:ascii="Cambria Math" w:hAnsi="Cambria Math"/>
                      </w:rPr>
                      <m:t>3</m:t>
                    </m:r>
                  </m:e>
                  <m:e>
                    <m:r>
                      <m:rPr>
                        <m:nor/>
                      </m:rPr>
                      <m:t xml:space="preserve">if </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&lt;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3</m:t>
                        </m:r>
                      </m:sub>
                    </m:sSub>
                  </m:e>
                </m:mr>
                <m:mr>
                  <m:e>
                    <m:r>
                      <w:rPr>
                        <w:rFonts w:ascii="Cambria Math" w:hAnsi="Cambria Math"/>
                      </w:rPr>
                      <m:t>4</m:t>
                    </m:r>
                  </m:e>
                  <m:e>
                    <m:r>
                      <m:rPr>
                        <m:nor/>
                      </m:rPr>
                      <m:t xml:space="preserve">if </m:t>
                    </m:r>
                    <m:sSub>
                      <m:sSubPr>
                        <m:ctrlPr>
                          <w:rPr>
                            <w:rFonts w:ascii="Cambria Math" w:hAnsi="Cambria Math"/>
                          </w:rPr>
                        </m:ctrlPr>
                      </m:sSubPr>
                      <m:e>
                        <m:r>
                          <w:rPr>
                            <w:rFonts w:ascii="Cambria Math" w:hAnsi="Cambria Math"/>
                          </w:rPr>
                          <m:t>ν</m:t>
                        </m:r>
                      </m:e>
                      <m:sub>
                        <m:r>
                          <w:rPr>
                            <w:rFonts w:ascii="Cambria Math" w:hAnsi="Cambria Math"/>
                          </w:rPr>
                          <m:t>3</m:t>
                        </m:r>
                      </m:sub>
                    </m:sSub>
                    <m:r>
                      <m:rPr>
                        <m:sty m:val="p"/>
                      </m:rPr>
                      <w:rPr>
                        <w:rFonts w:ascii="Cambria Math" w:hAnsi="Cambria Math"/>
                      </w:rPr>
                      <m:t>&lt;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4</m:t>
                        </m:r>
                      </m:sub>
                    </m:sSub>
                  </m:e>
                </m:mr>
                <m:mr>
                  <m:e>
                    <m:r>
                      <w:rPr>
                        <w:rFonts w:ascii="Cambria Math" w:hAnsi="Cambria Math"/>
                      </w:rPr>
                      <m:t>5</m:t>
                    </m:r>
                  </m:e>
                  <m:e>
                    <m:r>
                      <m:rPr>
                        <m:nor/>
                      </m:rPr>
                      <m:t xml:space="preserve">if </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&gt;</m:t>
                    </m:r>
                    <m:sSub>
                      <m:sSubPr>
                        <m:ctrlPr>
                          <w:rPr>
                            <w:rFonts w:ascii="Cambria Math" w:hAnsi="Cambria Math"/>
                          </w:rPr>
                        </m:ctrlPr>
                      </m:sSubPr>
                      <m:e>
                        <m:r>
                          <w:rPr>
                            <w:rFonts w:ascii="Cambria Math" w:hAnsi="Cambria Math"/>
                          </w:rPr>
                          <m:t>ν</m:t>
                        </m:r>
                      </m:e>
                      <m:sub>
                        <m:r>
                          <w:rPr>
                            <w:rFonts w:ascii="Cambria Math" w:hAnsi="Cambria Math"/>
                          </w:rPr>
                          <m:t>4</m:t>
                        </m:r>
                      </m:sub>
                    </m:sSub>
                  </m:e>
                </m:mr>
              </m:m>
            </m:e>
          </m:d>
        </m:oMath>
      </m:oMathPara>
    </w:p>
    <w:p w14:paraId="7D89EE41" w14:textId="77777777" w:rsidR="006846E9" w:rsidRPr="001177DF" w:rsidRDefault="00007533" w:rsidP="00614953">
      <w:pPr>
        <w:spacing w:before="160"/>
      </w:pPr>
      <w:r w:rsidRPr="001177DF">
        <w:t>W</w:t>
      </w:r>
      <w:r w:rsidR="00097672" w:rsidRPr="001177DF">
        <w:t>hereby</w:t>
      </w:r>
      <w:r w:rsidRPr="001177DF">
        <w:t xml:space="preserve"> </w:t>
      </w:r>
      <m:oMath>
        <m:r>
          <w:rPr>
            <w:rFonts w:ascii="Cambria Math" w:hAnsi="Cambria Math"/>
          </w:rPr>
          <m:t>X_i</m:t>
        </m:r>
      </m:oMath>
      <w:r w:rsidRPr="001177DF">
        <w:t xml:space="preserve"> </w:t>
      </w:r>
      <w:r w:rsidR="00097672" w:rsidRPr="001177DF">
        <w:t xml:space="preserve">represents the vector of explanatory variables and </w:t>
      </w:r>
      <m:oMath>
        <m:r>
          <w:rPr>
            <w:rFonts w:ascii="Cambria Math" w:hAnsi="Cambria Math"/>
          </w:rPr>
          <m:t>ß</m:t>
        </m:r>
        <m:r>
          <m:rPr>
            <m:sty m:val="p"/>
          </m:rPr>
          <w:rPr>
            <w:rFonts w:ascii="Cambria Math" w:hAnsi="Cambria Math"/>
          </w:rPr>
          <m:t xml:space="preserve"> </m:t>
        </m:r>
      </m:oMath>
      <w:r w:rsidR="00097672" w:rsidRPr="001177DF">
        <w:t xml:space="preserve"> the vector of corresponding slope coefficients, and </w:t>
      </w:r>
      <w:r w:rsidR="00097672" w:rsidRPr="00883434">
        <w:t>ν</w:t>
      </w:r>
      <w:r w:rsidR="00097672" w:rsidRPr="001177DF">
        <w:t xml:space="preserve">1 to </w:t>
      </w:r>
      <w:r w:rsidR="00097672" w:rsidRPr="00883434">
        <w:t>ν</w:t>
      </w:r>
      <w:r w:rsidR="00097672" w:rsidRPr="001177DF">
        <w:t xml:space="preserve">4 are the thresholds estimated along with </w:t>
      </w:r>
      <w:r w:rsidR="00097672" w:rsidRPr="00883434">
        <w:rPr>
          <w:i/>
          <w:iCs/>
        </w:rPr>
        <w:t>β</w:t>
      </w:r>
      <w:r w:rsidR="00097672" w:rsidRPr="001177DF">
        <w:t xml:space="preserve">. </w:t>
      </w:r>
    </w:p>
    <w:p w14:paraId="74BD1627" w14:textId="6A5EDC79" w:rsidR="006846E9" w:rsidRPr="001177DF" w:rsidRDefault="006846E9" w:rsidP="002B7BC2">
      <w:pPr>
        <w:spacing w:before="160"/>
      </w:pPr>
      <w:r w:rsidRPr="001177DF">
        <w:t xml:space="preserve">The vector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177DF">
        <w:t>includes the following sets of variables:</w:t>
      </w:r>
      <w:r w:rsidR="00A13428" w:rsidRPr="001177DF">
        <w:t xml:space="preserve"> </w:t>
      </w:r>
      <w:proofErr w:type="spellStart"/>
      <w:r w:rsidR="00A13428" w:rsidRPr="001177DF">
        <w:t>i</w:t>
      </w:r>
      <w:proofErr w:type="spellEnd"/>
      <w:r w:rsidR="00A13428" w:rsidRPr="001177DF">
        <w:t>) t</w:t>
      </w:r>
      <w:r w:rsidRPr="001177DF">
        <w:t>reatment variables</w:t>
      </w:r>
      <w:r w:rsidR="00A13428" w:rsidRPr="001177DF">
        <w:t xml:space="preserve"> are</w:t>
      </w:r>
      <w:r w:rsidRPr="001177DF">
        <w:t xml:space="preserve"> indicators for </w:t>
      </w:r>
      <w:r w:rsidR="00A13428" w:rsidRPr="001177DF">
        <w:t>the f</w:t>
      </w:r>
      <w:r w:rsidRPr="001177DF">
        <w:t xml:space="preserve">ootball </w:t>
      </w:r>
      <w:r w:rsidR="00A13428" w:rsidRPr="001177DF">
        <w:t>c</w:t>
      </w:r>
      <w:r w:rsidRPr="001177DF">
        <w:t xml:space="preserve">ondition, </w:t>
      </w:r>
      <w:r w:rsidR="00A13428" w:rsidRPr="001177DF">
        <w:t>f</w:t>
      </w:r>
      <w:r w:rsidRPr="001177DF">
        <w:t xml:space="preserve">ootball </w:t>
      </w:r>
      <w:r w:rsidR="00A13428" w:rsidRPr="001177DF">
        <w:t>f</w:t>
      </w:r>
      <w:r w:rsidRPr="001177DF">
        <w:t>an</w:t>
      </w:r>
      <w:r w:rsidR="00A13428" w:rsidRPr="001177DF">
        <w:t>dom</w:t>
      </w:r>
      <w:r w:rsidRPr="001177DF">
        <w:t>, and their interaction term (</w:t>
      </w:r>
      <w:r w:rsidR="00A13428" w:rsidRPr="001177DF">
        <w:t>f</w:t>
      </w:r>
      <w:r w:rsidRPr="001177DF">
        <w:t xml:space="preserve">ootball </w:t>
      </w:r>
      <w:r w:rsidR="00A13428" w:rsidRPr="001177DF">
        <w:t>c</w:t>
      </w:r>
      <w:r w:rsidRPr="001177DF">
        <w:t xml:space="preserve">ondition × </w:t>
      </w:r>
      <w:r w:rsidR="00A13428" w:rsidRPr="001177DF">
        <w:t>f</w:t>
      </w:r>
      <w:r w:rsidRPr="001177DF">
        <w:t>an)</w:t>
      </w:r>
      <w:r w:rsidR="00A13428" w:rsidRPr="001177DF">
        <w:t>; ii) a</w:t>
      </w:r>
      <w:r w:rsidRPr="001177DF">
        <w:t xml:space="preserve">ttitudinal and </w:t>
      </w:r>
      <w:r w:rsidR="0078720E" w:rsidRPr="00883434">
        <w:t>behavioural</w:t>
      </w:r>
      <w:r w:rsidRPr="001177DF">
        <w:t xml:space="preserve"> variables</w:t>
      </w:r>
      <w:r w:rsidR="00A13428" w:rsidRPr="001177DF">
        <w:t xml:space="preserve"> are c</w:t>
      </w:r>
      <w:r w:rsidRPr="001177DF">
        <w:t xml:space="preserve">limate </w:t>
      </w:r>
      <w:r w:rsidR="00A13428" w:rsidRPr="001177DF">
        <w:t>change c</w:t>
      </w:r>
      <w:r w:rsidRPr="001177DF">
        <w:t>oncern</w:t>
      </w:r>
      <w:r w:rsidR="00A13428" w:rsidRPr="001177DF">
        <w:t>s</w:t>
      </w:r>
      <w:r w:rsidRPr="001177DF">
        <w:t xml:space="preserve"> and </w:t>
      </w:r>
      <w:r w:rsidR="00A13428" w:rsidRPr="001177DF">
        <w:t>c</w:t>
      </w:r>
      <w:r w:rsidRPr="001177DF">
        <w:t xml:space="preserve">rowdfunding </w:t>
      </w:r>
      <w:r w:rsidR="00A13428" w:rsidRPr="001177DF">
        <w:lastRenderedPageBreak/>
        <w:t>l</w:t>
      </w:r>
      <w:r w:rsidRPr="001177DF">
        <w:t>iteracy</w:t>
      </w:r>
      <w:r w:rsidR="00A13428" w:rsidRPr="001177DF">
        <w:t>; iii) s</w:t>
      </w:r>
      <w:r w:rsidRPr="001177DF">
        <w:t>ociodemographic controls</w:t>
      </w:r>
      <w:r w:rsidR="00A13428" w:rsidRPr="001177DF">
        <w:t xml:space="preserve"> are</w:t>
      </w:r>
      <w:r w:rsidRPr="001177DF">
        <w:t xml:space="preserve"> </w:t>
      </w:r>
      <w:r w:rsidR="00A13428" w:rsidRPr="001177DF">
        <w:t>a</w:t>
      </w:r>
      <w:r w:rsidRPr="001177DF">
        <w:t xml:space="preserve">ge, </w:t>
      </w:r>
      <w:r w:rsidR="00A13428" w:rsidRPr="001177DF">
        <w:t>g</w:t>
      </w:r>
      <w:r w:rsidRPr="001177DF">
        <w:t xml:space="preserve">ender, </w:t>
      </w:r>
      <w:r w:rsidR="00A13428" w:rsidRPr="001177DF">
        <w:t>e</w:t>
      </w:r>
      <w:r w:rsidRPr="001177DF">
        <w:t xml:space="preserve">mployment Status, and </w:t>
      </w:r>
      <w:r w:rsidR="00A13428" w:rsidRPr="001177DF">
        <w:t>i</w:t>
      </w:r>
      <w:r w:rsidRPr="001177DF">
        <w:t>ncome</w:t>
      </w:r>
      <w:r w:rsidR="00A13428" w:rsidRPr="001177DF">
        <w:t xml:space="preserve"> and iv) c</w:t>
      </w:r>
      <w:r w:rsidRPr="001177DF">
        <w:t>ountry-fixed effects to capture unobserved heterogeneity across countries (France serves as the reference category).</w:t>
      </w:r>
    </w:p>
    <w:p w14:paraId="453ACB53" w14:textId="543D040B" w:rsidR="006846E9" w:rsidRPr="001177DF" w:rsidRDefault="006846E9" w:rsidP="00614953">
      <w:pPr>
        <w:spacing w:before="160"/>
      </w:pPr>
      <w:r w:rsidRPr="00883434">
        <w:t xml:space="preserve">The coefficients </w:t>
      </w:r>
      <m:oMath>
        <m:r>
          <w:rPr>
            <w:rFonts w:ascii="Cambria Math" w:hAnsi="Cambria Math"/>
          </w:rPr>
          <m:t>β</m:t>
        </m:r>
      </m:oMath>
      <w:r w:rsidR="00A13428" w:rsidRPr="00883434">
        <w:rPr>
          <w:rFonts w:eastAsiaTheme="minorEastAsia"/>
        </w:rPr>
        <w:t xml:space="preserve"> </w:t>
      </w:r>
      <w:r w:rsidRPr="00883434">
        <w:t xml:space="preserve">from the ordered logit model capture how a change in each explanatory variable affects the </w:t>
      </w:r>
      <w:r w:rsidRPr="001177DF">
        <w:t>latent utility</w:t>
      </w:r>
      <w:r w:rsidRPr="00883434">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oMath>
      <w:r w:rsidRPr="00883434">
        <w:t xml:space="preserve">. To facilitate interpretation, we report </w:t>
      </w:r>
      <w:r w:rsidRPr="001177DF">
        <w:t>average marginal effects</w:t>
      </w:r>
      <w:r w:rsidRPr="00883434">
        <w:t xml:space="preserve">, which express how a one-unit change in an explanatory variable alters the predicted probability that the outcome falls into a given response category </w:t>
      </w:r>
      <m:oMath>
        <m:r>
          <w:rPr>
            <w:rFonts w:ascii="Cambria Math" w:hAnsi="Cambria Math"/>
          </w:rPr>
          <m:t xml:space="preserve">m </m:t>
        </m:r>
      </m:oMath>
      <w:r w:rsidR="00A13428" w:rsidRPr="001177DF">
        <w:rPr>
          <w:rFonts w:eastAsiaTheme="minorEastAsia"/>
        </w:rPr>
        <w:t xml:space="preserve"> </w:t>
      </w:r>
      <w:r w:rsidRPr="00883434">
        <w:t>(e.g., “very likely”), holding all other variables constant at their mean values:</w:t>
      </w:r>
    </w:p>
    <w:p w14:paraId="0B240EB4" w14:textId="22256E3A" w:rsidR="00007533" w:rsidRPr="00883434" w:rsidRDefault="00062070" w:rsidP="00614953">
      <w:pPr>
        <w:pStyle w:val="FirstParagraph"/>
        <w:spacing w:before="160"/>
        <w:jc w:val="both"/>
      </w:pPr>
      <m:oMathPara>
        <m:oMathParaPr>
          <m:jc m:val="center"/>
        </m:oMathParaPr>
        <m:oMath>
          <m:f>
            <m:fPr>
              <m:ctrlPr>
                <w:rPr>
                  <w:rFonts w:ascii="Cambria Math" w:hAnsi="Cambria Math"/>
                </w:rPr>
              </m:ctrlPr>
            </m:fPr>
            <m:num>
              <m:r>
                <w:rPr>
                  <w:rFonts w:ascii="Cambria Math" w:hAnsi="Cambria Math"/>
                </w:rPr>
                <m:t>Δprob</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e>
              </m:d>
            </m:num>
            <m:den>
              <m:r>
                <w:rPr>
                  <w:rFonts w:ascii="Cambria Math" w:hAnsi="Cambria Math"/>
                </w:rPr>
                <m:t>ΔX</m:t>
              </m:r>
            </m:den>
          </m:f>
          <m:r>
            <m:rPr>
              <m:sty m:val="p"/>
            </m:rPr>
            <w:rPr>
              <w:rFonts w:ascii="Cambria Math" w:hAnsi="Cambria Math"/>
            </w:rPr>
            <m:t>=</m:t>
          </m:r>
          <m:r>
            <w:rPr>
              <w:rFonts w:ascii="Cambria Math" w:hAnsi="Cambria Math"/>
            </w:rPr>
            <m:t>prob</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ϵ</m:t>
                  </m:r>
                </m:sub>
              </m:sSub>
            </m:e>
          </m:d>
          <m:r>
            <m:rPr>
              <m:sty m:val="p"/>
            </m:rPr>
            <w:rPr>
              <w:rFonts w:ascii="Cambria Math" w:hAnsi="Cambria Math"/>
            </w:rPr>
            <m:t>-</m:t>
          </m:r>
          <m:r>
            <w:rPr>
              <w:rFonts w:ascii="Cambria Math" w:hAnsi="Cambria Math"/>
            </w:rPr>
            <m:t>prob</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e>
          </m:d>
          <m:r>
            <m:rPr>
              <m:sty m:val="p"/>
            </m:rPr>
            <w:rPr>
              <w:rFonts w:ascii="Cambria Math" w:hAnsi="Cambria Math"/>
            </w:rPr>
            <m:t xml:space="preserve">   (2)</m:t>
          </m:r>
        </m:oMath>
      </m:oMathPara>
    </w:p>
    <w:p w14:paraId="430962BD" w14:textId="7C142A28" w:rsidR="00C500ED" w:rsidRPr="001177DF" w:rsidRDefault="006846E9" w:rsidP="001177DF">
      <w:pPr>
        <w:spacing w:before="160"/>
      </w:pPr>
      <w:r w:rsidRPr="00883434">
        <w:t>This approach allows for an intuitive understanding of how individual characteristics and experimental conditions influence respondents’ stated likelihood to participate in the crowdfunding campaign.</w:t>
      </w:r>
      <w:bookmarkStart w:id="5" w:name="willingness-to-pay-wtp"/>
    </w:p>
    <w:p w14:paraId="455F4B77" w14:textId="20A66566" w:rsidR="00C500ED" w:rsidRPr="001177DF" w:rsidRDefault="000702C1" w:rsidP="00C500ED">
      <w:pPr>
        <w:pStyle w:val="FirstParagraph"/>
        <w:rPr>
          <w:b/>
          <w:bCs/>
        </w:rPr>
      </w:pPr>
      <w:r w:rsidRPr="001177DF">
        <w:rPr>
          <w:b/>
          <w:bCs/>
        </w:rPr>
        <w:t xml:space="preserve">Stage 2 </w:t>
      </w:r>
    </w:p>
    <w:p w14:paraId="57D48633" w14:textId="19259852" w:rsidR="00C500ED" w:rsidRPr="00883434" w:rsidRDefault="00C500ED" w:rsidP="001177DF">
      <w:pPr>
        <w:spacing w:before="160"/>
      </w:pPr>
      <w:r w:rsidRPr="00883434">
        <w:t>To extend the analysis, we examine respondents’ WT</w:t>
      </w:r>
      <w:r w:rsidRPr="001177DF">
        <w:t>P, t</w:t>
      </w:r>
      <w:r w:rsidRPr="00883434">
        <w:t xml:space="preserve">he amount they would be prepared to invest in the football-related renewable energy project. WTP is also measured on an ordered 5-point categorical scale ranging from </w:t>
      </w:r>
      <w:r w:rsidRPr="001177DF">
        <w:t>“no contribution”</w:t>
      </w:r>
      <w:r w:rsidRPr="00883434">
        <w:t xml:space="preserve"> (1) to </w:t>
      </w:r>
      <w:r w:rsidRPr="001177DF">
        <w:t>“very high contribution”</w:t>
      </w:r>
      <w:r w:rsidRPr="00883434">
        <w:t xml:space="preserve"> (5).</w:t>
      </w:r>
      <w:r w:rsidRPr="001177DF">
        <w:t xml:space="preserve"> </w:t>
      </w:r>
    </w:p>
    <w:p w14:paraId="0F2D4A6A" w14:textId="132A0436" w:rsidR="00C500ED" w:rsidRPr="00883434" w:rsidRDefault="00C500ED" w:rsidP="001177DF">
      <w:pPr>
        <w:spacing w:before="160"/>
      </w:pPr>
      <w:r w:rsidRPr="00883434">
        <w:t>Given the sequential nature of the decision process</w:t>
      </w:r>
      <w:r w:rsidRPr="001177DF">
        <w:t xml:space="preserve">, </w:t>
      </w:r>
      <w:r w:rsidRPr="00883434">
        <w:t xml:space="preserve">first deciding </w:t>
      </w:r>
      <w:r w:rsidRPr="001177DF">
        <w:t xml:space="preserve">which rewards they would prefer, then how likely they would be to </w:t>
      </w:r>
      <w:r w:rsidR="000702C1" w:rsidRPr="001177DF">
        <w:t>participate</w:t>
      </w:r>
      <w:r w:rsidRPr="001177DF">
        <w:t xml:space="preserve"> in the national </w:t>
      </w:r>
      <w:r w:rsidR="000702C1" w:rsidRPr="001177DF">
        <w:t>campaign, to</w:t>
      </w:r>
      <w:r w:rsidRPr="001177DF">
        <w:t xml:space="preserve"> </w:t>
      </w:r>
      <w:r w:rsidRPr="00883434">
        <w:t xml:space="preserve">then </w:t>
      </w:r>
      <w:r w:rsidRPr="001177DF">
        <w:t>how much</w:t>
      </w:r>
      <w:r w:rsidRPr="00883434">
        <w:t xml:space="preserve"> to contribute</w:t>
      </w:r>
      <w:r w:rsidR="00A13428" w:rsidRPr="001177DF">
        <w:t xml:space="preserve">, </w:t>
      </w:r>
      <w:r w:rsidRPr="00883434">
        <w:t xml:space="preserve">we estimate a </w:t>
      </w:r>
      <w:r w:rsidRPr="001177DF">
        <w:t>recursive bivariate ordered probit model</w:t>
      </w:r>
      <w:r w:rsidRPr="00883434">
        <w:t xml:space="preserve"> using the </w:t>
      </w:r>
      <w:r w:rsidR="00A13428" w:rsidRPr="001177DF">
        <w:t>CMP</w:t>
      </w:r>
      <w:r w:rsidRPr="00883434">
        <w:t xml:space="preserve"> estimator</w:t>
      </w:r>
      <w:r w:rsidR="000702C1" w:rsidRPr="001177DF">
        <w:t xml:space="preserve"> </w:t>
      </w:r>
      <w:r w:rsidR="000702C1" w:rsidRPr="001177DF">
        <w:fldChar w:fldCharType="begin"/>
      </w:r>
      <w:r w:rsidR="00295136">
        <w:instrText xml:space="preserve"> ADDIN ZOTERO_ITEM CSL_CITATION {"citationID":"qj5NWtoZ","properties":{"formattedCitation":"(67)","plainCitation":"(67)","noteIndex":0},"citationItems":[{"id":3207,"uris":["http://zotero.org/groups/6237347/items/9HALQWTS"],"itemData":{"id":3207,"type":"article-journal","container-title":"The Stata Journal","ISSN":"1536-867X","issue":"2","journalAbbreviation":"The Stata Journal","note":"publisher: SAGE Publications Sage CA: Los Angeles, CA","page":"159-206","title":"Fitting fully observed recursive mixed-process models with cmp","volume":"11","author":[{"family":"Roodman","given":"David"}],"issued":{"date-parts":[["2011"]]}}}],"schema":"https://github.com/citation-style-language/schema/raw/master/csl-citation.json"} </w:instrText>
      </w:r>
      <w:r w:rsidR="000702C1" w:rsidRPr="001177DF">
        <w:fldChar w:fldCharType="separate"/>
      </w:r>
      <w:r w:rsidR="00295136" w:rsidRPr="00295136">
        <w:t>(67)</w:t>
      </w:r>
      <w:r w:rsidR="000702C1" w:rsidRPr="001177DF">
        <w:fldChar w:fldCharType="end"/>
      </w:r>
      <w:r w:rsidRPr="00883434">
        <w:t>. This structure captures the potential endogeneity of participation intentions in shaping contribution levels:</w:t>
      </w:r>
    </w:p>
    <w:p w14:paraId="578C8FF6" w14:textId="7F03D999" w:rsidR="00C500ED" w:rsidRPr="00883434" w:rsidRDefault="00062070" w:rsidP="00C500ED">
      <w:pPr>
        <w:pStyle w:val="Textkrpe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LT</m:t>
                </m:r>
                <m:sSubSup>
                  <m:sSubSupPr>
                    <m:ctrlPr>
                      <w:rPr>
                        <w:rFonts w:ascii="Cambria Math" w:hAnsi="Cambria Math"/>
                      </w:rPr>
                    </m:ctrlPr>
                  </m:sSubSupPr>
                  <m:e>
                    <m:r>
                      <w:rPr>
                        <w:rFonts w:ascii="Cambria Math" w:hAnsi="Cambria Math"/>
                      </w:rPr>
                      <m:t>P</m:t>
                    </m:r>
                  </m:e>
                  <m:sub>
                    <m:r>
                      <w:rPr>
                        <w:rFonts w:ascii="Cambria Math" w:hAnsi="Cambria Math"/>
                      </w:rPr>
                      <m:t>2i</m:t>
                    </m:r>
                  </m:sub>
                  <m:sup>
                    <m:r>
                      <m:rPr>
                        <m:sty m:val="p"/>
                      </m:rPr>
                      <w:rPr>
                        <w:rFonts w:ascii="Cambria Math" w:hAnsi="Cambria Math"/>
                      </w:rPr>
                      <m:t>*</m:t>
                    </m:r>
                  </m:sup>
                </m:sSubSup>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Fan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1i</m:t>
                    </m:r>
                  </m:sub>
                </m:sSub>
                <m:r>
                  <m:rPr>
                    <m:sty m:val="p"/>
                  </m:rPr>
                  <w:rPr>
                    <w:rFonts w:ascii="Cambria Math" w:hAnsi="Cambria Math"/>
                  </w:rPr>
                  <m:t>,</m:t>
                </m:r>
              </m:e>
            </m:mr>
            <m:mr>
              <m:e>
                <m:r>
                  <w:rPr>
                    <w:rFonts w:ascii="Cambria Math" w:hAnsi="Cambria Math"/>
                  </w:rPr>
                  <m:t>WT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e>
              <m:e>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P2</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
                  <m:sSubPr>
                    <m:ctrlPr>
                      <w:rPr>
                        <w:rFonts w:ascii="Cambria Math" w:hAnsi="Cambria Math"/>
                      </w:rPr>
                    </m:ctrlPr>
                  </m:sSubPr>
                  <m:e>
                    <m:r>
                      <m:rPr>
                        <m:nor/>
                      </m:rPr>
                      <m:t>Fan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2i</m:t>
                    </m:r>
                  </m:sub>
                </m:sSub>
                <m:r>
                  <m:rPr>
                    <m:sty m:val="p"/>
                  </m:rPr>
                  <w:rPr>
                    <w:rFonts w:ascii="Cambria Math" w:hAnsi="Cambria Math"/>
                  </w:rPr>
                  <m:t>,</m:t>
                </m:r>
              </m:e>
            </m:mr>
          </m:m>
          <m:r>
            <w:rPr>
              <w:rFonts w:ascii="Cambria Math" w:hAnsi="Cambria Math"/>
            </w:rPr>
            <m:t xml:space="preserve">                           (3)</m:t>
          </m:r>
        </m:oMath>
      </m:oMathPara>
    </w:p>
    <w:p w14:paraId="467BA6D6" w14:textId="1A30BB41" w:rsidR="00C500ED" w:rsidRPr="00883434" w:rsidRDefault="00C500ED" w:rsidP="001177DF">
      <w:r w:rsidRPr="00883434">
        <w:t xml:space="preserve">where both </w:t>
      </w:r>
      <m:oMath>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2i</m:t>
            </m:r>
          </m:sub>
        </m:sSub>
      </m:oMath>
      <w:r w:rsidRPr="00883434">
        <w:t xml:space="preserve"> and </w:t>
      </w:r>
      <m:oMath>
        <m:r>
          <w:rPr>
            <w:rFonts w:ascii="Cambria Math" w:hAnsi="Cambria Math"/>
          </w:rPr>
          <m:t>WT</m:t>
        </m:r>
        <m:sSub>
          <m:sSubPr>
            <m:ctrlPr>
              <w:rPr>
                <w:rFonts w:ascii="Cambria Math" w:hAnsi="Cambria Math"/>
              </w:rPr>
            </m:ctrlPr>
          </m:sSubPr>
          <m:e>
            <m:r>
              <w:rPr>
                <w:rFonts w:ascii="Cambria Math" w:hAnsi="Cambria Math"/>
              </w:rPr>
              <m:t>P</m:t>
            </m:r>
          </m:e>
          <m:sub>
            <m:r>
              <w:rPr>
                <w:rFonts w:ascii="Cambria Math" w:hAnsi="Cambria Math"/>
              </w:rPr>
              <m:t>i</m:t>
            </m:r>
          </m:sub>
        </m:sSub>
      </m:oMath>
      <w:r w:rsidRPr="00883434">
        <w:t xml:space="preserve"> are observed as ordered categories, and the disturbances </w:t>
      </w:r>
      <m:oMath>
        <m:d>
          <m:dPr>
            <m:ctrlPr>
              <w:rPr>
                <w:rFonts w:ascii="Cambria Math" w:hAnsi="Cambria Math"/>
              </w:rPr>
            </m:ctrlPr>
          </m:dPr>
          <m:e>
            <m:sSub>
              <m:sSubPr>
                <m:ctrlPr>
                  <w:rPr>
                    <w:rFonts w:ascii="Cambria Math" w:hAnsi="Cambria Math"/>
                  </w:rPr>
                </m:ctrlPr>
              </m:sSubPr>
              <m:e>
                <m:r>
                  <w:rPr>
                    <w:rFonts w:ascii="Cambria Math" w:hAnsi="Cambria Math"/>
                  </w:rPr>
                  <m:t>ε</m:t>
                </m:r>
              </m:e>
              <m:sub>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2</m:t>
                </m:r>
                <m:r>
                  <w:rPr>
                    <w:rFonts w:ascii="Cambria Math" w:hAnsi="Cambria Math"/>
                  </w:rPr>
                  <m:t>i</m:t>
                </m:r>
              </m:sub>
            </m:sSub>
          </m:e>
        </m:d>
      </m:oMath>
      <w:r w:rsidRPr="00883434">
        <w:t xml:space="preserve"> are assumed to be jointly normal with correlation </w:t>
      </w:r>
      <m:oMath>
        <m:sSub>
          <m:sSubPr>
            <m:ctrlPr>
              <w:rPr>
                <w:rFonts w:ascii="Cambria Math" w:hAnsi="Cambria Math"/>
              </w:rPr>
            </m:ctrlPr>
          </m:sSubPr>
          <m:e>
            <m:r>
              <w:rPr>
                <w:rFonts w:ascii="Cambria Math" w:hAnsi="Cambria Math"/>
              </w:rPr>
              <m:t>ρ</m:t>
            </m:r>
          </m:e>
          <m:sub>
            <m:r>
              <m:rPr>
                <m:sty m:val="p"/>
              </m:rPr>
              <w:rPr>
                <w:rFonts w:ascii="Cambria Math" w:hAnsi="Cambria Math"/>
              </w:rPr>
              <m:t>12</m:t>
            </m:r>
          </m:sub>
        </m:sSub>
      </m:oMath>
      <w:r w:rsidRPr="00883434">
        <w:t xml:space="preserve">. This specification allows for </w:t>
      </w:r>
      <w:r w:rsidRPr="00883434">
        <w:lastRenderedPageBreak/>
        <w:t>unobserved factors</w:t>
      </w:r>
      <w:r w:rsidRPr="001177DF">
        <w:t xml:space="preserve">, </w:t>
      </w:r>
      <w:r w:rsidRPr="00883434">
        <w:t>such as general altruism or optimism</w:t>
      </w:r>
      <w:r w:rsidRPr="001177DF">
        <w:t xml:space="preserve">, </w:t>
      </w:r>
      <w:r w:rsidRPr="00883434">
        <w:t>to affect both the intention and contribution stages.</w:t>
      </w:r>
    </w:p>
    <w:p w14:paraId="6BE85905" w14:textId="4DF042EA" w:rsidR="000702C1" w:rsidRPr="00883434" w:rsidRDefault="00C500ED" w:rsidP="00C500ED">
      <w:pPr>
        <w:pStyle w:val="Textkrper"/>
      </w:pPr>
      <w:r w:rsidRPr="00883434">
        <w:t xml:space="preserve">Control variables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883434">
        <w:t xml:space="preserve"> </w:t>
      </w:r>
      <w:r w:rsidR="00A13428" w:rsidRPr="001177DF">
        <w:t xml:space="preserve">again </w:t>
      </w:r>
      <w:r w:rsidRPr="00883434">
        <w:t xml:space="preserve">include sociodemographic characteristics, </w:t>
      </w:r>
      <w:r w:rsidR="0078720E" w:rsidRPr="00883434">
        <w:t>behavioural</w:t>
      </w:r>
      <w:r w:rsidRPr="00883434">
        <w:t xml:space="preserve"> attitudes, country-fixed effects, and respondents’ preferred </w:t>
      </w:r>
      <w:r w:rsidRPr="001177DF">
        <w:t>reward type</w:t>
      </w:r>
      <w:r w:rsidRPr="00883434">
        <w:t xml:space="preserve"> (monetary, environmental, or experiential), </w:t>
      </w:r>
      <w:r w:rsidRPr="001177DF">
        <w:t>which they could select</w:t>
      </w:r>
      <w:r w:rsidRPr="00883434">
        <w:t xml:space="preserve"> prior to the WTP elicitation.</w:t>
      </w:r>
    </w:p>
    <w:p w14:paraId="318A1CEE" w14:textId="73542678" w:rsidR="000702C1" w:rsidRPr="00883434" w:rsidRDefault="00097672" w:rsidP="001177DF">
      <w:pPr>
        <w:pStyle w:val="berschrift1"/>
      </w:pPr>
      <w:bookmarkStart w:id="6" w:name="_Toc213775695"/>
      <w:bookmarkStart w:id="7" w:name="_Toc213775734"/>
      <w:bookmarkStart w:id="8" w:name="_Toc213775735"/>
      <w:bookmarkEnd w:id="5"/>
      <w:bookmarkEnd w:id="6"/>
      <w:bookmarkEnd w:id="7"/>
      <w:r w:rsidRPr="00883434">
        <w:t>Results</w:t>
      </w:r>
      <w:bookmarkEnd w:id="8"/>
    </w:p>
    <w:p w14:paraId="0C4F32F0" w14:textId="16ECCC44" w:rsidR="009D1A20" w:rsidRPr="00883434" w:rsidRDefault="009D1A20" w:rsidP="001177DF">
      <w:r w:rsidRPr="00883434">
        <w:t xml:space="preserve">Our empirical analysis proceeds in two stages. </w:t>
      </w:r>
      <w:r w:rsidRPr="001177DF">
        <w:t>Stage 1</w:t>
      </w:r>
      <w:r w:rsidRPr="00883434">
        <w:t xml:space="preserve"> tests whether emotional attachment, environmental concern, and crowdfunding literacy predict LTP in a sustainable crowdfunding campaign. </w:t>
      </w:r>
      <w:r w:rsidRPr="001177DF">
        <w:t>Stage 2</w:t>
      </w:r>
      <w:r w:rsidRPr="00883434">
        <w:t xml:space="preserve"> then focuses on the football condition only and examines how participation intentions translate into actual </w:t>
      </w:r>
      <w:r w:rsidRPr="001177DF">
        <w:t>willingness to pay</w:t>
      </w:r>
      <w:r w:rsidRPr="00883434">
        <w:t xml:space="preserve"> (WTP) for different reward options.</w:t>
      </w:r>
    </w:p>
    <w:p w14:paraId="477A08DD" w14:textId="156513E3" w:rsidR="000702C1" w:rsidRPr="001177DF" w:rsidRDefault="009D1A20" w:rsidP="001177DF">
      <w:pPr>
        <w:pStyle w:val="berschrift1"/>
        <w:numPr>
          <w:ilvl w:val="1"/>
          <w:numId w:val="1"/>
        </w:numPr>
      </w:pPr>
      <w:bookmarkStart w:id="9" w:name="_Toc213775736"/>
      <w:r w:rsidRPr="001177DF">
        <w:t xml:space="preserve">Stage </w:t>
      </w:r>
      <w:r w:rsidR="00A13428" w:rsidRPr="00883434">
        <w:t>1</w:t>
      </w:r>
      <w:r w:rsidRPr="001177DF">
        <w:t xml:space="preserve">: </w:t>
      </w:r>
      <w:r w:rsidR="00052EE0" w:rsidRPr="00883434">
        <w:t>Likelihood to Participate (</w:t>
      </w:r>
      <w:r w:rsidRPr="001177DF">
        <w:t>LTP</w:t>
      </w:r>
      <w:r w:rsidR="00052EE0" w:rsidRPr="00883434">
        <w:t>)</w:t>
      </w:r>
      <w:bookmarkEnd w:id="9"/>
      <w:r w:rsidRPr="001177DF">
        <w:t xml:space="preserve"> </w:t>
      </w:r>
    </w:p>
    <w:p w14:paraId="559A177D" w14:textId="058A505C" w:rsidR="002B7BC2" w:rsidRPr="001177DF" w:rsidRDefault="002B7BC2" w:rsidP="001177DF">
      <w:r w:rsidRPr="001177DF">
        <w:t>We begin the discussion of our results by testing Hypothesis 1</w:t>
      </w:r>
      <w:r w:rsidR="006F6FF3">
        <w:t>a</w:t>
      </w:r>
      <w:r w:rsidRPr="001177DF">
        <w:t xml:space="preserve">, </w:t>
      </w:r>
      <w:r w:rsidR="00090F0C" w:rsidRPr="00883434">
        <w:t xml:space="preserve">which states that </w:t>
      </w:r>
      <w:r w:rsidR="00090F0C" w:rsidRPr="001177DF">
        <w:t>football fans are more likely to participate in a crowdfunding campaign when it targets the renovation of a football stadium. We then turn to Hypothesis 2, which posits that stronger environmental concern increases participation intentions, independent of the framing. Finally, we examine whether prior crowdfunding familiarity predicts higher participation likelihood, controlling for demographic and country-specific characteristics.</w:t>
      </w:r>
    </w:p>
    <w:p w14:paraId="037AB3F9" w14:textId="007E7D54" w:rsidR="00F062DD" w:rsidRPr="001177DF" w:rsidRDefault="00090F0C" w:rsidP="00614953">
      <w:pPr>
        <w:pStyle w:val="Textkrper"/>
        <w:spacing w:before="160"/>
      </w:pPr>
      <w:r w:rsidRPr="00883434">
        <w:t xml:space="preserve">Table </w:t>
      </w:r>
      <w:r w:rsidR="00937326" w:rsidRPr="001177DF">
        <w:t>5</w:t>
      </w:r>
      <w:r w:rsidRPr="00883434">
        <w:t xml:space="preserve"> presents the </w:t>
      </w:r>
      <w:r w:rsidRPr="001177DF">
        <w:t>marginal effects</w:t>
      </w:r>
      <w:r w:rsidRPr="00883434">
        <w:t xml:space="preserve"> of key predictors on LTP across the five Likert-scale categories, while Table </w:t>
      </w:r>
      <w:r w:rsidR="007A2E95" w:rsidRPr="001177DF">
        <w:t>6</w:t>
      </w:r>
      <w:r w:rsidRPr="00883434">
        <w:t xml:space="preserve"> reports the underlying regression coefficients.</w:t>
      </w:r>
      <w:r w:rsidRPr="001177DF">
        <w:t xml:space="preserve"> All our models use fixed effects for gender, age, employment status and income.</w:t>
      </w:r>
      <w:r w:rsidR="00830F92" w:rsidRPr="001177DF">
        <w:t xml:space="preserve"> </w:t>
      </w:r>
    </w:p>
    <w:p w14:paraId="1292225B" w14:textId="57ED3BDC" w:rsidR="00090F0C" w:rsidRPr="001177DF" w:rsidRDefault="00090F0C" w:rsidP="00614953">
      <w:pPr>
        <w:pStyle w:val="Textkrper"/>
        <w:spacing w:before="160"/>
      </w:pPr>
      <w:r w:rsidRPr="00883434">
        <w:t xml:space="preserve">Participants exposed to the football-framed campaign are, on average, less likely to report high participation intentions. Being in the football condition increases the probability of indicating </w:t>
      </w:r>
      <w:r w:rsidRPr="001177DF">
        <w:t>“very unlikely”</w:t>
      </w:r>
      <w:r w:rsidRPr="00883434">
        <w:t xml:space="preserve"> participation (LTP = 1) by </w:t>
      </w:r>
      <w:r w:rsidRPr="001177DF">
        <w:t xml:space="preserve">17 percentage points. </w:t>
      </w:r>
      <w:r w:rsidRPr="00883434">
        <w:t xml:space="preserve">However, this effect reverses among </w:t>
      </w:r>
      <w:r w:rsidRPr="001177DF">
        <w:rPr>
          <w:bCs/>
        </w:rPr>
        <w:t>football fans</w:t>
      </w:r>
      <w:r w:rsidRPr="00883434">
        <w:t xml:space="preserve">, </w:t>
      </w:r>
      <w:r w:rsidR="00883434" w:rsidRPr="00883434">
        <w:t xml:space="preserve">thus </w:t>
      </w:r>
      <w:r w:rsidRPr="00883434">
        <w:t>Hypothesis 1</w:t>
      </w:r>
      <w:r w:rsidR="00883434" w:rsidRPr="00883434">
        <w:t xml:space="preserve"> holds true in the expected way</w:t>
      </w:r>
      <w:r w:rsidRPr="00883434">
        <w:t xml:space="preserve">. </w:t>
      </w:r>
    </w:p>
    <w:p w14:paraId="677E8F92" w14:textId="4402B474" w:rsidR="00090F0C" w:rsidRPr="001177DF" w:rsidRDefault="00CC7A36" w:rsidP="00614953">
      <w:pPr>
        <w:pStyle w:val="Textkrper"/>
        <w:spacing w:before="160"/>
      </w:pPr>
      <w:r w:rsidRPr="001177DF">
        <w:t>The interaction between the football condition and football fan status shows that participants who are fans and saw the football building are 9.</w:t>
      </w:r>
      <w:r w:rsidR="00883434" w:rsidRPr="00883434">
        <w:t>7</w:t>
      </w:r>
      <w:r w:rsidRPr="001177DF">
        <w:t xml:space="preserve">% more likely to be in the second highest </w:t>
      </w:r>
      <w:r w:rsidRPr="001177DF">
        <w:lastRenderedPageBreak/>
        <w:t>participation category (LTP=4) and 7.7% more likely to be in the highest participation category (LTP=5)</w:t>
      </w:r>
      <w:r w:rsidR="00090F0C" w:rsidRPr="001177DF">
        <w:t xml:space="preserve">. </w:t>
      </w:r>
      <w:r w:rsidR="00090F0C" w:rsidRPr="00883434">
        <w:t xml:space="preserve">This supports the idea that emotional attachment amplifies participation when the project aligns with group identity and shared purpose. While these effects are statistically robust, they are moderate in size and should be interpreted as shifts in </w:t>
      </w:r>
      <w:r w:rsidR="00090F0C" w:rsidRPr="001177DF">
        <w:t>stated intentions</w:t>
      </w:r>
      <w:r w:rsidR="00090F0C" w:rsidRPr="00883434">
        <w:t xml:space="preserve"> rather than actual financial </w:t>
      </w:r>
      <w:r w:rsidR="0078720E" w:rsidRPr="00883434">
        <w:t>behaviour</w:t>
      </w:r>
      <w:r w:rsidR="00090F0C" w:rsidRPr="00883434">
        <w:t>, given the hypothetical setting.</w:t>
      </w:r>
    </w:p>
    <w:p w14:paraId="5E756D02" w14:textId="16362FE0" w:rsidR="00020927" w:rsidRPr="001177DF" w:rsidRDefault="00CC7A36" w:rsidP="00614953">
      <w:pPr>
        <w:pStyle w:val="Textkrper"/>
        <w:spacing w:before="160"/>
      </w:pPr>
      <w:r w:rsidRPr="001177DF">
        <w:t xml:space="preserve">Figure 6 shows the marginal effects from the regression model for all LTP categories. This indicates the importance of emotional attachment in influencing crowdfunding participation. Despite varying specifications of emotional attachment to football, including general fan status, monetary support, and support for different types of football clubs, the core findings remain robust. </w:t>
      </w:r>
      <w:r w:rsidR="00830F92" w:rsidRPr="001177DF">
        <w:t>The interaction effect remains positive and significant across models (see Table A</w:t>
      </w:r>
      <w:r w:rsidR="004267AD">
        <w:t>8</w:t>
      </w:r>
      <w:r w:rsidR="00090F0C" w:rsidRPr="001177DF">
        <w:t xml:space="preserve"> from the Appendix</w:t>
      </w:r>
      <w:r w:rsidR="00830F92" w:rsidRPr="001177DF">
        <w:t>)</w:t>
      </w:r>
      <w:r w:rsidR="00090F0C" w:rsidRPr="001177DF">
        <w:t xml:space="preserve">. </w:t>
      </w:r>
    </w:p>
    <w:p w14:paraId="093AED13" w14:textId="5957A755" w:rsidR="00090F0C" w:rsidRPr="001177DF" w:rsidRDefault="00090F0C" w:rsidP="00614953">
      <w:pPr>
        <w:pStyle w:val="Textkrper"/>
        <w:spacing w:before="160"/>
      </w:pPr>
      <w:r w:rsidRPr="001177DF">
        <w:t>Turning to Hypothesis 2, we find that participants who are concerned or very concerned about climate change are less likely to be in the lower participation categories, but more likely to be in the higher categories. Pro-environmental attitudes are positively associated with crowdfunding participation likelihood, independent of treatment. Consistent with previous findings, the results show that participants who join the campaign for environmental reasons have a higher LTP than those who join for other reasons. Environmental concerns increase the probability of falling into the highest category by about 5</w:t>
      </w:r>
      <w:r w:rsidR="00883434" w:rsidRPr="001177DF">
        <w:t xml:space="preserve"> percentage</w:t>
      </w:r>
      <w:r w:rsidRPr="001177DF">
        <w:t xml:space="preserve"> points and the probability of falling into the likely category by about 3% points. Thus, hypothesis 2 is supported. As a robustness check, we include additional controls for general and energy-specific environmental concerns, as well as questions related to direct lifestyle changes. </w:t>
      </w:r>
    </w:p>
    <w:p w14:paraId="44CB2C16" w14:textId="27786C92" w:rsidR="00090F0C" w:rsidRPr="001177DF" w:rsidRDefault="00090F0C" w:rsidP="00090F0C">
      <w:pPr>
        <w:pStyle w:val="Textkrper"/>
        <w:spacing w:before="160"/>
      </w:pPr>
      <w:r w:rsidRPr="001177DF">
        <w:rPr>
          <w:spacing w:val="-4"/>
        </w:rPr>
        <w:t>Another</w:t>
      </w:r>
      <w:r w:rsidRPr="001177DF">
        <w:rPr>
          <w:spacing w:val="-11"/>
        </w:rPr>
        <w:t xml:space="preserve"> </w:t>
      </w:r>
      <w:r w:rsidRPr="001177DF">
        <w:rPr>
          <w:spacing w:val="-4"/>
        </w:rPr>
        <w:t>important</w:t>
      </w:r>
      <w:r w:rsidRPr="001177DF">
        <w:rPr>
          <w:spacing w:val="-10"/>
        </w:rPr>
        <w:t xml:space="preserve"> </w:t>
      </w:r>
      <w:r w:rsidRPr="001177DF">
        <w:rPr>
          <w:spacing w:val="-4"/>
        </w:rPr>
        <w:t>variable</w:t>
      </w:r>
      <w:r w:rsidRPr="001177DF">
        <w:rPr>
          <w:spacing w:val="-11"/>
        </w:rPr>
        <w:t xml:space="preserve"> </w:t>
      </w:r>
      <w:r w:rsidRPr="001177DF">
        <w:rPr>
          <w:spacing w:val="-4"/>
        </w:rPr>
        <w:t>that</w:t>
      </w:r>
      <w:r w:rsidRPr="001177DF">
        <w:rPr>
          <w:spacing w:val="-10"/>
        </w:rPr>
        <w:t xml:space="preserve"> </w:t>
      </w:r>
      <w:r w:rsidRPr="001177DF">
        <w:rPr>
          <w:spacing w:val="-4"/>
        </w:rPr>
        <w:t>influences</w:t>
      </w:r>
      <w:r w:rsidRPr="001177DF">
        <w:rPr>
          <w:spacing w:val="-11"/>
        </w:rPr>
        <w:t xml:space="preserve"> </w:t>
      </w:r>
      <w:r w:rsidRPr="001177DF">
        <w:rPr>
          <w:spacing w:val="-4"/>
        </w:rPr>
        <w:t>investment</w:t>
      </w:r>
      <w:r w:rsidRPr="001177DF">
        <w:rPr>
          <w:spacing w:val="-10"/>
        </w:rPr>
        <w:t xml:space="preserve"> </w:t>
      </w:r>
      <w:r w:rsidRPr="001177DF">
        <w:rPr>
          <w:spacing w:val="-4"/>
        </w:rPr>
        <w:t>decisions</w:t>
      </w:r>
      <w:r w:rsidRPr="001177DF">
        <w:rPr>
          <w:spacing w:val="-11"/>
        </w:rPr>
        <w:t xml:space="preserve"> </w:t>
      </w:r>
      <w:r w:rsidRPr="001177DF">
        <w:rPr>
          <w:spacing w:val="-4"/>
        </w:rPr>
        <w:t>is</w:t>
      </w:r>
      <w:r w:rsidRPr="001177DF">
        <w:rPr>
          <w:spacing w:val="-10"/>
        </w:rPr>
        <w:t xml:space="preserve"> </w:t>
      </w:r>
      <w:r w:rsidRPr="001177DF">
        <w:rPr>
          <w:spacing w:val="-4"/>
        </w:rPr>
        <w:t>finan</w:t>
      </w:r>
      <w:r w:rsidRPr="001177DF">
        <w:t>cial</w:t>
      </w:r>
      <w:r w:rsidRPr="001177DF">
        <w:rPr>
          <w:spacing w:val="-15"/>
        </w:rPr>
        <w:t xml:space="preserve"> </w:t>
      </w:r>
      <w:r w:rsidRPr="001177DF">
        <w:t>literacy</w:t>
      </w:r>
      <w:r w:rsidRPr="001177DF">
        <w:rPr>
          <w:spacing w:val="-14"/>
        </w:rPr>
        <w:t xml:space="preserve"> </w:t>
      </w:r>
      <w:r w:rsidRPr="00883434">
        <w:rPr>
          <w:spacing w:val="-14"/>
        </w:rPr>
        <w:fldChar w:fldCharType="begin"/>
      </w:r>
      <w:r w:rsidR="00295136">
        <w:rPr>
          <w:spacing w:val="-14"/>
        </w:rPr>
        <w:instrText xml:space="preserve"> ADDIN ZOTERO_ITEM CSL_CITATION {"citationID":"RGa5cJ8C","properties":{"formattedCitation":"(69)","plainCitation":"(69)","noteIndex":0},"citationItems":[{"id":2827,"uris":["http://zotero.org/groups/6237347/items/C2L3SE4U"],"itemData":{"id":2827,"type":"article-journal","container-title":"Corporate Governance: An International Review","note":"publisher: Wiley Online Library","title":"Financial literacy and security-based crowdfunding","author":[{"family":"Meoli","given":"Michele"},{"family":"Rossi","given":"Alice"},{"family":"Vismara","given":"Silvio"}],"issued":{"date-parts":[["2020"]]}}}],"schema":"https://github.com/citation-style-language/schema/raw/master/csl-citation.json"} </w:instrText>
      </w:r>
      <w:r w:rsidRPr="00883434">
        <w:rPr>
          <w:spacing w:val="-14"/>
        </w:rPr>
        <w:fldChar w:fldCharType="separate"/>
      </w:r>
      <w:r w:rsidR="00295136" w:rsidRPr="00295136">
        <w:t>(69)</w:t>
      </w:r>
      <w:r w:rsidRPr="00883434">
        <w:rPr>
          <w:spacing w:val="-14"/>
        </w:rPr>
        <w:fldChar w:fldCharType="end"/>
      </w:r>
      <w:r w:rsidRPr="001177DF">
        <w:t>.</w:t>
      </w:r>
      <w:r w:rsidRPr="001177DF">
        <w:rPr>
          <w:spacing w:val="-14"/>
        </w:rPr>
        <w:t xml:space="preserve"> </w:t>
      </w:r>
      <w:r w:rsidRPr="001177DF">
        <w:t>In</w:t>
      </w:r>
      <w:r w:rsidRPr="001177DF">
        <w:rPr>
          <w:spacing w:val="-15"/>
        </w:rPr>
        <w:t xml:space="preserve"> </w:t>
      </w:r>
      <w:r w:rsidRPr="001177DF">
        <w:t>our</w:t>
      </w:r>
      <w:r w:rsidRPr="001177DF">
        <w:rPr>
          <w:spacing w:val="-14"/>
        </w:rPr>
        <w:t xml:space="preserve"> </w:t>
      </w:r>
      <w:r w:rsidRPr="001177DF">
        <w:t>study,</w:t>
      </w:r>
      <w:r w:rsidRPr="001177DF">
        <w:rPr>
          <w:spacing w:val="-15"/>
        </w:rPr>
        <w:t xml:space="preserve"> </w:t>
      </w:r>
      <w:r w:rsidRPr="001177DF">
        <w:t>crowdfunding</w:t>
      </w:r>
      <w:r w:rsidRPr="001177DF">
        <w:rPr>
          <w:spacing w:val="-14"/>
        </w:rPr>
        <w:t xml:space="preserve"> </w:t>
      </w:r>
      <w:r w:rsidRPr="001177DF">
        <w:t>literacy</w:t>
      </w:r>
      <w:r w:rsidRPr="001177DF">
        <w:rPr>
          <w:spacing w:val="-15"/>
        </w:rPr>
        <w:t xml:space="preserve"> </w:t>
      </w:r>
      <w:r w:rsidRPr="001177DF">
        <w:t>is</w:t>
      </w:r>
      <w:r w:rsidRPr="001177DF">
        <w:rPr>
          <w:spacing w:val="-14"/>
        </w:rPr>
        <w:t xml:space="preserve"> </w:t>
      </w:r>
      <w:r w:rsidRPr="001177DF">
        <w:t>cap</w:t>
      </w:r>
      <w:r w:rsidRPr="001177DF">
        <w:rPr>
          <w:spacing w:val="-6"/>
        </w:rPr>
        <w:t>tured</w:t>
      </w:r>
      <w:r w:rsidRPr="001177DF">
        <w:rPr>
          <w:spacing w:val="-7"/>
        </w:rPr>
        <w:t xml:space="preserve"> </w:t>
      </w:r>
      <w:r w:rsidRPr="001177DF">
        <w:rPr>
          <w:spacing w:val="-6"/>
        </w:rPr>
        <w:t>by</w:t>
      </w:r>
      <w:r w:rsidRPr="001177DF">
        <w:rPr>
          <w:spacing w:val="-7"/>
        </w:rPr>
        <w:t xml:space="preserve"> </w:t>
      </w:r>
      <w:r w:rsidRPr="001177DF">
        <w:rPr>
          <w:spacing w:val="-6"/>
        </w:rPr>
        <w:t>crowdfunding</w:t>
      </w:r>
      <w:r w:rsidRPr="001177DF">
        <w:rPr>
          <w:spacing w:val="-7"/>
        </w:rPr>
        <w:t xml:space="preserve"> </w:t>
      </w:r>
      <w:r w:rsidRPr="001177DF">
        <w:rPr>
          <w:spacing w:val="-6"/>
        </w:rPr>
        <w:t>knowledge</w:t>
      </w:r>
      <w:r w:rsidRPr="001177DF">
        <w:rPr>
          <w:spacing w:val="-7"/>
        </w:rPr>
        <w:t xml:space="preserve"> </w:t>
      </w:r>
      <w:r w:rsidRPr="001177DF">
        <w:rPr>
          <w:spacing w:val="-6"/>
        </w:rPr>
        <w:t>and/or</w:t>
      </w:r>
      <w:r w:rsidRPr="001177DF">
        <w:rPr>
          <w:spacing w:val="-7"/>
        </w:rPr>
        <w:t xml:space="preserve"> </w:t>
      </w:r>
      <w:r w:rsidRPr="001177DF">
        <w:rPr>
          <w:spacing w:val="-6"/>
        </w:rPr>
        <w:t>prior</w:t>
      </w:r>
      <w:r w:rsidRPr="001177DF">
        <w:rPr>
          <w:spacing w:val="-7"/>
        </w:rPr>
        <w:t xml:space="preserve"> </w:t>
      </w:r>
      <w:r w:rsidRPr="001177DF">
        <w:rPr>
          <w:spacing w:val="-6"/>
        </w:rPr>
        <w:t>experience.</w:t>
      </w:r>
      <w:r w:rsidRPr="001177DF">
        <w:rPr>
          <w:spacing w:val="21"/>
        </w:rPr>
        <w:t xml:space="preserve"> </w:t>
      </w:r>
      <w:r w:rsidRPr="001177DF">
        <w:t xml:space="preserve"> Consistent with Hypothesis 3, we find a positive and significant </w:t>
      </w:r>
      <w:r w:rsidRPr="001177DF">
        <w:rPr>
          <w:spacing w:val="-6"/>
        </w:rPr>
        <w:t>coefficient</w:t>
      </w:r>
      <w:r w:rsidRPr="001177DF">
        <w:rPr>
          <w:spacing w:val="-7"/>
        </w:rPr>
        <w:t xml:space="preserve"> </w:t>
      </w:r>
      <w:r w:rsidRPr="001177DF">
        <w:rPr>
          <w:spacing w:val="-6"/>
        </w:rPr>
        <w:t xml:space="preserve">of </w:t>
      </w:r>
      <w:r w:rsidRPr="001177DF">
        <w:rPr>
          <w:iCs/>
          <w:spacing w:val="-2"/>
        </w:rPr>
        <w:t>crowdfunding</w:t>
      </w:r>
      <w:r w:rsidRPr="001177DF">
        <w:rPr>
          <w:iCs/>
          <w:spacing w:val="-13"/>
        </w:rPr>
        <w:t xml:space="preserve"> </w:t>
      </w:r>
      <w:r w:rsidRPr="001177DF">
        <w:rPr>
          <w:iCs/>
          <w:spacing w:val="-2"/>
        </w:rPr>
        <w:t>literacy</w:t>
      </w:r>
      <w:r w:rsidRPr="001177DF">
        <w:rPr>
          <w:spacing w:val="-2"/>
        </w:rPr>
        <w:t>,</w:t>
      </w:r>
      <w:r w:rsidRPr="001177DF">
        <w:rPr>
          <w:spacing w:val="-12"/>
        </w:rPr>
        <w:t xml:space="preserve"> </w:t>
      </w:r>
      <w:r w:rsidRPr="001177DF">
        <w:rPr>
          <w:spacing w:val="-2"/>
        </w:rPr>
        <w:t>indicating</w:t>
      </w:r>
      <w:r w:rsidRPr="001177DF">
        <w:rPr>
          <w:spacing w:val="-13"/>
        </w:rPr>
        <w:t xml:space="preserve"> </w:t>
      </w:r>
      <w:r w:rsidRPr="001177DF">
        <w:rPr>
          <w:spacing w:val="-2"/>
        </w:rPr>
        <w:t>that</w:t>
      </w:r>
      <w:r w:rsidRPr="001177DF">
        <w:rPr>
          <w:spacing w:val="-12"/>
        </w:rPr>
        <w:t xml:space="preserve"> </w:t>
      </w:r>
      <w:r w:rsidRPr="001177DF">
        <w:rPr>
          <w:spacing w:val="-2"/>
        </w:rPr>
        <w:t>a</w:t>
      </w:r>
      <w:r w:rsidRPr="001177DF">
        <w:rPr>
          <w:spacing w:val="-13"/>
        </w:rPr>
        <w:t xml:space="preserve"> </w:t>
      </w:r>
      <w:r w:rsidRPr="001177DF">
        <w:rPr>
          <w:spacing w:val="-2"/>
        </w:rPr>
        <w:t>higher</w:t>
      </w:r>
      <w:r w:rsidRPr="001177DF">
        <w:rPr>
          <w:spacing w:val="-12"/>
        </w:rPr>
        <w:t xml:space="preserve"> </w:t>
      </w:r>
      <w:r w:rsidRPr="001177DF">
        <w:rPr>
          <w:spacing w:val="-2"/>
        </w:rPr>
        <w:t xml:space="preserve">level </w:t>
      </w:r>
      <w:r w:rsidRPr="001177DF">
        <w:rPr>
          <w:spacing w:val="-4"/>
        </w:rPr>
        <w:t>of</w:t>
      </w:r>
      <w:r w:rsidRPr="001177DF">
        <w:rPr>
          <w:spacing w:val="-11"/>
        </w:rPr>
        <w:t xml:space="preserve"> </w:t>
      </w:r>
      <w:r w:rsidRPr="001177DF">
        <w:rPr>
          <w:spacing w:val="-4"/>
        </w:rPr>
        <w:t>familiarity</w:t>
      </w:r>
      <w:r w:rsidRPr="001177DF">
        <w:rPr>
          <w:spacing w:val="-10"/>
        </w:rPr>
        <w:t xml:space="preserve"> </w:t>
      </w:r>
      <w:r w:rsidRPr="001177DF">
        <w:rPr>
          <w:spacing w:val="-4"/>
        </w:rPr>
        <w:t>predicts</w:t>
      </w:r>
      <w:r w:rsidRPr="001177DF">
        <w:rPr>
          <w:spacing w:val="-11"/>
        </w:rPr>
        <w:t xml:space="preserve"> </w:t>
      </w:r>
      <w:r w:rsidRPr="001177DF">
        <w:rPr>
          <w:spacing w:val="-4"/>
        </w:rPr>
        <w:t>LTP.</w:t>
      </w:r>
      <w:r w:rsidRPr="001177DF">
        <w:rPr>
          <w:spacing w:val="-10"/>
        </w:rPr>
        <w:t xml:space="preserve">  </w:t>
      </w:r>
      <w:r w:rsidRPr="001177DF">
        <w:rPr>
          <w:spacing w:val="-4"/>
        </w:rPr>
        <w:t>Subjects</w:t>
      </w:r>
      <w:r w:rsidRPr="001177DF">
        <w:rPr>
          <w:spacing w:val="-11"/>
        </w:rPr>
        <w:t xml:space="preserve"> </w:t>
      </w:r>
      <w:r w:rsidRPr="001177DF">
        <w:rPr>
          <w:spacing w:val="-4"/>
        </w:rPr>
        <w:t>who</w:t>
      </w:r>
      <w:r w:rsidRPr="001177DF">
        <w:rPr>
          <w:spacing w:val="-10"/>
        </w:rPr>
        <w:t xml:space="preserve"> </w:t>
      </w:r>
      <w:r w:rsidRPr="001177DF">
        <w:rPr>
          <w:spacing w:val="-4"/>
        </w:rPr>
        <w:t>have</w:t>
      </w:r>
      <w:r w:rsidRPr="001177DF">
        <w:rPr>
          <w:spacing w:val="-11"/>
        </w:rPr>
        <w:t xml:space="preserve"> </w:t>
      </w:r>
      <w:r w:rsidRPr="001177DF">
        <w:rPr>
          <w:spacing w:val="-4"/>
        </w:rPr>
        <w:t>at</w:t>
      </w:r>
      <w:r w:rsidRPr="001177DF">
        <w:rPr>
          <w:spacing w:val="-10"/>
        </w:rPr>
        <w:t xml:space="preserve"> </w:t>
      </w:r>
      <w:r w:rsidRPr="001177DF">
        <w:rPr>
          <w:spacing w:val="-4"/>
        </w:rPr>
        <w:t>least</w:t>
      </w:r>
      <w:r w:rsidRPr="001177DF">
        <w:rPr>
          <w:spacing w:val="-11"/>
        </w:rPr>
        <w:t xml:space="preserve"> </w:t>
      </w:r>
      <w:r w:rsidRPr="001177DF">
        <w:rPr>
          <w:spacing w:val="-4"/>
        </w:rPr>
        <w:t>heard</w:t>
      </w:r>
      <w:r w:rsidRPr="001177DF">
        <w:rPr>
          <w:spacing w:val="-10"/>
        </w:rPr>
        <w:t xml:space="preserve"> </w:t>
      </w:r>
      <w:r w:rsidRPr="001177DF">
        <w:rPr>
          <w:spacing w:val="-4"/>
        </w:rPr>
        <w:t>of</w:t>
      </w:r>
      <w:r w:rsidRPr="001177DF">
        <w:rPr>
          <w:spacing w:val="-11"/>
        </w:rPr>
        <w:t xml:space="preserve"> </w:t>
      </w:r>
      <w:r w:rsidRPr="001177DF">
        <w:rPr>
          <w:spacing w:val="-4"/>
        </w:rPr>
        <w:t xml:space="preserve">crowdfunding </w:t>
      </w:r>
      <w:r w:rsidRPr="001177DF">
        <w:rPr>
          <w:spacing w:val="-2"/>
        </w:rPr>
        <w:t>are</w:t>
      </w:r>
      <w:r w:rsidRPr="001177DF">
        <w:rPr>
          <w:spacing w:val="-13"/>
        </w:rPr>
        <w:t xml:space="preserve"> </w:t>
      </w:r>
      <w:r w:rsidRPr="001177DF">
        <w:rPr>
          <w:spacing w:val="-2"/>
        </w:rPr>
        <w:t>about</w:t>
      </w:r>
      <w:r w:rsidRPr="001177DF">
        <w:rPr>
          <w:spacing w:val="-12"/>
        </w:rPr>
        <w:t xml:space="preserve"> </w:t>
      </w:r>
      <w:r w:rsidRPr="001177DF">
        <w:rPr>
          <w:spacing w:val="-2"/>
        </w:rPr>
        <w:t>3%</w:t>
      </w:r>
      <w:r w:rsidRPr="001177DF">
        <w:rPr>
          <w:spacing w:val="-13"/>
        </w:rPr>
        <w:t xml:space="preserve"> </w:t>
      </w:r>
      <w:r w:rsidRPr="001177DF">
        <w:rPr>
          <w:spacing w:val="-2"/>
        </w:rPr>
        <w:t>points</w:t>
      </w:r>
      <w:r w:rsidRPr="001177DF">
        <w:rPr>
          <w:spacing w:val="-12"/>
        </w:rPr>
        <w:t xml:space="preserve"> </w:t>
      </w:r>
      <w:r w:rsidRPr="001177DF">
        <w:rPr>
          <w:spacing w:val="-2"/>
        </w:rPr>
        <w:t>more</w:t>
      </w:r>
      <w:r w:rsidRPr="001177DF">
        <w:rPr>
          <w:spacing w:val="-13"/>
        </w:rPr>
        <w:t xml:space="preserve"> </w:t>
      </w:r>
      <w:r w:rsidRPr="001177DF">
        <w:rPr>
          <w:spacing w:val="-2"/>
        </w:rPr>
        <w:t>likely</w:t>
      </w:r>
      <w:r w:rsidRPr="001177DF">
        <w:rPr>
          <w:spacing w:val="-12"/>
        </w:rPr>
        <w:t xml:space="preserve"> </w:t>
      </w:r>
      <w:r w:rsidRPr="001177DF">
        <w:rPr>
          <w:spacing w:val="-2"/>
        </w:rPr>
        <w:t>to</w:t>
      </w:r>
      <w:r w:rsidRPr="001177DF">
        <w:rPr>
          <w:spacing w:val="-13"/>
        </w:rPr>
        <w:t xml:space="preserve"> </w:t>
      </w:r>
      <w:r w:rsidRPr="001177DF">
        <w:rPr>
          <w:spacing w:val="-2"/>
        </w:rPr>
        <w:t>fall</w:t>
      </w:r>
      <w:r w:rsidRPr="001177DF">
        <w:rPr>
          <w:spacing w:val="-12"/>
        </w:rPr>
        <w:t xml:space="preserve"> </w:t>
      </w:r>
      <w:r w:rsidRPr="001177DF">
        <w:rPr>
          <w:spacing w:val="-2"/>
        </w:rPr>
        <w:t>into</w:t>
      </w:r>
      <w:r w:rsidRPr="001177DF">
        <w:rPr>
          <w:spacing w:val="-13"/>
        </w:rPr>
        <w:t xml:space="preserve"> </w:t>
      </w:r>
      <w:r w:rsidRPr="001177DF">
        <w:rPr>
          <w:spacing w:val="-2"/>
        </w:rPr>
        <w:t>the</w:t>
      </w:r>
      <w:r w:rsidRPr="001177DF">
        <w:rPr>
          <w:spacing w:val="-12"/>
        </w:rPr>
        <w:t xml:space="preserve"> </w:t>
      </w:r>
      <w:r w:rsidRPr="001177DF">
        <w:rPr>
          <w:spacing w:val="-2"/>
        </w:rPr>
        <w:t>second-highest</w:t>
      </w:r>
      <w:r w:rsidRPr="001177DF">
        <w:rPr>
          <w:spacing w:val="-13"/>
        </w:rPr>
        <w:t xml:space="preserve"> </w:t>
      </w:r>
      <w:r w:rsidRPr="001177DF">
        <w:rPr>
          <w:spacing w:val="-2"/>
        </w:rPr>
        <w:t>category,</w:t>
      </w:r>
      <w:r w:rsidRPr="001177DF">
        <w:rPr>
          <w:spacing w:val="-12"/>
        </w:rPr>
        <w:t xml:space="preserve"> </w:t>
      </w:r>
      <w:r w:rsidRPr="001177DF">
        <w:rPr>
          <w:spacing w:val="-2"/>
        </w:rPr>
        <w:t xml:space="preserve">and </w:t>
      </w:r>
      <w:r w:rsidRPr="001177DF">
        <w:t>2% point</w:t>
      </w:r>
      <w:r w:rsidR="003E7FFB" w:rsidRPr="001177DF">
        <w:t>s</w:t>
      </w:r>
      <w:r w:rsidRPr="001177DF">
        <w:t xml:space="preserve"> more likely to fall into the highest category.</w:t>
      </w:r>
    </w:p>
    <w:p w14:paraId="3F9E1DEA" w14:textId="4F1CE164" w:rsidR="00020927" w:rsidRPr="001177DF" w:rsidRDefault="00CC7A36" w:rsidP="00614953">
      <w:pPr>
        <w:pStyle w:val="Textkrper"/>
        <w:spacing w:before="160"/>
      </w:pPr>
      <w:r w:rsidRPr="001177DF">
        <w:rPr>
          <w:spacing w:val="-2"/>
        </w:rPr>
        <w:lastRenderedPageBreak/>
        <w:t xml:space="preserve">Table </w:t>
      </w:r>
      <w:r w:rsidR="00937326" w:rsidRPr="001177DF">
        <w:rPr>
          <w:spacing w:val="-2"/>
        </w:rPr>
        <w:t>5</w:t>
      </w:r>
      <w:r w:rsidRPr="001177DF">
        <w:rPr>
          <w:spacing w:val="-2"/>
        </w:rPr>
        <w:t>: Marginal Effects for the Likelihood to Participate (LTP) by Football Fan Status and Condition</w:t>
      </w:r>
      <w:r w:rsidR="00F91788" w:rsidRPr="001177DF">
        <w:rPr>
          <w:spacing w:val="-2"/>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30"/>
        <w:gridCol w:w="1186"/>
        <w:gridCol w:w="608"/>
        <w:gridCol w:w="1216"/>
        <w:gridCol w:w="604"/>
        <w:gridCol w:w="604"/>
        <w:gridCol w:w="608"/>
        <w:gridCol w:w="1050"/>
        <w:gridCol w:w="30"/>
        <w:gridCol w:w="1156"/>
        <w:gridCol w:w="45"/>
      </w:tblGrid>
      <w:tr w:rsidR="009340D1" w:rsidRPr="00883434" w14:paraId="61591BB0" w14:textId="77777777" w:rsidTr="009340D1">
        <w:trPr>
          <w:tblHeader/>
          <w:tblCellSpacing w:w="15" w:type="dxa"/>
        </w:trPr>
        <w:tc>
          <w:tcPr>
            <w:tcW w:w="0" w:type="auto"/>
            <w:gridSpan w:val="2"/>
            <w:tcBorders>
              <w:top w:val="single" w:sz="4" w:space="0" w:color="auto"/>
              <w:bottom w:val="single" w:sz="4" w:space="0" w:color="auto"/>
            </w:tcBorders>
            <w:vAlign w:val="center"/>
            <w:hideMark/>
          </w:tcPr>
          <w:p w14:paraId="141E2661" w14:textId="77777777" w:rsidR="009340D1" w:rsidRPr="001177DF" w:rsidRDefault="009340D1" w:rsidP="00614953">
            <w:pPr>
              <w:pStyle w:val="TableParagraph"/>
              <w:spacing w:before="160"/>
              <w:jc w:val="both"/>
            </w:pPr>
            <w:r w:rsidRPr="001177DF">
              <w:t>Predictor</w:t>
            </w:r>
          </w:p>
        </w:tc>
        <w:tc>
          <w:tcPr>
            <w:tcW w:w="0" w:type="auto"/>
            <w:gridSpan w:val="2"/>
            <w:tcBorders>
              <w:top w:val="single" w:sz="4" w:space="0" w:color="auto"/>
              <w:bottom w:val="single" w:sz="4" w:space="0" w:color="auto"/>
            </w:tcBorders>
            <w:vAlign w:val="center"/>
            <w:hideMark/>
          </w:tcPr>
          <w:p w14:paraId="63B30CF6" w14:textId="77777777" w:rsidR="009340D1" w:rsidRPr="001177DF" w:rsidRDefault="009340D1" w:rsidP="00614953">
            <w:pPr>
              <w:pStyle w:val="TableParagraph"/>
              <w:spacing w:before="160"/>
              <w:jc w:val="both"/>
            </w:pPr>
            <w:r w:rsidRPr="001177DF">
              <w:t>LTP = 1</w:t>
            </w:r>
          </w:p>
        </w:tc>
        <w:tc>
          <w:tcPr>
            <w:tcW w:w="0" w:type="auto"/>
            <w:tcBorders>
              <w:top w:val="single" w:sz="4" w:space="0" w:color="auto"/>
              <w:bottom w:val="single" w:sz="4" w:space="0" w:color="auto"/>
            </w:tcBorders>
            <w:vAlign w:val="center"/>
            <w:hideMark/>
          </w:tcPr>
          <w:p w14:paraId="67051C45" w14:textId="77777777" w:rsidR="009340D1" w:rsidRPr="001177DF" w:rsidRDefault="009340D1" w:rsidP="00614953">
            <w:pPr>
              <w:pStyle w:val="TableParagraph"/>
              <w:spacing w:before="160"/>
              <w:jc w:val="both"/>
            </w:pPr>
            <w:r w:rsidRPr="001177DF">
              <w:t>LTP = 2</w:t>
            </w:r>
          </w:p>
        </w:tc>
        <w:tc>
          <w:tcPr>
            <w:tcW w:w="0" w:type="auto"/>
            <w:gridSpan w:val="2"/>
            <w:tcBorders>
              <w:top w:val="single" w:sz="4" w:space="0" w:color="auto"/>
              <w:bottom w:val="single" w:sz="4" w:space="0" w:color="auto"/>
            </w:tcBorders>
            <w:vAlign w:val="center"/>
            <w:hideMark/>
          </w:tcPr>
          <w:p w14:paraId="4A1A7A47" w14:textId="77777777" w:rsidR="009340D1" w:rsidRPr="001177DF" w:rsidRDefault="009340D1" w:rsidP="00614953">
            <w:pPr>
              <w:pStyle w:val="TableParagraph"/>
              <w:spacing w:before="160"/>
              <w:jc w:val="both"/>
            </w:pPr>
            <w:r w:rsidRPr="001177DF">
              <w:t>LTP = 3</w:t>
            </w:r>
          </w:p>
        </w:tc>
        <w:tc>
          <w:tcPr>
            <w:tcW w:w="0" w:type="auto"/>
            <w:gridSpan w:val="2"/>
            <w:tcBorders>
              <w:top w:val="single" w:sz="4" w:space="0" w:color="auto"/>
              <w:bottom w:val="single" w:sz="4" w:space="0" w:color="auto"/>
            </w:tcBorders>
            <w:vAlign w:val="center"/>
            <w:hideMark/>
          </w:tcPr>
          <w:p w14:paraId="74D1CF41" w14:textId="77777777" w:rsidR="009340D1" w:rsidRPr="001177DF" w:rsidRDefault="009340D1" w:rsidP="00614953">
            <w:pPr>
              <w:pStyle w:val="TableParagraph"/>
              <w:spacing w:before="160"/>
              <w:jc w:val="both"/>
            </w:pPr>
            <w:r w:rsidRPr="001177DF">
              <w:t>LTP = 4</w:t>
            </w:r>
          </w:p>
        </w:tc>
        <w:tc>
          <w:tcPr>
            <w:tcW w:w="0" w:type="auto"/>
            <w:gridSpan w:val="3"/>
            <w:tcBorders>
              <w:top w:val="single" w:sz="4" w:space="0" w:color="auto"/>
              <w:bottom w:val="single" w:sz="4" w:space="0" w:color="auto"/>
            </w:tcBorders>
            <w:vAlign w:val="center"/>
            <w:hideMark/>
          </w:tcPr>
          <w:p w14:paraId="3008EC2C" w14:textId="77777777" w:rsidR="009340D1" w:rsidRPr="001177DF" w:rsidRDefault="009340D1" w:rsidP="00614953">
            <w:pPr>
              <w:pStyle w:val="TableParagraph"/>
              <w:spacing w:before="160"/>
              <w:jc w:val="both"/>
            </w:pPr>
            <w:r w:rsidRPr="001177DF">
              <w:t>LTP = 5</w:t>
            </w:r>
          </w:p>
        </w:tc>
      </w:tr>
      <w:tr w:rsidR="009340D1" w:rsidRPr="00883434" w14:paraId="0959FF38" w14:textId="77777777" w:rsidTr="009340D1">
        <w:trPr>
          <w:tblCellSpacing w:w="15" w:type="dxa"/>
        </w:trPr>
        <w:tc>
          <w:tcPr>
            <w:tcW w:w="0" w:type="auto"/>
            <w:gridSpan w:val="2"/>
            <w:vAlign w:val="center"/>
            <w:hideMark/>
          </w:tcPr>
          <w:p w14:paraId="3288289F" w14:textId="77777777" w:rsidR="009340D1" w:rsidRPr="001177DF" w:rsidRDefault="009340D1" w:rsidP="00614953">
            <w:pPr>
              <w:pStyle w:val="TableParagraph"/>
              <w:spacing w:before="160"/>
              <w:jc w:val="both"/>
            </w:pPr>
            <w:r w:rsidRPr="001177DF">
              <w:t>Football Condition</w:t>
            </w:r>
          </w:p>
        </w:tc>
        <w:tc>
          <w:tcPr>
            <w:tcW w:w="0" w:type="auto"/>
            <w:gridSpan w:val="2"/>
            <w:vAlign w:val="center"/>
            <w:hideMark/>
          </w:tcPr>
          <w:p w14:paraId="2C8B3501" w14:textId="5F04D914" w:rsidR="009340D1" w:rsidRPr="001177DF" w:rsidRDefault="009340D1" w:rsidP="00614953">
            <w:pPr>
              <w:pStyle w:val="TableParagraph"/>
              <w:spacing w:before="160"/>
              <w:jc w:val="both"/>
            </w:pPr>
            <w:r w:rsidRPr="001177DF">
              <w:t>0.1713***</w:t>
            </w:r>
            <w:r w:rsidRPr="001177DF">
              <w:br/>
              <w:t>(0.0129)</w:t>
            </w:r>
          </w:p>
        </w:tc>
        <w:tc>
          <w:tcPr>
            <w:tcW w:w="0" w:type="auto"/>
            <w:vAlign w:val="center"/>
            <w:hideMark/>
          </w:tcPr>
          <w:p w14:paraId="737D27A6" w14:textId="5808BDD7" w:rsidR="009340D1" w:rsidRPr="001177DF" w:rsidRDefault="009340D1" w:rsidP="00614953">
            <w:pPr>
              <w:pStyle w:val="TableParagraph"/>
              <w:spacing w:before="160"/>
              <w:jc w:val="both"/>
            </w:pPr>
            <w:r w:rsidRPr="001177DF">
              <w:t>0.0534***</w:t>
            </w:r>
            <w:r w:rsidRPr="001177DF">
              <w:br/>
              <w:t>(0.0043)</w:t>
            </w:r>
          </w:p>
        </w:tc>
        <w:tc>
          <w:tcPr>
            <w:tcW w:w="0" w:type="auto"/>
            <w:gridSpan w:val="2"/>
            <w:vAlign w:val="center"/>
            <w:hideMark/>
          </w:tcPr>
          <w:p w14:paraId="236705AA" w14:textId="6267B852" w:rsidR="009340D1" w:rsidRPr="001177DF" w:rsidRDefault="009340D1" w:rsidP="00614953">
            <w:pPr>
              <w:pStyle w:val="TableParagraph"/>
              <w:spacing w:before="160"/>
              <w:jc w:val="both"/>
            </w:pPr>
            <w:r w:rsidRPr="001177DF">
              <w:t>−0.0092**</w:t>
            </w:r>
            <w:r w:rsidRPr="001177DF">
              <w:br/>
              <w:t>(0.0033)</w:t>
            </w:r>
          </w:p>
        </w:tc>
        <w:tc>
          <w:tcPr>
            <w:tcW w:w="0" w:type="auto"/>
            <w:gridSpan w:val="2"/>
            <w:vAlign w:val="center"/>
            <w:hideMark/>
          </w:tcPr>
          <w:p w14:paraId="42511610" w14:textId="36C9EC4E" w:rsidR="009340D1" w:rsidRPr="001177DF" w:rsidRDefault="009340D1" w:rsidP="00614953">
            <w:pPr>
              <w:pStyle w:val="TableParagraph"/>
              <w:spacing w:before="160"/>
              <w:jc w:val="both"/>
            </w:pPr>
            <w:r w:rsidRPr="001177DF">
              <w:t>−0.1318***</w:t>
            </w:r>
            <w:r w:rsidR="00F91788" w:rsidRPr="001177DF">
              <w:br/>
            </w:r>
            <w:r w:rsidRPr="001177DF">
              <w:t>(0.0092)</w:t>
            </w:r>
          </w:p>
        </w:tc>
        <w:tc>
          <w:tcPr>
            <w:tcW w:w="0" w:type="auto"/>
            <w:gridSpan w:val="3"/>
            <w:vAlign w:val="center"/>
            <w:hideMark/>
          </w:tcPr>
          <w:p w14:paraId="3BC82C58" w14:textId="754A30E7" w:rsidR="009340D1" w:rsidRPr="001177DF" w:rsidRDefault="009340D1" w:rsidP="00614953">
            <w:pPr>
              <w:pStyle w:val="TableParagraph"/>
              <w:spacing w:before="160"/>
              <w:jc w:val="both"/>
            </w:pPr>
            <w:r w:rsidRPr="001177DF">
              <w:t>−0.0837***</w:t>
            </w:r>
            <w:r w:rsidR="00F91788" w:rsidRPr="001177DF">
              <w:br/>
            </w:r>
            <w:r w:rsidRPr="001177DF">
              <w:t>(0.0072)</w:t>
            </w:r>
          </w:p>
        </w:tc>
      </w:tr>
      <w:tr w:rsidR="009340D1" w:rsidRPr="00883434" w14:paraId="273A1728" w14:textId="77777777" w:rsidTr="009340D1">
        <w:trPr>
          <w:tblCellSpacing w:w="15" w:type="dxa"/>
        </w:trPr>
        <w:tc>
          <w:tcPr>
            <w:tcW w:w="0" w:type="auto"/>
            <w:gridSpan w:val="2"/>
            <w:vAlign w:val="center"/>
            <w:hideMark/>
          </w:tcPr>
          <w:p w14:paraId="5CA0B340" w14:textId="21FF8B74" w:rsidR="009340D1" w:rsidRPr="001177DF" w:rsidRDefault="009340D1" w:rsidP="00614953">
            <w:pPr>
              <w:pStyle w:val="TableParagraph"/>
              <w:spacing w:before="160"/>
              <w:jc w:val="both"/>
            </w:pPr>
            <w:r w:rsidRPr="001177DF">
              <w:t>Football Condition× Football Fan</w:t>
            </w:r>
          </w:p>
        </w:tc>
        <w:tc>
          <w:tcPr>
            <w:tcW w:w="0" w:type="auto"/>
            <w:gridSpan w:val="2"/>
            <w:vAlign w:val="center"/>
            <w:hideMark/>
          </w:tcPr>
          <w:p w14:paraId="1C098906" w14:textId="1A4B766F" w:rsidR="009340D1" w:rsidRPr="001177DF" w:rsidRDefault="009340D1" w:rsidP="00614953">
            <w:pPr>
              <w:pStyle w:val="TableParagraph"/>
              <w:spacing w:before="160"/>
              <w:jc w:val="both"/>
            </w:pPr>
            <w:r w:rsidRPr="001177DF">
              <w:t>−0.1161***</w:t>
            </w:r>
            <w:r w:rsidRPr="001177DF">
              <w:br/>
              <w:t>(0.0149)</w:t>
            </w:r>
          </w:p>
        </w:tc>
        <w:tc>
          <w:tcPr>
            <w:tcW w:w="0" w:type="auto"/>
            <w:vAlign w:val="center"/>
            <w:hideMark/>
          </w:tcPr>
          <w:p w14:paraId="34DA7ECD" w14:textId="5C0B51EB" w:rsidR="009340D1" w:rsidRPr="001177DF" w:rsidRDefault="009340D1" w:rsidP="00614953">
            <w:pPr>
              <w:pStyle w:val="TableParagraph"/>
              <w:spacing w:before="160"/>
              <w:jc w:val="both"/>
            </w:pPr>
            <w:r w:rsidRPr="001177DF">
              <w:t>−0.0460***</w:t>
            </w:r>
            <w:r w:rsidRPr="001177DF">
              <w:br/>
              <w:t>(0.0070)</w:t>
            </w:r>
          </w:p>
        </w:tc>
        <w:tc>
          <w:tcPr>
            <w:tcW w:w="0" w:type="auto"/>
            <w:gridSpan w:val="2"/>
            <w:vAlign w:val="center"/>
            <w:hideMark/>
          </w:tcPr>
          <w:p w14:paraId="3D3F4D39" w14:textId="39529D28" w:rsidR="009340D1" w:rsidRPr="001177DF" w:rsidRDefault="009340D1" w:rsidP="00614953">
            <w:pPr>
              <w:pStyle w:val="TableParagraph"/>
              <w:spacing w:before="160"/>
              <w:jc w:val="both"/>
            </w:pPr>
            <w:r w:rsidRPr="001177DF">
              <w:t>−0.0119***</w:t>
            </w:r>
            <w:r w:rsidRPr="001177DF">
              <w:br/>
              <w:t>(0.0046)</w:t>
            </w:r>
          </w:p>
        </w:tc>
        <w:tc>
          <w:tcPr>
            <w:tcW w:w="0" w:type="auto"/>
            <w:gridSpan w:val="2"/>
            <w:vAlign w:val="center"/>
            <w:hideMark/>
          </w:tcPr>
          <w:p w14:paraId="408259E0" w14:textId="3163D9E1" w:rsidR="009340D1" w:rsidRPr="001177DF" w:rsidRDefault="009340D1" w:rsidP="00614953">
            <w:pPr>
              <w:pStyle w:val="TableParagraph"/>
              <w:spacing w:before="160"/>
              <w:jc w:val="both"/>
            </w:pPr>
            <w:r w:rsidRPr="001177DF">
              <w:t>0.0969***</w:t>
            </w:r>
            <w:r w:rsidRPr="001177DF">
              <w:br/>
              <w:t>(0.0124)</w:t>
            </w:r>
          </w:p>
        </w:tc>
        <w:tc>
          <w:tcPr>
            <w:tcW w:w="0" w:type="auto"/>
            <w:gridSpan w:val="3"/>
            <w:vAlign w:val="center"/>
            <w:hideMark/>
          </w:tcPr>
          <w:p w14:paraId="63BEBBDE" w14:textId="5EAA581D" w:rsidR="009340D1" w:rsidRPr="001177DF" w:rsidRDefault="009340D1" w:rsidP="00614953">
            <w:pPr>
              <w:pStyle w:val="TableParagraph"/>
              <w:spacing w:before="160"/>
              <w:jc w:val="both"/>
            </w:pPr>
            <w:r w:rsidRPr="001177DF">
              <w:t>0.0771***</w:t>
            </w:r>
            <w:r w:rsidRPr="001177DF">
              <w:br/>
              <w:t>(0.0137)</w:t>
            </w:r>
          </w:p>
        </w:tc>
      </w:tr>
      <w:tr w:rsidR="009340D1" w:rsidRPr="00883434" w14:paraId="1F878D5A" w14:textId="77777777" w:rsidTr="009340D1">
        <w:trPr>
          <w:tblCellSpacing w:w="15" w:type="dxa"/>
        </w:trPr>
        <w:tc>
          <w:tcPr>
            <w:tcW w:w="0" w:type="auto"/>
            <w:gridSpan w:val="2"/>
            <w:vAlign w:val="center"/>
            <w:hideMark/>
          </w:tcPr>
          <w:p w14:paraId="7A971565" w14:textId="77777777" w:rsidR="009340D1" w:rsidRPr="001177DF" w:rsidRDefault="009340D1" w:rsidP="00614953">
            <w:pPr>
              <w:pStyle w:val="TableParagraph"/>
              <w:spacing w:before="160"/>
              <w:jc w:val="both"/>
            </w:pPr>
            <w:r w:rsidRPr="001177DF">
              <w:t>Football Fan</w:t>
            </w:r>
          </w:p>
        </w:tc>
        <w:tc>
          <w:tcPr>
            <w:tcW w:w="0" w:type="auto"/>
            <w:gridSpan w:val="2"/>
            <w:vAlign w:val="center"/>
            <w:hideMark/>
          </w:tcPr>
          <w:p w14:paraId="111CC8EB" w14:textId="48034666" w:rsidR="009340D1" w:rsidRPr="001177DF" w:rsidRDefault="009340D1" w:rsidP="00614953">
            <w:pPr>
              <w:pStyle w:val="TableParagraph"/>
              <w:spacing w:before="160"/>
              <w:jc w:val="both"/>
            </w:pPr>
            <w:r w:rsidRPr="001177DF">
              <w:t>−0.0733***</w:t>
            </w:r>
            <w:r w:rsidRPr="001177DF">
              <w:br/>
              <w:t>(0.0130)</w:t>
            </w:r>
          </w:p>
        </w:tc>
        <w:tc>
          <w:tcPr>
            <w:tcW w:w="0" w:type="auto"/>
            <w:vAlign w:val="center"/>
            <w:hideMark/>
          </w:tcPr>
          <w:p w14:paraId="1854915A" w14:textId="40B0862E" w:rsidR="009340D1" w:rsidRPr="001177DF" w:rsidRDefault="009340D1" w:rsidP="00614953">
            <w:pPr>
              <w:pStyle w:val="TableParagraph"/>
              <w:spacing w:before="160"/>
              <w:jc w:val="both"/>
            </w:pPr>
            <w:r w:rsidRPr="001177DF">
              <w:t>−0.0261***</w:t>
            </w:r>
            <w:r w:rsidRPr="001177DF">
              <w:br/>
              <w:t>(0.0051)</w:t>
            </w:r>
          </w:p>
        </w:tc>
        <w:tc>
          <w:tcPr>
            <w:tcW w:w="0" w:type="auto"/>
            <w:gridSpan w:val="2"/>
            <w:vAlign w:val="center"/>
            <w:hideMark/>
          </w:tcPr>
          <w:p w14:paraId="7F58E316" w14:textId="4F18655B" w:rsidR="009340D1" w:rsidRPr="001177DF" w:rsidRDefault="009340D1" w:rsidP="00614953">
            <w:pPr>
              <w:pStyle w:val="TableParagraph"/>
              <w:spacing w:before="160"/>
              <w:jc w:val="both"/>
            </w:pPr>
            <w:r w:rsidRPr="001177DF">
              <w:t>0.0009</w:t>
            </w:r>
            <w:r w:rsidRPr="001177DF">
              <w:br/>
              <w:t>(0.0015)</w:t>
            </w:r>
          </w:p>
        </w:tc>
        <w:tc>
          <w:tcPr>
            <w:tcW w:w="0" w:type="auto"/>
            <w:gridSpan w:val="2"/>
            <w:vAlign w:val="center"/>
            <w:hideMark/>
          </w:tcPr>
          <w:p w14:paraId="100CC871" w14:textId="24989212" w:rsidR="009340D1" w:rsidRPr="001177DF" w:rsidRDefault="009340D1" w:rsidP="00614953">
            <w:pPr>
              <w:pStyle w:val="TableParagraph"/>
              <w:spacing w:before="160"/>
              <w:jc w:val="both"/>
            </w:pPr>
            <w:r w:rsidRPr="001177DF">
              <w:t>0.0619***</w:t>
            </w:r>
            <w:r w:rsidRPr="001177DF">
              <w:br/>
              <w:t>(0.0115)</w:t>
            </w:r>
          </w:p>
        </w:tc>
        <w:tc>
          <w:tcPr>
            <w:tcW w:w="0" w:type="auto"/>
            <w:gridSpan w:val="3"/>
            <w:vAlign w:val="center"/>
            <w:hideMark/>
          </w:tcPr>
          <w:p w14:paraId="55725DDB" w14:textId="4EF6200A" w:rsidR="009340D1" w:rsidRPr="001177DF" w:rsidRDefault="009340D1" w:rsidP="00614953">
            <w:pPr>
              <w:pStyle w:val="TableParagraph"/>
              <w:spacing w:before="160"/>
              <w:jc w:val="both"/>
            </w:pPr>
            <w:r w:rsidRPr="001177DF">
              <w:t>0.0367***</w:t>
            </w:r>
            <w:r w:rsidRPr="001177DF">
              <w:br/>
              <w:t>(0.0068)</w:t>
            </w:r>
          </w:p>
        </w:tc>
      </w:tr>
      <w:tr w:rsidR="009340D1" w:rsidRPr="00883434" w14:paraId="695C232A" w14:textId="77777777" w:rsidTr="009340D1">
        <w:trPr>
          <w:tblCellSpacing w:w="15" w:type="dxa"/>
        </w:trPr>
        <w:tc>
          <w:tcPr>
            <w:tcW w:w="0" w:type="auto"/>
            <w:gridSpan w:val="2"/>
            <w:vAlign w:val="center"/>
            <w:hideMark/>
          </w:tcPr>
          <w:p w14:paraId="2E4673AA" w14:textId="77777777" w:rsidR="009340D1" w:rsidRPr="001177DF" w:rsidRDefault="009340D1" w:rsidP="001177DF">
            <w:pPr>
              <w:pStyle w:val="TableParagraph"/>
              <w:spacing w:before="160"/>
              <w:jc w:val="left"/>
            </w:pPr>
            <w:r w:rsidRPr="001177DF">
              <w:t>Very concerned about climate change</w:t>
            </w:r>
          </w:p>
        </w:tc>
        <w:tc>
          <w:tcPr>
            <w:tcW w:w="0" w:type="auto"/>
            <w:gridSpan w:val="2"/>
            <w:vAlign w:val="center"/>
            <w:hideMark/>
          </w:tcPr>
          <w:p w14:paraId="5FCFFC8D" w14:textId="28FC62F8" w:rsidR="009340D1" w:rsidRPr="001177DF" w:rsidRDefault="009340D1" w:rsidP="00614953">
            <w:pPr>
              <w:pStyle w:val="TableParagraph"/>
              <w:spacing w:before="160"/>
              <w:jc w:val="both"/>
            </w:pPr>
            <w:r w:rsidRPr="001177DF">
              <w:t>−0.0760***</w:t>
            </w:r>
            <w:r w:rsidRPr="001177DF">
              <w:br/>
              <w:t>(0.0096)</w:t>
            </w:r>
          </w:p>
        </w:tc>
        <w:tc>
          <w:tcPr>
            <w:tcW w:w="0" w:type="auto"/>
            <w:vAlign w:val="center"/>
            <w:hideMark/>
          </w:tcPr>
          <w:p w14:paraId="4918851D" w14:textId="76293F8B" w:rsidR="009340D1" w:rsidRPr="001177DF" w:rsidRDefault="009340D1" w:rsidP="00614953">
            <w:pPr>
              <w:pStyle w:val="TableParagraph"/>
              <w:spacing w:before="160"/>
              <w:jc w:val="both"/>
            </w:pPr>
            <w:r w:rsidRPr="001177DF">
              <w:t>−0.0250***</w:t>
            </w:r>
            <w:r w:rsidRPr="001177DF">
              <w:br/>
              <w:t>(0.0034)</w:t>
            </w:r>
          </w:p>
        </w:tc>
        <w:tc>
          <w:tcPr>
            <w:tcW w:w="0" w:type="auto"/>
            <w:gridSpan w:val="2"/>
            <w:vAlign w:val="center"/>
            <w:hideMark/>
          </w:tcPr>
          <w:p w14:paraId="4CB785D9" w14:textId="63735269" w:rsidR="009340D1" w:rsidRPr="001177DF" w:rsidRDefault="009340D1" w:rsidP="00614953">
            <w:pPr>
              <w:pStyle w:val="TableParagraph"/>
              <w:spacing w:before="160"/>
              <w:jc w:val="both"/>
            </w:pPr>
            <w:r w:rsidRPr="001177DF">
              <w:t>0.0016</w:t>
            </w:r>
            <w:r w:rsidRPr="001177DF">
              <w:br/>
              <w:t>(0.0014)</w:t>
            </w:r>
          </w:p>
        </w:tc>
        <w:tc>
          <w:tcPr>
            <w:tcW w:w="0" w:type="auto"/>
            <w:gridSpan w:val="2"/>
            <w:vAlign w:val="center"/>
            <w:hideMark/>
          </w:tcPr>
          <w:p w14:paraId="3796A748" w14:textId="5A2D7364" w:rsidR="009340D1" w:rsidRPr="001177DF" w:rsidRDefault="009340D1" w:rsidP="00614953">
            <w:pPr>
              <w:pStyle w:val="TableParagraph"/>
              <w:spacing w:before="160"/>
              <w:jc w:val="both"/>
            </w:pPr>
            <w:r w:rsidRPr="001177DF">
              <w:t>0.0622***</w:t>
            </w:r>
            <w:r w:rsidRPr="001177DF">
              <w:br/>
              <w:t>(0.0080)</w:t>
            </w:r>
          </w:p>
        </w:tc>
        <w:tc>
          <w:tcPr>
            <w:tcW w:w="0" w:type="auto"/>
            <w:gridSpan w:val="3"/>
            <w:vAlign w:val="center"/>
            <w:hideMark/>
          </w:tcPr>
          <w:p w14:paraId="299C39A4" w14:textId="1CB096BA" w:rsidR="009340D1" w:rsidRPr="001177DF" w:rsidRDefault="009340D1" w:rsidP="00614953">
            <w:pPr>
              <w:pStyle w:val="TableParagraph"/>
              <w:spacing w:before="160"/>
              <w:jc w:val="both"/>
            </w:pPr>
            <w:r w:rsidRPr="001177DF">
              <w:t>0.0372***</w:t>
            </w:r>
            <w:r w:rsidRPr="001177DF">
              <w:br/>
              <w:t>(0.0053)</w:t>
            </w:r>
          </w:p>
        </w:tc>
      </w:tr>
      <w:tr w:rsidR="009340D1" w:rsidRPr="00883434" w14:paraId="343AC67D" w14:textId="77777777" w:rsidTr="009340D1">
        <w:trPr>
          <w:gridAfter w:val="1"/>
          <w:tblCellSpacing w:w="15" w:type="dxa"/>
        </w:trPr>
        <w:tc>
          <w:tcPr>
            <w:tcW w:w="0" w:type="auto"/>
            <w:vAlign w:val="center"/>
            <w:hideMark/>
          </w:tcPr>
          <w:p w14:paraId="0EBDF341" w14:textId="77777777" w:rsidR="009340D1" w:rsidRPr="001177DF" w:rsidRDefault="009340D1" w:rsidP="00614953">
            <w:pPr>
              <w:pStyle w:val="TableParagraph"/>
              <w:spacing w:before="160"/>
              <w:jc w:val="both"/>
            </w:pPr>
            <w:r w:rsidRPr="001177DF">
              <w:t>Crowdfunding familiarity</w:t>
            </w:r>
          </w:p>
        </w:tc>
        <w:tc>
          <w:tcPr>
            <w:tcW w:w="0" w:type="auto"/>
            <w:gridSpan w:val="2"/>
            <w:vAlign w:val="center"/>
            <w:hideMark/>
          </w:tcPr>
          <w:p w14:paraId="2829B4CB" w14:textId="2777B1DB" w:rsidR="009340D1" w:rsidRPr="001177DF" w:rsidRDefault="009340D1" w:rsidP="00614953">
            <w:pPr>
              <w:pStyle w:val="TableParagraph"/>
              <w:spacing w:before="160"/>
              <w:jc w:val="both"/>
            </w:pPr>
            <w:r w:rsidRPr="001177DF">
              <w:t>−0.0353***</w:t>
            </w:r>
            <w:r w:rsidRPr="001177DF">
              <w:br/>
              <w:t>(0.0096)</w:t>
            </w:r>
          </w:p>
        </w:tc>
        <w:tc>
          <w:tcPr>
            <w:tcW w:w="0" w:type="auto"/>
            <w:gridSpan w:val="3"/>
            <w:vAlign w:val="center"/>
            <w:hideMark/>
          </w:tcPr>
          <w:p w14:paraId="6309A1B7" w14:textId="65242290" w:rsidR="009340D1" w:rsidRPr="001177DF" w:rsidRDefault="009340D1" w:rsidP="00614953">
            <w:pPr>
              <w:pStyle w:val="TableParagraph"/>
              <w:spacing w:before="160"/>
              <w:jc w:val="both"/>
            </w:pPr>
            <w:r w:rsidRPr="001177DF">
              <w:t>−0.0115***</w:t>
            </w:r>
            <w:r w:rsidR="00F91788" w:rsidRPr="001177DF">
              <w:br/>
            </w:r>
            <w:r w:rsidRPr="001177DF">
              <w:t>(0.0032)</w:t>
            </w:r>
          </w:p>
        </w:tc>
        <w:tc>
          <w:tcPr>
            <w:tcW w:w="0" w:type="auto"/>
            <w:gridSpan w:val="2"/>
            <w:vAlign w:val="center"/>
            <w:hideMark/>
          </w:tcPr>
          <w:p w14:paraId="038DDEBF" w14:textId="5C96A42B" w:rsidR="009340D1" w:rsidRPr="001177DF" w:rsidRDefault="009340D1" w:rsidP="00614953">
            <w:pPr>
              <w:pStyle w:val="TableParagraph"/>
              <w:spacing w:before="160"/>
              <w:jc w:val="both"/>
            </w:pPr>
            <w:r w:rsidRPr="001177DF">
              <w:t>0.0006</w:t>
            </w:r>
            <w:r w:rsidRPr="001177DF">
              <w:br/>
              <w:t>(0.0007)</w:t>
            </w:r>
          </w:p>
        </w:tc>
        <w:tc>
          <w:tcPr>
            <w:tcW w:w="0" w:type="auto"/>
            <w:gridSpan w:val="2"/>
            <w:vAlign w:val="center"/>
            <w:hideMark/>
          </w:tcPr>
          <w:p w14:paraId="74A70320" w14:textId="1A24FE42" w:rsidR="009340D1" w:rsidRPr="001177DF" w:rsidRDefault="009340D1" w:rsidP="00614953">
            <w:pPr>
              <w:pStyle w:val="TableParagraph"/>
              <w:spacing w:before="160"/>
              <w:jc w:val="both"/>
            </w:pPr>
            <w:r w:rsidRPr="001177DF">
              <w:t>0.0286***</w:t>
            </w:r>
            <w:r w:rsidRPr="001177DF">
              <w:br/>
              <w:t>(0.0079)</w:t>
            </w:r>
          </w:p>
        </w:tc>
        <w:tc>
          <w:tcPr>
            <w:tcW w:w="0" w:type="auto"/>
            <w:vAlign w:val="center"/>
            <w:hideMark/>
          </w:tcPr>
          <w:p w14:paraId="462FD63D" w14:textId="183AEE64" w:rsidR="009340D1" w:rsidRPr="001177DF" w:rsidRDefault="009340D1" w:rsidP="00614953">
            <w:pPr>
              <w:pStyle w:val="TableParagraph"/>
              <w:spacing w:before="160"/>
              <w:jc w:val="both"/>
            </w:pPr>
            <w:r w:rsidRPr="001177DF">
              <w:t>0.0176***</w:t>
            </w:r>
            <w:r w:rsidRPr="001177DF">
              <w:br/>
              <w:t>(0.0048)</w:t>
            </w:r>
          </w:p>
        </w:tc>
      </w:tr>
    </w:tbl>
    <w:p w14:paraId="0A25C3BF" w14:textId="6395979D" w:rsidR="00937326" w:rsidRPr="001177DF" w:rsidRDefault="009340D1" w:rsidP="001177DF">
      <w:pPr>
        <w:pStyle w:val="TableParagraph"/>
        <w:spacing w:before="160"/>
        <w:jc w:val="both"/>
      </w:pPr>
      <w:r w:rsidRPr="001177DF">
        <w:rPr>
          <w:b/>
          <w:bCs/>
        </w:rPr>
        <w:t>Note.</w:t>
      </w:r>
      <w:r w:rsidRPr="001177DF">
        <w:t xml:space="preserve"> </w:t>
      </w:r>
      <w:r w:rsidRPr="001177DF">
        <w:rPr>
          <w:i/>
          <w:iCs/>
        </w:rPr>
        <w:t>t</w:t>
      </w:r>
      <w:r w:rsidRPr="001177DF">
        <w:t xml:space="preserve"> statistics in parentheses. </w:t>
      </w:r>
      <w:r w:rsidRPr="001177DF">
        <w:rPr>
          <w:i/>
          <w:iCs/>
        </w:rPr>
        <w:t>p</w:t>
      </w:r>
      <w:r w:rsidRPr="001177DF">
        <w:t xml:space="preserve"> &lt; .1; </w:t>
      </w:r>
      <w:r w:rsidRPr="001177DF">
        <w:rPr>
          <w:b/>
          <w:bCs/>
        </w:rPr>
        <w:t>p</w:t>
      </w:r>
      <w:r w:rsidRPr="001177DF">
        <w:t xml:space="preserve"> &lt; .05; </w:t>
      </w:r>
      <w:r w:rsidRPr="001177DF">
        <w:rPr>
          <w:b/>
          <w:bCs/>
          <w:i/>
          <w:iCs/>
        </w:rPr>
        <w:t>p</w:t>
      </w:r>
      <w:r w:rsidRPr="001177DF">
        <w:t xml:space="preserve"> &lt; .01.</w:t>
      </w:r>
    </w:p>
    <w:p w14:paraId="77D84B2F" w14:textId="77777777" w:rsidR="00090F0C" w:rsidRPr="001177DF" w:rsidRDefault="00090F0C" w:rsidP="001177DF">
      <w:pPr>
        <w:pStyle w:val="TableParagraph"/>
        <w:spacing w:before="160"/>
        <w:jc w:val="both"/>
      </w:pPr>
    </w:p>
    <w:p w14:paraId="07B5721D" w14:textId="109582F5" w:rsidR="003E7FFB" w:rsidRPr="001177DF" w:rsidRDefault="000E3C61" w:rsidP="00614953">
      <w:pPr>
        <w:pStyle w:val="Textkrper"/>
        <w:spacing w:before="160"/>
      </w:pPr>
      <w:r w:rsidRPr="00883434">
        <w:t>To assess whether the proportional odds assumption holds in our ordered logit model, we conducted a Brant (Wald) test (Table A</w:t>
      </w:r>
      <w:r w:rsidR="0059423D">
        <w:t>9</w:t>
      </w:r>
      <w:r w:rsidRPr="00883434">
        <w:t xml:space="preserve">). While a few variables showed local deviations, the overall test result (χ²(39) = 35.04, </w:t>
      </w:r>
      <w:r w:rsidRPr="00883434">
        <w:rPr>
          <w:i/>
          <w:iCs/>
        </w:rPr>
        <w:t>p</w:t>
      </w:r>
      <w:r w:rsidRPr="00883434">
        <w:t xml:space="preserve"> = 0.65) was not significant, indicating that the proportional odds assumption holds for the model as a whole. For robustness, we also estimated a generalized ordered logit model, which relaxes this assumption by allowing coefficients to vary across outcome categories. The results were highly consistent with those from the ordered logit model in terms of both sign and significance of coefficients (Table A</w:t>
      </w:r>
      <w:r w:rsidR="0059423D">
        <w:t>8</w:t>
      </w:r>
      <w:r w:rsidRPr="00883434">
        <w:t>), confirming the stability of our findings.</w:t>
      </w:r>
      <w:r w:rsidR="003E7FFB" w:rsidRPr="001177DF">
        <w:t xml:space="preserve"> </w:t>
      </w:r>
    </w:p>
    <w:p w14:paraId="3053DE68" w14:textId="770E11FC" w:rsidR="00020927" w:rsidRPr="001177DF" w:rsidRDefault="00CC7A36" w:rsidP="001177DF">
      <w:pPr>
        <w:pStyle w:val="Textkrper"/>
        <w:spacing w:before="160"/>
      </w:pPr>
      <w:r w:rsidRPr="001177DF">
        <w:t>Figure 6: Marginal Effect of Treated Fans</w:t>
      </w:r>
      <w:r w:rsidR="00B13104">
        <w:t xml:space="preserve"> on LTP </w:t>
      </w:r>
    </w:p>
    <w:p w14:paraId="1C8801D7" w14:textId="77777777" w:rsidR="00020927" w:rsidRPr="001177DF" w:rsidRDefault="00CC7A36" w:rsidP="001177DF">
      <w:pPr>
        <w:pStyle w:val="Textkrper"/>
        <w:spacing w:before="160"/>
      </w:pPr>
      <w:r w:rsidRPr="00D00D15">
        <w:rPr>
          <w:noProof/>
        </w:rPr>
        <w:lastRenderedPageBreak/>
        <w:drawing>
          <wp:anchor distT="0" distB="0" distL="0" distR="0" simplePos="0" relativeHeight="487602176" behindDoc="1" locked="0" layoutInCell="1" allowOverlap="1" wp14:anchorId="7DE08BE5" wp14:editId="2A63BF03">
            <wp:simplePos x="0" y="0"/>
            <wp:positionH relativeFrom="page">
              <wp:posOffset>1468805</wp:posOffset>
            </wp:positionH>
            <wp:positionV relativeFrom="paragraph">
              <wp:posOffset>197830</wp:posOffset>
            </wp:positionV>
            <wp:extent cx="5196840" cy="412242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5196840" cy="4122420"/>
                    </a:xfrm>
                    <a:prstGeom prst="rect">
                      <a:avLst/>
                    </a:prstGeom>
                  </pic:spPr>
                </pic:pic>
              </a:graphicData>
            </a:graphic>
          </wp:anchor>
        </w:drawing>
      </w:r>
    </w:p>
    <w:p w14:paraId="4F6C9591" w14:textId="52CD9F9C" w:rsidR="009340D1" w:rsidRPr="001177DF" w:rsidRDefault="00CC7A36" w:rsidP="00614953">
      <w:pPr>
        <w:pStyle w:val="Textkrper"/>
        <w:spacing w:before="160"/>
      </w:pPr>
      <w:r w:rsidRPr="001177DF">
        <w:t xml:space="preserve">This figure shows the marginal effect from the regression including standard errors of treated fans vs. non treated subjects (fans and non-fans) while keeping all other </w:t>
      </w:r>
      <w:r w:rsidR="00FF44B7" w:rsidRPr="001177DF">
        <w:t>v</w:t>
      </w:r>
      <w:r w:rsidRPr="001177DF">
        <w:t>ariables at the mean.</w:t>
      </w:r>
    </w:p>
    <w:p w14:paraId="22A681F2" w14:textId="4766CDA0" w:rsidR="00435FF9" w:rsidRPr="001177DF" w:rsidRDefault="009340D1" w:rsidP="00614953">
      <w:pPr>
        <w:pStyle w:val="Textkrper"/>
        <w:spacing w:before="160"/>
      </w:pPr>
      <w:r w:rsidRPr="001177DF">
        <w:t>Table 5: Regression Results for Likelihood to Participate (LTP) by Football Fan Status and Treatment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1087"/>
        <w:gridCol w:w="1096"/>
        <w:gridCol w:w="1096"/>
        <w:gridCol w:w="1096"/>
        <w:gridCol w:w="1128"/>
      </w:tblGrid>
      <w:tr w:rsidR="00435FF9" w:rsidRPr="00883434" w14:paraId="185079B0" w14:textId="77777777" w:rsidTr="00F91788">
        <w:trPr>
          <w:tblHeader/>
          <w:tblCellSpacing w:w="15" w:type="dxa"/>
        </w:trPr>
        <w:tc>
          <w:tcPr>
            <w:tcW w:w="0" w:type="auto"/>
            <w:tcBorders>
              <w:top w:val="single" w:sz="4" w:space="0" w:color="auto"/>
              <w:bottom w:val="single" w:sz="4" w:space="0" w:color="auto"/>
            </w:tcBorders>
            <w:vAlign w:val="center"/>
            <w:hideMark/>
          </w:tcPr>
          <w:p w14:paraId="42F88DC5" w14:textId="77777777" w:rsidR="009340D1" w:rsidRPr="00883434" w:rsidRDefault="009340D1" w:rsidP="00614953">
            <w:pPr>
              <w:pStyle w:val="Textkrper"/>
              <w:spacing w:before="160" w:line="240" w:lineRule="auto"/>
            </w:pPr>
            <w:r w:rsidRPr="00883434">
              <w:t>Predictor</w:t>
            </w:r>
          </w:p>
        </w:tc>
        <w:tc>
          <w:tcPr>
            <w:tcW w:w="0" w:type="auto"/>
            <w:tcBorders>
              <w:top w:val="single" w:sz="4" w:space="0" w:color="auto"/>
              <w:bottom w:val="single" w:sz="4" w:space="0" w:color="auto"/>
            </w:tcBorders>
            <w:vAlign w:val="center"/>
            <w:hideMark/>
          </w:tcPr>
          <w:p w14:paraId="546384EC" w14:textId="77777777" w:rsidR="009340D1" w:rsidRPr="00883434" w:rsidRDefault="009340D1" w:rsidP="00614953">
            <w:pPr>
              <w:pStyle w:val="Textkrper"/>
              <w:spacing w:before="160" w:line="240" w:lineRule="auto"/>
            </w:pPr>
            <w:r w:rsidRPr="00883434">
              <w:t>Overall</w:t>
            </w:r>
          </w:p>
        </w:tc>
        <w:tc>
          <w:tcPr>
            <w:tcW w:w="0" w:type="auto"/>
            <w:tcBorders>
              <w:top w:val="single" w:sz="4" w:space="0" w:color="auto"/>
              <w:bottom w:val="single" w:sz="4" w:space="0" w:color="auto"/>
            </w:tcBorders>
            <w:vAlign w:val="center"/>
            <w:hideMark/>
          </w:tcPr>
          <w:p w14:paraId="08EF4115" w14:textId="77777777" w:rsidR="009340D1" w:rsidRPr="00883434" w:rsidRDefault="009340D1" w:rsidP="00614953">
            <w:pPr>
              <w:pStyle w:val="Textkrper"/>
              <w:spacing w:before="160" w:line="240" w:lineRule="auto"/>
            </w:pPr>
            <w:r w:rsidRPr="00883434">
              <w:t>France</w:t>
            </w:r>
          </w:p>
        </w:tc>
        <w:tc>
          <w:tcPr>
            <w:tcW w:w="0" w:type="auto"/>
            <w:tcBorders>
              <w:top w:val="single" w:sz="4" w:space="0" w:color="auto"/>
              <w:bottom w:val="single" w:sz="4" w:space="0" w:color="auto"/>
            </w:tcBorders>
            <w:vAlign w:val="center"/>
            <w:hideMark/>
          </w:tcPr>
          <w:p w14:paraId="5DA072F5" w14:textId="77777777" w:rsidR="009340D1" w:rsidRPr="00883434" w:rsidRDefault="009340D1" w:rsidP="00614953">
            <w:pPr>
              <w:pStyle w:val="Textkrper"/>
              <w:spacing w:before="160" w:line="240" w:lineRule="auto"/>
            </w:pPr>
            <w:r w:rsidRPr="00883434">
              <w:t>Ireland</w:t>
            </w:r>
          </w:p>
        </w:tc>
        <w:tc>
          <w:tcPr>
            <w:tcW w:w="0" w:type="auto"/>
            <w:tcBorders>
              <w:top w:val="single" w:sz="4" w:space="0" w:color="auto"/>
              <w:bottom w:val="single" w:sz="4" w:space="0" w:color="auto"/>
            </w:tcBorders>
            <w:vAlign w:val="center"/>
            <w:hideMark/>
          </w:tcPr>
          <w:p w14:paraId="6F6700E9" w14:textId="77777777" w:rsidR="009340D1" w:rsidRPr="00883434" w:rsidRDefault="009340D1" w:rsidP="00614953">
            <w:pPr>
              <w:pStyle w:val="Textkrper"/>
              <w:spacing w:before="160" w:line="240" w:lineRule="auto"/>
            </w:pPr>
            <w:r w:rsidRPr="00883434">
              <w:t>Sweden</w:t>
            </w:r>
          </w:p>
        </w:tc>
        <w:tc>
          <w:tcPr>
            <w:tcW w:w="0" w:type="auto"/>
            <w:tcBorders>
              <w:top w:val="single" w:sz="4" w:space="0" w:color="auto"/>
              <w:bottom w:val="single" w:sz="4" w:space="0" w:color="auto"/>
            </w:tcBorders>
            <w:vAlign w:val="center"/>
            <w:hideMark/>
          </w:tcPr>
          <w:p w14:paraId="5D9AD7AA" w14:textId="77777777" w:rsidR="009340D1" w:rsidRPr="00883434" w:rsidRDefault="009340D1" w:rsidP="00614953">
            <w:pPr>
              <w:pStyle w:val="Textkrper"/>
              <w:spacing w:before="160" w:line="240" w:lineRule="auto"/>
            </w:pPr>
            <w:r w:rsidRPr="00883434">
              <w:t>Azerbaijan</w:t>
            </w:r>
          </w:p>
        </w:tc>
      </w:tr>
      <w:tr w:rsidR="00435FF9" w:rsidRPr="00883434" w14:paraId="0A54AFC0" w14:textId="77777777" w:rsidTr="009340D1">
        <w:trPr>
          <w:tblCellSpacing w:w="15" w:type="dxa"/>
        </w:trPr>
        <w:tc>
          <w:tcPr>
            <w:tcW w:w="0" w:type="auto"/>
            <w:vAlign w:val="center"/>
            <w:hideMark/>
          </w:tcPr>
          <w:p w14:paraId="25D744BA" w14:textId="77777777" w:rsidR="009340D1" w:rsidRPr="00883434" w:rsidRDefault="009340D1" w:rsidP="00614953">
            <w:pPr>
              <w:pStyle w:val="Textkrper"/>
              <w:spacing w:before="160" w:line="240" w:lineRule="auto"/>
            </w:pPr>
            <w:r w:rsidRPr="00883434">
              <w:t>Football Condition</w:t>
            </w:r>
          </w:p>
        </w:tc>
        <w:tc>
          <w:tcPr>
            <w:tcW w:w="0" w:type="auto"/>
            <w:vAlign w:val="center"/>
            <w:hideMark/>
          </w:tcPr>
          <w:p w14:paraId="4E7463BE" w14:textId="36D40864" w:rsidR="009340D1" w:rsidRPr="00883434" w:rsidRDefault="009340D1" w:rsidP="00614953">
            <w:pPr>
              <w:pStyle w:val="Textkrper"/>
              <w:spacing w:before="160" w:line="240" w:lineRule="auto"/>
            </w:pPr>
            <w:r w:rsidRPr="00883434">
              <w:t>−1.115***</w:t>
            </w:r>
            <w:r w:rsidRPr="00883434">
              <w:br/>
              <w:t>(0.082)</w:t>
            </w:r>
          </w:p>
        </w:tc>
        <w:tc>
          <w:tcPr>
            <w:tcW w:w="0" w:type="auto"/>
            <w:vAlign w:val="center"/>
            <w:hideMark/>
          </w:tcPr>
          <w:p w14:paraId="6223577F" w14:textId="7F52ABA8" w:rsidR="009340D1" w:rsidRPr="00883434" w:rsidRDefault="009340D1" w:rsidP="00614953">
            <w:pPr>
              <w:pStyle w:val="Textkrper"/>
              <w:spacing w:before="160" w:line="240" w:lineRule="auto"/>
            </w:pPr>
            <w:r w:rsidRPr="00883434">
              <w:t>−0.930***</w:t>
            </w:r>
            <w:r w:rsidRPr="00883434">
              <w:br/>
              <w:t>(0.159)</w:t>
            </w:r>
          </w:p>
        </w:tc>
        <w:tc>
          <w:tcPr>
            <w:tcW w:w="0" w:type="auto"/>
            <w:vAlign w:val="center"/>
            <w:hideMark/>
          </w:tcPr>
          <w:p w14:paraId="00E09D6D" w14:textId="2190493D" w:rsidR="009340D1" w:rsidRPr="00883434" w:rsidRDefault="009340D1" w:rsidP="00614953">
            <w:pPr>
              <w:pStyle w:val="Textkrper"/>
              <w:spacing w:before="160" w:line="240" w:lineRule="auto"/>
            </w:pPr>
            <w:r w:rsidRPr="00883434">
              <w:t>−1.533***</w:t>
            </w:r>
            <w:r w:rsidRPr="00883434">
              <w:br/>
              <w:t>(0.164)</w:t>
            </w:r>
          </w:p>
        </w:tc>
        <w:tc>
          <w:tcPr>
            <w:tcW w:w="0" w:type="auto"/>
            <w:vAlign w:val="center"/>
            <w:hideMark/>
          </w:tcPr>
          <w:p w14:paraId="4403FC7E" w14:textId="375670B8" w:rsidR="009340D1" w:rsidRPr="00883434" w:rsidRDefault="009340D1" w:rsidP="00614953">
            <w:pPr>
              <w:pStyle w:val="Textkrper"/>
              <w:spacing w:before="160" w:line="240" w:lineRule="auto"/>
            </w:pPr>
            <w:r w:rsidRPr="00883434">
              <w:t>−0.901***</w:t>
            </w:r>
            <w:r w:rsidRPr="00883434">
              <w:br/>
              <w:t>(0.154)</w:t>
            </w:r>
          </w:p>
        </w:tc>
        <w:tc>
          <w:tcPr>
            <w:tcW w:w="0" w:type="auto"/>
            <w:vAlign w:val="center"/>
            <w:hideMark/>
          </w:tcPr>
          <w:p w14:paraId="67FA59D2" w14:textId="0A2F083B" w:rsidR="009340D1" w:rsidRPr="00883434" w:rsidRDefault="009340D1" w:rsidP="00614953">
            <w:pPr>
              <w:pStyle w:val="Textkrper"/>
              <w:spacing w:before="160" w:line="240" w:lineRule="auto"/>
            </w:pPr>
            <w:r w:rsidRPr="00883434">
              <w:t>−1.178***</w:t>
            </w:r>
            <w:r w:rsidRPr="00883434">
              <w:br/>
              <w:t>(0.195)</w:t>
            </w:r>
          </w:p>
        </w:tc>
      </w:tr>
      <w:tr w:rsidR="00435FF9" w:rsidRPr="00883434" w14:paraId="408C940D" w14:textId="77777777" w:rsidTr="009340D1">
        <w:trPr>
          <w:tblCellSpacing w:w="15" w:type="dxa"/>
        </w:trPr>
        <w:tc>
          <w:tcPr>
            <w:tcW w:w="0" w:type="auto"/>
            <w:vAlign w:val="center"/>
            <w:hideMark/>
          </w:tcPr>
          <w:p w14:paraId="6DE6FFC9" w14:textId="77777777" w:rsidR="009340D1" w:rsidRPr="00883434" w:rsidRDefault="009340D1" w:rsidP="00614953">
            <w:pPr>
              <w:pStyle w:val="Textkrper"/>
              <w:spacing w:before="160" w:line="240" w:lineRule="auto"/>
            </w:pPr>
            <w:r w:rsidRPr="00883434">
              <w:t>Football Fan</w:t>
            </w:r>
          </w:p>
        </w:tc>
        <w:tc>
          <w:tcPr>
            <w:tcW w:w="0" w:type="auto"/>
            <w:vAlign w:val="center"/>
            <w:hideMark/>
          </w:tcPr>
          <w:p w14:paraId="51EFB436" w14:textId="495B7A8D" w:rsidR="009340D1" w:rsidRPr="00883434" w:rsidRDefault="009340D1" w:rsidP="00614953">
            <w:pPr>
              <w:pStyle w:val="Textkrper"/>
              <w:spacing w:before="160" w:line="240" w:lineRule="auto"/>
            </w:pPr>
            <w:r w:rsidRPr="00883434">
              <w:t>0.490***</w:t>
            </w:r>
            <w:r w:rsidRPr="00883434">
              <w:br/>
              <w:t>(0.088)</w:t>
            </w:r>
          </w:p>
        </w:tc>
        <w:tc>
          <w:tcPr>
            <w:tcW w:w="0" w:type="auto"/>
            <w:vAlign w:val="center"/>
            <w:hideMark/>
          </w:tcPr>
          <w:p w14:paraId="73E14E8F" w14:textId="55795920" w:rsidR="009340D1" w:rsidRPr="00883434" w:rsidRDefault="009340D1" w:rsidP="00614953">
            <w:pPr>
              <w:pStyle w:val="Textkrper"/>
              <w:spacing w:before="160" w:line="240" w:lineRule="auto"/>
            </w:pPr>
            <w:r w:rsidRPr="00883434">
              <w:t>0.473***</w:t>
            </w:r>
            <w:r w:rsidRPr="00883434">
              <w:br/>
              <w:t>(0.163)</w:t>
            </w:r>
          </w:p>
        </w:tc>
        <w:tc>
          <w:tcPr>
            <w:tcW w:w="0" w:type="auto"/>
            <w:vAlign w:val="center"/>
            <w:hideMark/>
          </w:tcPr>
          <w:p w14:paraId="258FC713" w14:textId="2B5CFBAA" w:rsidR="009340D1" w:rsidRPr="00883434" w:rsidRDefault="009340D1" w:rsidP="00614953">
            <w:pPr>
              <w:pStyle w:val="Textkrper"/>
              <w:spacing w:before="160" w:line="240" w:lineRule="auto"/>
            </w:pPr>
            <w:r w:rsidRPr="00883434">
              <w:t>0.569***</w:t>
            </w:r>
            <w:r w:rsidRPr="00883434">
              <w:br/>
              <w:t>(0.161)</w:t>
            </w:r>
          </w:p>
        </w:tc>
        <w:tc>
          <w:tcPr>
            <w:tcW w:w="0" w:type="auto"/>
            <w:vAlign w:val="center"/>
            <w:hideMark/>
          </w:tcPr>
          <w:p w14:paraId="17D4F8F3" w14:textId="292F76D6" w:rsidR="009340D1" w:rsidRPr="00883434" w:rsidRDefault="009340D1" w:rsidP="00614953">
            <w:pPr>
              <w:pStyle w:val="Textkrper"/>
              <w:spacing w:before="160" w:line="240" w:lineRule="auto"/>
            </w:pPr>
            <w:r w:rsidRPr="00883434">
              <w:t>0.416***</w:t>
            </w:r>
            <w:r w:rsidRPr="00883434">
              <w:br/>
              <w:t>(0.166)</w:t>
            </w:r>
          </w:p>
        </w:tc>
        <w:tc>
          <w:tcPr>
            <w:tcW w:w="0" w:type="auto"/>
            <w:vAlign w:val="center"/>
            <w:hideMark/>
          </w:tcPr>
          <w:p w14:paraId="605F3BF8" w14:textId="1CEEAD8F" w:rsidR="009340D1" w:rsidRPr="00883434" w:rsidRDefault="009340D1" w:rsidP="00614953">
            <w:pPr>
              <w:pStyle w:val="Textkrper"/>
              <w:spacing w:before="160" w:line="240" w:lineRule="auto"/>
            </w:pPr>
            <w:r w:rsidRPr="00883434">
              <w:t>0.321</w:t>
            </w:r>
            <w:r w:rsidRPr="00883434">
              <w:br/>
              <w:t>(0.272)</w:t>
            </w:r>
          </w:p>
        </w:tc>
      </w:tr>
      <w:tr w:rsidR="00435FF9" w:rsidRPr="00883434" w14:paraId="37AB972D" w14:textId="77777777" w:rsidTr="009340D1">
        <w:trPr>
          <w:tblCellSpacing w:w="15" w:type="dxa"/>
        </w:trPr>
        <w:tc>
          <w:tcPr>
            <w:tcW w:w="0" w:type="auto"/>
            <w:vAlign w:val="center"/>
            <w:hideMark/>
          </w:tcPr>
          <w:p w14:paraId="6C189355" w14:textId="77777777" w:rsidR="009340D1" w:rsidRPr="00883434" w:rsidRDefault="009340D1" w:rsidP="00614953">
            <w:pPr>
              <w:pStyle w:val="Textkrper"/>
              <w:spacing w:before="160" w:line="240" w:lineRule="auto"/>
            </w:pPr>
            <w:r w:rsidRPr="00883434">
              <w:lastRenderedPageBreak/>
              <w:t>Very Concerned (Climate)</w:t>
            </w:r>
          </w:p>
        </w:tc>
        <w:tc>
          <w:tcPr>
            <w:tcW w:w="0" w:type="auto"/>
            <w:vAlign w:val="center"/>
            <w:hideMark/>
          </w:tcPr>
          <w:p w14:paraId="0C7020C2" w14:textId="77777777" w:rsidR="009340D1" w:rsidRPr="00883434" w:rsidRDefault="009340D1" w:rsidP="00614953">
            <w:pPr>
              <w:pStyle w:val="Textkrper"/>
              <w:spacing w:before="160" w:line="240" w:lineRule="auto"/>
            </w:pPr>
            <w:r w:rsidRPr="00883434">
              <w:t>0.502***</w:t>
            </w:r>
          </w:p>
          <w:p w14:paraId="05D91134" w14:textId="0B851B2C" w:rsidR="009340D1" w:rsidRPr="00883434" w:rsidRDefault="009340D1" w:rsidP="00614953">
            <w:pPr>
              <w:pStyle w:val="Textkrper"/>
              <w:spacing w:before="160" w:line="240" w:lineRule="auto"/>
            </w:pPr>
            <w:r w:rsidRPr="00883434">
              <w:t>(0.063)</w:t>
            </w:r>
          </w:p>
        </w:tc>
        <w:tc>
          <w:tcPr>
            <w:tcW w:w="0" w:type="auto"/>
            <w:vAlign w:val="center"/>
            <w:hideMark/>
          </w:tcPr>
          <w:p w14:paraId="7375ABF7" w14:textId="44A567AD" w:rsidR="009340D1" w:rsidRPr="00883434" w:rsidRDefault="009340D1" w:rsidP="00614953">
            <w:pPr>
              <w:pStyle w:val="Textkrper"/>
              <w:spacing w:before="160" w:line="240" w:lineRule="auto"/>
            </w:pPr>
            <w:r w:rsidRPr="00883434">
              <w:t>0.458***</w:t>
            </w:r>
            <w:r w:rsidRPr="00883434">
              <w:br/>
              <w:t>(0.118)</w:t>
            </w:r>
          </w:p>
        </w:tc>
        <w:tc>
          <w:tcPr>
            <w:tcW w:w="0" w:type="auto"/>
            <w:vAlign w:val="center"/>
            <w:hideMark/>
          </w:tcPr>
          <w:p w14:paraId="045305CA" w14:textId="18873057" w:rsidR="009340D1" w:rsidRPr="00883434" w:rsidRDefault="009340D1" w:rsidP="00614953">
            <w:pPr>
              <w:pStyle w:val="Textkrper"/>
              <w:spacing w:before="160" w:line="240" w:lineRule="auto"/>
            </w:pPr>
            <w:r w:rsidRPr="00883434">
              <w:t>0.621***</w:t>
            </w:r>
            <w:r w:rsidRPr="00883434">
              <w:br/>
              <w:t>(0.119)</w:t>
            </w:r>
          </w:p>
        </w:tc>
        <w:tc>
          <w:tcPr>
            <w:tcW w:w="0" w:type="auto"/>
            <w:vAlign w:val="center"/>
            <w:hideMark/>
          </w:tcPr>
          <w:p w14:paraId="0011CEF5" w14:textId="155640F1" w:rsidR="009340D1" w:rsidRPr="00883434" w:rsidRDefault="009340D1" w:rsidP="00614953">
            <w:pPr>
              <w:pStyle w:val="Textkrper"/>
              <w:spacing w:before="160" w:line="240" w:lineRule="auto"/>
            </w:pPr>
            <w:r w:rsidRPr="00883434">
              <w:t>0.580***</w:t>
            </w:r>
            <w:r w:rsidRPr="00883434">
              <w:br/>
              <w:t>(0.122)</w:t>
            </w:r>
          </w:p>
        </w:tc>
        <w:tc>
          <w:tcPr>
            <w:tcW w:w="0" w:type="auto"/>
            <w:vAlign w:val="center"/>
            <w:hideMark/>
          </w:tcPr>
          <w:p w14:paraId="463D45CD" w14:textId="29060E08" w:rsidR="009340D1" w:rsidRPr="00883434" w:rsidRDefault="009340D1" w:rsidP="00614953">
            <w:pPr>
              <w:pStyle w:val="Textkrper"/>
              <w:spacing w:before="160" w:line="240" w:lineRule="auto"/>
            </w:pPr>
            <w:r w:rsidRPr="00883434">
              <w:t>0.309*</w:t>
            </w:r>
            <w:r w:rsidRPr="00883434">
              <w:br/>
              <w:t>(0.173)</w:t>
            </w:r>
          </w:p>
        </w:tc>
      </w:tr>
      <w:tr w:rsidR="00435FF9" w:rsidRPr="00883434" w14:paraId="5B3F7189" w14:textId="77777777" w:rsidTr="009340D1">
        <w:trPr>
          <w:tblCellSpacing w:w="15" w:type="dxa"/>
        </w:trPr>
        <w:tc>
          <w:tcPr>
            <w:tcW w:w="0" w:type="auto"/>
            <w:vAlign w:val="center"/>
            <w:hideMark/>
          </w:tcPr>
          <w:p w14:paraId="4CD36852" w14:textId="77777777" w:rsidR="009340D1" w:rsidRPr="00883434" w:rsidRDefault="009340D1" w:rsidP="00614953">
            <w:pPr>
              <w:pStyle w:val="Textkrper"/>
              <w:spacing w:before="160" w:line="240" w:lineRule="auto"/>
            </w:pPr>
            <w:r w:rsidRPr="00883434">
              <w:t>Crowdfunding Familiarity</w:t>
            </w:r>
          </w:p>
        </w:tc>
        <w:tc>
          <w:tcPr>
            <w:tcW w:w="0" w:type="auto"/>
            <w:vAlign w:val="center"/>
            <w:hideMark/>
          </w:tcPr>
          <w:p w14:paraId="6555FCDC" w14:textId="68551063" w:rsidR="009340D1" w:rsidRPr="00883434" w:rsidRDefault="009340D1" w:rsidP="00614953">
            <w:pPr>
              <w:pStyle w:val="Textkrper"/>
              <w:spacing w:before="160" w:line="240" w:lineRule="auto"/>
            </w:pPr>
            <w:r w:rsidRPr="00883434">
              <w:t>0.234***</w:t>
            </w:r>
            <w:r w:rsidRPr="00883434">
              <w:br/>
              <w:t>(0.064)</w:t>
            </w:r>
          </w:p>
        </w:tc>
        <w:tc>
          <w:tcPr>
            <w:tcW w:w="0" w:type="auto"/>
            <w:vAlign w:val="center"/>
            <w:hideMark/>
          </w:tcPr>
          <w:p w14:paraId="2ED2736B" w14:textId="22628ABF" w:rsidR="009340D1" w:rsidRPr="00883434" w:rsidRDefault="009340D1" w:rsidP="00614953">
            <w:pPr>
              <w:pStyle w:val="Textkrper"/>
              <w:spacing w:before="160" w:line="240" w:lineRule="auto"/>
            </w:pPr>
            <w:r w:rsidRPr="00883434">
              <w:t>0.421***</w:t>
            </w:r>
            <w:r w:rsidRPr="00883434">
              <w:br/>
              <w:t>(0.122)</w:t>
            </w:r>
          </w:p>
        </w:tc>
        <w:tc>
          <w:tcPr>
            <w:tcW w:w="0" w:type="auto"/>
            <w:vAlign w:val="center"/>
            <w:hideMark/>
          </w:tcPr>
          <w:p w14:paraId="5AA28E23" w14:textId="397180A0" w:rsidR="009340D1" w:rsidRPr="00883434" w:rsidRDefault="009340D1" w:rsidP="00614953">
            <w:pPr>
              <w:pStyle w:val="Textkrper"/>
              <w:spacing w:before="160" w:line="240" w:lineRule="auto"/>
            </w:pPr>
            <w:r w:rsidRPr="00883434">
              <w:t>0.133</w:t>
            </w:r>
            <w:r w:rsidRPr="00883434">
              <w:br/>
              <w:t>(0.121)</w:t>
            </w:r>
          </w:p>
        </w:tc>
        <w:tc>
          <w:tcPr>
            <w:tcW w:w="0" w:type="auto"/>
            <w:vAlign w:val="center"/>
            <w:hideMark/>
          </w:tcPr>
          <w:p w14:paraId="2933AC62" w14:textId="52605FA7" w:rsidR="009340D1" w:rsidRPr="00883434" w:rsidRDefault="009340D1" w:rsidP="00614953">
            <w:pPr>
              <w:pStyle w:val="Textkrper"/>
              <w:spacing w:before="160" w:line="240" w:lineRule="auto"/>
            </w:pPr>
            <w:r w:rsidRPr="00883434">
              <w:t>0.131</w:t>
            </w:r>
            <w:r w:rsidRPr="00883434">
              <w:br/>
              <w:t>(0.122)</w:t>
            </w:r>
          </w:p>
        </w:tc>
        <w:tc>
          <w:tcPr>
            <w:tcW w:w="0" w:type="auto"/>
            <w:vAlign w:val="center"/>
            <w:hideMark/>
          </w:tcPr>
          <w:p w14:paraId="3E68F302" w14:textId="5642683A" w:rsidR="009340D1" w:rsidRPr="00883434" w:rsidRDefault="009340D1" w:rsidP="00614953">
            <w:pPr>
              <w:pStyle w:val="Textkrper"/>
              <w:spacing w:before="160" w:line="240" w:lineRule="auto"/>
            </w:pPr>
            <w:r w:rsidRPr="00883434">
              <w:t>0.090</w:t>
            </w:r>
            <w:r w:rsidRPr="00883434">
              <w:br/>
              <w:t>(0.174)</w:t>
            </w:r>
          </w:p>
        </w:tc>
      </w:tr>
      <w:tr w:rsidR="00435FF9" w:rsidRPr="00883434" w14:paraId="74B2B639" w14:textId="77777777" w:rsidTr="009340D1">
        <w:trPr>
          <w:tblCellSpacing w:w="15" w:type="dxa"/>
        </w:trPr>
        <w:tc>
          <w:tcPr>
            <w:tcW w:w="0" w:type="auto"/>
            <w:vAlign w:val="center"/>
            <w:hideMark/>
          </w:tcPr>
          <w:p w14:paraId="2BF37E7F" w14:textId="77777777" w:rsidR="009340D1" w:rsidRPr="00883434" w:rsidRDefault="009340D1" w:rsidP="00614953">
            <w:pPr>
              <w:pStyle w:val="Textkrper"/>
              <w:spacing w:before="160" w:line="240" w:lineRule="auto"/>
            </w:pPr>
            <w:r w:rsidRPr="00883434">
              <w:t>Football Condition × Football Fan</w:t>
            </w:r>
          </w:p>
        </w:tc>
        <w:tc>
          <w:tcPr>
            <w:tcW w:w="0" w:type="auto"/>
            <w:vAlign w:val="center"/>
            <w:hideMark/>
          </w:tcPr>
          <w:p w14:paraId="37488CED" w14:textId="4CA55BC0" w:rsidR="009340D1" w:rsidRPr="00883434" w:rsidRDefault="009340D1" w:rsidP="00614953">
            <w:pPr>
              <w:pStyle w:val="Textkrper"/>
              <w:spacing w:before="160" w:line="240" w:lineRule="auto"/>
            </w:pPr>
            <w:r w:rsidRPr="00883434">
              <w:t>0.857***</w:t>
            </w:r>
            <w:r w:rsidRPr="00883434">
              <w:br/>
              <w:t>(0.125)</w:t>
            </w:r>
          </w:p>
        </w:tc>
        <w:tc>
          <w:tcPr>
            <w:tcW w:w="0" w:type="auto"/>
            <w:vAlign w:val="center"/>
            <w:hideMark/>
          </w:tcPr>
          <w:p w14:paraId="7553422D" w14:textId="7EBDB70D" w:rsidR="009340D1" w:rsidRPr="00883434" w:rsidRDefault="009340D1" w:rsidP="00614953">
            <w:pPr>
              <w:pStyle w:val="Textkrper"/>
              <w:spacing w:before="160" w:line="240" w:lineRule="auto"/>
            </w:pPr>
            <w:r w:rsidRPr="00883434">
              <w:t>0.955***</w:t>
            </w:r>
            <w:r w:rsidRPr="00883434">
              <w:br/>
              <w:t>(0.231)</w:t>
            </w:r>
          </w:p>
        </w:tc>
        <w:tc>
          <w:tcPr>
            <w:tcW w:w="0" w:type="auto"/>
            <w:vAlign w:val="center"/>
            <w:hideMark/>
          </w:tcPr>
          <w:p w14:paraId="161EAFA3" w14:textId="4F2479EA" w:rsidR="009340D1" w:rsidRPr="00883434" w:rsidRDefault="009340D1" w:rsidP="00614953">
            <w:pPr>
              <w:pStyle w:val="Textkrper"/>
              <w:spacing w:before="160" w:line="240" w:lineRule="auto"/>
            </w:pPr>
            <w:r w:rsidRPr="00883434">
              <w:t>0.941***</w:t>
            </w:r>
            <w:r w:rsidRPr="00883434">
              <w:br/>
              <w:t>(0.231)</w:t>
            </w:r>
          </w:p>
        </w:tc>
        <w:tc>
          <w:tcPr>
            <w:tcW w:w="0" w:type="auto"/>
            <w:vAlign w:val="center"/>
            <w:hideMark/>
          </w:tcPr>
          <w:p w14:paraId="3244BA49" w14:textId="4565DA27" w:rsidR="009340D1" w:rsidRPr="00883434" w:rsidRDefault="009340D1" w:rsidP="00614953">
            <w:pPr>
              <w:pStyle w:val="Textkrper"/>
              <w:spacing w:before="160" w:line="240" w:lineRule="auto"/>
            </w:pPr>
            <w:r w:rsidRPr="00883434">
              <w:t>0.755***</w:t>
            </w:r>
            <w:r w:rsidRPr="00883434">
              <w:br/>
              <w:t>(0.236)</w:t>
            </w:r>
          </w:p>
        </w:tc>
        <w:tc>
          <w:tcPr>
            <w:tcW w:w="0" w:type="auto"/>
            <w:vAlign w:val="center"/>
            <w:hideMark/>
          </w:tcPr>
          <w:p w14:paraId="11AB5398" w14:textId="6F6EE354" w:rsidR="009340D1" w:rsidRPr="00883434" w:rsidRDefault="009340D1" w:rsidP="00614953">
            <w:pPr>
              <w:pStyle w:val="Textkrper"/>
              <w:spacing w:before="160" w:line="240" w:lineRule="auto"/>
            </w:pPr>
            <w:r w:rsidRPr="00883434">
              <w:t>0.781**</w:t>
            </w:r>
            <w:r w:rsidRPr="00883434">
              <w:br/>
              <w:t>(0.384)</w:t>
            </w:r>
          </w:p>
        </w:tc>
      </w:tr>
      <w:tr w:rsidR="00435FF9" w:rsidRPr="00883434" w14:paraId="44DD1458" w14:textId="77777777" w:rsidTr="001177DF">
        <w:trPr>
          <w:tblCellSpacing w:w="15" w:type="dxa"/>
        </w:trPr>
        <w:tc>
          <w:tcPr>
            <w:tcW w:w="0" w:type="auto"/>
            <w:tcBorders>
              <w:top w:val="nil"/>
              <w:bottom w:val="single" w:sz="4" w:space="0" w:color="auto"/>
            </w:tcBorders>
            <w:vAlign w:val="center"/>
            <w:hideMark/>
          </w:tcPr>
          <w:p w14:paraId="070597E8" w14:textId="77777777" w:rsidR="009340D1" w:rsidRPr="00883434" w:rsidRDefault="009340D1" w:rsidP="00614953">
            <w:pPr>
              <w:pStyle w:val="Textkrper"/>
              <w:spacing w:before="160" w:line="240" w:lineRule="auto"/>
            </w:pPr>
            <w:r w:rsidRPr="00883434">
              <w:t>Controls</w:t>
            </w:r>
          </w:p>
        </w:tc>
        <w:tc>
          <w:tcPr>
            <w:tcW w:w="0" w:type="auto"/>
            <w:tcBorders>
              <w:top w:val="nil"/>
              <w:bottom w:val="single" w:sz="4" w:space="0" w:color="auto"/>
            </w:tcBorders>
            <w:vAlign w:val="center"/>
            <w:hideMark/>
          </w:tcPr>
          <w:p w14:paraId="7CA141AC" w14:textId="77777777" w:rsidR="009340D1" w:rsidRPr="00883434" w:rsidRDefault="009340D1" w:rsidP="00614953">
            <w:pPr>
              <w:pStyle w:val="Textkrper"/>
              <w:spacing w:before="160" w:line="240" w:lineRule="auto"/>
            </w:pPr>
          </w:p>
        </w:tc>
        <w:tc>
          <w:tcPr>
            <w:tcW w:w="0" w:type="auto"/>
            <w:tcBorders>
              <w:top w:val="nil"/>
              <w:bottom w:val="single" w:sz="4" w:space="0" w:color="auto"/>
            </w:tcBorders>
            <w:vAlign w:val="center"/>
            <w:hideMark/>
          </w:tcPr>
          <w:p w14:paraId="51614BA2" w14:textId="77777777" w:rsidR="009340D1" w:rsidRPr="00883434" w:rsidRDefault="009340D1" w:rsidP="00614953">
            <w:pPr>
              <w:pStyle w:val="Textkrper"/>
              <w:spacing w:before="160" w:line="240" w:lineRule="auto"/>
            </w:pPr>
          </w:p>
        </w:tc>
        <w:tc>
          <w:tcPr>
            <w:tcW w:w="0" w:type="auto"/>
            <w:tcBorders>
              <w:top w:val="nil"/>
              <w:bottom w:val="single" w:sz="4" w:space="0" w:color="auto"/>
            </w:tcBorders>
            <w:vAlign w:val="center"/>
            <w:hideMark/>
          </w:tcPr>
          <w:p w14:paraId="1C9F7246" w14:textId="77777777" w:rsidR="009340D1" w:rsidRPr="00883434" w:rsidRDefault="009340D1" w:rsidP="00614953">
            <w:pPr>
              <w:pStyle w:val="Textkrper"/>
              <w:spacing w:before="160" w:line="240" w:lineRule="auto"/>
            </w:pPr>
          </w:p>
        </w:tc>
        <w:tc>
          <w:tcPr>
            <w:tcW w:w="0" w:type="auto"/>
            <w:tcBorders>
              <w:top w:val="nil"/>
              <w:bottom w:val="single" w:sz="4" w:space="0" w:color="auto"/>
            </w:tcBorders>
            <w:vAlign w:val="center"/>
            <w:hideMark/>
          </w:tcPr>
          <w:p w14:paraId="2BEFBAE7" w14:textId="77777777" w:rsidR="009340D1" w:rsidRPr="00883434" w:rsidRDefault="009340D1" w:rsidP="00614953">
            <w:pPr>
              <w:pStyle w:val="Textkrper"/>
              <w:spacing w:before="160" w:line="240" w:lineRule="auto"/>
            </w:pPr>
          </w:p>
        </w:tc>
        <w:tc>
          <w:tcPr>
            <w:tcW w:w="0" w:type="auto"/>
            <w:tcBorders>
              <w:top w:val="nil"/>
              <w:bottom w:val="single" w:sz="4" w:space="0" w:color="auto"/>
            </w:tcBorders>
            <w:vAlign w:val="center"/>
            <w:hideMark/>
          </w:tcPr>
          <w:p w14:paraId="26E1F0BC" w14:textId="77777777" w:rsidR="009340D1" w:rsidRPr="00883434" w:rsidRDefault="009340D1" w:rsidP="00614953">
            <w:pPr>
              <w:pStyle w:val="Textkrper"/>
              <w:spacing w:before="160" w:line="240" w:lineRule="auto"/>
            </w:pPr>
          </w:p>
        </w:tc>
      </w:tr>
      <w:tr w:rsidR="00435FF9" w:rsidRPr="00883434" w14:paraId="1D7B497B" w14:textId="77777777" w:rsidTr="009340D1">
        <w:trPr>
          <w:tblCellSpacing w:w="15" w:type="dxa"/>
        </w:trPr>
        <w:tc>
          <w:tcPr>
            <w:tcW w:w="0" w:type="auto"/>
            <w:vAlign w:val="center"/>
            <w:hideMark/>
          </w:tcPr>
          <w:p w14:paraId="706248B6" w14:textId="77777777" w:rsidR="009340D1" w:rsidRPr="00883434" w:rsidRDefault="009340D1" w:rsidP="00614953">
            <w:pPr>
              <w:pStyle w:val="Textkrper"/>
              <w:spacing w:before="160" w:line="240" w:lineRule="auto"/>
            </w:pPr>
            <w:r w:rsidRPr="00883434">
              <w:t>Country</w:t>
            </w:r>
          </w:p>
        </w:tc>
        <w:tc>
          <w:tcPr>
            <w:tcW w:w="0" w:type="auto"/>
            <w:vAlign w:val="center"/>
            <w:hideMark/>
          </w:tcPr>
          <w:p w14:paraId="058C58AB" w14:textId="77777777" w:rsidR="009340D1" w:rsidRPr="00883434" w:rsidRDefault="009340D1" w:rsidP="00614953">
            <w:pPr>
              <w:pStyle w:val="Textkrper"/>
              <w:spacing w:before="160" w:line="240" w:lineRule="auto"/>
            </w:pPr>
            <w:r w:rsidRPr="00883434">
              <w:t>yes</w:t>
            </w:r>
          </w:p>
        </w:tc>
        <w:tc>
          <w:tcPr>
            <w:tcW w:w="0" w:type="auto"/>
            <w:vAlign w:val="center"/>
            <w:hideMark/>
          </w:tcPr>
          <w:p w14:paraId="743256FC" w14:textId="77777777" w:rsidR="009340D1" w:rsidRPr="00883434" w:rsidRDefault="009340D1" w:rsidP="00614953">
            <w:pPr>
              <w:pStyle w:val="Textkrper"/>
              <w:spacing w:before="160" w:line="240" w:lineRule="auto"/>
            </w:pPr>
            <w:r w:rsidRPr="00883434">
              <w:t>–</w:t>
            </w:r>
          </w:p>
        </w:tc>
        <w:tc>
          <w:tcPr>
            <w:tcW w:w="0" w:type="auto"/>
            <w:vAlign w:val="center"/>
            <w:hideMark/>
          </w:tcPr>
          <w:p w14:paraId="4A3FEA99" w14:textId="77777777" w:rsidR="009340D1" w:rsidRPr="00883434" w:rsidRDefault="009340D1" w:rsidP="00614953">
            <w:pPr>
              <w:pStyle w:val="Textkrper"/>
              <w:spacing w:before="160" w:line="240" w:lineRule="auto"/>
            </w:pPr>
            <w:r w:rsidRPr="00883434">
              <w:t>–</w:t>
            </w:r>
          </w:p>
        </w:tc>
        <w:tc>
          <w:tcPr>
            <w:tcW w:w="0" w:type="auto"/>
            <w:vAlign w:val="center"/>
            <w:hideMark/>
          </w:tcPr>
          <w:p w14:paraId="1117BC89" w14:textId="77777777" w:rsidR="009340D1" w:rsidRPr="00883434" w:rsidRDefault="009340D1" w:rsidP="00614953">
            <w:pPr>
              <w:pStyle w:val="Textkrper"/>
              <w:spacing w:before="160" w:line="240" w:lineRule="auto"/>
            </w:pPr>
            <w:r w:rsidRPr="00883434">
              <w:t>–</w:t>
            </w:r>
          </w:p>
        </w:tc>
        <w:tc>
          <w:tcPr>
            <w:tcW w:w="0" w:type="auto"/>
            <w:vAlign w:val="center"/>
            <w:hideMark/>
          </w:tcPr>
          <w:p w14:paraId="56A89C26" w14:textId="77777777" w:rsidR="009340D1" w:rsidRPr="00883434" w:rsidRDefault="009340D1" w:rsidP="00614953">
            <w:pPr>
              <w:pStyle w:val="Textkrper"/>
              <w:spacing w:before="160" w:line="240" w:lineRule="auto"/>
            </w:pPr>
            <w:r w:rsidRPr="00883434">
              <w:t>–</w:t>
            </w:r>
          </w:p>
        </w:tc>
      </w:tr>
      <w:tr w:rsidR="00435FF9" w:rsidRPr="00883434" w14:paraId="534A6CA4" w14:textId="77777777" w:rsidTr="009340D1">
        <w:trPr>
          <w:tblCellSpacing w:w="15" w:type="dxa"/>
        </w:trPr>
        <w:tc>
          <w:tcPr>
            <w:tcW w:w="0" w:type="auto"/>
            <w:vAlign w:val="center"/>
            <w:hideMark/>
          </w:tcPr>
          <w:p w14:paraId="1DBEA7D6" w14:textId="77777777" w:rsidR="009340D1" w:rsidRPr="00883434" w:rsidRDefault="009340D1" w:rsidP="00614953">
            <w:pPr>
              <w:pStyle w:val="Textkrper"/>
              <w:spacing w:before="160" w:line="240" w:lineRule="auto"/>
            </w:pPr>
            <w:r w:rsidRPr="00883434">
              <w:t>Age</w:t>
            </w:r>
          </w:p>
        </w:tc>
        <w:tc>
          <w:tcPr>
            <w:tcW w:w="0" w:type="auto"/>
            <w:vAlign w:val="center"/>
            <w:hideMark/>
          </w:tcPr>
          <w:p w14:paraId="36398067" w14:textId="77777777" w:rsidR="009340D1" w:rsidRPr="00883434" w:rsidRDefault="009340D1" w:rsidP="00614953">
            <w:pPr>
              <w:pStyle w:val="Textkrper"/>
              <w:spacing w:before="160" w:line="240" w:lineRule="auto"/>
            </w:pPr>
            <w:r w:rsidRPr="00883434">
              <w:t>yes</w:t>
            </w:r>
          </w:p>
        </w:tc>
        <w:tc>
          <w:tcPr>
            <w:tcW w:w="0" w:type="auto"/>
            <w:vAlign w:val="center"/>
            <w:hideMark/>
          </w:tcPr>
          <w:p w14:paraId="56FFCA15" w14:textId="77777777" w:rsidR="009340D1" w:rsidRPr="00883434" w:rsidRDefault="009340D1" w:rsidP="00614953">
            <w:pPr>
              <w:pStyle w:val="Textkrper"/>
              <w:spacing w:before="160" w:line="240" w:lineRule="auto"/>
            </w:pPr>
            <w:r w:rsidRPr="00883434">
              <w:t>yes</w:t>
            </w:r>
          </w:p>
        </w:tc>
        <w:tc>
          <w:tcPr>
            <w:tcW w:w="0" w:type="auto"/>
            <w:vAlign w:val="center"/>
            <w:hideMark/>
          </w:tcPr>
          <w:p w14:paraId="2DF8593A" w14:textId="77777777" w:rsidR="009340D1" w:rsidRPr="00883434" w:rsidRDefault="009340D1" w:rsidP="00614953">
            <w:pPr>
              <w:pStyle w:val="Textkrper"/>
              <w:spacing w:before="160" w:line="240" w:lineRule="auto"/>
            </w:pPr>
            <w:r w:rsidRPr="00883434">
              <w:t>yes</w:t>
            </w:r>
          </w:p>
        </w:tc>
        <w:tc>
          <w:tcPr>
            <w:tcW w:w="0" w:type="auto"/>
            <w:vAlign w:val="center"/>
            <w:hideMark/>
          </w:tcPr>
          <w:p w14:paraId="2B83D87E" w14:textId="77777777" w:rsidR="009340D1" w:rsidRPr="00883434" w:rsidRDefault="009340D1" w:rsidP="00614953">
            <w:pPr>
              <w:pStyle w:val="Textkrper"/>
              <w:spacing w:before="160" w:line="240" w:lineRule="auto"/>
            </w:pPr>
            <w:r w:rsidRPr="00883434">
              <w:t>yes</w:t>
            </w:r>
          </w:p>
        </w:tc>
        <w:tc>
          <w:tcPr>
            <w:tcW w:w="0" w:type="auto"/>
            <w:vAlign w:val="center"/>
            <w:hideMark/>
          </w:tcPr>
          <w:p w14:paraId="7C152C1E" w14:textId="77777777" w:rsidR="009340D1" w:rsidRPr="00883434" w:rsidRDefault="009340D1" w:rsidP="00614953">
            <w:pPr>
              <w:pStyle w:val="Textkrper"/>
              <w:spacing w:before="160" w:line="240" w:lineRule="auto"/>
            </w:pPr>
            <w:r w:rsidRPr="00883434">
              <w:t>yes</w:t>
            </w:r>
          </w:p>
        </w:tc>
      </w:tr>
      <w:tr w:rsidR="00435FF9" w:rsidRPr="00883434" w14:paraId="44ADBEE4" w14:textId="77777777" w:rsidTr="009340D1">
        <w:trPr>
          <w:tblCellSpacing w:w="15" w:type="dxa"/>
        </w:trPr>
        <w:tc>
          <w:tcPr>
            <w:tcW w:w="0" w:type="auto"/>
            <w:vAlign w:val="center"/>
            <w:hideMark/>
          </w:tcPr>
          <w:p w14:paraId="69369F3A" w14:textId="77777777" w:rsidR="009340D1" w:rsidRPr="00883434" w:rsidRDefault="009340D1" w:rsidP="00614953">
            <w:pPr>
              <w:pStyle w:val="Textkrper"/>
              <w:spacing w:before="160" w:line="240" w:lineRule="auto"/>
            </w:pPr>
            <w:r w:rsidRPr="00883434">
              <w:t>Gender</w:t>
            </w:r>
          </w:p>
        </w:tc>
        <w:tc>
          <w:tcPr>
            <w:tcW w:w="0" w:type="auto"/>
            <w:vAlign w:val="center"/>
            <w:hideMark/>
          </w:tcPr>
          <w:p w14:paraId="6F875121" w14:textId="77777777" w:rsidR="009340D1" w:rsidRPr="00883434" w:rsidRDefault="009340D1" w:rsidP="00614953">
            <w:pPr>
              <w:pStyle w:val="Textkrper"/>
              <w:spacing w:before="160" w:line="240" w:lineRule="auto"/>
            </w:pPr>
            <w:r w:rsidRPr="00883434">
              <w:t>yes</w:t>
            </w:r>
          </w:p>
        </w:tc>
        <w:tc>
          <w:tcPr>
            <w:tcW w:w="0" w:type="auto"/>
            <w:vAlign w:val="center"/>
            <w:hideMark/>
          </w:tcPr>
          <w:p w14:paraId="35404FC2" w14:textId="77777777" w:rsidR="009340D1" w:rsidRPr="00883434" w:rsidRDefault="009340D1" w:rsidP="00614953">
            <w:pPr>
              <w:pStyle w:val="Textkrper"/>
              <w:spacing w:before="160" w:line="240" w:lineRule="auto"/>
            </w:pPr>
            <w:r w:rsidRPr="00883434">
              <w:t>yes</w:t>
            </w:r>
          </w:p>
        </w:tc>
        <w:tc>
          <w:tcPr>
            <w:tcW w:w="0" w:type="auto"/>
            <w:vAlign w:val="center"/>
            <w:hideMark/>
          </w:tcPr>
          <w:p w14:paraId="7F40872F" w14:textId="77777777" w:rsidR="009340D1" w:rsidRPr="00883434" w:rsidRDefault="009340D1" w:rsidP="00614953">
            <w:pPr>
              <w:pStyle w:val="Textkrper"/>
              <w:spacing w:before="160" w:line="240" w:lineRule="auto"/>
            </w:pPr>
            <w:r w:rsidRPr="00883434">
              <w:t>yes</w:t>
            </w:r>
          </w:p>
        </w:tc>
        <w:tc>
          <w:tcPr>
            <w:tcW w:w="0" w:type="auto"/>
            <w:vAlign w:val="center"/>
            <w:hideMark/>
          </w:tcPr>
          <w:p w14:paraId="698F21BD" w14:textId="77777777" w:rsidR="009340D1" w:rsidRPr="00883434" w:rsidRDefault="009340D1" w:rsidP="00614953">
            <w:pPr>
              <w:pStyle w:val="Textkrper"/>
              <w:spacing w:before="160" w:line="240" w:lineRule="auto"/>
            </w:pPr>
            <w:r w:rsidRPr="00883434">
              <w:t>yes</w:t>
            </w:r>
          </w:p>
        </w:tc>
        <w:tc>
          <w:tcPr>
            <w:tcW w:w="0" w:type="auto"/>
            <w:vAlign w:val="center"/>
            <w:hideMark/>
          </w:tcPr>
          <w:p w14:paraId="330E3FAE" w14:textId="77777777" w:rsidR="009340D1" w:rsidRPr="00883434" w:rsidRDefault="009340D1" w:rsidP="00614953">
            <w:pPr>
              <w:pStyle w:val="Textkrper"/>
              <w:spacing w:before="160" w:line="240" w:lineRule="auto"/>
            </w:pPr>
            <w:r w:rsidRPr="00883434">
              <w:t>yes</w:t>
            </w:r>
          </w:p>
        </w:tc>
      </w:tr>
      <w:tr w:rsidR="00435FF9" w:rsidRPr="00883434" w14:paraId="15E371F5" w14:textId="77777777" w:rsidTr="009340D1">
        <w:trPr>
          <w:tblCellSpacing w:w="15" w:type="dxa"/>
        </w:trPr>
        <w:tc>
          <w:tcPr>
            <w:tcW w:w="0" w:type="auto"/>
            <w:vAlign w:val="center"/>
            <w:hideMark/>
          </w:tcPr>
          <w:p w14:paraId="58811202" w14:textId="77777777" w:rsidR="009340D1" w:rsidRPr="00883434" w:rsidRDefault="009340D1" w:rsidP="00614953">
            <w:pPr>
              <w:pStyle w:val="Textkrper"/>
              <w:spacing w:before="160" w:line="240" w:lineRule="auto"/>
            </w:pPr>
            <w:r w:rsidRPr="00883434">
              <w:t>Employment</w:t>
            </w:r>
          </w:p>
        </w:tc>
        <w:tc>
          <w:tcPr>
            <w:tcW w:w="0" w:type="auto"/>
            <w:vAlign w:val="center"/>
            <w:hideMark/>
          </w:tcPr>
          <w:p w14:paraId="6A9CC71E" w14:textId="77777777" w:rsidR="009340D1" w:rsidRPr="00883434" w:rsidRDefault="009340D1" w:rsidP="00614953">
            <w:pPr>
              <w:pStyle w:val="Textkrper"/>
              <w:spacing w:before="160" w:line="240" w:lineRule="auto"/>
            </w:pPr>
            <w:r w:rsidRPr="00883434">
              <w:t>yes</w:t>
            </w:r>
          </w:p>
        </w:tc>
        <w:tc>
          <w:tcPr>
            <w:tcW w:w="0" w:type="auto"/>
            <w:vAlign w:val="center"/>
            <w:hideMark/>
          </w:tcPr>
          <w:p w14:paraId="1B8FB56C" w14:textId="77777777" w:rsidR="009340D1" w:rsidRPr="00883434" w:rsidRDefault="009340D1" w:rsidP="00614953">
            <w:pPr>
              <w:pStyle w:val="Textkrper"/>
              <w:spacing w:before="160" w:line="240" w:lineRule="auto"/>
            </w:pPr>
            <w:r w:rsidRPr="00883434">
              <w:t>yes</w:t>
            </w:r>
          </w:p>
        </w:tc>
        <w:tc>
          <w:tcPr>
            <w:tcW w:w="0" w:type="auto"/>
            <w:vAlign w:val="center"/>
            <w:hideMark/>
          </w:tcPr>
          <w:p w14:paraId="732FBCCF" w14:textId="77777777" w:rsidR="009340D1" w:rsidRPr="00883434" w:rsidRDefault="009340D1" w:rsidP="00614953">
            <w:pPr>
              <w:pStyle w:val="Textkrper"/>
              <w:spacing w:before="160" w:line="240" w:lineRule="auto"/>
            </w:pPr>
            <w:r w:rsidRPr="00883434">
              <w:t>yes</w:t>
            </w:r>
          </w:p>
        </w:tc>
        <w:tc>
          <w:tcPr>
            <w:tcW w:w="0" w:type="auto"/>
            <w:vAlign w:val="center"/>
            <w:hideMark/>
          </w:tcPr>
          <w:p w14:paraId="096B4378" w14:textId="77777777" w:rsidR="009340D1" w:rsidRPr="00883434" w:rsidRDefault="009340D1" w:rsidP="00614953">
            <w:pPr>
              <w:pStyle w:val="Textkrper"/>
              <w:spacing w:before="160" w:line="240" w:lineRule="auto"/>
            </w:pPr>
            <w:r w:rsidRPr="00883434">
              <w:t>yes</w:t>
            </w:r>
          </w:p>
        </w:tc>
        <w:tc>
          <w:tcPr>
            <w:tcW w:w="0" w:type="auto"/>
            <w:vAlign w:val="center"/>
            <w:hideMark/>
          </w:tcPr>
          <w:p w14:paraId="73080637" w14:textId="77777777" w:rsidR="009340D1" w:rsidRPr="00883434" w:rsidRDefault="009340D1" w:rsidP="00614953">
            <w:pPr>
              <w:pStyle w:val="Textkrper"/>
              <w:spacing w:before="160" w:line="240" w:lineRule="auto"/>
            </w:pPr>
            <w:r w:rsidRPr="00883434">
              <w:t>yes</w:t>
            </w:r>
          </w:p>
        </w:tc>
      </w:tr>
      <w:tr w:rsidR="00435FF9" w:rsidRPr="00883434" w14:paraId="0631A859" w14:textId="77777777" w:rsidTr="00435FF9">
        <w:trPr>
          <w:tblCellSpacing w:w="15" w:type="dxa"/>
        </w:trPr>
        <w:tc>
          <w:tcPr>
            <w:tcW w:w="0" w:type="auto"/>
            <w:tcBorders>
              <w:top w:val="nil"/>
              <w:bottom w:val="single" w:sz="4" w:space="0" w:color="auto"/>
            </w:tcBorders>
            <w:vAlign w:val="center"/>
            <w:hideMark/>
          </w:tcPr>
          <w:p w14:paraId="51976ECA" w14:textId="77777777" w:rsidR="009340D1" w:rsidRPr="00883434" w:rsidRDefault="009340D1" w:rsidP="00614953">
            <w:pPr>
              <w:pStyle w:val="Textkrper"/>
              <w:spacing w:before="160" w:line="240" w:lineRule="auto"/>
            </w:pPr>
            <w:r w:rsidRPr="00883434">
              <w:t>Income</w:t>
            </w:r>
          </w:p>
        </w:tc>
        <w:tc>
          <w:tcPr>
            <w:tcW w:w="0" w:type="auto"/>
            <w:tcBorders>
              <w:top w:val="nil"/>
              <w:bottom w:val="single" w:sz="4" w:space="0" w:color="auto"/>
            </w:tcBorders>
            <w:vAlign w:val="center"/>
            <w:hideMark/>
          </w:tcPr>
          <w:p w14:paraId="39820A5C" w14:textId="77777777" w:rsidR="009340D1" w:rsidRPr="00883434" w:rsidRDefault="009340D1" w:rsidP="00614953">
            <w:pPr>
              <w:pStyle w:val="Textkrper"/>
              <w:spacing w:before="160" w:line="240" w:lineRule="auto"/>
            </w:pPr>
            <w:r w:rsidRPr="00883434">
              <w:t>yes</w:t>
            </w:r>
          </w:p>
        </w:tc>
        <w:tc>
          <w:tcPr>
            <w:tcW w:w="0" w:type="auto"/>
            <w:tcBorders>
              <w:top w:val="nil"/>
              <w:bottom w:val="single" w:sz="4" w:space="0" w:color="auto"/>
            </w:tcBorders>
            <w:vAlign w:val="center"/>
            <w:hideMark/>
          </w:tcPr>
          <w:p w14:paraId="4CD43021" w14:textId="77777777" w:rsidR="009340D1" w:rsidRPr="00883434" w:rsidRDefault="009340D1" w:rsidP="00614953">
            <w:pPr>
              <w:pStyle w:val="Textkrper"/>
              <w:spacing w:before="160" w:line="240" w:lineRule="auto"/>
            </w:pPr>
            <w:r w:rsidRPr="00883434">
              <w:t>yes</w:t>
            </w:r>
          </w:p>
        </w:tc>
        <w:tc>
          <w:tcPr>
            <w:tcW w:w="0" w:type="auto"/>
            <w:tcBorders>
              <w:top w:val="nil"/>
              <w:bottom w:val="single" w:sz="4" w:space="0" w:color="auto"/>
            </w:tcBorders>
            <w:vAlign w:val="center"/>
            <w:hideMark/>
          </w:tcPr>
          <w:p w14:paraId="0347517C" w14:textId="77777777" w:rsidR="009340D1" w:rsidRPr="00883434" w:rsidRDefault="009340D1" w:rsidP="00614953">
            <w:pPr>
              <w:pStyle w:val="Textkrper"/>
              <w:spacing w:before="160" w:line="240" w:lineRule="auto"/>
            </w:pPr>
            <w:r w:rsidRPr="00883434">
              <w:t>yes</w:t>
            </w:r>
          </w:p>
        </w:tc>
        <w:tc>
          <w:tcPr>
            <w:tcW w:w="0" w:type="auto"/>
            <w:tcBorders>
              <w:top w:val="nil"/>
              <w:bottom w:val="single" w:sz="4" w:space="0" w:color="auto"/>
            </w:tcBorders>
            <w:vAlign w:val="center"/>
            <w:hideMark/>
          </w:tcPr>
          <w:p w14:paraId="620DC04F" w14:textId="77777777" w:rsidR="009340D1" w:rsidRPr="00883434" w:rsidRDefault="009340D1" w:rsidP="00614953">
            <w:pPr>
              <w:pStyle w:val="Textkrper"/>
              <w:spacing w:before="160" w:line="240" w:lineRule="auto"/>
            </w:pPr>
            <w:r w:rsidRPr="00883434">
              <w:t>yes</w:t>
            </w:r>
          </w:p>
        </w:tc>
        <w:tc>
          <w:tcPr>
            <w:tcW w:w="0" w:type="auto"/>
            <w:tcBorders>
              <w:top w:val="nil"/>
              <w:bottom w:val="single" w:sz="4" w:space="0" w:color="auto"/>
            </w:tcBorders>
            <w:vAlign w:val="center"/>
            <w:hideMark/>
          </w:tcPr>
          <w:p w14:paraId="449794BB" w14:textId="77777777" w:rsidR="009340D1" w:rsidRPr="00883434" w:rsidRDefault="009340D1" w:rsidP="00614953">
            <w:pPr>
              <w:pStyle w:val="Textkrper"/>
              <w:spacing w:before="160" w:line="240" w:lineRule="auto"/>
            </w:pPr>
            <w:r w:rsidRPr="00883434">
              <w:t>yes</w:t>
            </w:r>
          </w:p>
        </w:tc>
      </w:tr>
      <w:tr w:rsidR="00435FF9" w:rsidRPr="00883434" w14:paraId="2948EAF6" w14:textId="77777777" w:rsidTr="009340D1">
        <w:trPr>
          <w:tblCellSpacing w:w="15" w:type="dxa"/>
        </w:trPr>
        <w:tc>
          <w:tcPr>
            <w:tcW w:w="0" w:type="auto"/>
            <w:vAlign w:val="center"/>
            <w:hideMark/>
          </w:tcPr>
          <w:p w14:paraId="3A140CB7" w14:textId="77777777" w:rsidR="009340D1" w:rsidRPr="00883434" w:rsidRDefault="009340D1" w:rsidP="00614953">
            <w:pPr>
              <w:pStyle w:val="Textkrper"/>
              <w:spacing w:before="160" w:line="240" w:lineRule="auto"/>
            </w:pPr>
            <w:r w:rsidRPr="00883434">
              <w:t>Cut Points</w:t>
            </w:r>
          </w:p>
        </w:tc>
        <w:tc>
          <w:tcPr>
            <w:tcW w:w="0" w:type="auto"/>
            <w:vAlign w:val="center"/>
            <w:hideMark/>
          </w:tcPr>
          <w:p w14:paraId="2E388CAB" w14:textId="77777777" w:rsidR="009340D1" w:rsidRPr="00883434" w:rsidRDefault="009340D1" w:rsidP="00614953">
            <w:pPr>
              <w:pStyle w:val="Textkrper"/>
              <w:spacing w:before="160" w:line="240" w:lineRule="auto"/>
            </w:pPr>
          </w:p>
        </w:tc>
        <w:tc>
          <w:tcPr>
            <w:tcW w:w="0" w:type="auto"/>
            <w:vAlign w:val="center"/>
            <w:hideMark/>
          </w:tcPr>
          <w:p w14:paraId="4A793AD6" w14:textId="77777777" w:rsidR="009340D1" w:rsidRPr="00883434" w:rsidRDefault="009340D1" w:rsidP="00614953">
            <w:pPr>
              <w:pStyle w:val="Textkrper"/>
              <w:spacing w:before="160" w:line="240" w:lineRule="auto"/>
            </w:pPr>
          </w:p>
        </w:tc>
        <w:tc>
          <w:tcPr>
            <w:tcW w:w="0" w:type="auto"/>
            <w:vAlign w:val="center"/>
            <w:hideMark/>
          </w:tcPr>
          <w:p w14:paraId="27D2FEDB" w14:textId="77777777" w:rsidR="009340D1" w:rsidRPr="00883434" w:rsidRDefault="009340D1" w:rsidP="00614953">
            <w:pPr>
              <w:pStyle w:val="Textkrper"/>
              <w:spacing w:before="160" w:line="240" w:lineRule="auto"/>
            </w:pPr>
          </w:p>
        </w:tc>
        <w:tc>
          <w:tcPr>
            <w:tcW w:w="0" w:type="auto"/>
            <w:vAlign w:val="center"/>
            <w:hideMark/>
          </w:tcPr>
          <w:p w14:paraId="6487EC9A" w14:textId="77777777" w:rsidR="009340D1" w:rsidRPr="00883434" w:rsidRDefault="009340D1" w:rsidP="00614953">
            <w:pPr>
              <w:pStyle w:val="Textkrper"/>
              <w:spacing w:before="160" w:line="240" w:lineRule="auto"/>
            </w:pPr>
          </w:p>
        </w:tc>
        <w:tc>
          <w:tcPr>
            <w:tcW w:w="0" w:type="auto"/>
            <w:vAlign w:val="center"/>
            <w:hideMark/>
          </w:tcPr>
          <w:p w14:paraId="4D8CB001" w14:textId="77777777" w:rsidR="009340D1" w:rsidRPr="00883434" w:rsidRDefault="009340D1" w:rsidP="00614953">
            <w:pPr>
              <w:pStyle w:val="Textkrper"/>
              <w:spacing w:before="160" w:line="240" w:lineRule="auto"/>
            </w:pPr>
          </w:p>
        </w:tc>
      </w:tr>
      <w:tr w:rsidR="00435FF9" w:rsidRPr="00883434" w14:paraId="2D637C6D" w14:textId="77777777" w:rsidTr="009340D1">
        <w:trPr>
          <w:tblCellSpacing w:w="15" w:type="dxa"/>
        </w:trPr>
        <w:tc>
          <w:tcPr>
            <w:tcW w:w="0" w:type="auto"/>
            <w:vAlign w:val="center"/>
            <w:hideMark/>
          </w:tcPr>
          <w:p w14:paraId="6D6A959D" w14:textId="77777777" w:rsidR="009340D1" w:rsidRPr="00883434" w:rsidRDefault="009340D1" w:rsidP="00614953">
            <w:pPr>
              <w:pStyle w:val="Textkrper"/>
              <w:spacing w:before="160" w:line="240" w:lineRule="auto"/>
            </w:pPr>
            <w:r w:rsidRPr="00883434">
              <w:t>Cut 1</w:t>
            </w:r>
          </w:p>
        </w:tc>
        <w:tc>
          <w:tcPr>
            <w:tcW w:w="0" w:type="auto"/>
            <w:vAlign w:val="center"/>
            <w:hideMark/>
          </w:tcPr>
          <w:p w14:paraId="2CFA955B" w14:textId="77777777" w:rsidR="009340D1" w:rsidRPr="00883434" w:rsidRDefault="009340D1" w:rsidP="00614953">
            <w:pPr>
              <w:pStyle w:val="Textkrper"/>
              <w:spacing w:before="160" w:line="240" w:lineRule="auto"/>
            </w:pPr>
            <w:r w:rsidRPr="00883434">
              <w:t>−1.100</w:t>
            </w:r>
          </w:p>
        </w:tc>
        <w:tc>
          <w:tcPr>
            <w:tcW w:w="0" w:type="auto"/>
            <w:vAlign w:val="center"/>
            <w:hideMark/>
          </w:tcPr>
          <w:p w14:paraId="24409E80" w14:textId="77777777" w:rsidR="009340D1" w:rsidRPr="00883434" w:rsidRDefault="009340D1" w:rsidP="00614953">
            <w:pPr>
              <w:pStyle w:val="Textkrper"/>
              <w:spacing w:before="160" w:line="240" w:lineRule="auto"/>
            </w:pPr>
            <w:r w:rsidRPr="00883434">
              <w:t>−1.287</w:t>
            </w:r>
          </w:p>
        </w:tc>
        <w:tc>
          <w:tcPr>
            <w:tcW w:w="0" w:type="auto"/>
            <w:vAlign w:val="center"/>
            <w:hideMark/>
          </w:tcPr>
          <w:p w14:paraId="5E0D5131" w14:textId="77777777" w:rsidR="009340D1" w:rsidRPr="00883434" w:rsidRDefault="009340D1" w:rsidP="00614953">
            <w:pPr>
              <w:pStyle w:val="Textkrper"/>
              <w:spacing w:before="160" w:line="240" w:lineRule="auto"/>
            </w:pPr>
            <w:r w:rsidRPr="00883434">
              <w:t>−1.933</w:t>
            </w:r>
          </w:p>
        </w:tc>
        <w:tc>
          <w:tcPr>
            <w:tcW w:w="0" w:type="auto"/>
            <w:vAlign w:val="center"/>
            <w:hideMark/>
          </w:tcPr>
          <w:p w14:paraId="3FF0A396" w14:textId="77777777" w:rsidR="009340D1" w:rsidRPr="00883434" w:rsidRDefault="009340D1" w:rsidP="00614953">
            <w:pPr>
              <w:pStyle w:val="Textkrper"/>
              <w:spacing w:before="160" w:line="240" w:lineRule="auto"/>
            </w:pPr>
            <w:r w:rsidRPr="00883434">
              <w:t>−0.721</w:t>
            </w:r>
          </w:p>
        </w:tc>
        <w:tc>
          <w:tcPr>
            <w:tcW w:w="0" w:type="auto"/>
            <w:vAlign w:val="center"/>
            <w:hideMark/>
          </w:tcPr>
          <w:p w14:paraId="0DC082B8" w14:textId="77777777" w:rsidR="009340D1" w:rsidRPr="00883434" w:rsidRDefault="009340D1" w:rsidP="00614953">
            <w:pPr>
              <w:pStyle w:val="Textkrper"/>
              <w:spacing w:before="160" w:line="240" w:lineRule="auto"/>
            </w:pPr>
            <w:r w:rsidRPr="00883434">
              <w:t>−2.309</w:t>
            </w:r>
          </w:p>
        </w:tc>
      </w:tr>
      <w:tr w:rsidR="00435FF9" w:rsidRPr="00883434" w14:paraId="5383E221" w14:textId="77777777" w:rsidTr="009340D1">
        <w:trPr>
          <w:tblCellSpacing w:w="15" w:type="dxa"/>
        </w:trPr>
        <w:tc>
          <w:tcPr>
            <w:tcW w:w="0" w:type="auto"/>
            <w:vAlign w:val="center"/>
            <w:hideMark/>
          </w:tcPr>
          <w:p w14:paraId="5CA9222F" w14:textId="77777777" w:rsidR="009340D1" w:rsidRPr="00883434" w:rsidRDefault="009340D1" w:rsidP="00614953">
            <w:pPr>
              <w:pStyle w:val="Textkrper"/>
              <w:spacing w:before="160" w:line="240" w:lineRule="auto"/>
            </w:pPr>
            <w:r w:rsidRPr="00883434">
              <w:t>Cut 2</w:t>
            </w:r>
          </w:p>
        </w:tc>
        <w:tc>
          <w:tcPr>
            <w:tcW w:w="0" w:type="auto"/>
            <w:vAlign w:val="center"/>
            <w:hideMark/>
          </w:tcPr>
          <w:p w14:paraId="5F9154F1" w14:textId="77777777" w:rsidR="009340D1" w:rsidRPr="00883434" w:rsidRDefault="009340D1" w:rsidP="00614953">
            <w:pPr>
              <w:pStyle w:val="Textkrper"/>
              <w:spacing w:before="160" w:line="240" w:lineRule="auto"/>
            </w:pPr>
            <w:r w:rsidRPr="00883434">
              <w:t>−0.233</w:t>
            </w:r>
          </w:p>
        </w:tc>
        <w:tc>
          <w:tcPr>
            <w:tcW w:w="0" w:type="auto"/>
            <w:vAlign w:val="center"/>
            <w:hideMark/>
          </w:tcPr>
          <w:p w14:paraId="657482A8" w14:textId="77777777" w:rsidR="009340D1" w:rsidRPr="00883434" w:rsidRDefault="009340D1" w:rsidP="00614953">
            <w:pPr>
              <w:pStyle w:val="Textkrper"/>
              <w:spacing w:before="160" w:line="240" w:lineRule="auto"/>
            </w:pPr>
            <w:r w:rsidRPr="00883434">
              <w:t>−0.403</w:t>
            </w:r>
          </w:p>
        </w:tc>
        <w:tc>
          <w:tcPr>
            <w:tcW w:w="0" w:type="auto"/>
            <w:vAlign w:val="center"/>
            <w:hideMark/>
          </w:tcPr>
          <w:p w14:paraId="41C55075" w14:textId="77777777" w:rsidR="009340D1" w:rsidRPr="00883434" w:rsidRDefault="009340D1" w:rsidP="00614953">
            <w:pPr>
              <w:pStyle w:val="Textkrper"/>
              <w:spacing w:before="160" w:line="240" w:lineRule="auto"/>
            </w:pPr>
            <w:r w:rsidRPr="00883434">
              <w:t>−1.044</w:t>
            </w:r>
          </w:p>
        </w:tc>
        <w:tc>
          <w:tcPr>
            <w:tcW w:w="0" w:type="auto"/>
            <w:vAlign w:val="center"/>
            <w:hideMark/>
          </w:tcPr>
          <w:p w14:paraId="49AC61C9" w14:textId="77777777" w:rsidR="009340D1" w:rsidRPr="00883434" w:rsidRDefault="009340D1" w:rsidP="00614953">
            <w:pPr>
              <w:pStyle w:val="Textkrper"/>
              <w:spacing w:before="160" w:line="240" w:lineRule="auto"/>
            </w:pPr>
            <w:r w:rsidRPr="00883434">
              <w:t>0.061</w:t>
            </w:r>
          </w:p>
        </w:tc>
        <w:tc>
          <w:tcPr>
            <w:tcW w:w="0" w:type="auto"/>
            <w:vAlign w:val="center"/>
            <w:hideMark/>
          </w:tcPr>
          <w:p w14:paraId="75302838" w14:textId="77777777" w:rsidR="009340D1" w:rsidRPr="00883434" w:rsidRDefault="009340D1" w:rsidP="00614953">
            <w:pPr>
              <w:pStyle w:val="Textkrper"/>
              <w:spacing w:before="160" w:line="240" w:lineRule="auto"/>
            </w:pPr>
            <w:r w:rsidRPr="00883434">
              <w:t>−1.225</w:t>
            </w:r>
          </w:p>
        </w:tc>
      </w:tr>
      <w:tr w:rsidR="00435FF9" w:rsidRPr="00883434" w14:paraId="5A3EE494" w14:textId="77777777" w:rsidTr="009340D1">
        <w:trPr>
          <w:tblCellSpacing w:w="15" w:type="dxa"/>
        </w:trPr>
        <w:tc>
          <w:tcPr>
            <w:tcW w:w="0" w:type="auto"/>
            <w:vAlign w:val="center"/>
            <w:hideMark/>
          </w:tcPr>
          <w:p w14:paraId="0586FA83" w14:textId="77777777" w:rsidR="009340D1" w:rsidRPr="00883434" w:rsidRDefault="009340D1" w:rsidP="00614953">
            <w:pPr>
              <w:pStyle w:val="Textkrper"/>
              <w:spacing w:before="160" w:line="240" w:lineRule="auto"/>
            </w:pPr>
            <w:r w:rsidRPr="00883434">
              <w:t>Cut 3</w:t>
            </w:r>
          </w:p>
        </w:tc>
        <w:tc>
          <w:tcPr>
            <w:tcW w:w="0" w:type="auto"/>
            <w:vAlign w:val="center"/>
            <w:hideMark/>
          </w:tcPr>
          <w:p w14:paraId="264523FF" w14:textId="77777777" w:rsidR="009340D1" w:rsidRPr="00883434" w:rsidRDefault="009340D1" w:rsidP="00614953">
            <w:pPr>
              <w:pStyle w:val="Textkrper"/>
              <w:spacing w:before="160" w:line="240" w:lineRule="auto"/>
            </w:pPr>
            <w:r w:rsidRPr="00883434">
              <w:t>1.100</w:t>
            </w:r>
          </w:p>
        </w:tc>
        <w:tc>
          <w:tcPr>
            <w:tcW w:w="0" w:type="auto"/>
            <w:vAlign w:val="center"/>
            <w:hideMark/>
          </w:tcPr>
          <w:p w14:paraId="4582AE26" w14:textId="77777777" w:rsidR="009340D1" w:rsidRPr="00883434" w:rsidRDefault="009340D1" w:rsidP="00614953">
            <w:pPr>
              <w:pStyle w:val="Textkrper"/>
              <w:spacing w:before="160" w:line="240" w:lineRule="auto"/>
            </w:pPr>
            <w:r w:rsidRPr="00883434">
              <w:t>1.087</w:t>
            </w:r>
          </w:p>
        </w:tc>
        <w:tc>
          <w:tcPr>
            <w:tcW w:w="0" w:type="auto"/>
            <w:vAlign w:val="center"/>
            <w:hideMark/>
          </w:tcPr>
          <w:p w14:paraId="415FD0B4" w14:textId="77777777" w:rsidR="009340D1" w:rsidRPr="00883434" w:rsidRDefault="009340D1" w:rsidP="00614953">
            <w:pPr>
              <w:pStyle w:val="Textkrper"/>
              <w:spacing w:before="160" w:line="240" w:lineRule="auto"/>
            </w:pPr>
            <w:r w:rsidRPr="00883434">
              <w:t>0.235</w:t>
            </w:r>
          </w:p>
        </w:tc>
        <w:tc>
          <w:tcPr>
            <w:tcW w:w="0" w:type="auto"/>
            <w:vAlign w:val="center"/>
            <w:hideMark/>
          </w:tcPr>
          <w:p w14:paraId="13D66E9F" w14:textId="77777777" w:rsidR="009340D1" w:rsidRPr="00883434" w:rsidRDefault="009340D1" w:rsidP="00614953">
            <w:pPr>
              <w:pStyle w:val="Textkrper"/>
              <w:spacing w:before="160" w:line="240" w:lineRule="auto"/>
            </w:pPr>
            <w:r w:rsidRPr="00883434">
              <w:t>1.522</w:t>
            </w:r>
          </w:p>
        </w:tc>
        <w:tc>
          <w:tcPr>
            <w:tcW w:w="0" w:type="auto"/>
            <w:vAlign w:val="center"/>
            <w:hideMark/>
          </w:tcPr>
          <w:p w14:paraId="245E8C73" w14:textId="77777777" w:rsidR="009340D1" w:rsidRPr="00883434" w:rsidRDefault="009340D1" w:rsidP="00614953">
            <w:pPr>
              <w:pStyle w:val="Textkrper"/>
              <w:spacing w:before="160" w:line="240" w:lineRule="auto"/>
            </w:pPr>
            <w:r w:rsidRPr="00883434">
              <w:t>−0.139</w:t>
            </w:r>
          </w:p>
        </w:tc>
      </w:tr>
      <w:tr w:rsidR="00435FF9" w:rsidRPr="00883434" w14:paraId="460238BF" w14:textId="77777777" w:rsidTr="00435FF9">
        <w:trPr>
          <w:tblCellSpacing w:w="15" w:type="dxa"/>
        </w:trPr>
        <w:tc>
          <w:tcPr>
            <w:tcW w:w="0" w:type="auto"/>
            <w:tcBorders>
              <w:top w:val="nil"/>
              <w:bottom w:val="single" w:sz="4" w:space="0" w:color="auto"/>
            </w:tcBorders>
            <w:vAlign w:val="center"/>
            <w:hideMark/>
          </w:tcPr>
          <w:p w14:paraId="39D3E293" w14:textId="77777777" w:rsidR="009340D1" w:rsidRPr="00883434" w:rsidRDefault="009340D1" w:rsidP="00614953">
            <w:pPr>
              <w:pStyle w:val="Textkrper"/>
              <w:spacing w:before="160" w:line="240" w:lineRule="auto"/>
            </w:pPr>
            <w:r w:rsidRPr="00883434">
              <w:t>Cut 4</w:t>
            </w:r>
          </w:p>
        </w:tc>
        <w:tc>
          <w:tcPr>
            <w:tcW w:w="0" w:type="auto"/>
            <w:tcBorders>
              <w:top w:val="nil"/>
              <w:bottom w:val="single" w:sz="4" w:space="0" w:color="auto"/>
            </w:tcBorders>
            <w:vAlign w:val="center"/>
            <w:hideMark/>
          </w:tcPr>
          <w:p w14:paraId="10A7EEF5" w14:textId="77777777" w:rsidR="009340D1" w:rsidRPr="00883434" w:rsidRDefault="009340D1" w:rsidP="00614953">
            <w:pPr>
              <w:pStyle w:val="Textkrper"/>
              <w:spacing w:before="160" w:line="240" w:lineRule="auto"/>
            </w:pPr>
            <w:r w:rsidRPr="00883434">
              <w:t>3.004</w:t>
            </w:r>
          </w:p>
        </w:tc>
        <w:tc>
          <w:tcPr>
            <w:tcW w:w="0" w:type="auto"/>
            <w:tcBorders>
              <w:top w:val="nil"/>
              <w:bottom w:val="single" w:sz="4" w:space="0" w:color="auto"/>
            </w:tcBorders>
            <w:vAlign w:val="center"/>
            <w:hideMark/>
          </w:tcPr>
          <w:p w14:paraId="1586E068" w14:textId="77777777" w:rsidR="009340D1" w:rsidRPr="00883434" w:rsidRDefault="009340D1" w:rsidP="00614953">
            <w:pPr>
              <w:pStyle w:val="Textkrper"/>
              <w:spacing w:before="160" w:line="240" w:lineRule="auto"/>
            </w:pPr>
            <w:r w:rsidRPr="00883434">
              <w:t>3.229</w:t>
            </w:r>
          </w:p>
        </w:tc>
        <w:tc>
          <w:tcPr>
            <w:tcW w:w="0" w:type="auto"/>
            <w:tcBorders>
              <w:top w:val="nil"/>
              <w:bottom w:val="single" w:sz="4" w:space="0" w:color="auto"/>
            </w:tcBorders>
            <w:vAlign w:val="center"/>
            <w:hideMark/>
          </w:tcPr>
          <w:p w14:paraId="725BC07B" w14:textId="77777777" w:rsidR="009340D1" w:rsidRPr="00883434" w:rsidRDefault="009340D1" w:rsidP="00614953">
            <w:pPr>
              <w:pStyle w:val="Textkrper"/>
              <w:spacing w:before="160" w:line="240" w:lineRule="auto"/>
            </w:pPr>
            <w:r w:rsidRPr="00883434">
              <w:t>2.040</w:t>
            </w:r>
          </w:p>
        </w:tc>
        <w:tc>
          <w:tcPr>
            <w:tcW w:w="0" w:type="auto"/>
            <w:tcBorders>
              <w:top w:val="nil"/>
              <w:bottom w:val="single" w:sz="4" w:space="0" w:color="auto"/>
            </w:tcBorders>
            <w:vAlign w:val="center"/>
            <w:hideMark/>
          </w:tcPr>
          <w:p w14:paraId="44F4328F" w14:textId="77777777" w:rsidR="009340D1" w:rsidRPr="00883434" w:rsidRDefault="009340D1" w:rsidP="00614953">
            <w:pPr>
              <w:pStyle w:val="Textkrper"/>
              <w:spacing w:before="160" w:line="240" w:lineRule="auto"/>
            </w:pPr>
            <w:r w:rsidRPr="00883434">
              <w:t>3.539</w:t>
            </w:r>
          </w:p>
        </w:tc>
        <w:tc>
          <w:tcPr>
            <w:tcW w:w="0" w:type="auto"/>
            <w:tcBorders>
              <w:top w:val="nil"/>
              <w:bottom w:val="single" w:sz="4" w:space="0" w:color="auto"/>
            </w:tcBorders>
            <w:vAlign w:val="center"/>
            <w:hideMark/>
          </w:tcPr>
          <w:p w14:paraId="674465CC" w14:textId="77777777" w:rsidR="009340D1" w:rsidRPr="00883434" w:rsidRDefault="009340D1" w:rsidP="00614953">
            <w:pPr>
              <w:pStyle w:val="Textkrper"/>
              <w:spacing w:before="160" w:line="240" w:lineRule="auto"/>
            </w:pPr>
            <w:r w:rsidRPr="00883434">
              <w:t>1.816</w:t>
            </w:r>
          </w:p>
        </w:tc>
      </w:tr>
      <w:tr w:rsidR="00435FF9" w:rsidRPr="00883434" w14:paraId="6B4324CF" w14:textId="77777777" w:rsidTr="009340D1">
        <w:trPr>
          <w:tblCellSpacing w:w="15" w:type="dxa"/>
        </w:trPr>
        <w:tc>
          <w:tcPr>
            <w:tcW w:w="0" w:type="auto"/>
            <w:vAlign w:val="center"/>
            <w:hideMark/>
          </w:tcPr>
          <w:p w14:paraId="5E47D7F8" w14:textId="77777777" w:rsidR="009340D1" w:rsidRPr="00883434" w:rsidRDefault="009340D1" w:rsidP="00614953">
            <w:pPr>
              <w:pStyle w:val="Textkrper"/>
              <w:spacing w:before="160" w:line="240" w:lineRule="auto"/>
            </w:pPr>
            <w:r w:rsidRPr="00883434">
              <w:t>Model Fit</w:t>
            </w:r>
          </w:p>
        </w:tc>
        <w:tc>
          <w:tcPr>
            <w:tcW w:w="0" w:type="auto"/>
            <w:vAlign w:val="center"/>
            <w:hideMark/>
          </w:tcPr>
          <w:p w14:paraId="0535241B" w14:textId="77777777" w:rsidR="009340D1" w:rsidRPr="00883434" w:rsidRDefault="009340D1" w:rsidP="00614953">
            <w:pPr>
              <w:pStyle w:val="Textkrper"/>
              <w:spacing w:before="160" w:line="240" w:lineRule="auto"/>
            </w:pPr>
          </w:p>
        </w:tc>
        <w:tc>
          <w:tcPr>
            <w:tcW w:w="0" w:type="auto"/>
            <w:vAlign w:val="center"/>
            <w:hideMark/>
          </w:tcPr>
          <w:p w14:paraId="62B6DF92" w14:textId="77777777" w:rsidR="009340D1" w:rsidRPr="00883434" w:rsidRDefault="009340D1" w:rsidP="00614953">
            <w:pPr>
              <w:pStyle w:val="Textkrper"/>
              <w:spacing w:before="160" w:line="240" w:lineRule="auto"/>
            </w:pPr>
          </w:p>
        </w:tc>
        <w:tc>
          <w:tcPr>
            <w:tcW w:w="0" w:type="auto"/>
            <w:vAlign w:val="center"/>
            <w:hideMark/>
          </w:tcPr>
          <w:p w14:paraId="1CABD3FC" w14:textId="77777777" w:rsidR="009340D1" w:rsidRPr="00883434" w:rsidRDefault="009340D1" w:rsidP="00614953">
            <w:pPr>
              <w:pStyle w:val="Textkrper"/>
              <w:spacing w:before="160" w:line="240" w:lineRule="auto"/>
            </w:pPr>
          </w:p>
        </w:tc>
        <w:tc>
          <w:tcPr>
            <w:tcW w:w="0" w:type="auto"/>
            <w:vAlign w:val="center"/>
            <w:hideMark/>
          </w:tcPr>
          <w:p w14:paraId="06F02C43" w14:textId="77777777" w:rsidR="009340D1" w:rsidRPr="00883434" w:rsidRDefault="009340D1" w:rsidP="00614953">
            <w:pPr>
              <w:pStyle w:val="Textkrper"/>
              <w:spacing w:before="160" w:line="240" w:lineRule="auto"/>
            </w:pPr>
          </w:p>
        </w:tc>
        <w:tc>
          <w:tcPr>
            <w:tcW w:w="0" w:type="auto"/>
            <w:vAlign w:val="center"/>
            <w:hideMark/>
          </w:tcPr>
          <w:p w14:paraId="46DEC548" w14:textId="77777777" w:rsidR="009340D1" w:rsidRPr="00883434" w:rsidRDefault="009340D1" w:rsidP="00614953">
            <w:pPr>
              <w:pStyle w:val="Textkrper"/>
              <w:spacing w:before="160" w:line="240" w:lineRule="auto"/>
            </w:pPr>
          </w:p>
        </w:tc>
      </w:tr>
      <w:tr w:rsidR="00435FF9" w:rsidRPr="00883434" w14:paraId="75E0D5BE" w14:textId="77777777" w:rsidTr="009340D1">
        <w:trPr>
          <w:tblCellSpacing w:w="15" w:type="dxa"/>
        </w:trPr>
        <w:tc>
          <w:tcPr>
            <w:tcW w:w="0" w:type="auto"/>
            <w:vAlign w:val="center"/>
            <w:hideMark/>
          </w:tcPr>
          <w:p w14:paraId="09E8083F" w14:textId="77777777" w:rsidR="009340D1" w:rsidRPr="00883434" w:rsidRDefault="009340D1" w:rsidP="00614953">
            <w:pPr>
              <w:pStyle w:val="Textkrper"/>
              <w:spacing w:before="160" w:line="240" w:lineRule="auto"/>
            </w:pPr>
            <w:r w:rsidRPr="00883434">
              <w:lastRenderedPageBreak/>
              <w:t>Wald χ²</w:t>
            </w:r>
          </w:p>
        </w:tc>
        <w:tc>
          <w:tcPr>
            <w:tcW w:w="0" w:type="auto"/>
            <w:vAlign w:val="center"/>
            <w:hideMark/>
          </w:tcPr>
          <w:p w14:paraId="259113DB" w14:textId="77777777" w:rsidR="009340D1" w:rsidRPr="00883434" w:rsidRDefault="009340D1" w:rsidP="00614953">
            <w:pPr>
              <w:pStyle w:val="Textkrper"/>
              <w:spacing w:before="160" w:line="240" w:lineRule="auto"/>
            </w:pPr>
            <w:r w:rsidRPr="00883434">
              <w:t>710.26</w:t>
            </w:r>
          </w:p>
        </w:tc>
        <w:tc>
          <w:tcPr>
            <w:tcW w:w="0" w:type="auto"/>
            <w:vAlign w:val="center"/>
            <w:hideMark/>
          </w:tcPr>
          <w:p w14:paraId="49B39086" w14:textId="77777777" w:rsidR="009340D1" w:rsidRPr="00883434" w:rsidRDefault="009340D1" w:rsidP="00614953">
            <w:pPr>
              <w:pStyle w:val="Textkrper"/>
              <w:spacing w:before="160" w:line="240" w:lineRule="auto"/>
            </w:pPr>
            <w:r w:rsidRPr="00883434">
              <w:t>180.23</w:t>
            </w:r>
          </w:p>
        </w:tc>
        <w:tc>
          <w:tcPr>
            <w:tcW w:w="0" w:type="auto"/>
            <w:vAlign w:val="center"/>
            <w:hideMark/>
          </w:tcPr>
          <w:p w14:paraId="08BC47F7" w14:textId="77777777" w:rsidR="009340D1" w:rsidRPr="00883434" w:rsidRDefault="009340D1" w:rsidP="00614953">
            <w:pPr>
              <w:pStyle w:val="Textkrper"/>
              <w:spacing w:before="160" w:line="240" w:lineRule="auto"/>
            </w:pPr>
            <w:r w:rsidRPr="00883434">
              <w:t>228.53</w:t>
            </w:r>
          </w:p>
        </w:tc>
        <w:tc>
          <w:tcPr>
            <w:tcW w:w="0" w:type="auto"/>
            <w:vAlign w:val="center"/>
            <w:hideMark/>
          </w:tcPr>
          <w:p w14:paraId="3A2175B2" w14:textId="77777777" w:rsidR="009340D1" w:rsidRPr="00883434" w:rsidRDefault="009340D1" w:rsidP="00614953">
            <w:pPr>
              <w:pStyle w:val="Textkrper"/>
              <w:spacing w:before="160" w:line="240" w:lineRule="auto"/>
            </w:pPr>
            <w:r w:rsidRPr="00883434">
              <w:t>197.26</w:t>
            </w:r>
          </w:p>
        </w:tc>
        <w:tc>
          <w:tcPr>
            <w:tcW w:w="0" w:type="auto"/>
            <w:vAlign w:val="center"/>
            <w:hideMark/>
          </w:tcPr>
          <w:p w14:paraId="30ACF286" w14:textId="77777777" w:rsidR="009340D1" w:rsidRPr="00883434" w:rsidRDefault="009340D1" w:rsidP="00614953">
            <w:pPr>
              <w:pStyle w:val="Textkrper"/>
              <w:spacing w:before="160" w:line="240" w:lineRule="auto"/>
            </w:pPr>
            <w:r w:rsidRPr="00883434">
              <w:t>70.36</w:t>
            </w:r>
          </w:p>
        </w:tc>
      </w:tr>
      <w:tr w:rsidR="00435FF9" w:rsidRPr="00883434" w14:paraId="66D54011" w14:textId="77777777" w:rsidTr="009340D1">
        <w:trPr>
          <w:tblCellSpacing w:w="15" w:type="dxa"/>
        </w:trPr>
        <w:tc>
          <w:tcPr>
            <w:tcW w:w="0" w:type="auto"/>
            <w:vAlign w:val="center"/>
            <w:hideMark/>
          </w:tcPr>
          <w:p w14:paraId="4D74DCC6" w14:textId="77777777" w:rsidR="009340D1" w:rsidRPr="00883434" w:rsidRDefault="009340D1" w:rsidP="00614953">
            <w:pPr>
              <w:pStyle w:val="Textkrper"/>
              <w:spacing w:before="160" w:line="240" w:lineRule="auto"/>
            </w:pPr>
            <w:r w:rsidRPr="00883434">
              <w:t>Log pseudolikelihood</w:t>
            </w:r>
          </w:p>
        </w:tc>
        <w:tc>
          <w:tcPr>
            <w:tcW w:w="0" w:type="auto"/>
            <w:vAlign w:val="center"/>
            <w:hideMark/>
          </w:tcPr>
          <w:p w14:paraId="1746706C" w14:textId="77777777" w:rsidR="009340D1" w:rsidRPr="00883434" w:rsidRDefault="009340D1" w:rsidP="00614953">
            <w:pPr>
              <w:pStyle w:val="Textkrper"/>
              <w:spacing w:before="160" w:line="240" w:lineRule="auto"/>
            </w:pPr>
            <w:r w:rsidRPr="00883434">
              <w:t>−5101.70</w:t>
            </w:r>
          </w:p>
        </w:tc>
        <w:tc>
          <w:tcPr>
            <w:tcW w:w="0" w:type="auto"/>
            <w:vAlign w:val="center"/>
            <w:hideMark/>
          </w:tcPr>
          <w:p w14:paraId="0453A692" w14:textId="77777777" w:rsidR="009340D1" w:rsidRPr="00883434" w:rsidRDefault="009340D1" w:rsidP="00614953">
            <w:pPr>
              <w:pStyle w:val="Textkrper"/>
              <w:spacing w:before="160" w:line="240" w:lineRule="auto"/>
            </w:pPr>
            <w:r w:rsidRPr="00883434">
              <w:t>−1441.59</w:t>
            </w:r>
          </w:p>
        </w:tc>
        <w:tc>
          <w:tcPr>
            <w:tcW w:w="0" w:type="auto"/>
            <w:vAlign w:val="center"/>
            <w:hideMark/>
          </w:tcPr>
          <w:p w14:paraId="1829DF85" w14:textId="77777777" w:rsidR="009340D1" w:rsidRPr="00883434" w:rsidRDefault="009340D1" w:rsidP="00614953">
            <w:pPr>
              <w:pStyle w:val="Textkrper"/>
              <w:spacing w:before="160" w:line="240" w:lineRule="auto"/>
            </w:pPr>
            <w:r w:rsidRPr="00883434">
              <w:t>−1439.63</w:t>
            </w:r>
          </w:p>
        </w:tc>
        <w:tc>
          <w:tcPr>
            <w:tcW w:w="0" w:type="auto"/>
            <w:vAlign w:val="center"/>
            <w:hideMark/>
          </w:tcPr>
          <w:p w14:paraId="1970B8CD" w14:textId="77777777" w:rsidR="009340D1" w:rsidRPr="00883434" w:rsidRDefault="009340D1" w:rsidP="00614953">
            <w:pPr>
              <w:pStyle w:val="Textkrper"/>
              <w:spacing w:before="160" w:line="240" w:lineRule="auto"/>
            </w:pPr>
            <w:r w:rsidRPr="00883434">
              <w:t>−1409.71</w:t>
            </w:r>
          </w:p>
        </w:tc>
        <w:tc>
          <w:tcPr>
            <w:tcW w:w="0" w:type="auto"/>
            <w:vAlign w:val="center"/>
            <w:hideMark/>
          </w:tcPr>
          <w:p w14:paraId="146E4EE4" w14:textId="77777777" w:rsidR="009340D1" w:rsidRPr="00883434" w:rsidRDefault="009340D1" w:rsidP="00614953">
            <w:pPr>
              <w:pStyle w:val="Textkrper"/>
              <w:spacing w:before="160" w:line="240" w:lineRule="auto"/>
            </w:pPr>
            <w:r w:rsidRPr="00883434">
              <w:t>−750.62</w:t>
            </w:r>
          </w:p>
        </w:tc>
      </w:tr>
      <w:tr w:rsidR="00435FF9" w:rsidRPr="00883434" w14:paraId="4231769A" w14:textId="77777777" w:rsidTr="009340D1">
        <w:trPr>
          <w:tblCellSpacing w:w="15" w:type="dxa"/>
        </w:trPr>
        <w:tc>
          <w:tcPr>
            <w:tcW w:w="0" w:type="auto"/>
            <w:vAlign w:val="center"/>
            <w:hideMark/>
          </w:tcPr>
          <w:p w14:paraId="1E07B1B5" w14:textId="77777777" w:rsidR="009340D1" w:rsidRPr="00883434" w:rsidRDefault="009340D1" w:rsidP="00614953">
            <w:pPr>
              <w:pStyle w:val="Textkrper"/>
              <w:spacing w:before="160" w:line="240" w:lineRule="auto"/>
            </w:pPr>
            <w:r w:rsidRPr="00883434">
              <w:t>Pseudo R²</w:t>
            </w:r>
          </w:p>
        </w:tc>
        <w:tc>
          <w:tcPr>
            <w:tcW w:w="0" w:type="auto"/>
            <w:vAlign w:val="center"/>
            <w:hideMark/>
          </w:tcPr>
          <w:p w14:paraId="283924F4" w14:textId="77777777" w:rsidR="009340D1" w:rsidRPr="00883434" w:rsidRDefault="009340D1" w:rsidP="00614953">
            <w:pPr>
              <w:pStyle w:val="Textkrper"/>
              <w:spacing w:before="160" w:line="240" w:lineRule="auto"/>
            </w:pPr>
            <w:r w:rsidRPr="00883434">
              <w:t>0.0710</w:t>
            </w:r>
          </w:p>
        </w:tc>
        <w:tc>
          <w:tcPr>
            <w:tcW w:w="0" w:type="auto"/>
            <w:vAlign w:val="center"/>
            <w:hideMark/>
          </w:tcPr>
          <w:p w14:paraId="334B60F6" w14:textId="77777777" w:rsidR="009340D1" w:rsidRPr="00883434" w:rsidRDefault="009340D1" w:rsidP="00614953">
            <w:pPr>
              <w:pStyle w:val="Textkrper"/>
              <w:spacing w:before="160" w:line="240" w:lineRule="auto"/>
            </w:pPr>
            <w:r w:rsidRPr="00883434">
              <w:t>0.0684</w:t>
            </w:r>
          </w:p>
        </w:tc>
        <w:tc>
          <w:tcPr>
            <w:tcW w:w="0" w:type="auto"/>
            <w:vAlign w:val="center"/>
            <w:hideMark/>
          </w:tcPr>
          <w:p w14:paraId="6DD3794F" w14:textId="77777777" w:rsidR="009340D1" w:rsidRPr="00883434" w:rsidRDefault="009340D1" w:rsidP="00614953">
            <w:pPr>
              <w:pStyle w:val="Textkrper"/>
              <w:spacing w:before="160" w:line="240" w:lineRule="auto"/>
            </w:pPr>
            <w:r w:rsidRPr="00883434">
              <w:t>0.0744</w:t>
            </w:r>
          </w:p>
        </w:tc>
        <w:tc>
          <w:tcPr>
            <w:tcW w:w="0" w:type="auto"/>
            <w:vAlign w:val="center"/>
            <w:hideMark/>
          </w:tcPr>
          <w:p w14:paraId="64E1B186" w14:textId="77777777" w:rsidR="009340D1" w:rsidRPr="00883434" w:rsidRDefault="009340D1" w:rsidP="00614953">
            <w:pPr>
              <w:pStyle w:val="Textkrper"/>
              <w:spacing w:before="160" w:line="240" w:lineRule="auto"/>
            </w:pPr>
            <w:r w:rsidRPr="00883434">
              <w:t>0.0662</w:t>
            </w:r>
          </w:p>
        </w:tc>
        <w:tc>
          <w:tcPr>
            <w:tcW w:w="0" w:type="auto"/>
            <w:vAlign w:val="center"/>
            <w:hideMark/>
          </w:tcPr>
          <w:p w14:paraId="41645C30" w14:textId="77777777" w:rsidR="009340D1" w:rsidRPr="00883434" w:rsidRDefault="009340D1" w:rsidP="00614953">
            <w:pPr>
              <w:pStyle w:val="Textkrper"/>
              <w:spacing w:before="160" w:line="240" w:lineRule="auto"/>
            </w:pPr>
            <w:r w:rsidRPr="00883434">
              <w:t>0.0425</w:t>
            </w:r>
          </w:p>
        </w:tc>
      </w:tr>
      <w:tr w:rsidR="00435FF9" w:rsidRPr="00883434" w14:paraId="6AC0CAEB" w14:textId="77777777" w:rsidTr="009340D1">
        <w:trPr>
          <w:tblCellSpacing w:w="15" w:type="dxa"/>
        </w:trPr>
        <w:tc>
          <w:tcPr>
            <w:tcW w:w="0" w:type="auto"/>
            <w:vAlign w:val="center"/>
            <w:hideMark/>
          </w:tcPr>
          <w:p w14:paraId="7E9FD1A0" w14:textId="77777777" w:rsidR="009340D1" w:rsidRPr="00883434" w:rsidRDefault="009340D1" w:rsidP="00614953">
            <w:pPr>
              <w:pStyle w:val="Textkrper"/>
              <w:spacing w:before="160" w:line="240" w:lineRule="auto"/>
            </w:pPr>
            <w:r w:rsidRPr="00883434">
              <w:t>Observations</w:t>
            </w:r>
          </w:p>
        </w:tc>
        <w:tc>
          <w:tcPr>
            <w:tcW w:w="0" w:type="auto"/>
            <w:vAlign w:val="center"/>
            <w:hideMark/>
          </w:tcPr>
          <w:p w14:paraId="5439E59A" w14:textId="77777777" w:rsidR="009340D1" w:rsidRPr="00883434" w:rsidRDefault="009340D1" w:rsidP="00614953">
            <w:pPr>
              <w:pStyle w:val="Textkrper"/>
              <w:spacing w:before="160" w:line="240" w:lineRule="auto"/>
            </w:pPr>
            <w:r w:rsidRPr="00883434">
              <w:t>3,562</w:t>
            </w:r>
          </w:p>
        </w:tc>
        <w:tc>
          <w:tcPr>
            <w:tcW w:w="0" w:type="auto"/>
            <w:vAlign w:val="center"/>
            <w:hideMark/>
          </w:tcPr>
          <w:p w14:paraId="4C2A3629" w14:textId="77777777" w:rsidR="009340D1" w:rsidRPr="00883434" w:rsidRDefault="009340D1" w:rsidP="00614953">
            <w:pPr>
              <w:pStyle w:val="Textkrper"/>
              <w:spacing w:before="160" w:line="240" w:lineRule="auto"/>
            </w:pPr>
            <w:r w:rsidRPr="00883434">
              <w:t>1,038</w:t>
            </w:r>
          </w:p>
        </w:tc>
        <w:tc>
          <w:tcPr>
            <w:tcW w:w="0" w:type="auto"/>
            <w:vAlign w:val="center"/>
            <w:hideMark/>
          </w:tcPr>
          <w:p w14:paraId="0A6CAE58" w14:textId="77777777" w:rsidR="009340D1" w:rsidRPr="00883434" w:rsidRDefault="009340D1" w:rsidP="00614953">
            <w:pPr>
              <w:pStyle w:val="Textkrper"/>
              <w:spacing w:before="160" w:line="240" w:lineRule="auto"/>
            </w:pPr>
            <w:r w:rsidRPr="00883434">
              <w:t>1,002</w:t>
            </w:r>
          </w:p>
        </w:tc>
        <w:tc>
          <w:tcPr>
            <w:tcW w:w="0" w:type="auto"/>
            <w:vAlign w:val="center"/>
            <w:hideMark/>
          </w:tcPr>
          <w:p w14:paraId="06692B95" w14:textId="77777777" w:rsidR="009340D1" w:rsidRPr="00883434" w:rsidRDefault="009340D1" w:rsidP="00614953">
            <w:pPr>
              <w:pStyle w:val="Textkrper"/>
              <w:spacing w:before="160" w:line="240" w:lineRule="auto"/>
            </w:pPr>
            <w:r w:rsidRPr="00883434">
              <w:t>1,013</w:t>
            </w:r>
          </w:p>
        </w:tc>
        <w:tc>
          <w:tcPr>
            <w:tcW w:w="0" w:type="auto"/>
            <w:vAlign w:val="center"/>
            <w:hideMark/>
          </w:tcPr>
          <w:p w14:paraId="0BB99CCB" w14:textId="77777777" w:rsidR="009340D1" w:rsidRPr="00883434" w:rsidRDefault="009340D1" w:rsidP="00614953">
            <w:pPr>
              <w:pStyle w:val="Textkrper"/>
              <w:spacing w:before="160" w:line="240" w:lineRule="auto"/>
            </w:pPr>
            <w:r w:rsidRPr="00883434">
              <w:t>509</w:t>
            </w:r>
          </w:p>
        </w:tc>
      </w:tr>
    </w:tbl>
    <w:p w14:paraId="793F5380" w14:textId="1BB22CD3" w:rsidR="009340D1" w:rsidRPr="00883434" w:rsidRDefault="00435FF9" w:rsidP="00614953">
      <w:pPr>
        <w:pStyle w:val="Textkrper"/>
        <w:spacing w:before="160"/>
      </w:pPr>
      <w:r w:rsidRPr="001177DF">
        <w:rPr>
          <w:b/>
          <w:bCs/>
        </w:rPr>
        <w:t>Note.</w:t>
      </w:r>
      <w:r w:rsidRPr="001177DF">
        <w:t xml:space="preserve"> </w:t>
      </w:r>
      <w:r w:rsidRPr="001177DF">
        <w:rPr>
          <w:i/>
          <w:iCs/>
        </w:rPr>
        <w:t>p</w:t>
      </w:r>
      <w:r w:rsidRPr="001177DF">
        <w:t xml:space="preserve"> &lt; .1; </w:t>
      </w:r>
      <w:r w:rsidRPr="001177DF">
        <w:rPr>
          <w:b/>
          <w:bCs/>
        </w:rPr>
        <w:t>p</w:t>
      </w:r>
      <w:r w:rsidRPr="001177DF">
        <w:t xml:space="preserve"> &lt; .05; </w:t>
      </w:r>
      <w:r w:rsidRPr="001177DF">
        <w:rPr>
          <w:b/>
          <w:bCs/>
          <w:i/>
          <w:iCs/>
        </w:rPr>
        <w:t>p</w:t>
      </w:r>
      <w:r w:rsidRPr="001177DF">
        <w:t xml:space="preserve"> &lt; .01. </w:t>
      </w:r>
      <w:r w:rsidRPr="00883434">
        <w:t>All coefficients use robust standard errors.</w:t>
      </w:r>
    </w:p>
    <w:p w14:paraId="3FDCBB90" w14:textId="77777777" w:rsidR="00F91788" w:rsidRPr="00883434" w:rsidRDefault="00F91788" w:rsidP="00614953">
      <w:pPr>
        <w:pStyle w:val="Textkrper"/>
        <w:spacing w:before="160"/>
      </w:pPr>
    </w:p>
    <w:p w14:paraId="4CCC83B3" w14:textId="2AB1DE3E" w:rsidR="00B97CAA" w:rsidRPr="00883434" w:rsidRDefault="009D1A20" w:rsidP="001177DF">
      <w:pPr>
        <w:pStyle w:val="berschrift1"/>
        <w:numPr>
          <w:ilvl w:val="1"/>
          <w:numId w:val="1"/>
        </w:numPr>
      </w:pPr>
      <w:bookmarkStart w:id="10" w:name="_Toc213775737"/>
      <w:r w:rsidRPr="001177DF">
        <w:t xml:space="preserve">Stage </w:t>
      </w:r>
      <w:r w:rsidR="00052EE0" w:rsidRPr="00883434">
        <w:t>2</w:t>
      </w:r>
      <w:r w:rsidRPr="001177DF">
        <w:t xml:space="preserve">: </w:t>
      </w:r>
      <w:r w:rsidR="00E04399" w:rsidRPr="001177DF">
        <w:t>Willingness</w:t>
      </w:r>
      <w:r w:rsidR="00937326" w:rsidRPr="00883434">
        <w:t xml:space="preserve"> to Pay</w:t>
      </w:r>
      <w:bookmarkEnd w:id="10"/>
      <w:r w:rsidR="00052EE0" w:rsidRPr="00883434">
        <w:t xml:space="preserve"> (WTP)</w:t>
      </w:r>
    </w:p>
    <w:p w14:paraId="7D9E4122" w14:textId="018C605E" w:rsidR="00A006CF" w:rsidRPr="00185C0D" w:rsidRDefault="009B7620" w:rsidP="00A006CF">
      <w:pPr>
        <w:pStyle w:val="Textkrper"/>
        <w:spacing w:before="160"/>
      </w:pPr>
      <w:r w:rsidRPr="00883434">
        <w:t xml:space="preserve">We begin the analysis of WTP with a descriptive comparison of participation likelihood and reward preferences. </w:t>
      </w:r>
      <w:r w:rsidRPr="001177DF">
        <w:t xml:space="preserve">Figure </w:t>
      </w:r>
      <w:r w:rsidR="00E04399" w:rsidRPr="001177DF">
        <w:t>7</w:t>
      </w:r>
      <w:r w:rsidRPr="00883434">
        <w:t xml:space="preserve"> illustrates that </w:t>
      </w:r>
      <w:r w:rsidRPr="001177DF">
        <w:t>LTP</w:t>
      </w:r>
      <w:r w:rsidRPr="00883434">
        <w:t xml:space="preserve"> in the second crowdfunding campaign</w:t>
      </w:r>
      <w:r w:rsidR="003E7FFB" w:rsidRPr="001177DF">
        <w:t xml:space="preserve"> </w:t>
      </w:r>
      <w:r w:rsidRPr="00883434">
        <w:t>targeting the renovation of national football infrastructure</w:t>
      </w:r>
      <w:r w:rsidR="003E7FFB" w:rsidRPr="001177DF">
        <w:t xml:space="preserve"> </w:t>
      </w:r>
      <w:r w:rsidRPr="00883434">
        <w:t xml:space="preserve">is higher among respondents who reported an interest in football. This pattern is consistent with the findings from the first part of the study, suggesting that </w:t>
      </w:r>
      <w:r w:rsidRPr="001177DF">
        <w:t>social identity and emotional attachment</w:t>
      </w:r>
      <w:r w:rsidRPr="00883434">
        <w:t xml:space="preserve"> to football increase the </w:t>
      </w:r>
      <w:r w:rsidR="00883434" w:rsidRPr="00883434">
        <w:t>likelihood to participate</w:t>
      </w:r>
      <w:r w:rsidRPr="00883434">
        <w:t xml:space="preserve"> in related sustainability initiatives. Furthermore, respondents interested in football were significantly more likely to select a </w:t>
      </w:r>
      <w:r w:rsidRPr="001177DF">
        <w:t>football-related reward</w:t>
      </w:r>
      <w:r w:rsidRPr="00883434">
        <w:t xml:space="preserve">, such as a </w:t>
      </w:r>
      <w:r w:rsidRPr="001177DF">
        <w:t>€1,100 payback plus World Cup jersey</w:t>
      </w:r>
      <w:r w:rsidRPr="00883434">
        <w:t xml:space="preserve"> or </w:t>
      </w:r>
      <w:r w:rsidRPr="001177DF">
        <w:t>training tickets at the national team’s facility</w:t>
      </w:r>
      <w:r w:rsidRPr="00883434">
        <w:t>. A chi-squared test confirms that this difference is statistically significant (</w:t>
      </w:r>
      <w:r w:rsidRPr="001177DF">
        <w:t>χ²</w:t>
      </w:r>
      <w:r w:rsidRPr="00883434">
        <w:t xml:space="preserve">(1) = 14.34, </w:t>
      </w:r>
      <w:r w:rsidRPr="001177DF">
        <w:t>p</w:t>
      </w:r>
      <w:r w:rsidRPr="00883434">
        <w:t xml:space="preserve"> &lt; 0.001).</w:t>
      </w:r>
      <w:r w:rsidR="00A006CF">
        <w:t xml:space="preserve"> Table A10 from the Appendix </w:t>
      </w:r>
      <w:proofErr w:type="spellStart"/>
      <w:r w:rsidR="00A006CF">
        <w:t>shwos</w:t>
      </w:r>
      <w:proofErr w:type="spellEnd"/>
      <w:r w:rsidR="00A006CF">
        <w:t xml:space="preserve"> the share of financial rewards selected in the second crowdfunding campaign for fans and </w:t>
      </w:r>
      <w:r w:rsidR="00B13104">
        <w:t>non-fans</w:t>
      </w:r>
      <w:r w:rsidR="00A006CF">
        <w:t xml:space="preserve">.  </w:t>
      </w:r>
    </w:p>
    <w:p w14:paraId="5A20F92F" w14:textId="515E5C7D" w:rsidR="00E04399" w:rsidRPr="001177DF" w:rsidRDefault="00E04399" w:rsidP="00614953">
      <w:pPr>
        <w:pStyle w:val="Textkrper"/>
        <w:spacing w:before="160"/>
      </w:pPr>
      <w:r w:rsidRPr="001177DF">
        <w:t xml:space="preserve">Figure 7: </w:t>
      </w:r>
      <w:r w:rsidR="009216B0" w:rsidRPr="00883434">
        <w:t>Likelihood</w:t>
      </w:r>
      <w:r w:rsidR="00B56F6A" w:rsidRPr="00883434">
        <w:t xml:space="preserve"> to participate </w:t>
      </w:r>
      <w:r w:rsidR="00B13104">
        <w:t xml:space="preserve">for </w:t>
      </w:r>
      <w:r w:rsidR="00B56F6A" w:rsidRPr="00883434">
        <w:t>fan</w:t>
      </w:r>
      <w:r w:rsidR="00B13104">
        <w:t>s and non-fans</w:t>
      </w:r>
    </w:p>
    <w:p w14:paraId="6BFA1D76" w14:textId="37CC34BE" w:rsidR="001E7C2C" w:rsidRPr="001177DF" w:rsidRDefault="001E7C2C" w:rsidP="00614953">
      <w:pPr>
        <w:pStyle w:val="Textkrper"/>
        <w:spacing w:before="160"/>
      </w:pPr>
      <w:r w:rsidRPr="001177DF">
        <w:rPr>
          <w:noProof/>
          <w14:ligatures w14:val="none"/>
        </w:rPr>
        <w:lastRenderedPageBreak/>
        <w:drawing>
          <wp:inline distT="0" distB="0" distL="0" distR="0" wp14:anchorId="30103105" wp14:editId="20F10C51">
            <wp:extent cx="5659120" cy="4042410"/>
            <wp:effectExtent l="0" t="0" r="0" b="0"/>
            <wp:docPr id="1062548080"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48080" name="Grafik 2" descr="Ein Bild, das Text, Diagramm, Screenshot, Reihe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9120" cy="4042410"/>
                    </a:xfrm>
                    <a:prstGeom prst="rect">
                      <a:avLst/>
                    </a:prstGeom>
                  </pic:spPr>
                </pic:pic>
              </a:graphicData>
            </a:graphic>
          </wp:inline>
        </w:drawing>
      </w:r>
    </w:p>
    <w:p w14:paraId="32A83314" w14:textId="29CD76CF" w:rsidR="00281420" w:rsidRPr="001177DF" w:rsidRDefault="001E7C2C" w:rsidP="00614953">
      <w:pPr>
        <w:pStyle w:val="Textkrper"/>
        <w:spacing w:before="160"/>
      </w:pPr>
      <w:r w:rsidRPr="00883434">
        <w:t xml:space="preserve">This pattern is mirrored in the WTP results (see Figure </w:t>
      </w:r>
      <w:r w:rsidR="00E04399" w:rsidRPr="001177DF">
        <w:t>8</w:t>
      </w:r>
      <w:r w:rsidRPr="00883434">
        <w:t>): fans have a higher average willingness to contribute compared to non-fans. However, fans tend to choose different types of rewards, which in turn affect both their LTP and their eventual WTP.</w:t>
      </w:r>
      <w:r w:rsidR="00281420" w:rsidRPr="001177DF">
        <w:t xml:space="preserve"> </w:t>
      </w:r>
      <w:r w:rsidR="00281420" w:rsidRPr="00883434">
        <w:t>To capture the sequential nature of the decision process</w:t>
      </w:r>
      <w:r w:rsidR="003E7FFB" w:rsidRPr="001177DF">
        <w:t xml:space="preserve">, </w:t>
      </w:r>
      <w:r w:rsidR="00281420" w:rsidRPr="00883434">
        <w:t>first, how likely respondents are to participate (</w:t>
      </w:r>
      <w:r w:rsidR="00281420" w:rsidRPr="001177DF">
        <w:t>LTP</w:t>
      </w:r>
      <w:r w:rsidR="00281420" w:rsidRPr="00883434">
        <w:t>), and second, how much they are willing to contribute (</w:t>
      </w:r>
      <w:r w:rsidR="00281420" w:rsidRPr="001177DF">
        <w:t>WTP</w:t>
      </w:r>
      <w:r w:rsidR="00281420" w:rsidRPr="00883434">
        <w:t>)</w:t>
      </w:r>
      <w:r w:rsidR="003E7FFB" w:rsidRPr="001177DF">
        <w:t xml:space="preserve">, </w:t>
      </w:r>
      <w:r w:rsidR="00281420" w:rsidRPr="00883434">
        <w:t xml:space="preserve">we estimated a </w:t>
      </w:r>
      <w:r w:rsidR="00281420" w:rsidRPr="001177DF">
        <w:t>recursive bivariate ordered probit model</w:t>
      </w:r>
      <w:r w:rsidR="00281420" w:rsidRPr="00883434">
        <w:t xml:space="preserve"> using the </w:t>
      </w:r>
      <w:proofErr w:type="spellStart"/>
      <w:r w:rsidR="00281420" w:rsidRPr="00883434">
        <w:t>cmp</w:t>
      </w:r>
      <w:proofErr w:type="spellEnd"/>
      <w:r w:rsidR="00281420" w:rsidRPr="00883434">
        <w:t xml:space="preserve"> estimator </w:t>
      </w:r>
      <w:r w:rsidR="00295136">
        <w:fldChar w:fldCharType="begin"/>
      </w:r>
      <w:r w:rsidR="00295136">
        <w:instrText xml:space="preserve"> ADDIN ZOTERO_ITEM CSL_CITATION {"citationID":"AMErKQc0","properties":{"formattedCitation":"(67)","plainCitation":"(67)","noteIndex":0},"citationItems":[{"id":3207,"uris":["http://zotero.org/groups/6237347/items/9HALQWTS"],"itemData":{"id":3207,"type":"article-journal","container-title":"The Stata Journal","ISSN":"1536-867X","issue":"2","journalAbbreviation":"The Stata Journal","note":"publisher: SAGE Publications Sage CA: Los Angeles, CA","page":"159-206","title":"Fitting fully observed recursive mixed-process models with cmp","volume":"11","author":[{"family":"Roodman","given":"David"}],"issued":{"date-parts":[["2011"]]}}}],"schema":"https://github.com/citation-style-language/schema/raw/master/csl-citation.json"} </w:instrText>
      </w:r>
      <w:r w:rsidR="00295136">
        <w:fldChar w:fldCharType="separate"/>
      </w:r>
      <w:r w:rsidR="00295136" w:rsidRPr="00295136">
        <w:t>(67)</w:t>
      </w:r>
      <w:r w:rsidR="00295136">
        <w:fldChar w:fldCharType="end"/>
      </w:r>
      <w:r w:rsidR="00295136">
        <w:t>.</w:t>
      </w:r>
    </w:p>
    <w:p w14:paraId="298399FC" w14:textId="085A7FEA" w:rsidR="00281420" w:rsidRPr="001177DF" w:rsidRDefault="00281420" w:rsidP="00614953">
      <w:pPr>
        <w:pStyle w:val="Textkrper"/>
        <w:spacing w:before="160"/>
      </w:pPr>
      <w:r w:rsidRPr="00883434">
        <w:t xml:space="preserve">In this specification, </w:t>
      </w:r>
      <w:r w:rsidRPr="001177DF">
        <w:t>LTP</w:t>
      </w:r>
      <w:r w:rsidRPr="00883434">
        <w:t xml:space="preserve"> is </w:t>
      </w:r>
      <w:r w:rsidR="0078720E" w:rsidRPr="00883434">
        <w:t>modelled</w:t>
      </w:r>
      <w:r w:rsidRPr="00883434">
        <w:t xml:space="preserve"> as a function of respondents’ </w:t>
      </w:r>
      <w:r w:rsidRPr="001177DF">
        <w:t>fan status</w:t>
      </w:r>
      <w:r w:rsidRPr="00883434">
        <w:t xml:space="preserve">, </w:t>
      </w:r>
      <w:r w:rsidRPr="001177DF">
        <w:t>chosen reward</w:t>
      </w:r>
      <w:r w:rsidRPr="00883434">
        <w:t xml:space="preserve">, and individual characteristics. The second equation models </w:t>
      </w:r>
      <w:r w:rsidR="001E7C2C" w:rsidRPr="001177DF">
        <w:t>WTP</w:t>
      </w:r>
      <w:r w:rsidRPr="00883434">
        <w:t xml:space="preserve"> as an ordered outcome depending on </w:t>
      </w:r>
      <w:r w:rsidRPr="001177DF">
        <w:t>LTP</w:t>
      </w:r>
      <w:r w:rsidRPr="00883434">
        <w:t xml:space="preserve">, </w:t>
      </w:r>
      <w:r w:rsidRPr="001177DF">
        <w:t>fan status</w:t>
      </w:r>
      <w:r w:rsidRPr="00883434">
        <w:t xml:space="preserve">, </w:t>
      </w:r>
      <w:r w:rsidRPr="001177DF">
        <w:t>reward</w:t>
      </w:r>
      <w:r w:rsidRPr="00883434">
        <w:t>, and the same covariates.</w:t>
      </w:r>
      <w:r w:rsidR="001E7C2C" w:rsidRPr="001177DF">
        <w:t xml:space="preserve"> </w:t>
      </w:r>
      <w:r w:rsidRPr="00883434">
        <w:t>The model allows the error terms of both equations to be correlated, thereby accounting for unobserved individual traits</w:t>
      </w:r>
      <w:r w:rsidR="001E7C2C" w:rsidRPr="001177DF">
        <w:t xml:space="preserve">, </w:t>
      </w:r>
      <w:r w:rsidRPr="00883434">
        <w:t>such as altruism, optimism, or social identification</w:t>
      </w:r>
      <w:r w:rsidR="001E7C2C" w:rsidRPr="001177DF">
        <w:t xml:space="preserve">, </w:t>
      </w:r>
      <w:r w:rsidR="009216B0" w:rsidRPr="00883434">
        <w:t>which</w:t>
      </w:r>
      <w:r w:rsidRPr="00883434">
        <w:t xml:space="preserve"> may jointly influence participation and contribution decisions.</w:t>
      </w:r>
    </w:p>
    <w:p w14:paraId="7712A1BA" w14:textId="12E9EFBB" w:rsidR="00281420" w:rsidRPr="001177DF" w:rsidRDefault="00281420" w:rsidP="00281420">
      <w:pPr>
        <w:pStyle w:val="Textkrper"/>
        <w:spacing w:before="160"/>
      </w:pPr>
      <w:r w:rsidRPr="001177DF">
        <w:lastRenderedPageBreak/>
        <w:t>The results show a strong positive association between fan identity and the likelihood to participate (β = 0.53, p &lt; 0.001).</w:t>
      </w:r>
      <w:r w:rsidR="001E7C2C" w:rsidRPr="001177DF">
        <w:t xml:space="preserve"> </w:t>
      </w:r>
      <w:r w:rsidRPr="001177DF">
        <w:t>However, fan status does not have a direct significant effect on WTP once LTP is controlled for. Instead, LTP itself strongly predicts WTP (β = 0.68, p &lt; 0.001), suggesting that the intention to participate is the primary driver of financial commitment.</w:t>
      </w:r>
    </w:p>
    <w:p w14:paraId="20D364CB" w14:textId="63275934" w:rsidR="00281420" w:rsidRPr="001177DF" w:rsidRDefault="00281420" w:rsidP="00281420">
      <w:pPr>
        <w:pStyle w:val="Textkrper"/>
        <w:spacing w:before="160"/>
      </w:pPr>
      <w:r w:rsidRPr="001177DF">
        <w:t>Reward preferences also matter: choosing football-related rewards</w:t>
      </w:r>
      <w:r w:rsidR="001E7C2C" w:rsidRPr="001177DF">
        <w:t xml:space="preserve">, </w:t>
      </w:r>
      <w:r w:rsidRPr="001177DF">
        <w:t>such as training tickets or World Cup jerseys</w:t>
      </w:r>
      <w:r w:rsidR="003E7FFB" w:rsidRPr="001177DF">
        <w:t xml:space="preserve">, </w:t>
      </w:r>
      <w:r w:rsidRPr="001177DF">
        <w:t>is associated with higher LTP, while purely financial rewards (e.g., “</w:t>
      </w:r>
      <w:r w:rsidR="003E7FFB" w:rsidRPr="001177DF">
        <w:t>f</w:t>
      </w:r>
      <w:r w:rsidRPr="001177DF">
        <w:t>ree electricity”) do not increase willingness to pay.</w:t>
      </w:r>
      <w:r w:rsidR="001E7C2C" w:rsidRPr="001177DF">
        <w:t xml:space="preserve"> </w:t>
      </w:r>
      <w:r w:rsidRPr="001177DF">
        <w:t>The estimated correlation between unobserved factors in the two equations (ρ = -0.35, p &lt; 0.01) indicates that individuals with unobserved traits reducing participation propensity also tend to contribute less, confirming the endogeneity between participation and contribution decisions.</w:t>
      </w:r>
    </w:p>
    <w:p w14:paraId="34BD028F" w14:textId="77961753" w:rsidR="00AC31B9" w:rsidRPr="001177DF" w:rsidRDefault="00E04399" w:rsidP="00614953">
      <w:pPr>
        <w:pStyle w:val="Textkrper"/>
        <w:spacing w:before="160"/>
      </w:pPr>
      <w:r w:rsidRPr="001177DF">
        <w:t xml:space="preserve">Figure 8: </w:t>
      </w:r>
      <w:r w:rsidR="009216B0" w:rsidRPr="00883434">
        <w:t>Willingness</w:t>
      </w:r>
      <w:r w:rsidR="00B56F6A" w:rsidRPr="00883434">
        <w:t xml:space="preserve"> to pay </w:t>
      </w:r>
      <w:r w:rsidR="00B13104">
        <w:t>for fans and non-fans</w:t>
      </w:r>
    </w:p>
    <w:p w14:paraId="3CDF5960" w14:textId="796483F3" w:rsidR="00AC31B9" w:rsidRPr="001177DF" w:rsidRDefault="00281420" w:rsidP="00614953">
      <w:pPr>
        <w:pStyle w:val="Textkrper"/>
        <w:spacing w:before="160"/>
      </w:pPr>
      <w:r w:rsidRPr="001177DF">
        <w:rPr>
          <w:noProof/>
          <w14:ligatures w14:val="none"/>
        </w:rPr>
        <w:drawing>
          <wp:inline distT="0" distB="0" distL="0" distR="0" wp14:anchorId="20270587" wp14:editId="433A5116">
            <wp:extent cx="5659120" cy="4042410"/>
            <wp:effectExtent l="0" t="0" r="0" b="0"/>
            <wp:docPr id="2063215158" name="Grafik 3"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15158" name="Grafik 3" descr="Ein Bild, das Text, Screenshot, Diagramm, Reihe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9120" cy="4042410"/>
                    </a:xfrm>
                    <a:prstGeom prst="rect">
                      <a:avLst/>
                    </a:prstGeom>
                  </pic:spPr>
                </pic:pic>
              </a:graphicData>
            </a:graphic>
          </wp:inline>
        </w:drawing>
      </w:r>
    </w:p>
    <w:p w14:paraId="26BD7299" w14:textId="77777777" w:rsidR="00E04399" w:rsidRPr="001177DF" w:rsidRDefault="00E04399" w:rsidP="00614953">
      <w:pPr>
        <w:pStyle w:val="Textkrper"/>
        <w:spacing w:before="160"/>
        <w:rPr>
          <w:highlight w:val="red"/>
        </w:rPr>
      </w:pPr>
    </w:p>
    <w:p w14:paraId="290F2A90" w14:textId="2217764A" w:rsidR="00AC31B9" w:rsidRPr="001177DF" w:rsidRDefault="00281420" w:rsidP="00614953">
      <w:pPr>
        <w:pStyle w:val="Textkrper"/>
        <w:spacing w:before="160"/>
      </w:pPr>
      <w:r w:rsidRPr="001177DF">
        <w:t xml:space="preserve">Table </w:t>
      </w:r>
      <w:r w:rsidR="0078720E" w:rsidRPr="001177DF">
        <w:t>6</w:t>
      </w:r>
      <w:r w:rsidRPr="001177DF">
        <w:t xml:space="preserve">: </w:t>
      </w:r>
      <w:r w:rsidRPr="00883434">
        <w:t>Recursive Bivariate Ordered Probit Results</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853"/>
        <w:gridCol w:w="2022"/>
        <w:gridCol w:w="2037"/>
      </w:tblGrid>
      <w:tr w:rsidR="00281420" w:rsidRPr="00883434" w14:paraId="08808AB0" w14:textId="77777777" w:rsidTr="00281420">
        <w:trPr>
          <w:tblHeader/>
          <w:tblCellSpacing w:w="15" w:type="dxa"/>
        </w:trPr>
        <w:tc>
          <w:tcPr>
            <w:tcW w:w="2697" w:type="pct"/>
            <w:vAlign w:val="center"/>
            <w:hideMark/>
          </w:tcPr>
          <w:p w14:paraId="654C1B94" w14:textId="2A0BF6DF" w:rsidR="00281420" w:rsidRPr="001177DF" w:rsidRDefault="00281420" w:rsidP="001177DF">
            <w:pPr>
              <w:pStyle w:val="TableParagraph"/>
              <w:jc w:val="left"/>
            </w:pPr>
          </w:p>
        </w:tc>
        <w:tc>
          <w:tcPr>
            <w:tcW w:w="1118" w:type="pct"/>
            <w:vAlign w:val="center"/>
            <w:hideMark/>
          </w:tcPr>
          <w:p w14:paraId="33CADB54" w14:textId="77777777" w:rsidR="00281420" w:rsidRPr="001177DF" w:rsidRDefault="00281420" w:rsidP="001177DF">
            <w:pPr>
              <w:pStyle w:val="TableParagraph"/>
            </w:pPr>
            <w:r w:rsidRPr="001177DF">
              <w:t>LTP (Eq. 1)</w:t>
            </w:r>
          </w:p>
        </w:tc>
        <w:tc>
          <w:tcPr>
            <w:tcW w:w="1118" w:type="pct"/>
            <w:vAlign w:val="center"/>
            <w:hideMark/>
          </w:tcPr>
          <w:p w14:paraId="084CE1D6" w14:textId="77777777" w:rsidR="00281420" w:rsidRPr="001177DF" w:rsidRDefault="00281420" w:rsidP="001177DF">
            <w:pPr>
              <w:pStyle w:val="TableParagraph"/>
            </w:pPr>
            <w:r w:rsidRPr="001177DF">
              <w:t>WTP (Eq. 2)</w:t>
            </w:r>
          </w:p>
        </w:tc>
      </w:tr>
      <w:tr w:rsidR="00281420" w:rsidRPr="00883434" w14:paraId="55A2371D" w14:textId="77777777" w:rsidTr="00281420">
        <w:trPr>
          <w:tblCellSpacing w:w="15" w:type="dxa"/>
        </w:trPr>
        <w:tc>
          <w:tcPr>
            <w:tcW w:w="2697" w:type="pct"/>
            <w:vAlign w:val="center"/>
            <w:hideMark/>
          </w:tcPr>
          <w:p w14:paraId="46554167" w14:textId="77777777" w:rsidR="00281420" w:rsidRPr="001177DF" w:rsidRDefault="00281420" w:rsidP="001177DF">
            <w:pPr>
              <w:pStyle w:val="TableParagraph"/>
              <w:jc w:val="left"/>
            </w:pPr>
            <w:r w:rsidRPr="001177DF">
              <w:t>Fan (1=yes)</w:t>
            </w:r>
          </w:p>
        </w:tc>
        <w:tc>
          <w:tcPr>
            <w:tcW w:w="1118" w:type="pct"/>
            <w:vAlign w:val="center"/>
            <w:hideMark/>
          </w:tcPr>
          <w:p w14:paraId="4FBAE07D" w14:textId="77777777" w:rsidR="00281420" w:rsidRPr="001177DF" w:rsidRDefault="00281420" w:rsidP="001177DF">
            <w:pPr>
              <w:pStyle w:val="TableParagraph"/>
            </w:pPr>
            <w:r w:rsidRPr="001177DF">
              <w:t>0.53*** (0.06)</w:t>
            </w:r>
          </w:p>
        </w:tc>
        <w:tc>
          <w:tcPr>
            <w:tcW w:w="1118" w:type="pct"/>
            <w:vAlign w:val="center"/>
            <w:hideMark/>
          </w:tcPr>
          <w:p w14:paraId="4F42ED9B" w14:textId="77777777" w:rsidR="00281420" w:rsidRPr="001177DF" w:rsidRDefault="00281420" w:rsidP="001177DF">
            <w:pPr>
              <w:pStyle w:val="TableParagraph"/>
            </w:pPr>
            <w:r w:rsidRPr="001177DF">
              <w:t>0.08 (0.07)</w:t>
            </w:r>
          </w:p>
        </w:tc>
      </w:tr>
      <w:tr w:rsidR="00281420" w:rsidRPr="00883434" w14:paraId="033558CD" w14:textId="77777777" w:rsidTr="00281420">
        <w:trPr>
          <w:tblCellSpacing w:w="15" w:type="dxa"/>
        </w:trPr>
        <w:tc>
          <w:tcPr>
            <w:tcW w:w="2697" w:type="pct"/>
            <w:vAlign w:val="center"/>
            <w:hideMark/>
          </w:tcPr>
          <w:p w14:paraId="4B292B47" w14:textId="77777777" w:rsidR="00281420" w:rsidRPr="001177DF" w:rsidRDefault="00281420" w:rsidP="001177DF">
            <w:pPr>
              <w:pStyle w:val="TableParagraph"/>
              <w:jc w:val="left"/>
            </w:pPr>
            <w:r w:rsidRPr="001177DF">
              <w:t>Likelihood to Participate (LTP)</w:t>
            </w:r>
          </w:p>
        </w:tc>
        <w:tc>
          <w:tcPr>
            <w:tcW w:w="1118" w:type="pct"/>
            <w:vAlign w:val="center"/>
            <w:hideMark/>
          </w:tcPr>
          <w:p w14:paraId="056E112C" w14:textId="77777777" w:rsidR="00281420" w:rsidRPr="001177DF" w:rsidRDefault="00281420" w:rsidP="001177DF">
            <w:pPr>
              <w:pStyle w:val="TableParagraph"/>
            </w:pPr>
            <w:r w:rsidRPr="001177DF">
              <w:t>—</w:t>
            </w:r>
          </w:p>
        </w:tc>
        <w:tc>
          <w:tcPr>
            <w:tcW w:w="1118" w:type="pct"/>
            <w:vAlign w:val="center"/>
            <w:hideMark/>
          </w:tcPr>
          <w:p w14:paraId="6A95784F" w14:textId="77777777" w:rsidR="00281420" w:rsidRPr="001177DF" w:rsidRDefault="00281420" w:rsidP="001177DF">
            <w:pPr>
              <w:pStyle w:val="TableParagraph"/>
            </w:pPr>
            <w:r w:rsidRPr="001177DF">
              <w:t>0.68*** (0.04)</w:t>
            </w:r>
          </w:p>
        </w:tc>
      </w:tr>
      <w:tr w:rsidR="00281420" w:rsidRPr="00883434" w14:paraId="170D14BC" w14:textId="77777777" w:rsidTr="00281420">
        <w:trPr>
          <w:tblCellSpacing w:w="15" w:type="dxa"/>
        </w:trPr>
        <w:tc>
          <w:tcPr>
            <w:tcW w:w="2697" w:type="pct"/>
            <w:vAlign w:val="center"/>
            <w:hideMark/>
          </w:tcPr>
          <w:p w14:paraId="309C6BBE" w14:textId="77777777" w:rsidR="00281420" w:rsidRPr="001177DF" w:rsidRDefault="00281420" w:rsidP="001177DF">
            <w:pPr>
              <w:pStyle w:val="TableParagraph"/>
              <w:jc w:val="left"/>
            </w:pPr>
            <w:r w:rsidRPr="001177DF">
              <w:t>Reward: €1100 + World Cup jersey</w:t>
            </w:r>
          </w:p>
        </w:tc>
        <w:tc>
          <w:tcPr>
            <w:tcW w:w="1118" w:type="pct"/>
            <w:vAlign w:val="center"/>
            <w:hideMark/>
          </w:tcPr>
          <w:p w14:paraId="7BDE2580" w14:textId="77777777" w:rsidR="00281420" w:rsidRPr="001177DF" w:rsidRDefault="00281420" w:rsidP="001177DF">
            <w:pPr>
              <w:pStyle w:val="TableParagraph"/>
            </w:pPr>
            <w:r w:rsidRPr="001177DF">
              <w:t>0.23** (0.10)</w:t>
            </w:r>
          </w:p>
        </w:tc>
        <w:tc>
          <w:tcPr>
            <w:tcW w:w="1118" w:type="pct"/>
            <w:vAlign w:val="center"/>
            <w:hideMark/>
          </w:tcPr>
          <w:p w14:paraId="1451894D" w14:textId="77777777" w:rsidR="00281420" w:rsidRPr="001177DF" w:rsidRDefault="00281420" w:rsidP="001177DF">
            <w:pPr>
              <w:pStyle w:val="TableParagraph"/>
            </w:pPr>
            <w:r w:rsidRPr="001177DF">
              <w:t>0.04 (0.11)</w:t>
            </w:r>
          </w:p>
        </w:tc>
      </w:tr>
      <w:tr w:rsidR="00281420" w:rsidRPr="00883434" w14:paraId="4F1FB97D" w14:textId="77777777" w:rsidTr="00281420">
        <w:trPr>
          <w:tblCellSpacing w:w="15" w:type="dxa"/>
        </w:trPr>
        <w:tc>
          <w:tcPr>
            <w:tcW w:w="2697" w:type="pct"/>
            <w:vAlign w:val="center"/>
            <w:hideMark/>
          </w:tcPr>
          <w:p w14:paraId="6BE127E4" w14:textId="77777777" w:rsidR="00281420" w:rsidRPr="001177DF" w:rsidRDefault="00281420" w:rsidP="001177DF">
            <w:pPr>
              <w:pStyle w:val="TableParagraph"/>
              <w:jc w:val="left"/>
            </w:pPr>
            <w:r w:rsidRPr="001177DF">
              <w:t>Reward: €1000 + Tesla lottery entry</w:t>
            </w:r>
          </w:p>
        </w:tc>
        <w:tc>
          <w:tcPr>
            <w:tcW w:w="1118" w:type="pct"/>
            <w:vAlign w:val="center"/>
            <w:hideMark/>
          </w:tcPr>
          <w:p w14:paraId="37C44D7D" w14:textId="77777777" w:rsidR="00281420" w:rsidRPr="001177DF" w:rsidRDefault="00281420" w:rsidP="001177DF">
            <w:pPr>
              <w:pStyle w:val="TableParagraph"/>
            </w:pPr>
            <w:r w:rsidRPr="001177DF">
              <w:t>0.30*** (0.09)</w:t>
            </w:r>
          </w:p>
        </w:tc>
        <w:tc>
          <w:tcPr>
            <w:tcW w:w="1118" w:type="pct"/>
            <w:vAlign w:val="center"/>
            <w:hideMark/>
          </w:tcPr>
          <w:p w14:paraId="00DD9166" w14:textId="77777777" w:rsidR="00281420" w:rsidRPr="001177DF" w:rsidRDefault="00281420" w:rsidP="001177DF">
            <w:pPr>
              <w:pStyle w:val="TableParagraph"/>
            </w:pPr>
            <w:r w:rsidRPr="001177DF">
              <w:t>0.03 (0.10)</w:t>
            </w:r>
          </w:p>
        </w:tc>
      </w:tr>
      <w:tr w:rsidR="00281420" w:rsidRPr="00883434" w14:paraId="174BE999" w14:textId="77777777" w:rsidTr="00281420">
        <w:trPr>
          <w:tblCellSpacing w:w="15" w:type="dxa"/>
        </w:trPr>
        <w:tc>
          <w:tcPr>
            <w:tcW w:w="2697" w:type="pct"/>
            <w:vAlign w:val="center"/>
            <w:hideMark/>
          </w:tcPr>
          <w:p w14:paraId="0F1BDC89" w14:textId="77777777" w:rsidR="00281420" w:rsidRPr="001177DF" w:rsidRDefault="00281420" w:rsidP="001177DF">
            <w:pPr>
              <w:pStyle w:val="TableParagraph"/>
              <w:jc w:val="left"/>
            </w:pPr>
            <w:r w:rsidRPr="001177DF">
              <w:t>Reward: Free electricity (1 year)</w:t>
            </w:r>
          </w:p>
        </w:tc>
        <w:tc>
          <w:tcPr>
            <w:tcW w:w="1118" w:type="pct"/>
            <w:vAlign w:val="center"/>
            <w:hideMark/>
          </w:tcPr>
          <w:p w14:paraId="3AE836D5" w14:textId="77777777" w:rsidR="00281420" w:rsidRPr="001177DF" w:rsidRDefault="00281420" w:rsidP="001177DF">
            <w:pPr>
              <w:pStyle w:val="TableParagraph"/>
            </w:pPr>
            <w:r w:rsidRPr="001177DF">
              <w:t>0.14** (0.06)</w:t>
            </w:r>
          </w:p>
        </w:tc>
        <w:tc>
          <w:tcPr>
            <w:tcW w:w="1118" w:type="pct"/>
            <w:vAlign w:val="center"/>
            <w:hideMark/>
          </w:tcPr>
          <w:p w14:paraId="798C52A8" w14:textId="77777777" w:rsidR="00281420" w:rsidRPr="001177DF" w:rsidRDefault="00281420" w:rsidP="001177DF">
            <w:pPr>
              <w:pStyle w:val="TableParagraph"/>
            </w:pPr>
            <w:r w:rsidRPr="001177DF">
              <w:t>-0.16** (0.07)</w:t>
            </w:r>
          </w:p>
        </w:tc>
      </w:tr>
      <w:tr w:rsidR="00281420" w:rsidRPr="00883434" w14:paraId="28457DCE" w14:textId="77777777" w:rsidTr="00281420">
        <w:trPr>
          <w:tblCellSpacing w:w="15" w:type="dxa"/>
        </w:trPr>
        <w:tc>
          <w:tcPr>
            <w:tcW w:w="2697" w:type="pct"/>
            <w:vAlign w:val="center"/>
            <w:hideMark/>
          </w:tcPr>
          <w:p w14:paraId="564D6214" w14:textId="77777777" w:rsidR="00281420" w:rsidRPr="001177DF" w:rsidRDefault="00281420" w:rsidP="001177DF">
            <w:pPr>
              <w:pStyle w:val="TableParagraph"/>
              <w:jc w:val="left"/>
            </w:pPr>
            <w:r w:rsidRPr="001177DF">
              <w:t>Reward: 20% discount solar roof</w:t>
            </w:r>
          </w:p>
        </w:tc>
        <w:tc>
          <w:tcPr>
            <w:tcW w:w="1118" w:type="pct"/>
            <w:vAlign w:val="center"/>
            <w:hideMark/>
          </w:tcPr>
          <w:p w14:paraId="71B88EC0" w14:textId="77777777" w:rsidR="00281420" w:rsidRPr="001177DF" w:rsidRDefault="00281420" w:rsidP="001177DF">
            <w:pPr>
              <w:pStyle w:val="TableParagraph"/>
            </w:pPr>
            <w:r w:rsidRPr="001177DF">
              <w:t>0.27*** (0.10)</w:t>
            </w:r>
          </w:p>
        </w:tc>
        <w:tc>
          <w:tcPr>
            <w:tcW w:w="1118" w:type="pct"/>
            <w:vAlign w:val="center"/>
            <w:hideMark/>
          </w:tcPr>
          <w:p w14:paraId="504954C2" w14:textId="77777777" w:rsidR="00281420" w:rsidRPr="001177DF" w:rsidRDefault="00281420" w:rsidP="001177DF">
            <w:pPr>
              <w:pStyle w:val="TableParagraph"/>
            </w:pPr>
            <w:r w:rsidRPr="001177DF">
              <w:t>-0.05 (0.11)</w:t>
            </w:r>
          </w:p>
        </w:tc>
      </w:tr>
      <w:tr w:rsidR="00281420" w:rsidRPr="00883434" w14:paraId="64ED063E" w14:textId="77777777" w:rsidTr="00281420">
        <w:trPr>
          <w:tblCellSpacing w:w="15" w:type="dxa"/>
        </w:trPr>
        <w:tc>
          <w:tcPr>
            <w:tcW w:w="2697" w:type="pct"/>
            <w:vAlign w:val="center"/>
            <w:hideMark/>
          </w:tcPr>
          <w:p w14:paraId="0CF80DD3" w14:textId="77777777" w:rsidR="00281420" w:rsidRPr="001177DF" w:rsidRDefault="00281420" w:rsidP="001177DF">
            <w:pPr>
              <w:pStyle w:val="TableParagraph"/>
              <w:jc w:val="left"/>
            </w:pPr>
            <w:r w:rsidRPr="001177DF">
              <w:t>Reward: 4 training tickets (facility)</w:t>
            </w:r>
          </w:p>
        </w:tc>
        <w:tc>
          <w:tcPr>
            <w:tcW w:w="1118" w:type="pct"/>
            <w:vAlign w:val="center"/>
            <w:hideMark/>
          </w:tcPr>
          <w:p w14:paraId="2336FDCB" w14:textId="77777777" w:rsidR="00281420" w:rsidRPr="001177DF" w:rsidRDefault="00281420" w:rsidP="001177DF">
            <w:pPr>
              <w:pStyle w:val="TableParagraph"/>
            </w:pPr>
            <w:r w:rsidRPr="001177DF">
              <w:t>0.40*** (0.11)</w:t>
            </w:r>
          </w:p>
        </w:tc>
        <w:tc>
          <w:tcPr>
            <w:tcW w:w="1118" w:type="pct"/>
            <w:vAlign w:val="center"/>
            <w:hideMark/>
          </w:tcPr>
          <w:p w14:paraId="0FB319AF" w14:textId="77777777" w:rsidR="00281420" w:rsidRPr="001177DF" w:rsidRDefault="00281420" w:rsidP="001177DF">
            <w:pPr>
              <w:pStyle w:val="TableParagraph"/>
            </w:pPr>
            <w:r w:rsidRPr="001177DF">
              <w:t>0.08 (0.12)</w:t>
            </w:r>
          </w:p>
        </w:tc>
      </w:tr>
      <w:tr w:rsidR="00281420" w:rsidRPr="00883434" w14:paraId="54F832EB" w14:textId="77777777" w:rsidTr="00281420">
        <w:trPr>
          <w:tblCellSpacing w:w="15" w:type="dxa"/>
        </w:trPr>
        <w:tc>
          <w:tcPr>
            <w:tcW w:w="2697" w:type="pct"/>
            <w:vAlign w:val="center"/>
            <w:hideMark/>
          </w:tcPr>
          <w:p w14:paraId="74157726" w14:textId="77777777" w:rsidR="00281420" w:rsidRPr="001177DF" w:rsidRDefault="00281420" w:rsidP="001177DF">
            <w:pPr>
              <w:pStyle w:val="TableParagraph"/>
              <w:jc w:val="left"/>
            </w:pPr>
            <w:r w:rsidRPr="001177DF">
              <w:t>Male</w:t>
            </w:r>
          </w:p>
        </w:tc>
        <w:tc>
          <w:tcPr>
            <w:tcW w:w="1118" w:type="pct"/>
            <w:vAlign w:val="center"/>
            <w:hideMark/>
          </w:tcPr>
          <w:p w14:paraId="7688EBF4" w14:textId="77777777" w:rsidR="00281420" w:rsidRPr="001177DF" w:rsidRDefault="00281420" w:rsidP="001177DF">
            <w:pPr>
              <w:pStyle w:val="TableParagraph"/>
            </w:pPr>
            <w:r w:rsidRPr="001177DF">
              <w:t>-0.13** (0.05)</w:t>
            </w:r>
          </w:p>
        </w:tc>
        <w:tc>
          <w:tcPr>
            <w:tcW w:w="1118" w:type="pct"/>
            <w:vAlign w:val="center"/>
            <w:hideMark/>
          </w:tcPr>
          <w:p w14:paraId="7DD0F948" w14:textId="77777777" w:rsidR="00281420" w:rsidRPr="001177DF" w:rsidRDefault="00281420" w:rsidP="001177DF">
            <w:pPr>
              <w:pStyle w:val="TableParagraph"/>
            </w:pPr>
            <w:r w:rsidRPr="001177DF">
              <w:t>0.04 (0.05)</w:t>
            </w:r>
          </w:p>
        </w:tc>
      </w:tr>
      <w:tr w:rsidR="00281420" w:rsidRPr="00883434" w14:paraId="50FEB5C2" w14:textId="77777777" w:rsidTr="00281420">
        <w:trPr>
          <w:tblCellSpacing w:w="15" w:type="dxa"/>
        </w:trPr>
        <w:tc>
          <w:tcPr>
            <w:tcW w:w="2697" w:type="pct"/>
            <w:vAlign w:val="center"/>
            <w:hideMark/>
          </w:tcPr>
          <w:p w14:paraId="50C653A3" w14:textId="77777777" w:rsidR="00281420" w:rsidRPr="001177DF" w:rsidRDefault="00281420" w:rsidP="001177DF">
            <w:pPr>
              <w:pStyle w:val="TableParagraph"/>
              <w:jc w:val="left"/>
            </w:pPr>
            <w:r w:rsidRPr="001177DF">
              <w:t>Employed</w:t>
            </w:r>
          </w:p>
        </w:tc>
        <w:tc>
          <w:tcPr>
            <w:tcW w:w="1118" w:type="pct"/>
            <w:vAlign w:val="center"/>
            <w:hideMark/>
          </w:tcPr>
          <w:p w14:paraId="63836E20" w14:textId="77777777" w:rsidR="00281420" w:rsidRPr="001177DF" w:rsidRDefault="00281420" w:rsidP="001177DF">
            <w:pPr>
              <w:pStyle w:val="TableParagraph"/>
            </w:pPr>
            <w:r w:rsidRPr="001177DF">
              <w:t>0.23*** (0.05)</w:t>
            </w:r>
          </w:p>
        </w:tc>
        <w:tc>
          <w:tcPr>
            <w:tcW w:w="1118" w:type="pct"/>
            <w:vAlign w:val="center"/>
            <w:hideMark/>
          </w:tcPr>
          <w:p w14:paraId="4424C0A1" w14:textId="77777777" w:rsidR="00281420" w:rsidRPr="001177DF" w:rsidRDefault="00281420" w:rsidP="001177DF">
            <w:pPr>
              <w:pStyle w:val="TableParagraph"/>
            </w:pPr>
            <w:r w:rsidRPr="001177DF">
              <w:t>0.13** (0.06)</w:t>
            </w:r>
          </w:p>
        </w:tc>
      </w:tr>
      <w:tr w:rsidR="00281420" w:rsidRPr="00883434" w14:paraId="7D6EE7C4" w14:textId="77777777" w:rsidTr="00281420">
        <w:trPr>
          <w:tblCellSpacing w:w="15" w:type="dxa"/>
        </w:trPr>
        <w:tc>
          <w:tcPr>
            <w:tcW w:w="2697" w:type="pct"/>
            <w:vAlign w:val="center"/>
            <w:hideMark/>
          </w:tcPr>
          <w:p w14:paraId="568FA213" w14:textId="77777777" w:rsidR="00281420" w:rsidRPr="001177DF" w:rsidRDefault="00281420" w:rsidP="001177DF">
            <w:pPr>
              <w:pStyle w:val="TableParagraph"/>
              <w:jc w:val="left"/>
            </w:pPr>
            <w:r w:rsidRPr="001177DF">
              <w:t>Environmental concern</w:t>
            </w:r>
          </w:p>
        </w:tc>
        <w:tc>
          <w:tcPr>
            <w:tcW w:w="1118" w:type="pct"/>
            <w:vAlign w:val="center"/>
            <w:hideMark/>
          </w:tcPr>
          <w:p w14:paraId="5F49A17F" w14:textId="77777777" w:rsidR="00281420" w:rsidRPr="001177DF" w:rsidRDefault="00281420" w:rsidP="001177DF">
            <w:pPr>
              <w:pStyle w:val="TableParagraph"/>
            </w:pPr>
            <w:r w:rsidRPr="001177DF">
              <w:t>0.18*** (0.05)</w:t>
            </w:r>
          </w:p>
        </w:tc>
        <w:tc>
          <w:tcPr>
            <w:tcW w:w="1118" w:type="pct"/>
            <w:vAlign w:val="center"/>
            <w:hideMark/>
          </w:tcPr>
          <w:p w14:paraId="26C562E0" w14:textId="77777777" w:rsidR="00281420" w:rsidRPr="001177DF" w:rsidRDefault="00281420" w:rsidP="001177DF">
            <w:pPr>
              <w:pStyle w:val="TableParagraph"/>
            </w:pPr>
            <w:r w:rsidRPr="001177DF">
              <w:t>-0.05 (0.06)</w:t>
            </w:r>
          </w:p>
        </w:tc>
      </w:tr>
      <w:tr w:rsidR="00281420" w:rsidRPr="00883434" w14:paraId="5ECC7B79" w14:textId="77777777" w:rsidTr="00281420">
        <w:trPr>
          <w:tblCellSpacing w:w="15" w:type="dxa"/>
        </w:trPr>
        <w:tc>
          <w:tcPr>
            <w:tcW w:w="2697" w:type="pct"/>
            <w:vAlign w:val="center"/>
            <w:hideMark/>
          </w:tcPr>
          <w:p w14:paraId="22BE337B" w14:textId="77777777" w:rsidR="00281420" w:rsidRPr="001177DF" w:rsidRDefault="00281420" w:rsidP="001177DF">
            <w:pPr>
              <w:pStyle w:val="TableParagraph"/>
              <w:jc w:val="left"/>
            </w:pPr>
            <w:r w:rsidRPr="001177DF">
              <w:t>Crowdfunding literacy</w:t>
            </w:r>
          </w:p>
        </w:tc>
        <w:tc>
          <w:tcPr>
            <w:tcW w:w="1118" w:type="pct"/>
            <w:vAlign w:val="center"/>
            <w:hideMark/>
          </w:tcPr>
          <w:p w14:paraId="75C9B119" w14:textId="77777777" w:rsidR="00281420" w:rsidRPr="001177DF" w:rsidRDefault="00281420" w:rsidP="001177DF">
            <w:pPr>
              <w:pStyle w:val="TableParagraph"/>
            </w:pPr>
            <w:r w:rsidRPr="001177DF">
              <w:t>0.07 (0.05)</w:t>
            </w:r>
          </w:p>
        </w:tc>
        <w:tc>
          <w:tcPr>
            <w:tcW w:w="1118" w:type="pct"/>
            <w:vAlign w:val="center"/>
            <w:hideMark/>
          </w:tcPr>
          <w:p w14:paraId="559C0DDB" w14:textId="77777777" w:rsidR="00281420" w:rsidRPr="001177DF" w:rsidRDefault="00281420" w:rsidP="001177DF">
            <w:pPr>
              <w:pStyle w:val="TableParagraph"/>
            </w:pPr>
            <w:r w:rsidRPr="001177DF">
              <w:t>0.17*** (0.06)</w:t>
            </w:r>
          </w:p>
        </w:tc>
      </w:tr>
      <w:tr w:rsidR="00281420" w:rsidRPr="00883434" w14:paraId="0ADA6DA0" w14:textId="77777777" w:rsidTr="00281420">
        <w:trPr>
          <w:tblCellSpacing w:w="15" w:type="dxa"/>
        </w:trPr>
        <w:tc>
          <w:tcPr>
            <w:tcW w:w="2697" w:type="pct"/>
            <w:vAlign w:val="center"/>
            <w:hideMark/>
          </w:tcPr>
          <w:p w14:paraId="65A9C6E4" w14:textId="77777777" w:rsidR="00281420" w:rsidRPr="001177DF" w:rsidRDefault="00281420" w:rsidP="001177DF">
            <w:pPr>
              <w:pStyle w:val="TableParagraph"/>
              <w:jc w:val="left"/>
            </w:pPr>
            <w:r w:rsidRPr="001177DF">
              <w:t>Ireland (ref: France)</w:t>
            </w:r>
          </w:p>
        </w:tc>
        <w:tc>
          <w:tcPr>
            <w:tcW w:w="1118" w:type="pct"/>
            <w:vAlign w:val="center"/>
            <w:hideMark/>
          </w:tcPr>
          <w:p w14:paraId="3D401549" w14:textId="77777777" w:rsidR="00281420" w:rsidRPr="001177DF" w:rsidRDefault="00281420" w:rsidP="001177DF">
            <w:pPr>
              <w:pStyle w:val="TableParagraph"/>
            </w:pPr>
            <w:r w:rsidRPr="001177DF">
              <w:t>0.23*** (0.07)</w:t>
            </w:r>
          </w:p>
        </w:tc>
        <w:tc>
          <w:tcPr>
            <w:tcW w:w="1118" w:type="pct"/>
            <w:vAlign w:val="center"/>
            <w:hideMark/>
          </w:tcPr>
          <w:p w14:paraId="5E7D600B" w14:textId="77777777" w:rsidR="00281420" w:rsidRPr="001177DF" w:rsidRDefault="00281420" w:rsidP="001177DF">
            <w:pPr>
              <w:pStyle w:val="TableParagraph"/>
            </w:pPr>
            <w:r w:rsidRPr="001177DF">
              <w:t>0.09 (0.08)</w:t>
            </w:r>
          </w:p>
        </w:tc>
      </w:tr>
      <w:tr w:rsidR="00281420" w:rsidRPr="00883434" w14:paraId="1289522D" w14:textId="77777777" w:rsidTr="00281420">
        <w:trPr>
          <w:tblCellSpacing w:w="15" w:type="dxa"/>
        </w:trPr>
        <w:tc>
          <w:tcPr>
            <w:tcW w:w="2697" w:type="pct"/>
            <w:vAlign w:val="center"/>
            <w:hideMark/>
          </w:tcPr>
          <w:p w14:paraId="78AC4E9D" w14:textId="77777777" w:rsidR="00281420" w:rsidRPr="001177DF" w:rsidRDefault="00281420" w:rsidP="001177DF">
            <w:pPr>
              <w:pStyle w:val="TableParagraph"/>
              <w:jc w:val="left"/>
            </w:pPr>
            <w:r w:rsidRPr="001177DF">
              <w:t>Sweden</w:t>
            </w:r>
          </w:p>
        </w:tc>
        <w:tc>
          <w:tcPr>
            <w:tcW w:w="1118" w:type="pct"/>
            <w:vAlign w:val="center"/>
            <w:hideMark/>
          </w:tcPr>
          <w:p w14:paraId="0550E5C8" w14:textId="77777777" w:rsidR="00281420" w:rsidRPr="001177DF" w:rsidRDefault="00281420" w:rsidP="001177DF">
            <w:pPr>
              <w:pStyle w:val="TableParagraph"/>
            </w:pPr>
            <w:r w:rsidRPr="001177DF">
              <w:t>0.04 (0.07)</w:t>
            </w:r>
          </w:p>
        </w:tc>
        <w:tc>
          <w:tcPr>
            <w:tcW w:w="1118" w:type="pct"/>
            <w:vAlign w:val="center"/>
            <w:hideMark/>
          </w:tcPr>
          <w:p w14:paraId="0B8BF02B" w14:textId="77777777" w:rsidR="00281420" w:rsidRPr="001177DF" w:rsidRDefault="00281420" w:rsidP="001177DF">
            <w:pPr>
              <w:pStyle w:val="TableParagraph"/>
            </w:pPr>
            <w:r w:rsidRPr="001177DF">
              <w:t>0.38*** (0.08)</w:t>
            </w:r>
          </w:p>
        </w:tc>
      </w:tr>
      <w:tr w:rsidR="00281420" w:rsidRPr="00883434" w14:paraId="08CF07CC" w14:textId="77777777" w:rsidTr="001177DF">
        <w:trPr>
          <w:tblCellSpacing w:w="15" w:type="dxa"/>
        </w:trPr>
        <w:tc>
          <w:tcPr>
            <w:tcW w:w="2697" w:type="pct"/>
            <w:tcBorders>
              <w:top w:val="nil"/>
              <w:bottom w:val="single" w:sz="4" w:space="0" w:color="auto"/>
            </w:tcBorders>
            <w:vAlign w:val="center"/>
            <w:hideMark/>
          </w:tcPr>
          <w:p w14:paraId="392256CC" w14:textId="77777777" w:rsidR="00281420" w:rsidRPr="001177DF" w:rsidRDefault="00281420" w:rsidP="001177DF">
            <w:pPr>
              <w:pStyle w:val="TableParagraph"/>
              <w:jc w:val="left"/>
            </w:pPr>
            <w:r w:rsidRPr="001177DF">
              <w:t>Azerbaijan</w:t>
            </w:r>
          </w:p>
        </w:tc>
        <w:tc>
          <w:tcPr>
            <w:tcW w:w="1118" w:type="pct"/>
            <w:tcBorders>
              <w:top w:val="nil"/>
              <w:bottom w:val="single" w:sz="4" w:space="0" w:color="auto"/>
            </w:tcBorders>
            <w:vAlign w:val="center"/>
            <w:hideMark/>
          </w:tcPr>
          <w:p w14:paraId="7568B0C4" w14:textId="77777777" w:rsidR="00281420" w:rsidRPr="001177DF" w:rsidRDefault="00281420" w:rsidP="001177DF">
            <w:pPr>
              <w:pStyle w:val="TableParagraph"/>
            </w:pPr>
            <w:r w:rsidRPr="001177DF">
              <w:t>0.31*** (0.08)</w:t>
            </w:r>
          </w:p>
        </w:tc>
        <w:tc>
          <w:tcPr>
            <w:tcW w:w="1118" w:type="pct"/>
            <w:tcBorders>
              <w:top w:val="nil"/>
              <w:bottom w:val="single" w:sz="4" w:space="0" w:color="auto"/>
            </w:tcBorders>
            <w:vAlign w:val="center"/>
            <w:hideMark/>
          </w:tcPr>
          <w:p w14:paraId="4C52352E" w14:textId="77777777" w:rsidR="00281420" w:rsidRPr="001177DF" w:rsidRDefault="00281420" w:rsidP="001177DF">
            <w:pPr>
              <w:pStyle w:val="TableParagraph"/>
            </w:pPr>
            <w:r w:rsidRPr="001177DF">
              <w:t>0.27*** (0.10)</w:t>
            </w:r>
          </w:p>
        </w:tc>
      </w:tr>
      <w:tr w:rsidR="00281420" w:rsidRPr="00883434" w14:paraId="02C831DE" w14:textId="77777777" w:rsidTr="00281420">
        <w:trPr>
          <w:tblCellSpacing w:w="15" w:type="dxa"/>
        </w:trPr>
        <w:tc>
          <w:tcPr>
            <w:tcW w:w="2697" w:type="pct"/>
            <w:vAlign w:val="center"/>
            <w:hideMark/>
          </w:tcPr>
          <w:p w14:paraId="2370D640" w14:textId="77777777" w:rsidR="00281420" w:rsidRPr="001177DF" w:rsidRDefault="00281420" w:rsidP="001177DF">
            <w:pPr>
              <w:pStyle w:val="TableParagraph"/>
              <w:jc w:val="left"/>
            </w:pPr>
            <w:r w:rsidRPr="001177DF">
              <w:t>ρ (correlation of errors)</w:t>
            </w:r>
          </w:p>
        </w:tc>
        <w:tc>
          <w:tcPr>
            <w:tcW w:w="1118" w:type="pct"/>
            <w:vAlign w:val="center"/>
            <w:hideMark/>
          </w:tcPr>
          <w:p w14:paraId="3AD81E02" w14:textId="77777777" w:rsidR="00281420" w:rsidRPr="001177DF" w:rsidRDefault="00281420" w:rsidP="001177DF">
            <w:pPr>
              <w:pStyle w:val="TableParagraph"/>
            </w:pPr>
          </w:p>
        </w:tc>
        <w:tc>
          <w:tcPr>
            <w:tcW w:w="1118" w:type="pct"/>
            <w:vAlign w:val="center"/>
            <w:hideMark/>
          </w:tcPr>
          <w:p w14:paraId="1003F484" w14:textId="77777777" w:rsidR="00281420" w:rsidRPr="001177DF" w:rsidRDefault="00281420" w:rsidP="001177DF">
            <w:pPr>
              <w:pStyle w:val="TableParagraph"/>
            </w:pPr>
            <w:r w:rsidRPr="001177DF">
              <w:t>-0.35* (0.07)</w:t>
            </w:r>
          </w:p>
        </w:tc>
      </w:tr>
      <w:tr w:rsidR="00281420" w:rsidRPr="00883434" w14:paraId="411CA693" w14:textId="77777777" w:rsidTr="00281420">
        <w:trPr>
          <w:tblCellSpacing w:w="15" w:type="dxa"/>
        </w:trPr>
        <w:tc>
          <w:tcPr>
            <w:tcW w:w="2697" w:type="pct"/>
            <w:vAlign w:val="center"/>
            <w:hideMark/>
          </w:tcPr>
          <w:p w14:paraId="552DB0D1" w14:textId="77777777" w:rsidR="00281420" w:rsidRPr="001177DF" w:rsidRDefault="00281420" w:rsidP="001177DF">
            <w:pPr>
              <w:pStyle w:val="TableParagraph"/>
              <w:jc w:val="left"/>
            </w:pPr>
            <w:r w:rsidRPr="001177DF">
              <w:t>N</w:t>
            </w:r>
          </w:p>
        </w:tc>
        <w:tc>
          <w:tcPr>
            <w:tcW w:w="1118" w:type="pct"/>
            <w:vAlign w:val="center"/>
            <w:hideMark/>
          </w:tcPr>
          <w:p w14:paraId="54E53158" w14:textId="77777777" w:rsidR="00281420" w:rsidRPr="001177DF" w:rsidRDefault="00281420" w:rsidP="001177DF">
            <w:pPr>
              <w:pStyle w:val="TableParagraph"/>
            </w:pPr>
          </w:p>
        </w:tc>
        <w:tc>
          <w:tcPr>
            <w:tcW w:w="1118" w:type="pct"/>
            <w:vAlign w:val="center"/>
            <w:hideMark/>
          </w:tcPr>
          <w:p w14:paraId="77A2F1A1" w14:textId="77777777" w:rsidR="00281420" w:rsidRPr="001177DF" w:rsidRDefault="00281420" w:rsidP="001177DF">
            <w:pPr>
              <w:pStyle w:val="TableParagraph"/>
            </w:pPr>
            <w:r w:rsidRPr="001177DF">
              <w:t>1,780</w:t>
            </w:r>
          </w:p>
        </w:tc>
      </w:tr>
      <w:tr w:rsidR="00281420" w:rsidRPr="00883434" w14:paraId="03907E27" w14:textId="77777777" w:rsidTr="00281420">
        <w:trPr>
          <w:tblCellSpacing w:w="15" w:type="dxa"/>
        </w:trPr>
        <w:tc>
          <w:tcPr>
            <w:tcW w:w="2697" w:type="pct"/>
            <w:vAlign w:val="center"/>
            <w:hideMark/>
          </w:tcPr>
          <w:p w14:paraId="032F1D43" w14:textId="77777777" w:rsidR="00281420" w:rsidRPr="001177DF" w:rsidRDefault="00281420" w:rsidP="001177DF">
            <w:pPr>
              <w:pStyle w:val="TableParagraph"/>
              <w:jc w:val="left"/>
            </w:pPr>
            <w:r w:rsidRPr="001177DF">
              <w:t>Log-likelihood</w:t>
            </w:r>
          </w:p>
        </w:tc>
        <w:tc>
          <w:tcPr>
            <w:tcW w:w="1118" w:type="pct"/>
            <w:vAlign w:val="center"/>
            <w:hideMark/>
          </w:tcPr>
          <w:p w14:paraId="41824E3C" w14:textId="77777777" w:rsidR="00281420" w:rsidRPr="001177DF" w:rsidRDefault="00281420" w:rsidP="001177DF">
            <w:pPr>
              <w:pStyle w:val="TableParagraph"/>
            </w:pPr>
          </w:p>
        </w:tc>
        <w:tc>
          <w:tcPr>
            <w:tcW w:w="1118" w:type="pct"/>
            <w:vAlign w:val="center"/>
            <w:hideMark/>
          </w:tcPr>
          <w:p w14:paraId="3F0024CC" w14:textId="77777777" w:rsidR="00281420" w:rsidRPr="001177DF" w:rsidRDefault="00281420" w:rsidP="001177DF">
            <w:pPr>
              <w:pStyle w:val="TableParagraph"/>
            </w:pPr>
            <w:r w:rsidRPr="001177DF">
              <w:t>-5003.7</w:t>
            </w:r>
          </w:p>
        </w:tc>
      </w:tr>
      <w:tr w:rsidR="00281420" w:rsidRPr="00883434" w14:paraId="4D93583A" w14:textId="77777777" w:rsidTr="00281420">
        <w:trPr>
          <w:tblCellSpacing w:w="15" w:type="dxa"/>
        </w:trPr>
        <w:tc>
          <w:tcPr>
            <w:tcW w:w="2697" w:type="pct"/>
            <w:vAlign w:val="center"/>
            <w:hideMark/>
          </w:tcPr>
          <w:p w14:paraId="5944620D" w14:textId="77777777" w:rsidR="00281420" w:rsidRPr="001177DF" w:rsidRDefault="00281420" w:rsidP="001177DF">
            <w:pPr>
              <w:pStyle w:val="TableParagraph"/>
              <w:jc w:val="left"/>
            </w:pPr>
            <w:r w:rsidRPr="001177DF">
              <w:t>Pseudo R²</w:t>
            </w:r>
          </w:p>
        </w:tc>
        <w:tc>
          <w:tcPr>
            <w:tcW w:w="1118" w:type="pct"/>
            <w:vAlign w:val="center"/>
            <w:hideMark/>
          </w:tcPr>
          <w:p w14:paraId="2F727C4B" w14:textId="77777777" w:rsidR="00281420" w:rsidRPr="001177DF" w:rsidRDefault="00281420" w:rsidP="001177DF">
            <w:pPr>
              <w:pStyle w:val="TableParagraph"/>
            </w:pPr>
          </w:p>
        </w:tc>
        <w:tc>
          <w:tcPr>
            <w:tcW w:w="1118" w:type="pct"/>
            <w:vAlign w:val="center"/>
            <w:hideMark/>
          </w:tcPr>
          <w:p w14:paraId="56170E7B" w14:textId="77777777" w:rsidR="00281420" w:rsidRPr="001177DF" w:rsidRDefault="00281420" w:rsidP="001177DF">
            <w:pPr>
              <w:pStyle w:val="TableParagraph"/>
            </w:pPr>
            <w:r w:rsidRPr="001177DF">
              <w:t>0.107</w:t>
            </w:r>
          </w:p>
        </w:tc>
      </w:tr>
    </w:tbl>
    <w:p w14:paraId="45478096" w14:textId="4F85E1D1" w:rsidR="00AC31B9" w:rsidRPr="001177DF" w:rsidRDefault="00281420" w:rsidP="00614953">
      <w:pPr>
        <w:pStyle w:val="Textkrper"/>
        <w:spacing w:before="160"/>
      </w:pPr>
      <w:r w:rsidRPr="001177DF">
        <w:t xml:space="preserve">Note: </w:t>
      </w:r>
      <w:r w:rsidRPr="00883434">
        <w:t>Standard errors in parentheses. ***p &lt; 0.01, **p &lt; 0.05, *p &lt; 0.1.</w:t>
      </w:r>
    </w:p>
    <w:p w14:paraId="0477547F" w14:textId="77777777" w:rsidR="00B97CAA" w:rsidRPr="00883434" w:rsidRDefault="00B97CAA" w:rsidP="00614953">
      <w:pPr>
        <w:pStyle w:val="Textkrper"/>
        <w:spacing w:before="160"/>
      </w:pPr>
    </w:p>
    <w:p w14:paraId="753D4221" w14:textId="77777777" w:rsidR="00020927" w:rsidRPr="00883434" w:rsidRDefault="00CC7A36" w:rsidP="001177DF">
      <w:pPr>
        <w:pStyle w:val="berschrift1"/>
      </w:pPr>
      <w:bookmarkStart w:id="11" w:name="_Toc213775738"/>
      <w:r w:rsidRPr="00883434">
        <w:lastRenderedPageBreak/>
        <w:t>Conclusion</w:t>
      </w:r>
      <w:bookmarkEnd w:id="11"/>
    </w:p>
    <w:p w14:paraId="4A1EDDBB" w14:textId="2C72A755" w:rsidR="00020927" w:rsidRPr="001177DF" w:rsidRDefault="00CC7A36" w:rsidP="001177DF">
      <w:pPr>
        <w:pStyle w:val="Textkrper"/>
        <w:spacing w:before="160"/>
      </w:pPr>
      <w:r w:rsidRPr="001177DF">
        <w:t>This</w:t>
      </w:r>
      <w:r w:rsidRPr="001177DF">
        <w:rPr>
          <w:spacing w:val="-11"/>
        </w:rPr>
        <w:t xml:space="preserve"> </w:t>
      </w:r>
      <w:r w:rsidRPr="001177DF">
        <w:t>study</w:t>
      </w:r>
      <w:r w:rsidRPr="001177DF">
        <w:rPr>
          <w:spacing w:val="-11"/>
        </w:rPr>
        <w:t xml:space="preserve"> </w:t>
      </w:r>
      <w:r w:rsidRPr="001177DF">
        <w:t>highlights</w:t>
      </w:r>
      <w:r w:rsidRPr="001177DF">
        <w:rPr>
          <w:spacing w:val="-11"/>
        </w:rPr>
        <w:t xml:space="preserve"> </w:t>
      </w:r>
      <w:r w:rsidRPr="001177DF">
        <w:t>the</w:t>
      </w:r>
      <w:r w:rsidRPr="001177DF">
        <w:rPr>
          <w:spacing w:val="-11"/>
        </w:rPr>
        <w:t xml:space="preserve"> </w:t>
      </w:r>
      <w:r w:rsidRPr="001177DF">
        <w:t>potential</w:t>
      </w:r>
      <w:r w:rsidRPr="001177DF">
        <w:rPr>
          <w:spacing w:val="-11"/>
        </w:rPr>
        <w:t xml:space="preserve"> </w:t>
      </w:r>
      <w:r w:rsidRPr="001177DF">
        <w:t>of</w:t>
      </w:r>
      <w:r w:rsidRPr="001177DF">
        <w:rPr>
          <w:spacing w:val="-11"/>
        </w:rPr>
        <w:t xml:space="preserve"> </w:t>
      </w:r>
      <w:r w:rsidRPr="001177DF">
        <w:t>crowdfunding</w:t>
      </w:r>
      <w:r w:rsidRPr="001177DF">
        <w:rPr>
          <w:spacing w:val="-11"/>
        </w:rPr>
        <w:t xml:space="preserve"> </w:t>
      </w:r>
      <w:r w:rsidRPr="001177DF">
        <w:t>to</w:t>
      </w:r>
      <w:r w:rsidRPr="001177DF">
        <w:rPr>
          <w:spacing w:val="-11"/>
        </w:rPr>
        <w:t xml:space="preserve"> </w:t>
      </w:r>
      <w:r w:rsidRPr="001177DF">
        <w:t>bridge</w:t>
      </w:r>
      <w:r w:rsidRPr="001177DF">
        <w:rPr>
          <w:spacing w:val="-11"/>
        </w:rPr>
        <w:t xml:space="preserve"> </w:t>
      </w:r>
      <w:r w:rsidRPr="001177DF">
        <w:t>the</w:t>
      </w:r>
      <w:r w:rsidRPr="001177DF">
        <w:rPr>
          <w:spacing w:val="-11"/>
        </w:rPr>
        <w:t xml:space="preserve"> </w:t>
      </w:r>
      <w:r w:rsidRPr="001177DF">
        <w:t>investment</w:t>
      </w:r>
      <w:r w:rsidRPr="001177DF">
        <w:rPr>
          <w:spacing w:val="-3"/>
        </w:rPr>
        <w:t xml:space="preserve"> </w:t>
      </w:r>
      <w:r w:rsidRPr="001177DF">
        <w:t>gap</w:t>
      </w:r>
      <w:r w:rsidRPr="001177DF">
        <w:rPr>
          <w:spacing w:val="-3"/>
        </w:rPr>
        <w:t xml:space="preserve"> </w:t>
      </w:r>
      <w:r w:rsidRPr="001177DF">
        <w:t>in</w:t>
      </w:r>
      <w:r w:rsidRPr="001177DF">
        <w:rPr>
          <w:spacing w:val="-3"/>
        </w:rPr>
        <w:t xml:space="preserve"> </w:t>
      </w:r>
      <w:r w:rsidRPr="001177DF">
        <w:t>renewable</w:t>
      </w:r>
      <w:r w:rsidRPr="001177DF">
        <w:rPr>
          <w:spacing w:val="-3"/>
        </w:rPr>
        <w:t xml:space="preserve"> </w:t>
      </w:r>
      <w:r w:rsidRPr="001177DF">
        <w:t>energy</w:t>
      </w:r>
      <w:r w:rsidRPr="001177DF">
        <w:rPr>
          <w:spacing w:val="-3"/>
        </w:rPr>
        <w:t xml:space="preserve"> </w:t>
      </w:r>
      <w:r w:rsidRPr="001177DF">
        <w:t>(RE)</w:t>
      </w:r>
      <w:r w:rsidRPr="001177DF">
        <w:rPr>
          <w:spacing w:val="-3"/>
        </w:rPr>
        <w:t xml:space="preserve"> </w:t>
      </w:r>
      <w:r w:rsidRPr="001177DF">
        <w:t>and</w:t>
      </w:r>
      <w:r w:rsidRPr="001177DF">
        <w:rPr>
          <w:spacing w:val="-3"/>
        </w:rPr>
        <w:t xml:space="preserve"> </w:t>
      </w:r>
      <w:r w:rsidRPr="001177DF">
        <w:t>energy</w:t>
      </w:r>
      <w:r w:rsidRPr="001177DF">
        <w:rPr>
          <w:spacing w:val="-3"/>
        </w:rPr>
        <w:t xml:space="preserve"> </w:t>
      </w:r>
      <w:r w:rsidRPr="001177DF">
        <w:t>efficiency</w:t>
      </w:r>
      <w:r w:rsidRPr="001177DF">
        <w:rPr>
          <w:spacing w:val="-3"/>
        </w:rPr>
        <w:t xml:space="preserve"> </w:t>
      </w:r>
      <w:r w:rsidRPr="001177DF">
        <w:t>(EE)</w:t>
      </w:r>
      <w:r w:rsidRPr="001177DF">
        <w:rPr>
          <w:spacing w:val="-3"/>
        </w:rPr>
        <w:t xml:space="preserve"> </w:t>
      </w:r>
      <w:r w:rsidRPr="001177DF">
        <w:t xml:space="preserve">initiatives. </w:t>
      </w:r>
      <w:r w:rsidRPr="001177DF">
        <w:rPr>
          <w:spacing w:val="-6"/>
        </w:rPr>
        <w:t>Despite</w:t>
      </w:r>
      <w:r w:rsidRPr="001177DF">
        <w:rPr>
          <w:spacing w:val="-9"/>
        </w:rPr>
        <w:t xml:space="preserve"> </w:t>
      </w:r>
      <w:r w:rsidRPr="001177DF">
        <w:rPr>
          <w:spacing w:val="-6"/>
        </w:rPr>
        <w:t>significant</w:t>
      </w:r>
      <w:r w:rsidRPr="001177DF">
        <w:rPr>
          <w:spacing w:val="-8"/>
        </w:rPr>
        <w:t xml:space="preserve"> </w:t>
      </w:r>
      <w:r w:rsidRPr="001177DF">
        <w:rPr>
          <w:spacing w:val="-6"/>
        </w:rPr>
        <w:t>interest</w:t>
      </w:r>
      <w:r w:rsidRPr="001177DF">
        <w:rPr>
          <w:spacing w:val="-9"/>
        </w:rPr>
        <w:t xml:space="preserve"> </w:t>
      </w:r>
      <w:r w:rsidRPr="001177DF">
        <w:rPr>
          <w:spacing w:val="-6"/>
        </w:rPr>
        <w:t>among</w:t>
      </w:r>
      <w:r w:rsidRPr="001177DF">
        <w:rPr>
          <w:spacing w:val="-8"/>
        </w:rPr>
        <w:t xml:space="preserve"> </w:t>
      </w:r>
      <w:r w:rsidRPr="001177DF">
        <w:rPr>
          <w:spacing w:val="-6"/>
        </w:rPr>
        <w:t>citizens</w:t>
      </w:r>
      <w:r w:rsidRPr="001177DF">
        <w:rPr>
          <w:spacing w:val="-9"/>
        </w:rPr>
        <w:t xml:space="preserve"> </w:t>
      </w:r>
      <w:r w:rsidRPr="001177DF">
        <w:rPr>
          <w:spacing w:val="-6"/>
        </w:rPr>
        <w:t>in</w:t>
      </w:r>
      <w:r w:rsidRPr="001177DF">
        <w:rPr>
          <w:spacing w:val="-8"/>
        </w:rPr>
        <w:t xml:space="preserve"> </w:t>
      </w:r>
      <w:r w:rsidRPr="001177DF">
        <w:rPr>
          <w:spacing w:val="-6"/>
        </w:rPr>
        <w:t>sustainable</w:t>
      </w:r>
      <w:r w:rsidRPr="001177DF">
        <w:rPr>
          <w:spacing w:val="-9"/>
        </w:rPr>
        <w:t xml:space="preserve"> </w:t>
      </w:r>
      <w:r w:rsidRPr="001177DF">
        <w:rPr>
          <w:spacing w:val="-6"/>
        </w:rPr>
        <w:t>investments,</w:t>
      </w:r>
      <w:r w:rsidRPr="001177DF">
        <w:rPr>
          <w:spacing w:val="-8"/>
        </w:rPr>
        <w:t xml:space="preserve"> </w:t>
      </w:r>
      <w:r w:rsidRPr="001177DF">
        <w:rPr>
          <w:spacing w:val="-6"/>
        </w:rPr>
        <w:t xml:space="preserve">several </w:t>
      </w:r>
      <w:r w:rsidRPr="001177DF">
        <w:t>barriers</w:t>
      </w:r>
      <w:r w:rsidRPr="001177DF">
        <w:rPr>
          <w:spacing w:val="-7"/>
        </w:rPr>
        <w:t xml:space="preserve"> </w:t>
      </w:r>
      <w:r w:rsidRPr="001177DF">
        <w:t>hinder</w:t>
      </w:r>
      <w:r w:rsidRPr="001177DF">
        <w:rPr>
          <w:spacing w:val="-7"/>
        </w:rPr>
        <w:t xml:space="preserve"> </w:t>
      </w:r>
      <w:r w:rsidRPr="001177DF">
        <w:t>actual</w:t>
      </w:r>
      <w:r w:rsidRPr="001177DF">
        <w:rPr>
          <w:spacing w:val="-7"/>
        </w:rPr>
        <w:t xml:space="preserve"> </w:t>
      </w:r>
      <w:r w:rsidRPr="001177DF">
        <w:t>investment</w:t>
      </w:r>
      <w:r w:rsidRPr="001177DF">
        <w:rPr>
          <w:spacing w:val="-7"/>
        </w:rPr>
        <w:t xml:space="preserve"> </w:t>
      </w:r>
      <w:r w:rsidR="003E7FFB" w:rsidRPr="001177DF">
        <w:t>activities</w:t>
      </w:r>
      <w:r w:rsidRPr="001177DF">
        <w:t>.</w:t>
      </w:r>
      <w:r w:rsidRPr="001177DF">
        <w:rPr>
          <w:spacing w:val="26"/>
        </w:rPr>
        <w:t xml:space="preserve"> </w:t>
      </w:r>
      <w:r w:rsidRPr="001177DF">
        <w:t>Crowdfunding</w:t>
      </w:r>
      <w:r w:rsidRPr="001177DF">
        <w:rPr>
          <w:spacing w:val="-7"/>
        </w:rPr>
        <w:t xml:space="preserve"> </w:t>
      </w:r>
      <w:r w:rsidRPr="001177DF">
        <w:t>offers</w:t>
      </w:r>
      <w:r w:rsidRPr="001177DF">
        <w:rPr>
          <w:spacing w:val="-7"/>
        </w:rPr>
        <w:t xml:space="preserve"> </w:t>
      </w:r>
      <w:r w:rsidRPr="001177DF">
        <w:t>a</w:t>
      </w:r>
      <w:r w:rsidRPr="001177DF">
        <w:rPr>
          <w:spacing w:val="-7"/>
        </w:rPr>
        <w:t xml:space="preserve"> </w:t>
      </w:r>
      <w:r w:rsidRPr="001177DF">
        <w:t>mechanism</w:t>
      </w:r>
      <w:r w:rsidRPr="001177DF">
        <w:rPr>
          <w:spacing w:val="-3"/>
        </w:rPr>
        <w:t xml:space="preserve"> </w:t>
      </w:r>
      <w:r w:rsidRPr="001177DF">
        <w:t>to</w:t>
      </w:r>
      <w:r w:rsidRPr="001177DF">
        <w:rPr>
          <w:spacing w:val="-3"/>
        </w:rPr>
        <w:t xml:space="preserve"> </w:t>
      </w:r>
      <w:r w:rsidRPr="001177DF">
        <w:t>mitigate</w:t>
      </w:r>
      <w:r w:rsidRPr="001177DF">
        <w:rPr>
          <w:spacing w:val="-3"/>
        </w:rPr>
        <w:t xml:space="preserve"> </w:t>
      </w:r>
      <w:r w:rsidRPr="001177DF">
        <w:t>these</w:t>
      </w:r>
      <w:r w:rsidRPr="001177DF">
        <w:rPr>
          <w:spacing w:val="-3"/>
        </w:rPr>
        <w:t xml:space="preserve"> </w:t>
      </w:r>
      <w:r w:rsidRPr="001177DF">
        <w:t>barriers</w:t>
      </w:r>
      <w:r w:rsidRPr="001177DF">
        <w:rPr>
          <w:spacing w:val="-3"/>
        </w:rPr>
        <w:t xml:space="preserve"> </w:t>
      </w:r>
      <w:r w:rsidRPr="001177DF">
        <w:t>by</w:t>
      </w:r>
      <w:r w:rsidRPr="001177DF">
        <w:rPr>
          <w:spacing w:val="-3"/>
        </w:rPr>
        <w:t xml:space="preserve"> </w:t>
      </w:r>
      <w:r w:rsidRPr="001177DF">
        <w:t>pooling</w:t>
      </w:r>
      <w:r w:rsidRPr="001177DF">
        <w:rPr>
          <w:spacing w:val="-3"/>
        </w:rPr>
        <w:t xml:space="preserve"> </w:t>
      </w:r>
      <w:r w:rsidRPr="001177DF">
        <w:t>small</w:t>
      </w:r>
      <w:r w:rsidRPr="001177DF">
        <w:rPr>
          <w:spacing w:val="-3"/>
        </w:rPr>
        <w:t xml:space="preserve"> </w:t>
      </w:r>
      <w:r w:rsidRPr="001177DF">
        <w:t>amounts</w:t>
      </w:r>
      <w:r w:rsidRPr="001177DF">
        <w:rPr>
          <w:spacing w:val="-3"/>
        </w:rPr>
        <w:t xml:space="preserve"> </w:t>
      </w:r>
      <w:r w:rsidRPr="001177DF">
        <w:t>of</w:t>
      </w:r>
      <w:r w:rsidRPr="001177DF">
        <w:rPr>
          <w:spacing w:val="-3"/>
        </w:rPr>
        <w:t xml:space="preserve"> </w:t>
      </w:r>
      <w:r w:rsidRPr="001177DF">
        <w:t>capital</w:t>
      </w:r>
      <w:r w:rsidRPr="001177DF">
        <w:rPr>
          <w:spacing w:val="-3"/>
        </w:rPr>
        <w:t xml:space="preserve"> </w:t>
      </w:r>
      <w:r w:rsidRPr="001177DF">
        <w:t>from a</w:t>
      </w:r>
      <w:r w:rsidRPr="001177DF">
        <w:rPr>
          <w:spacing w:val="-4"/>
        </w:rPr>
        <w:t xml:space="preserve"> </w:t>
      </w:r>
      <w:r w:rsidRPr="001177DF">
        <w:t>large</w:t>
      </w:r>
      <w:r w:rsidRPr="001177DF">
        <w:rPr>
          <w:spacing w:val="-4"/>
        </w:rPr>
        <w:t xml:space="preserve"> </w:t>
      </w:r>
      <w:r w:rsidRPr="001177DF">
        <w:t>pool</w:t>
      </w:r>
      <w:r w:rsidRPr="001177DF">
        <w:rPr>
          <w:spacing w:val="-4"/>
        </w:rPr>
        <w:t xml:space="preserve"> </w:t>
      </w:r>
      <w:r w:rsidRPr="001177DF">
        <w:t>of</w:t>
      </w:r>
      <w:r w:rsidRPr="001177DF">
        <w:rPr>
          <w:spacing w:val="-4"/>
        </w:rPr>
        <w:t xml:space="preserve"> </w:t>
      </w:r>
      <w:r w:rsidRPr="001177DF">
        <w:t>backers,</w:t>
      </w:r>
      <w:r w:rsidRPr="001177DF">
        <w:rPr>
          <w:spacing w:val="-1"/>
        </w:rPr>
        <w:t xml:space="preserve"> </w:t>
      </w:r>
      <w:r w:rsidRPr="001177DF">
        <w:t>lowering</w:t>
      </w:r>
      <w:r w:rsidRPr="001177DF">
        <w:rPr>
          <w:spacing w:val="-4"/>
        </w:rPr>
        <w:t xml:space="preserve"> </w:t>
      </w:r>
      <w:r w:rsidRPr="001177DF">
        <w:t>individual</w:t>
      </w:r>
      <w:r w:rsidRPr="001177DF">
        <w:rPr>
          <w:spacing w:val="-4"/>
        </w:rPr>
        <w:t xml:space="preserve"> </w:t>
      </w:r>
      <w:r w:rsidRPr="001177DF">
        <w:t>investors’</w:t>
      </w:r>
      <w:r w:rsidRPr="001177DF">
        <w:rPr>
          <w:spacing w:val="-4"/>
        </w:rPr>
        <w:t xml:space="preserve"> </w:t>
      </w:r>
      <w:r w:rsidRPr="001177DF">
        <w:t>entry</w:t>
      </w:r>
      <w:r w:rsidRPr="001177DF">
        <w:rPr>
          <w:spacing w:val="-4"/>
        </w:rPr>
        <w:t xml:space="preserve"> </w:t>
      </w:r>
      <w:r w:rsidRPr="001177DF">
        <w:t>threshold</w:t>
      </w:r>
      <w:r w:rsidRPr="001177DF">
        <w:rPr>
          <w:spacing w:val="-4"/>
        </w:rPr>
        <w:t xml:space="preserve"> </w:t>
      </w:r>
      <w:r w:rsidRPr="001177DF">
        <w:t>and reducing perceived risks.</w:t>
      </w:r>
    </w:p>
    <w:p w14:paraId="494A645F" w14:textId="2A769040" w:rsidR="009D1A20" w:rsidRPr="001177DF" w:rsidRDefault="00CC7A36" w:rsidP="00614953">
      <w:pPr>
        <w:pStyle w:val="Textkrper"/>
        <w:spacing w:before="160"/>
        <w:rPr>
          <w:spacing w:val="-13"/>
        </w:rPr>
      </w:pPr>
      <w:r w:rsidRPr="001177DF">
        <w:rPr>
          <w:spacing w:val="-2"/>
        </w:rPr>
        <w:t>Our</w:t>
      </w:r>
      <w:r w:rsidRPr="001177DF">
        <w:rPr>
          <w:spacing w:val="-13"/>
        </w:rPr>
        <w:t xml:space="preserve"> </w:t>
      </w:r>
      <w:r w:rsidRPr="001177DF">
        <w:rPr>
          <w:spacing w:val="-2"/>
        </w:rPr>
        <w:t>research</w:t>
      </w:r>
      <w:r w:rsidRPr="001177DF">
        <w:rPr>
          <w:spacing w:val="-12"/>
        </w:rPr>
        <w:t xml:space="preserve"> </w:t>
      </w:r>
      <w:r w:rsidRPr="001177DF">
        <w:rPr>
          <w:spacing w:val="-2"/>
        </w:rPr>
        <w:t>goes</w:t>
      </w:r>
      <w:r w:rsidRPr="001177DF">
        <w:rPr>
          <w:spacing w:val="-13"/>
        </w:rPr>
        <w:t xml:space="preserve"> </w:t>
      </w:r>
      <w:r w:rsidRPr="001177DF">
        <w:rPr>
          <w:spacing w:val="-2"/>
        </w:rPr>
        <w:t>beyond</w:t>
      </w:r>
      <w:r w:rsidRPr="001177DF">
        <w:rPr>
          <w:spacing w:val="-12"/>
        </w:rPr>
        <w:t xml:space="preserve"> </w:t>
      </w:r>
      <w:r w:rsidRPr="001177DF">
        <w:rPr>
          <w:spacing w:val="-2"/>
        </w:rPr>
        <w:t>crowdfunding</w:t>
      </w:r>
      <w:r w:rsidRPr="001177DF">
        <w:rPr>
          <w:spacing w:val="-13"/>
        </w:rPr>
        <w:t xml:space="preserve"> </w:t>
      </w:r>
      <w:r w:rsidRPr="001177DF">
        <w:rPr>
          <w:spacing w:val="-2"/>
        </w:rPr>
        <w:t>to</w:t>
      </w:r>
      <w:r w:rsidRPr="001177DF">
        <w:rPr>
          <w:spacing w:val="-12"/>
        </w:rPr>
        <w:t xml:space="preserve"> </w:t>
      </w:r>
      <w:r w:rsidRPr="001177DF">
        <w:rPr>
          <w:spacing w:val="-2"/>
        </w:rPr>
        <w:t>explore</w:t>
      </w:r>
      <w:r w:rsidRPr="001177DF">
        <w:rPr>
          <w:spacing w:val="-13"/>
        </w:rPr>
        <w:t xml:space="preserve"> </w:t>
      </w:r>
      <w:r w:rsidRPr="001177DF">
        <w:rPr>
          <w:spacing w:val="-2"/>
        </w:rPr>
        <w:t>the</w:t>
      </w:r>
      <w:r w:rsidRPr="001177DF">
        <w:rPr>
          <w:spacing w:val="-12"/>
        </w:rPr>
        <w:t xml:space="preserve"> </w:t>
      </w:r>
      <w:r w:rsidRPr="001177DF">
        <w:rPr>
          <w:spacing w:val="-2"/>
        </w:rPr>
        <w:t>broader</w:t>
      </w:r>
      <w:r w:rsidRPr="001177DF">
        <w:rPr>
          <w:spacing w:val="-13"/>
        </w:rPr>
        <w:t xml:space="preserve"> </w:t>
      </w:r>
      <w:r w:rsidRPr="001177DF">
        <w:rPr>
          <w:spacing w:val="-2"/>
        </w:rPr>
        <w:t>implica</w:t>
      </w:r>
      <w:r w:rsidRPr="001177DF">
        <w:t>tions</w:t>
      </w:r>
      <w:r w:rsidRPr="001177DF">
        <w:rPr>
          <w:spacing w:val="-15"/>
        </w:rPr>
        <w:t xml:space="preserve"> </w:t>
      </w:r>
      <w:r w:rsidRPr="001177DF">
        <w:t>of</w:t>
      </w:r>
      <w:r w:rsidRPr="001177DF">
        <w:rPr>
          <w:spacing w:val="-14"/>
        </w:rPr>
        <w:t xml:space="preserve"> </w:t>
      </w:r>
      <w:r w:rsidRPr="001177DF">
        <w:t>identification</w:t>
      </w:r>
      <w:r w:rsidRPr="001177DF">
        <w:rPr>
          <w:spacing w:val="-15"/>
        </w:rPr>
        <w:t xml:space="preserve"> </w:t>
      </w:r>
      <w:r w:rsidRPr="001177DF">
        <w:t>and</w:t>
      </w:r>
      <w:r w:rsidRPr="001177DF">
        <w:rPr>
          <w:spacing w:val="-14"/>
        </w:rPr>
        <w:t xml:space="preserve"> </w:t>
      </w:r>
      <w:r w:rsidRPr="001177DF">
        <w:t>emotional</w:t>
      </w:r>
      <w:r w:rsidRPr="001177DF">
        <w:rPr>
          <w:spacing w:val="-15"/>
        </w:rPr>
        <w:t xml:space="preserve"> </w:t>
      </w:r>
      <w:r w:rsidRPr="001177DF">
        <w:t>attachment</w:t>
      </w:r>
      <w:r w:rsidRPr="001177DF">
        <w:rPr>
          <w:spacing w:val="-14"/>
        </w:rPr>
        <w:t xml:space="preserve"> </w:t>
      </w:r>
      <w:r w:rsidRPr="001177DF">
        <w:t>in</w:t>
      </w:r>
      <w:r w:rsidRPr="001177DF">
        <w:rPr>
          <w:spacing w:val="-15"/>
        </w:rPr>
        <w:t xml:space="preserve"> </w:t>
      </w:r>
      <w:r w:rsidRPr="001177DF">
        <w:t>supporting</w:t>
      </w:r>
      <w:r w:rsidRPr="001177DF">
        <w:rPr>
          <w:spacing w:val="-14"/>
        </w:rPr>
        <w:t xml:space="preserve"> </w:t>
      </w:r>
      <w:r w:rsidRPr="001177DF">
        <w:t>sustainable actions</w:t>
      </w:r>
      <w:r w:rsidRPr="001177DF">
        <w:rPr>
          <w:spacing w:val="-14"/>
        </w:rPr>
        <w:t xml:space="preserve"> </w:t>
      </w:r>
      <w:r w:rsidRPr="001177DF">
        <w:t>and</w:t>
      </w:r>
      <w:r w:rsidRPr="001177DF">
        <w:rPr>
          <w:spacing w:val="-14"/>
        </w:rPr>
        <w:t xml:space="preserve"> </w:t>
      </w:r>
      <w:r w:rsidRPr="001177DF">
        <w:t>policies.</w:t>
      </w:r>
      <w:r w:rsidRPr="001177DF">
        <w:rPr>
          <w:spacing w:val="13"/>
        </w:rPr>
        <w:t xml:space="preserve"> </w:t>
      </w:r>
      <w:r w:rsidRPr="001177DF">
        <w:t>Through</w:t>
      </w:r>
      <w:r w:rsidRPr="001177DF">
        <w:rPr>
          <w:spacing w:val="-14"/>
        </w:rPr>
        <w:t xml:space="preserve"> </w:t>
      </w:r>
      <w:r w:rsidRPr="001177DF">
        <w:t>a</w:t>
      </w:r>
      <w:r w:rsidRPr="001177DF">
        <w:rPr>
          <w:spacing w:val="-14"/>
        </w:rPr>
        <w:t xml:space="preserve"> </w:t>
      </w:r>
      <w:r w:rsidRPr="001177DF">
        <w:t>representative</w:t>
      </w:r>
      <w:r w:rsidRPr="001177DF">
        <w:rPr>
          <w:spacing w:val="-14"/>
        </w:rPr>
        <w:t xml:space="preserve"> </w:t>
      </w:r>
      <w:r w:rsidRPr="001177DF">
        <w:t>survey</w:t>
      </w:r>
      <w:r w:rsidRPr="001177DF">
        <w:rPr>
          <w:spacing w:val="-14"/>
        </w:rPr>
        <w:t xml:space="preserve"> </w:t>
      </w:r>
      <w:r w:rsidRPr="001177DF">
        <w:t>of</w:t>
      </w:r>
      <w:r w:rsidRPr="001177DF">
        <w:rPr>
          <w:spacing w:val="-14"/>
        </w:rPr>
        <w:t xml:space="preserve"> </w:t>
      </w:r>
      <w:r w:rsidRPr="001177DF">
        <w:t>3,</w:t>
      </w:r>
      <w:r w:rsidR="003E1B2D" w:rsidRPr="001177DF">
        <w:t>5</w:t>
      </w:r>
      <w:r w:rsidR="003E1B2D" w:rsidRPr="003E1B2D">
        <w:t>62</w:t>
      </w:r>
      <w:r w:rsidR="003E1B2D" w:rsidRPr="001177DF">
        <w:rPr>
          <w:spacing w:val="-14"/>
        </w:rPr>
        <w:t xml:space="preserve"> </w:t>
      </w:r>
      <w:r w:rsidRPr="001177DF">
        <w:t>citizens,</w:t>
      </w:r>
      <w:r w:rsidRPr="001177DF">
        <w:rPr>
          <w:spacing w:val="-12"/>
        </w:rPr>
        <w:t xml:space="preserve"> </w:t>
      </w:r>
      <w:r w:rsidRPr="001177DF">
        <w:t xml:space="preserve">we </w:t>
      </w:r>
      <w:r w:rsidRPr="001177DF">
        <w:rPr>
          <w:spacing w:val="-2"/>
        </w:rPr>
        <w:t>examined</w:t>
      </w:r>
      <w:r w:rsidRPr="001177DF">
        <w:rPr>
          <w:spacing w:val="-11"/>
        </w:rPr>
        <w:t xml:space="preserve"> </w:t>
      </w:r>
      <w:r w:rsidRPr="001177DF">
        <w:rPr>
          <w:spacing w:val="-2"/>
        </w:rPr>
        <w:t>two</w:t>
      </w:r>
      <w:r w:rsidRPr="001177DF">
        <w:rPr>
          <w:spacing w:val="-11"/>
        </w:rPr>
        <w:t xml:space="preserve"> </w:t>
      </w:r>
      <w:r w:rsidRPr="001177DF">
        <w:rPr>
          <w:spacing w:val="-2"/>
        </w:rPr>
        <w:t>crowdfunding</w:t>
      </w:r>
      <w:r w:rsidRPr="001177DF">
        <w:rPr>
          <w:spacing w:val="-11"/>
        </w:rPr>
        <w:t xml:space="preserve"> </w:t>
      </w:r>
      <w:r w:rsidRPr="001177DF">
        <w:rPr>
          <w:spacing w:val="-2"/>
        </w:rPr>
        <w:t>campaigns</w:t>
      </w:r>
      <w:r w:rsidRPr="001177DF">
        <w:rPr>
          <w:spacing w:val="-11"/>
        </w:rPr>
        <w:t xml:space="preserve"> </w:t>
      </w:r>
      <w:r w:rsidRPr="001177DF">
        <w:rPr>
          <w:spacing w:val="-2"/>
        </w:rPr>
        <w:t>-</w:t>
      </w:r>
      <w:r w:rsidRPr="001177DF">
        <w:rPr>
          <w:spacing w:val="-11"/>
        </w:rPr>
        <w:t xml:space="preserve"> </w:t>
      </w:r>
      <w:r w:rsidRPr="001177DF">
        <w:rPr>
          <w:spacing w:val="-2"/>
        </w:rPr>
        <w:t>one</w:t>
      </w:r>
      <w:r w:rsidRPr="001177DF">
        <w:rPr>
          <w:spacing w:val="-11"/>
        </w:rPr>
        <w:t xml:space="preserve"> </w:t>
      </w:r>
      <w:r w:rsidRPr="001177DF">
        <w:rPr>
          <w:spacing w:val="-2"/>
        </w:rPr>
        <w:t>aimed</w:t>
      </w:r>
      <w:r w:rsidRPr="001177DF">
        <w:rPr>
          <w:spacing w:val="-11"/>
        </w:rPr>
        <w:t xml:space="preserve"> </w:t>
      </w:r>
      <w:r w:rsidRPr="001177DF">
        <w:rPr>
          <w:spacing w:val="-2"/>
        </w:rPr>
        <w:t>at</w:t>
      </w:r>
      <w:r w:rsidRPr="001177DF">
        <w:rPr>
          <w:spacing w:val="-11"/>
        </w:rPr>
        <w:t xml:space="preserve"> </w:t>
      </w:r>
      <w:r w:rsidRPr="001177DF">
        <w:rPr>
          <w:spacing w:val="-2"/>
        </w:rPr>
        <w:t>reducing</w:t>
      </w:r>
      <w:r w:rsidRPr="001177DF">
        <w:rPr>
          <w:spacing w:val="-11"/>
        </w:rPr>
        <w:t xml:space="preserve"> </w:t>
      </w:r>
      <w:r w:rsidRPr="001177DF">
        <w:rPr>
          <w:spacing w:val="-2"/>
        </w:rPr>
        <w:t>the</w:t>
      </w:r>
      <w:r w:rsidRPr="001177DF">
        <w:rPr>
          <w:spacing w:val="-11"/>
        </w:rPr>
        <w:t xml:space="preserve"> </w:t>
      </w:r>
      <w:r w:rsidRPr="001177DF">
        <w:rPr>
          <w:spacing w:val="-2"/>
        </w:rPr>
        <w:t xml:space="preserve">carbon </w:t>
      </w:r>
      <w:r w:rsidRPr="001177DF">
        <w:t>emissions</w:t>
      </w:r>
      <w:r w:rsidRPr="001177DF">
        <w:rPr>
          <w:spacing w:val="18"/>
        </w:rPr>
        <w:t xml:space="preserve"> </w:t>
      </w:r>
      <w:r w:rsidRPr="001177DF">
        <w:t>of</w:t>
      </w:r>
      <w:r w:rsidRPr="001177DF">
        <w:rPr>
          <w:spacing w:val="19"/>
        </w:rPr>
        <w:t xml:space="preserve"> </w:t>
      </w:r>
      <w:r w:rsidRPr="001177DF">
        <w:t>a</w:t>
      </w:r>
      <w:r w:rsidRPr="001177DF">
        <w:rPr>
          <w:spacing w:val="19"/>
        </w:rPr>
        <w:t xml:space="preserve"> </w:t>
      </w:r>
      <w:r w:rsidRPr="001177DF">
        <w:t>football</w:t>
      </w:r>
      <w:r w:rsidRPr="001177DF">
        <w:rPr>
          <w:spacing w:val="18"/>
        </w:rPr>
        <w:t xml:space="preserve"> </w:t>
      </w:r>
      <w:r w:rsidRPr="001177DF">
        <w:t>stadium</w:t>
      </w:r>
      <w:r w:rsidRPr="001177DF">
        <w:rPr>
          <w:spacing w:val="19"/>
        </w:rPr>
        <w:t xml:space="preserve"> </w:t>
      </w:r>
      <w:r w:rsidRPr="001177DF">
        <w:t>and</w:t>
      </w:r>
      <w:r w:rsidRPr="001177DF">
        <w:rPr>
          <w:spacing w:val="19"/>
        </w:rPr>
        <w:t xml:space="preserve"> </w:t>
      </w:r>
      <w:r w:rsidRPr="001177DF">
        <w:t>another</w:t>
      </w:r>
      <w:r w:rsidRPr="001177DF">
        <w:rPr>
          <w:spacing w:val="19"/>
        </w:rPr>
        <w:t xml:space="preserve"> </w:t>
      </w:r>
      <w:r w:rsidRPr="001177DF">
        <w:t>aimed</w:t>
      </w:r>
      <w:r w:rsidRPr="001177DF">
        <w:rPr>
          <w:spacing w:val="18"/>
        </w:rPr>
        <w:t xml:space="preserve"> </w:t>
      </w:r>
      <w:r w:rsidRPr="001177DF">
        <w:t>at</w:t>
      </w:r>
      <w:r w:rsidRPr="001177DF">
        <w:rPr>
          <w:spacing w:val="19"/>
        </w:rPr>
        <w:t xml:space="preserve"> </w:t>
      </w:r>
      <w:r w:rsidRPr="001177DF">
        <w:t>a</w:t>
      </w:r>
      <w:r w:rsidRPr="001177DF">
        <w:rPr>
          <w:spacing w:val="19"/>
        </w:rPr>
        <w:t xml:space="preserve"> </w:t>
      </w:r>
      <w:r w:rsidRPr="001177DF">
        <w:t>neutral</w:t>
      </w:r>
      <w:r w:rsidRPr="001177DF">
        <w:rPr>
          <w:spacing w:val="19"/>
        </w:rPr>
        <w:t xml:space="preserve"> </w:t>
      </w:r>
      <w:r w:rsidRPr="001177DF">
        <w:rPr>
          <w:spacing w:val="-2"/>
        </w:rPr>
        <w:t>building</w:t>
      </w:r>
      <w:r w:rsidR="003E7FFB" w:rsidRPr="001177DF">
        <w:rPr>
          <w:spacing w:val="-2"/>
        </w:rPr>
        <w:t xml:space="preserve"> </w:t>
      </w:r>
      <w:r w:rsidRPr="001177DF">
        <w:t>and</w:t>
      </w:r>
      <w:r w:rsidRPr="001177DF">
        <w:rPr>
          <w:spacing w:val="-7"/>
        </w:rPr>
        <w:t xml:space="preserve"> </w:t>
      </w:r>
      <w:r w:rsidRPr="001177DF">
        <w:t>differentiating</w:t>
      </w:r>
      <w:r w:rsidRPr="001177DF">
        <w:rPr>
          <w:spacing w:val="-7"/>
        </w:rPr>
        <w:t xml:space="preserve"> </w:t>
      </w:r>
      <w:r w:rsidRPr="001177DF">
        <w:t>between</w:t>
      </w:r>
      <w:r w:rsidRPr="001177DF">
        <w:rPr>
          <w:spacing w:val="-7"/>
        </w:rPr>
        <w:t xml:space="preserve"> </w:t>
      </w:r>
      <w:r w:rsidRPr="001177DF">
        <w:t>football</w:t>
      </w:r>
      <w:r w:rsidRPr="001177DF">
        <w:rPr>
          <w:spacing w:val="-7"/>
        </w:rPr>
        <w:t xml:space="preserve"> </w:t>
      </w:r>
      <w:r w:rsidRPr="001177DF">
        <w:t>fans</w:t>
      </w:r>
      <w:r w:rsidRPr="001177DF">
        <w:rPr>
          <w:spacing w:val="-7"/>
        </w:rPr>
        <w:t xml:space="preserve"> </w:t>
      </w:r>
      <w:r w:rsidRPr="001177DF">
        <w:t>and</w:t>
      </w:r>
      <w:r w:rsidRPr="001177DF">
        <w:rPr>
          <w:spacing w:val="-7"/>
        </w:rPr>
        <w:t xml:space="preserve"> </w:t>
      </w:r>
      <w:r w:rsidRPr="001177DF">
        <w:t>non-fans,</w:t>
      </w:r>
      <w:r w:rsidRPr="001177DF">
        <w:rPr>
          <w:spacing w:val="-3"/>
        </w:rPr>
        <w:t xml:space="preserve"> </w:t>
      </w:r>
      <w:r w:rsidRPr="001177DF">
        <w:t>we</w:t>
      </w:r>
      <w:r w:rsidRPr="001177DF">
        <w:rPr>
          <w:spacing w:val="-7"/>
        </w:rPr>
        <w:t xml:space="preserve"> </w:t>
      </w:r>
      <w:r w:rsidRPr="001177DF">
        <w:t>assessed</w:t>
      </w:r>
      <w:r w:rsidRPr="001177DF">
        <w:rPr>
          <w:spacing w:val="-7"/>
        </w:rPr>
        <w:t xml:space="preserve"> </w:t>
      </w:r>
      <w:r w:rsidRPr="001177DF">
        <w:t>how emotional</w:t>
      </w:r>
      <w:r w:rsidRPr="001177DF">
        <w:rPr>
          <w:spacing w:val="-13"/>
        </w:rPr>
        <w:t xml:space="preserve"> </w:t>
      </w:r>
      <w:r w:rsidRPr="001177DF">
        <w:t>attachment</w:t>
      </w:r>
      <w:r w:rsidRPr="001177DF">
        <w:rPr>
          <w:spacing w:val="-12"/>
        </w:rPr>
        <w:t xml:space="preserve"> </w:t>
      </w:r>
      <w:r w:rsidRPr="001177DF">
        <w:t>affects</w:t>
      </w:r>
      <w:r w:rsidRPr="001177DF">
        <w:rPr>
          <w:spacing w:val="-13"/>
        </w:rPr>
        <w:t xml:space="preserve"> </w:t>
      </w:r>
      <w:r w:rsidRPr="001177DF">
        <w:t>crowdfunding</w:t>
      </w:r>
      <w:r w:rsidRPr="001177DF">
        <w:rPr>
          <w:spacing w:val="-12"/>
        </w:rPr>
        <w:t xml:space="preserve"> </w:t>
      </w:r>
      <w:r w:rsidRPr="001177DF">
        <w:t>participation.</w:t>
      </w:r>
      <w:r w:rsidRPr="001177DF">
        <w:rPr>
          <w:spacing w:val="-13"/>
        </w:rPr>
        <w:t xml:space="preserve"> </w:t>
      </w:r>
    </w:p>
    <w:p w14:paraId="7BD77EAF" w14:textId="77777777" w:rsidR="009D1A20" w:rsidRPr="001177DF" w:rsidRDefault="009D1A20" w:rsidP="009D1A20">
      <w:pPr>
        <w:pStyle w:val="Textkrper"/>
        <w:spacing w:before="160"/>
      </w:pPr>
      <w:r w:rsidRPr="001177DF">
        <w:t>The results from Stage 1 show that emotional attachment significantly increases investment intentions by around 10 percentage points, particularly among football fans, highlighting its crucial role in influencing investment decisions. Participants exposed to the football-framed campaign were, on average, less likely to participate than those in the neutral condition, but this effect reversed for fans, demonstrating that emotional identification can offset the lower appeal of a themed campaign. Environmental concern and crowdfunding literacy further increased participation likelihood, consistent with the Theory of Planned Behaviour.</w:t>
      </w:r>
    </w:p>
    <w:p w14:paraId="1523FC8F" w14:textId="7EDA7998" w:rsidR="009D1A20" w:rsidRPr="001177DF" w:rsidRDefault="009D1A20" w:rsidP="009D1A20">
      <w:pPr>
        <w:pStyle w:val="Textkrper"/>
        <w:spacing w:before="160"/>
      </w:pPr>
      <w:r w:rsidRPr="001177DF">
        <w:t>Results from Stage 2 extend these findings by showing how emotional attachment translates into financial engagement. Among participants in the football condition, fan identity strongly predicted LTP in the national football campaign, which in turn was the main driver of WTP. Once participation intention was controlled for, fan status no longer had a direct effect on WTP</w:t>
      </w:r>
      <w:r w:rsidR="003E7FFB" w:rsidRPr="001177DF">
        <w:t xml:space="preserve"> </w:t>
      </w:r>
      <w:r w:rsidRPr="001177DF">
        <w:t xml:space="preserve">indicating that emotional attachment influences financial commitment primarily through the formation of intention. In addition, reward preferences mattered: experiential or identity-related rewards (such as training tickets or team jerseys) were associated with higher participation and WTP, whereas purely financial rewards (e.g., free electricity) did not </w:t>
      </w:r>
      <w:r w:rsidRPr="001177DF">
        <w:lastRenderedPageBreak/>
        <w:t>increase contribution levels. These findings underline that emotional and social factors</w:t>
      </w:r>
      <w:r w:rsidR="003E7FFB" w:rsidRPr="001177DF">
        <w:t xml:space="preserve">, </w:t>
      </w:r>
      <w:r w:rsidRPr="001177DF">
        <w:t>not only economic incentives</w:t>
      </w:r>
      <w:r w:rsidR="003E7FFB" w:rsidRPr="001177DF">
        <w:t xml:space="preserve">, </w:t>
      </w:r>
      <w:r w:rsidRPr="001177DF">
        <w:t>shape citizens’ readiness to invest in sustainable initiatives.</w:t>
      </w:r>
    </w:p>
    <w:p w14:paraId="209CAC87" w14:textId="53CAD58E" w:rsidR="009D1A20" w:rsidRPr="001177DF" w:rsidRDefault="009D1A20" w:rsidP="009D1A20">
      <w:pPr>
        <w:pStyle w:val="Textkrper"/>
        <w:spacing w:before="160"/>
      </w:pPr>
      <w:r w:rsidRPr="001177DF">
        <w:t>While our findings are based on a hypothetical and non-incentivi</w:t>
      </w:r>
      <w:r w:rsidR="00883434">
        <w:t>s</w:t>
      </w:r>
      <w:r w:rsidRPr="001177DF">
        <w:t xml:space="preserve">ed setting and thus can only assess the </w:t>
      </w:r>
      <w:r w:rsidRPr="001177DF">
        <w:rPr>
          <w:i/>
          <w:iCs/>
        </w:rPr>
        <w:t>likelihood</w:t>
      </w:r>
      <w:r w:rsidRPr="001177DF">
        <w:t xml:space="preserve"> to participate and </w:t>
      </w:r>
      <w:r w:rsidRPr="001177DF">
        <w:rPr>
          <w:i/>
          <w:iCs/>
        </w:rPr>
        <w:t>willingness</w:t>
      </w:r>
      <w:r w:rsidRPr="001177DF">
        <w:t xml:space="preserve"> to pay rather than actual behaviour, evidence from real-world football crowdfunding campaigns</w:t>
      </w:r>
      <w:r w:rsidR="003E7FFB" w:rsidRPr="001177DF">
        <w:t xml:space="preserve"> </w:t>
      </w:r>
      <w:r w:rsidRPr="001177DF">
        <w:t>focusing on both environmental and community aspects</w:t>
      </w:r>
      <w:r w:rsidR="003E7FFB" w:rsidRPr="001177DF">
        <w:t xml:space="preserve"> </w:t>
      </w:r>
      <w:r w:rsidRPr="001177DF">
        <w:t xml:space="preserve">suggests that emotional attachment can translate into tangible financial engagement when </w:t>
      </w:r>
      <w:r w:rsidR="0078720E" w:rsidRPr="00883434">
        <w:t>channelled</w:t>
      </w:r>
      <w:r w:rsidRPr="001177DF">
        <w:t xml:space="preserve"> through trusted and well-governed platforms.</w:t>
      </w:r>
    </w:p>
    <w:p w14:paraId="359381D3" w14:textId="276F7829" w:rsidR="009D1A20" w:rsidRPr="001177DF" w:rsidRDefault="009D1A20" w:rsidP="009D1A20">
      <w:pPr>
        <w:pStyle w:val="Textkrper"/>
        <w:spacing w:before="160"/>
      </w:pPr>
      <w:r w:rsidRPr="001177DF">
        <w:t>Two main conclusions can be drawn from our findings. First, emotional attachment could effectively drive the energy transition by integrating renewable energy</w:t>
      </w:r>
      <w:r w:rsidR="003E7FFB" w:rsidRPr="001177DF">
        <w:t xml:space="preserve"> and energy-efficiency</w:t>
      </w:r>
      <w:r w:rsidRPr="001177DF">
        <w:t xml:space="preserve"> projects into existing communities. Second, crowdfunding can overcome motivational and geographical barriers, facilitating the formation of energy communities around shared values, emotional attachment, and a sense of group belonging. These findings are valuable for designing effective crowdfunding campaigns and developing energy-related projects that require broad support to be </w:t>
      </w:r>
      <w:r w:rsidR="009216B0" w:rsidRPr="00883434">
        <w:t>successful.</w:t>
      </w:r>
    </w:p>
    <w:p w14:paraId="105C9109" w14:textId="1BFAE5D8" w:rsidR="00020927" w:rsidRPr="001177DF" w:rsidRDefault="005D6611" w:rsidP="001177DF">
      <w:pPr>
        <w:pStyle w:val="Textkrper"/>
        <w:spacing w:before="160"/>
      </w:pPr>
      <w:r w:rsidRPr="001177DF">
        <w:t xml:space="preserve">Nevertheless, several limitations should be acknowledged. Firstly, the study relied on a non-incentivised survey experiment, so future research should test our hypotheses using either a field experiment involving a real crowdfunding campaign or an incentivised laboratory setting. Consequently, while the reported effects are statistically robust, they may not directly translate into realised investment outcomes. </w:t>
      </w:r>
      <w:r w:rsidR="005A7214" w:rsidRPr="001177DF">
        <w:t xml:space="preserve">Moreover, actual investment </w:t>
      </w:r>
      <w:r w:rsidR="0078720E" w:rsidRPr="00883434">
        <w:t>behaviour</w:t>
      </w:r>
      <w:r w:rsidR="005A7214" w:rsidRPr="001177DF">
        <w:t xml:space="preserve"> in crowdfunding contexts is shaped by a wider range of factors beyond emotional attachment. Perceived financial risk, trust in the intermediary platform, and individual liquidity constraints are critical determinants of real investment decisions </w:t>
      </w:r>
      <w:r w:rsidR="005A7214" w:rsidRPr="00883434">
        <w:fldChar w:fldCharType="begin"/>
      </w:r>
      <w:r w:rsidR="000702C1" w:rsidRPr="001177DF">
        <w:instrText xml:space="preserve"> ADDIN ZOTERO_ITEM CSL_CITATION {"citationID":"1l8o2uiE","properties":{"formattedCitation":"(13)","plainCitation":"(13)","noteIndex":0},"citationItems":[{"id":3001,"uris":["http://zotero.org/groups/6237347/items/M6MHIUF5"],"itemData":{"id":3001,"type":"article-journal","container-title":"Review of Corporate Finance","DOI":"10.1561/114.00000008","ISSN":"2693-9312, 2693-9320","issue":"3-4","journalAbbreviation":"RCF","language":"en","page":"341-405","source":"DOI.org (Crossref)","title":"New Developments in Equity Crowdfunding: A Review","title-short":"New Developments in Equity Crowdfunding","volume":"1","author":[{"family":"Coakley","given":"Jerry"},{"family":"Lazos","given":"Aristogenis"}],"issued":{"date-parts":[["2021"]]}}}],"schema":"https://github.com/citation-style-language/schema/raw/master/csl-citation.json"} </w:instrText>
      </w:r>
      <w:r w:rsidR="005A7214" w:rsidRPr="00883434">
        <w:fldChar w:fldCharType="separate"/>
      </w:r>
      <w:r w:rsidR="000702C1" w:rsidRPr="00883434">
        <w:t>(13)</w:t>
      </w:r>
      <w:r w:rsidR="005A7214" w:rsidRPr="00883434">
        <w:fldChar w:fldCharType="end"/>
      </w:r>
      <w:r w:rsidR="005A7214" w:rsidRPr="001177DF">
        <w:t xml:space="preserve">. Future studies should therefore integrate these dimensions, ideally within field or incentivized experimental designs, to strengthen the validity and practical relevance of the findings. </w:t>
      </w:r>
      <w:r w:rsidRPr="001177DF">
        <w:t xml:space="preserve">Secondly, emotional attachment was not directly manipulated, so the experiment does not allow for strict causal inference. Thirdly, emotional attachment was operationalised solely through football fan identity. While this measure was appropriate for our purposes, it represents a specific form of community identification. Future research should therefore explore alternative domains of attachment, </w:t>
      </w:r>
      <w:r w:rsidRPr="001177DF">
        <w:lastRenderedPageBreak/>
        <w:t>such as local community ties, cultural events or social movements, to assess whether similar mechanisms apply in other emotionally salient contexts. Finally, subsequent field experiments or incentivised surveys could test whether the observed intention patterns persist when real financial incentives and time dynamics are introduced.</w:t>
      </w:r>
    </w:p>
    <w:p w14:paraId="22F0C93F" w14:textId="54C2A82B" w:rsidR="00A1682E" w:rsidRPr="001177DF" w:rsidRDefault="00CC7A36" w:rsidP="00614953">
      <w:pPr>
        <w:spacing w:before="160" w:after="0"/>
        <w:rPr>
          <w:b/>
          <w:bCs/>
        </w:rPr>
      </w:pPr>
      <w:r w:rsidRPr="001177DF">
        <w:t xml:space="preserve">In addition, our research provides insights into the wider implications of identification and emotional attachment in supporting sustainable actions and policies. Strategic decisions about the most effective administrative and political levels for gaining citizen support can benefit from our findings. We contribute to the growing literature on the psychological, social and economic factors that influence individual engagement in crowdfunding </w:t>
      </w:r>
      <w:r w:rsidR="00052EE0" w:rsidRPr="00883434">
        <w:t>campaigns and</w:t>
      </w:r>
      <w:r w:rsidRPr="001177DF">
        <w:t xml:space="preserve"> provide insights into how to effectively leverage private investment in the energy transition.</w:t>
      </w:r>
    </w:p>
    <w:p w14:paraId="6C8FE213" w14:textId="77777777" w:rsidR="00F91788" w:rsidRPr="001177DF" w:rsidRDefault="00F91788" w:rsidP="00614953">
      <w:pPr>
        <w:spacing w:before="160" w:after="0"/>
        <w:rPr>
          <w:b/>
          <w:bCs/>
        </w:rPr>
      </w:pPr>
    </w:p>
    <w:p w14:paraId="1E25AD37" w14:textId="34AE6F4E" w:rsidR="00020927" w:rsidRPr="001177DF" w:rsidRDefault="00CC7A36" w:rsidP="001177DF">
      <w:pPr>
        <w:pStyle w:val="berschrift1"/>
      </w:pPr>
      <w:bookmarkStart w:id="12" w:name="_Toc213775739"/>
      <w:r w:rsidRPr="001177DF">
        <w:t>References</w:t>
      </w:r>
      <w:bookmarkEnd w:id="12"/>
    </w:p>
    <w:p w14:paraId="3C8B0FA9" w14:textId="77777777" w:rsidR="005F02F6" w:rsidRPr="001177DF" w:rsidRDefault="00A1682E" w:rsidP="005F02F6">
      <w:pPr>
        <w:pStyle w:val="Literaturverzeichnis"/>
        <w:rPr>
          <w:lang w:val="en-US"/>
        </w:rPr>
      </w:pPr>
      <w:r w:rsidRPr="001177DF">
        <w:rPr>
          <w:lang w:val="en-GB"/>
        </w:rPr>
        <w:fldChar w:fldCharType="begin"/>
      </w:r>
      <w:r w:rsidR="005F02F6">
        <w:rPr>
          <w:lang w:val="en-GB"/>
        </w:rPr>
        <w:instrText xml:space="preserve"> ADDIN ZOTERO_BIBL {"uncited":[],"omitted":[],"custom":[]} CSL_BIBLIOGRAPHY </w:instrText>
      </w:r>
      <w:r w:rsidRPr="001177DF">
        <w:rPr>
          <w:lang w:val="en-GB"/>
        </w:rPr>
        <w:fldChar w:fldCharType="separate"/>
      </w:r>
      <w:r w:rsidR="005F02F6" w:rsidRPr="001177DF">
        <w:rPr>
          <w:lang w:val="en-US"/>
        </w:rPr>
        <w:t>1.</w:t>
      </w:r>
      <w:r w:rsidR="005F02F6" w:rsidRPr="001177DF">
        <w:rPr>
          <w:lang w:val="en-US"/>
        </w:rPr>
        <w:tab/>
        <w:t xml:space="preserve">European Commission. Renovation Wave Strategy: A European Green Deal Initiative. European Commission. 2020; </w:t>
      </w:r>
    </w:p>
    <w:p w14:paraId="3DE48F26" w14:textId="77777777" w:rsidR="005F02F6" w:rsidRPr="001177DF" w:rsidRDefault="005F02F6" w:rsidP="005F02F6">
      <w:pPr>
        <w:pStyle w:val="Literaturverzeichnis"/>
        <w:rPr>
          <w:lang w:val="en-US"/>
        </w:rPr>
      </w:pPr>
      <w:r w:rsidRPr="001177DF">
        <w:rPr>
          <w:lang w:val="en-US"/>
        </w:rPr>
        <w:t>2.</w:t>
      </w:r>
      <w:r w:rsidRPr="001177DF">
        <w:rPr>
          <w:lang w:val="en-US"/>
        </w:rPr>
        <w:tab/>
        <w:t xml:space="preserve">De Brauwer CPS, Cohen J. Analysing the potential of citizen-financed community renewable energy to drive Europe’s low-carbon energy transition. Renewable and Sustainable Energy Reviews. 2020;133:110300. </w:t>
      </w:r>
    </w:p>
    <w:p w14:paraId="04548CF5" w14:textId="77777777" w:rsidR="005F02F6" w:rsidRPr="001177DF" w:rsidRDefault="005F02F6" w:rsidP="005F02F6">
      <w:pPr>
        <w:pStyle w:val="Literaturverzeichnis"/>
        <w:rPr>
          <w:lang w:val="en-US"/>
        </w:rPr>
      </w:pPr>
      <w:r w:rsidRPr="001177DF">
        <w:rPr>
          <w:lang w:val="en-US"/>
        </w:rPr>
        <w:t>3.</w:t>
      </w:r>
      <w:r w:rsidRPr="001177DF">
        <w:rPr>
          <w:lang w:val="en-US"/>
        </w:rPr>
        <w:tab/>
        <w:t xml:space="preserve">Paetzold F, Busch T. Unleashing the powerful few: Sustainable investing behaviour of wealthy private investors. Organization &amp; Environment. 2014;27(4):347–67. </w:t>
      </w:r>
    </w:p>
    <w:p w14:paraId="3AB058EA" w14:textId="77777777" w:rsidR="005F02F6" w:rsidRPr="001177DF" w:rsidRDefault="005F02F6" w:rsidP="005F02F6">
      <w:pPr>
        <w:pStyle w:val="Literaturverzeichnis"/>
        <w:rPr>
          <w:lang w:val="en-US"/>
        </w:rPr>
      </w:pPr>
      <w:r w:rsidRPr="001177DF">
        <w:rPr>
          <w:lang w:val="en-US"/>
        </w:rPr>
        <w:t>4.</w:t>
      </w:r>
      <w:r w:rsidRPr="001177DF">
        <w:rPr>
          <w:lang w:val="en-US"/>
        </w:rPr>
        <w:tab/>
        <w:t xml:space="preserve">Brunner T, Axhausen KW. The gap between intentions and actions in building renovation: A conceptual framework. Journal of Environmental Psychology. 2015 Mar;43:107–16. </w:t>
      </w:r>
    </w:p>
    <w:p w14:paraId="1A4FCE8B" w14:textId="77777777" w:rsidR="005F02F6" w:rsidRPr="001177DF" w:rsidRDefault="005F02F6" w:rsidP="005F02F6">
      <w:pPr>
        <w:pStyle w:val="Literaturverzeichnis"/>
        <w:rPr>
          <w:lang w:val="en-US"/>
        </w:rPr>
      </w:pPr>
      <w:r w:rsidRPr="001177DF">
        <w:rPr>
          <w:lang w:val="en-US"/>
        </w:rPr>
        <w:t>5.</w:t>
      </w:r>
      <w:r w:rsidRPr="001177DF">
        <w:rPr>
          <w:lang w:val="en-US"/>
        </w:rPr>
        <w:tab/>
        <w:t xml:space="preserve">Peattie K. Green Consumption: Behavior and Norms. Annual Review of Environment and Resources. 2010;35(1):195–228. </w:t>
      </w:r>
    </w:p>
    <w:p w14:paraId="02B3738E" w14:textId="77777777" w:rsidR="005F02F6" w:rsidRPr="001177DF" w:rsidRDefault="005F02F6" w:rsidP="005F02F6">
      <w:pPr>
        <w:pStyle w:val="Literaturverzeichnis"/>
        <w:rPr>
          <w:lang w:val="en-US"/>
        </w:rPr>
      </w:pPr>
      <w:r w:rsidRPr="001177DF">
        <w:rPr>
          <w:lang w:val="en-US"/>
        </w:rPr>
        <w:t>6.</w:t>
      </w:r>
      <w:r w:rsidRPr="001177DF">
        <w:rPr>
          <w:lang w:val="en-US"/>
        </w:rPr>
        <w:tab/>
        <w:t xml:space="preserve">Ceglia D, Claro J, Neto M. The Personal Norms of Sustainability: Exploring the Attitudes, Intentions, and Behaviors of Pro-Environmental Consumers. Journal of Cleaner Production. 2015;107:1–12. </w:t>
      </w:r>
    </w:p>
    <w:p w14:paraId="3964C5E2" w14:textId="77777777" w:rsidR="005F02F6" w:rsidRPr="001177DF" w:rsidRDefault="005F02F6" w:rsidP="005F02F6">
      <w:pPr>
        <w:pStyle w:val="Literaturverzeichnis"/>
        <w:rPr>
          <w:lang w:val="en-US"/>
        </w:rPr>
      </w:pPr>
      <w:r w:rsidRPr="001177DF">
        <w:rPr>
          <w:lang w:val="en-US"/>
        </w:rPr>
        <w:lastRenderedPageBreak/>
        <w:t>7.</w:t>
      </w:r>
      <w:r w:rsidRPr="001177DF">
        <w:rPr>
          <w:lang w:val="en-US"/>
        </w:rPr>
        <w:tab/>
        <w:t xml:space="preserve">Hanss D, Bohm G, Doran R, Homburg A. The Influence of Attitudes and Norms on Household Energy Consumption: The Role of Knowledge and Perceived Behavioral Control. Energy Policy. 2016;98:213–22. </w:t>
      </w:r>
    </w:p>
    <w:p w14:paraId="6A084AE4" w14:textId="77777777" w:rsidR="005F02F6" w:rsidRPr="001177DF" w:rsidRDefault="005F02F6" w:rsidP="005F02F6">
      <w:pPr>
        <w:pStyle w:val="Literaturverzeichnis"/>
        <w:rPr>
          <w:lang w:val="en-US"/>
        </w:rPr>
      </w:pPr>
      <w:r w:rsidRPr="001177DF">
        <w:rPr>
          <w:lang w:val="en-US"/>
        </w:rPr>
        <w:t>8.</w:t>
      </w:r>
      <w:r w:rsidRPr="001177DF">
        <w:rPr>
          <w:lang w:val="en-US"/>
        </w:rPr>
        <w:tab/>
        <w:t xml:space="preserve">Calic G, Mosakowski E. Kicking off social entrepreneurship: How a sustainability orientation influences crowdfunding success. Journal of Management Studies. 2016;53(5):738–67. </w:t>
      </w:r>
    </w:p>
    <w:p w14:paraId="5B2DEADD" w14:textId="77777777" w:rsidR="005F02F6" w:rsidRPr="001177DF" w:rsidRDefault="005F02F6" w:rsidP="005F02F6">
      <w:pPr>
        <w:pStyle w:val="Literaturverzeichnis"/>
        <w:rPr>
          <w:lang w:val="en-US"/>
        </w:rPr>
      </w:pPr>
      <w:r w:rsidRPr="001177DF">
        <w:rPr>
          <w:lang w:val="en-US"/>
        </w:rPr>
        <w:t>9.</w:t>
      </w:r>
      <w:r w:rsidRPr="001177DF">
        <w:rPr>
          <w:lang w:val="en-US"/>
        </w:rPr>
        <w:tab/>
        <w:t xml:space="preserve">Dinh J, Isaak AJ, Wehner MC. Sustainability-oriented crowdfunding: An integrative literature review. Journal of Cleaner Production. 2024;141579. </w:t>
      </w:r>
    </w:p>
    <w:p w14:paraId="0B97F88E" w14:textId="77777777" w:rsidR="005F02F6" w:rsidRPr="001177DF" w:rsidRDefault="005F02F6" w:rsidP="005F02F6">
      <w:pPr>
        <w:pStyle w:val="Literaturverzeichnis"/>
        <w:rPr>
          <w:lang w:val="en-US"/>
        </w:rPr>
      </w:pPr>
      <w:r w:rsidRPr="001177DF">
        <w:rPr>
          <w:lang w:val="en-US"/>
        </w:rPr>
        <w:t>10.</w:t>
      </w:r>
      <w:r w:rsidRPr="001177DF">
        <w:rPr>
          <w:lang w:val="en-US"/>
        </w:rPr>
        <w:tab/>
        <w:t xml:space="preserve">Bourcet C, Bovari E. Exploring citizens’ decision to crowdfund renewable energy projects: Quantitative evidence from France. Energy Economics. 2020;88:104754. </w:t>
      </w:r>
    </w:p>
    <w:p w14:paraId="60271203" w14:textId="77777777" w:rsidR="005F02F6" w:rsidRPr="001177DF" w:rsidRDefault="005F02F6" w:rsidP="005F02F6">
      <w:pPr>
        <w:pStyle w:val="Literaturverzeichnis"/>
        <w:rPr>
          <w:lang w:val="en-US"/>
        </w:rPr>
      </w:pPr>
      <w:r w:rsidRPr="001177DF">
        <w:rPr>
          <w:lang w:val="en-US"/>
        </w:rPr>
        <w:t>11.</w:t>
      </w:r>
      <w:r w:rsidRPr="001177DF">
        <w:rPr>
          <w:lang w:val="en-US"/>
        </w:rPr>
        <w:tab/>
        <w:t xml:space="preserve">Li G, Wang J. Threshold effects on backer motivations in reward-based crowdfunding. Journal of Management Information Systems. 2019;36(2):546–73. </w:t>
      </w:r>
    </w:p>
    <w:p w14:paraId="55EAE04B" w14:textId="77777777" w:rsidR="005F02F6" w:rsidRPr="001177DF" w:rsidRDefault="005F02F6" w:rsidP="005F02F6">
      <w:pPr>
        <w:pStyle w:val="Literaturverzeichnis"/>
        <w:rPr>
          <w:lang w:val="en-US"/>
        </w:rPr>
      </w:pPr>
      <w:r w:rsidRPr="001177DF">
        <w:rPr>
          <w:lang w:val="en-US"/>
        </w:rPr>
        <w:t>12.</w:t>
      </w:r>
      <w:r w:rsidRPr="001177DF">
        <w:rPr>
          <w:lang w:val="en-US"/>
        </w:rPr>
        <w:tab/>
        <w:t xml:space="preserve">Short JC, Ketchen Jr DJ, McKenny AF, Allison TH, Ireland RD. Research on crowdfunding: Reviewing the (very recent) past and celebrating the present. Entrepreneurship Theory and Practice. 2017;41(2):149–60. </w:t>
      </w:r>
    </w:p>
    <w:p w14:paraId="2EAB89F8" w14:textId="77777777" w:rsidR="005F02F6" w:rsidRPr="001177DF" w:rsidRDefault="005F02F6" w:rsidP="005F02F6">
      <w:pPr>
        <w:pStyle w:val="Literaturverzeichnis"/>
        <w:rPr>
          <w:lang w:val="en-US"/>
        </w:rPr>
      </w:pPr>
      <w:r w:rsidRPr="001177DF">
        <w:rPr>
          <w:lang w:val="en-US"/>
        </w:rPr>
        <w:t>13.</w:t>
      </w:r>
      <w:r w:rsidRPr="001177DF">
        <w:rPr>
          <w:lang w:val="en-US"/>
        </w:rPr>
        <w:tab/>
        <w:t xml:space="preserve">Coakley J, Lazos A. New Developments in Equity Crowdfunding: A Review. RCF. 2021;1(3–4):341–405. </w:t>
      </w:r>
    </w:p>
    <w:p w14:paraId="05D8B814" w14:textId="77777777" w:rsidR="005F02F6" w:rsidRPr="001177DF" w:rsidRDefault="005F02F6" w:rsidP="005F02F6">
      <w:pPr>
        <w:pStyle w:val="Literaturverzeichnis"/>
        <w:rPr>
          <w:lang w:val="en-US"/>
        </w:rPr>
      </w:pPr>
      <w:r w:rsidRPr="001177DF">
        <w:rPr>
          <w:lang w:val="en-US"/>
        </w:rPr>
        <w:t>14.</w:t>
      </w:r>
      <w:r w:rsidRPr="001177DF">
        <w:rPr>
          <w:lang w:val="en-US"/>
        </w:rPr>
        <w:tab/>
        <w:t xml:space="preserve">Fehr E, Fischbacher U. Social norms and human cooperation. Trends in cognitive sciences. 2004;8(4):185–90. </w:t>
      </w:r>
    </w:p>
    <w:p w14:paraId="661A8798" w14:textId="77777777" w:rsidR="005F02F6" w:rsidRPr="001177DF" w:rsidRDefault="005F02F6" w:rsidP="005F02F6">
      <w:pPr>
        <w:pStyle w:val="Literaturverzeichnis"/>
        <w:rPr>
          <w:lang w:val="en-US"/>
        </w:rPr>
      </w:pPr>
      <w:r w:rsidRPr="001177DF">
        <w:rPr>
          <w:lang w:val="en-US"/>
        </w:rPr>
        <w:t>15.</w:t>
      </w:r>
      <w:r w:rsidRPr="001177DF">
        <w:rPr>
          <w:lang w:val="en-US"/>
        </w:rPr>
        <w:tab/>
        <w:t xml:space="preserve">Goette L, Huffman D, Meier S. The impact of social ties on group interactions: Evidence from minimal groups and randomly assigned real groups. American Economic Journal: Microeconomics. 2012;4(1):101–15. </w:t>
      </w:r>
    </w:p>
    <w:p w14:paraId="22D0B221" w14:textId="77777777" w:rsidR="005F02F6" w:rsidRPr="001177DF" w:rsidRDefault="005F02F6" w:rsidP="005F02F6">
      <w:pPr>
        <w:pStyle w:val="Literaturverzeichnis"/>
        <w:rPr>
          <w:lang w:val="en-US"/>
        </w:rPr>
      </w:pPr>
      <w:r w:rsidRPr="001177DF">
        <w:rPr>
          <w:lang w:val="en-US"/>
        </w:rPr>
        <w:t>16.</w:t>
      </w:r>
      <w:r w:rsidRPr="001177DF">
        <w:rPr>
          <w:lang w:val="en-US"/>
        </w:rPr>
        <w:tab/>
        <w:t xml:space="preserve">Fillis I, Mackay C. Moving beyond fan typologies: The impact of social integration on team loyalty in football. Journal of Marketing Management. 2014;30(3–4):334–63. </w:t>
      </w:r>
    </w:p>
    <w:p w14:paraId="3B4E62A5" w14:textId="77777777" w:rsidR="005F02F6" w:rsidRPr="001177DF" w:rsidRDefault="005F02F6" w:rsidP="005F02F6">
      <w:pPr>
        <w:pStyle w:val="Literaturverzeichnis"/>
        <w:rPr>
          <w:lang w:val="en-US"/>
        </w:rPr>
      </w:pPr>
      <w:r w:rsidRPr="001177DF">
        <w:rPr>
          <w:lang w:val="en-US"/>
        </w:rPr>
        <w:t>17.</w:t>
      </w:r>
      <w:r w:rsidRPr="001177DF">
        <w:rPr>
          <w:lang w:val="en-US"/>
        </w:rPr>
        <w:tab/>
        <w:t xml:space="preserve">Thomas WE, Brown R, Easterbrook MJ, Vignoles VL, Manzi C, D’Angelo C, et al. Social identification in sports teams: The role of personal, social, and collective identity motives. Personality and Social Psychology Bulletin. 2017;43(4):508–23. </w:t>
      </w:r>
    </w:p>
    <w:p w14:paraId="492B38CB" w14:textId="77777777" w:rsidR="005F02F6" w:rsidRPr="001177DF" w:rsidRDefault="005F02F6" w:rsidP="005F02F6">
      <w:pPr>
        <w:pStyle w:val="Literaturverzeichnis"/>
        <w:rPr>
          <w:lang w:val="en-US"/>
        </w:rPr>
      </w:pPr>
      <w:r w:rsidRPr="001177DF">
        <w:rPr>
          <w:lang w:val="en-US"/>
        </w:rPr>
        <w:t>18.</w:t>
      </w:r>
      <w:r w:rsidRPr="001177DF">
        <w:rPr>
          <w:lang w:val="en-US"/>
        </w:rPr>
        <w:tab/>
        <w:t xml:space="preserve">Andre P, Boneva T, Chopra F, Falk A. Globally representative evidence on the actual and perceived support for climate action. Nature Climate Change. 2024;14(3):253–9. </w:t>
      </w:r>
    </w:p>
    <w:p w14:paraId="1A2EB052" w14:textId="77777777" w:rsidR="005F02F6" w:rsidRPr="001177DF" w:rsidRDefault="005F02F6" w:rsidP="005F02F6">
      <w:pPr>
        <w:pStyle w:val="Literaturverzeichnis"/>
        <w:rPr>
          <w:lang w:val="en-US"/>
        </w:rPr>
      </w:pPr>
      <w:r w:rsidRPr="001177DF">
        <w:rPr>
          <w:lang w:val="en-US"/>
        </w:rPr>
        <w:lastRenderedPageBreak/>
        <w:t>19.</w:t>
      </w:r>
      <w:r w:rsidRPr="001177DF">
        <w:rPr>
          <w:lang w:val="en-US"/>
        </w:rPr>
        <w:tab/>
        <w:t xml:space="preserve">Gao X, Yee CL, Choo WC. How Attachment and Community Identification Affect User Stickiness in Social Commerce: A Consumer Engagement Experience Perspective. Sustainability. 2022 Oct 21;14(20):13633. </w:t>
      </w:r>
    </w:p>
    <w:p w14:paraId="0C2EF4D6" w14:textId="77777777" w:rsidR="005F02F6" w:rsidRPr="001177DF" w:rsidRDefault="005F02F6" w:rsidP="005F02F6">
      <w:pPr>
        <w:pStyle w:val="Literaturverzeichnis"/>
        <w:rPr>
          <w:lang w:val="en-US"/>
        </w:rPr>
      </w:pPr>
      <w:r w:rsidRPr="001177DF">
        <w:rPr>
          <w:lang w:val="en-US"/>
        </w:rPr>
        <w:t>20.</w:t>
      </w:r>
      <w:r w:rsidRPr="001177DF">
        <w:rPr>
          <w:lang w:val="en-US"/>
        </w:rPr>
        <w:tab/>
        <w:t xml:space="preserve">Wild S, Schulze Heuling L. Exploring the role of identity in pro-environmental behavior: cultural and educational influences on younger generations. Front Psychol. 2024 Oct 9;15:1459165. </w:t>
      </w:r>
    </w:p>
    <w:p w14:paraId="00736E51" w14:textId="77777777" w:rsidR="005F02F6" w:rsidRPr="001177DF" w:rsidRDefault="005F02F6" w:rsidP="005F02F6">
      <w:pPr>
        <w:pStyle w:val="Literaturverzeichnis"/>
        <w:rPr>
          <w:lang w:val="en-US"/>
        </w:rPr>
      </w:pPr>
      <w:r w:rsidRPr="001177DF">
        <w:rPr>
          <w:lang w:val="en-US"/>
        </w:rPr>
        <w:t>21.</w:t>
      </w:r>
      <w:r w:rsidRPr="001177DF">
        <w:rPr>
          <w:lang w:val="en-US"/>
        </w:rPr>
        <w:tab/>
        <w:t xml:space="preserve">Neves C, Oliveira T, Karatzas S. Citizen participation in local energy communities: A social identity and pro-environmental behaviour joint perspective. Energy and Climate Change. 2025 Dec;6:100212. </w:t>
      </w:r>
    </w:p>
    <w:p w14:paraId="675BD238" w14:textId="77777777" w:rsidR="005F02F6" w:rsidRPr="001177DF" w:rsidRDefault="005F02F6" w:rsidP="005F02F6">
      <w:pPr>
        <w:pStyle w:val="Literaturverzeichnis"/>
        <w:rPr>
          <w:lang w:val="en-US"/>
        </w:rPr>
      </w:pPr>
      <w:r w:rsidRPr="001177DF">
        <w:rPr>
          <w:lang w:val="en-US"/>
        </w:rPr>
        <w:t>22.</w:t>
      </w:r>
      <w:r w:rsidRPr="001177DF">
        <w:rPr>
          <w:lang w:val="en-US"/>
        </w:rPr>
        <w:tab/>
        <w:t xml:space="preserve">Ai W, Chen R, Chen Y, Mei Q, Phillips W. Recommending teams promotes prosocial lending in online microfinance. Proc Natl Acad Sci USA. 2016 Dec 27;113(52):14944–8. </w:t>
      </w:r>
    </w:p>
    <w:p w14:paraId="489CA269" w14:textId="77777777" w:rsidR="005F02F6" w:rsidRPr="001177DF" w:rsidRDefault="005F02F6" w:rsidP="005F02F6">
      <w:pPr>
        <w:pStyle w:val="Literaturverzeichnis"/>
        <w:rPr>
          <w:lang w:val="en-US"/>
        </w:rPr>
      </w:pPr>
      <w:r w:rsidRPr="001177DF">
        <w:rPr>
          <w:lang w:val="en-US"/>
        </w:rPr>
        <w:t>23.</w:t>
      </w:r>
      <w:r w:rsidRPr="001177DF">
        <w:rPr>
          <w:lang w:val="en-US"/>
        </w:rPr>
        <w:tab/>
        <w:t xml:space="preserve">Monik A, Parzuchowski M. Mind the Like-Minded. The Role of Social Identity in Prosocial Crowdfunding. Social Science Computer Review. 2024 Feb;42(1):103–21. </w:t>
      </w:r>
    </w:p>
    <w:p w14:paraId="3C0F62F2" w14:textId="77777777" w:rsidR="005F02F6" w:rsidRPr="001177DF" w:rsidRDefault="005F02F6" w:rsidP="005F02F6">
      <w:pPr>
        <w:pStyle w:val="Literaturverzeichnis"/>
        <w:rPr>
          <w:lang w:val="en-US"/>
        </w:rPr>
      </w:pPr>
      <w:r w:rsidRPr="001177DF">
        <w:rPr>
          <w:lang w:val="en-US"/>
        </w:rPr>
        <w:t>24.</w:t>
      </w:r>
      <w:r w:rsidRPr="001177DF">
        <w:rPr>
          <w:lang w:val="en-US"/>
        </w:rPr>
        <w:tab/>
        <w:t xml:space="preserve">Ajzen I. The Theory of Planned Behavior. Organizational Behavior and Human Decision Processes. 1991;50(2):179–211. </w:t>
      </w:r>
    </w:p>
    <w:p w14:paraId="3553BEB9" w14:textId="77777777" w:rsidR="005F02F6" w:rsidRPr="001177DF" w:rsidRDefault="005F02F6" w:rsidP="005F02F6">
      <w:pPr>
        <w:pStyle w:val="Literaturverzeichnis"/>
        <w:rPr>
          <w:lang w:val="en-US"/>
        </w:rPr>
      </w:pPr>
      <w:r w:rsidRPr="001177DF">
        <w:rPr>
          <w:lang w:val="en-US"/>
        </w:rPr>
        <w:t>25.</w:t>
      </w:r>
      <w:r w:rsidRPr="001177DF">
        <w:rPr>
          <w:lang w:val="en-US"/>
        </w:rPr>
        <w:tab/>
        <w:t xml:space="preserve">Cumming DJ, Leboeuf G, Schwienbacher A. Crowdfunding cleantech. Energy Economics. 2017;65:292–303. </w:t>
      </w:r>
    </w:p>
    <w:p w14:paraId="68C88CC1" w14:textId="77777777" w:rsidR="005F02F6" w:rsidRPr="001177DF" w:rsidRDefault="005F02F6" w:rsidP="005F02F6">
      <w:pPr>
        <w:pStyle w:val="Literaturverzeichnis"/>
        <w:rPr>
          <w:lang w:val="en-US"/>
        </w:rPr>
      </w:pPr>
      <w:r w:rsidRPr="001177DF">
        <w:rPr>
          <w:lang w:val="en-US"/>
        </w:rPr>
        <w:t>26.</w:t>
      </w:r>
      <w:r w:rsidRPr="001177DF">
        <w:rPr>
          <w:lang w:val="en-US"/>
        </w:rPr>
        <w:tab/>
        <w:t xml:space="preserve">Shiv B, Loewenstein G, Bechara A, Damasio H, Damasio AR. Investment behavior and the negative side of emotion. Psychological Science. 2005;16(6):435–9. </w:t>
      </w:r>
    </w:p>
    <w:p w14:paraId="70CCC83D" w14:textId="77777777" w:rsidR="005F02F6" w:rsidRPr="001177DF" w:rsidRDefault="005F02F6" w:rsidP="005F02F6">
      <w:pPr>
        <w:pStyle w:val="Literaturverzeichnis"/>
        <w:rPr>
          <w:lang w:val="en-US"/>
        </w:rPr>
      </w:pPr>
      <w:r w:rsidRPr="001177DF">
        <w:rPr>
          <w:lang w:val="en-US"/>
        </w:rPr>
        <w:t>27.</w:t>
      </w:r>
      <w:r w:rsidRPr="001177DF">
        <w:rPr>
          <w:lang w:val="en-US"/>
        </w:rPr>
        <w:tab/>
        <w:t xml:space="preserve">Kahneman D, Riepe MW. Aspects of investor psychology. Journal of Portfolio Management. 1998;24(4). </w:t>
      </w:r>
    </w:p>
    <w:p w14:paraId="7B2ABD39" w14:textId="77777777" w:rsidR="005F02F6" w:rsidRPr="001177DF" w:rsidRDefault="005F02F6" w:rsidP="005F02F6">
      <w:pPr>
        <w:pStyle w:val="Literaturverzeichnis"/>
        <w:rPr>
          <w:lang w:val="en-US"/>
        </w:rPr>
      </w:pPr>
      <w:r w:rsidRPr="001177DF">
        <w:rPr>
          <w:lang w:val="en-US"/>
        </w:rPr>
        <w:t>28.</w:t>
      </w:r>
      <w:r w:rsidRPr="001177DF">
        <w:rPr>
          <w:lang w:val="en-US"/>
        </w:rPr>
        <w:tab/>
        <w:t xml:space="preserve">Loewenstein G. Emotions in economic theory and economic behavior. American Economic Review. 2000;90(2):426–32. </w:t>
      </w:r>
    </w:p>
    <w:p w14:paraId="31AA37A8" w14:textId="77777777" w:rsidR="005F02F6" w:rsidRPr="001177DF" w:rsidRDefault="005F02F6" w:rsidP="005F02F6">
      <w:pPr>
        <w:pStyle w:val="Literaturverzeichnis"/>
        <w:rPr>
          <w:lang w:val="en-US"/>
        </w:rPr>
      </w:pPr>
      <w:r w:rsidRPr="001177DF">
        <w:rPr>
          <w:lang w:val="en-US"/>
        </w:rPr>
        <w:t>29.</w:t>
      </w:r>
      <w:r w:rsidRPr="001177DF">
        <w:rPr>
          <w:lang w:val="en-US"/>
        </w:rPr>
        <w:tab/>
        <w:t xml:space="preserve">Chang JW. The economics of crowdfunding. American Economic Journal: Microeconomics. 2020;12(2):257–80. </w:t>
      </w:r>
    </w:p>
    <w:p w14:paraId="6A25FCEC" w14:textId="77777777" w:rsidR="005F02F6" w:rsidRPr="001177DF" w:rsidRDefault="005F02F6" w:rsidP="005F02F6">
      <w:pPr>
        <w:pStyle w:val="Literaturverzeichnis"/>
        <w:rPr>
          <w:lang w:val="en-US"/>
        </w:rPr>
      </w:pPr>
      <w:r w:rsidRPr="001177DF">
        <w:rPr>
          <w:lang w:val="en-US"/>
        </w:rPr>
        <w:t>30.</w:t>
      </w:r>
      <w:r w:rsidRPr="001177DF">
        <w:rPr>
          <w:lang w:val="en-US"/>
        </w:rPr>
        <w:tab/>
        <w:t xml:space="preserve">Cumming D, Hornuf L. The economics of crowdfunding. Springer; 2018. </w:t>
      </w:r>
    </w:p>
    <w:p w14:paraId="4E64E238" w14:textId="77777777" w:rsidR="005F02F6" w:rsidRPr="001177DF" w:rsidRDefault="005F02F6" w:rsidP="005F02F6">
      <w:pPr>
        <w:pStyle w:val="Literaturverzeichnis"/>
        <w:rPr>
          <w:lang w:val="en-US"/>
        </w:rPr>
      </w:pPr>
      <w:r w:rsidRPr="001177DF">
        <w:rPr>
          <w:lang w:val="en-US"/>
        </w:rPr>
        <w:t>31.</w:t>
      </w:r>
      <w:r w:rsidRPr="001177DF">
        <w:rPr>
          <w:lang w:val="en-US"/>
        </w:rPr>
        <w:tab/>
        <w:t xml:space="preserve">Colombo MG, Franzoni C, Rossi–Lamastra C. Internal social capital and the attraction of early contributions in crowdfunding. Entrepreneurship Theory and Practice. 2015;39(1):75–100. </w:t>
      </w:r>
    </w:p>
    <w:p w14:paraId="0F475B2F" w14:textId="77777777" w:rsidR="005F02F6" w:rsidRPr="001177DF" w:rsidRDefault="005F02F6" w:rsidP="005F02F6">
      <w:pPr>
        <w:pStyle w:val="Literaturverzeichnis"/>
        <w:rPr>
          <w:lang w:val="en-US"/>
        </w:rPr>
      </w:pPr>
      <w:r w:rsidRPr="001177DF">
        <w:rPr>
          <w:lang w:val="en-US"/>
        </w:rPr>
        <w:lastRenderedPageBreak/>
        <w:t>32.</w:t>
      </w:r>
      <w:r w:rsidRPr="001177DF">
        <w:rPr>
          <w:lang w:val="en-US"/>
        </w:rPr>
        <w:tab/>
        <w:t xml:space="preserve">Belleflamme P, Omrani N, Peitz M. The economics of crowdfunding platforms. Information Economics and Policy. 2015;33:11–28. </w:t>
      </w:r>
    </w:p>
    <w:p w14:paraId="3F81CF93" w14:textId="77777777" w:rsidR="005F02F6" w:rsidRPr="001177DF" w:rsidRDefault="005F02F6" w:rsidP="005F02F6">
      <w:pPr>
        <w:pStyle w:val="Literaturverzeichnis"/>
        <w:rPr>
          <w:lang w:val="en-US"/>
        </w:rPr>
      </w:pPr>
      <w:r w:rsidRPr="001177DF">
        <w:rPr>
          <w:lang w:val="en-US"/>
        </w:rPr>
        <w:t>33.</w:t>
      </w:r>
      <w:r w:rsidRPr="001177DF">
        <w:rPr>
          <w:lang w:val="en-US"/>
        </w:rPr>
        <w:tab/>
        <w:t xml:space="preserve">Kaminski JC, Hopp C. Predicting outcomes in crowdfunding campaigns with textual, visual, and linguistic signals. Small Business Economics. 2020;55:627–49. </w:t>
      </w:r>
    </w:p>
    <w:p w14:paraId="72050866" w14:textId="77777777" w:rsidR="005F02F6" w:rsidRPr="001177DF" w:rsidRDefault="005F02F6" w:rsidP="005F02F6">
      <w:pPr>
        <w:pStyle w:val="Literaturverzeichnis"/>
        <w:rPr>
          <w:lang w:val="en-US"/>
        </w:rPr>
      </w:pPr>
      <w:r w:rsidRPr="001177DF">
        <w:rPr>
          <w:lang w:val="en-US"/>
        </w:rPr>
        <w:t>34.</w:t>
      </w:r>
      <w:r w:rsidRPr="001177DF">
        <w:rPr>
          <w:lang w:val="en-US"/>
        </w:rPr>
        <w:tab/>
        <w:t xml:space="preserve">Mollick E. The dynamics of crowdfunding: An exploratory study. Journal of Business Venturing. 2014;29(1):1–16. </w:t>
      </w:r>
    </w:p>
    <w:p w14:paraId="462034A1" w14:textId="77777777" w:rsidR="005F02F6" w:rsidRPr="001177DF" w:rsidRDefault="005F02F6" w:rsidP="005F02F6">
      <w:pPr>
        <w:pStyle w:val="Literaturverzeichnis"/>
        <w:rPr>
          <w:lang w:val="en-US"/>
        </w:rPr>
      </w:pPr>
      <w:r w:rsidRPr="001177DF">
        <w:rPr>
          <w:lang w:val="en-US"/>
        </w:rPr>
        <w:t>35.</w:t>
      </w:r>
      <w:r w:rsidRPr="001177DF">
        <w:rPr>
          <w:lang w:val="en-US"/>
        </w:rPr>
        <w:tab/>
        <w:t xml:space="preserve">Shneor R, Munim ZH. Reward crowdfunding contribution as planned behaviour: An extended framework. Journal of Business Research. 2019;103:56–70. </w:t>
      </w:r>
    </w:p>
    <w:p w14:paraId="5C8FDCD4" w14:textId="77777777" w:rsidR="005F02F6" w:rsidRPr="001177DF" w:rsidRDefault="005F02F6" w:rsidP="005F02F6">
      <w:pPr>
        <w:pStyle w:val="Literaturverzeichnis"/>
        <w:rPr>
          <w:lang w:val="en-US"/>
        </w:rPr>
      </w:pPr>
      <w:r w:rsidRPr="001177DF">
        <w:rPr>
          <w:lang w:val="en-US"/>
        </w:rPr>
        <w:t>36.</w:t>
      </w:r>
      <w:r w:rsidRPr="001177DF">
        <w:rPr>
          <w:lang w:val="en-US"/>
        </w:rPr>
        <w:tab/>
        <w:t xml:space="preserve">Bonzanini D, Giudici G, Patrucco A. The crowdfunding of renewable energy projects. In: Handbook of Environmental and Sustainable Finance. Elsevier; 2016. p. 429–44. </w:t>
      </w:r>
    </w:p>
    <w:p w14:paraId="161790C7" w14:textId="77777777" w:rsidR="005F02F6" w:rsidRPr="001177DF" w:rsidRDefault="005F02F6" w:rsidP="005F02F6">
      <w:pPr>
        <w:pStyle w:val="Literaturverzeichnis"/>
        <w:rPr>
          <w:lang w:val="en-US"/>
        </w:rPr>
      </w:pPr>
      <w:r w:rsidRPr="001177DF">
        <w:rPr>
          <w:lang w:val="en-US"/>
        </w:rPr>
        <w:t>37.</w:t>
      </w:r>
      <w:r w:rsidRPr="001177DF">
        <w:rPr>
          <w:lang w:val="en-US"/>
        </w:rPr>
        <w:tab/>
        <w:t xml:space="preserve">Cumming DJ, Leboeuf G, Schwienbacher A. Crowdfunding cleantech. Energy Economics. 2017;65:292–303. </w:t>
      </w:r>
    </w:p>
    <w:p w14:paraId="2119DB04" w14:textId="77777777" w:rsidR="005F02F6" w:rsidRPr="001177DF" w:rsidRDefault="005F02F6" w:rsidP="005F02F6">
      <w:pPr>
        <w:pStyle w:val="Literaturverzeichnis"/>
        <w:rPr>
          <w:lang w:val="en-US"/>
        </w:rPr>
      </w:pPr>
      <w:r w:rsidRPr="001177DF">
        <w:rPr>
          <w:lang w:val="en-US"/>
        </w:rPr>
        <w:t>38.</w:t>
      </w:r>
      <w:r w:rsidRPr="001177DF">
        <w:rPr>
          <w:lang w:val="en-US"/>
        </w:rPr>
        <w:tab/>
        <w:t xml:space="preserve">Vasileiadou E, Huijben J, Raven R. Three is a crowd? Exploring the potential of crowdfunding for renewable energy in the Netherlands. Journal of Cleaner Production. 2016;128:142–55. </w:t>
      </w:r>
    </w:p>
    <w:p w14:paraId="77F3EF2F" w14:textId="77777777" w:rsidR="005F02F6" w:rsidRPr="001177DF" w:rsidRDefault="005F02F6" w:rsidP="005F02F6">
      <w:pPr>
        <w:pStyle w:val="Literaturverzeichnis"/>
        <w:rPr>
          <w:lang w:val="en-US"/>
        </w:rPr>
      </w:pPr>
      <w:r w:rsidRPr="001177DF">
        <w:rPr>
          <w:lang w:val="en-US"/>
        </w:rPr>
        <w:t>39.</w:t>
      </w:r>
      <w:r w:rsidRPr="001177DF">
        <w:rPr>
          <w:lang w:val="en-US"/>
        </w:rPr>
        <w:tab/>
        <w:t xml:space="preserve">Cholakova M, Clarysse B. Does the possibility to make equity investments in crowdfunding projects crowd out reward–based investments? Entrepreneurship Theory and Practice. 2015;39(1):145–72. </w:t>
      </w:r>
    </w:p>
    <w:p w14:paraId="642BC9E5" w14:textId="77777777" w:rsidR="005F02F6" w:rsidRPr="001177DF" w:rsidRDefault="005F02F6" w:rsidP="005F02F6">
      <w:pPr>
        <w:pStyle w:val="Literaturverzeichnis"/>
        <w:rPr>
          <w:lang w:val="en-US"/>
        </w:rPr>
      </w:pPr>
      <w:r w:rsidRPr="001177DF">
        <w:rPr>
          <w:lang w:val="en-US"/>
        </w:rPr>
        <w:t>40.</w:t>
      </w:r>
      <w:r w:rsidRPr="001177DF">
        <w:rPr>
          <w:lang w:val="en-US"/>
        </w:rPr>
        <w:tab/>
        <w:t xml:space="preserve">Giudici G, Guerini M, Rossi-Lamastra C. Reward-based crowdfunding of entrepreneurial projects: the effect of local altruism and localized social capital on proponents’ success. Small Business Economics. 2018;50(2):307–24. </w:t>
      </w:r>
    </w:p>
    <w:p w14:paraId="7EED3EB6" w14:textId="77777777" w:rsidR="005F02F6" w:rsidRPr="001177DF" w:rsidRDefault="005F02F6" w:rsidP="005F02F6">
      <w:pPr>
        <w:pStyle w:val="Literaturverzeichnis"/>
        <w:rPr>
          <w:lang w:val="en-US"/>
        </w:rPr>
      </w:pPr>
      <w:r w:rsidRPr="001177DF">
        <w:rPr>
          <w:lang w:val="en-US"/>
        </w:rPr>
        <w:t>41.</w:t>
      </w:r>
      <w:r w:rsidRPr="001177DF">
        <w:rPr>
          <w:lang w:val="en-US"/>
        </w:rPr>
        <w:tab/>
        <w:t xml:space="preserve">Greenberg J, Mollick E. Activist Choice Homophily and the Crowdfunding of Female Founders. Administrative Science Quarterly. 2017 June;62(2):341–74. </w:t>
      </w:r>
    </w:p>
    <w:p w14:paraId="6E8BDB3A" w14:textId="77777777" w:rsidR="005F02F6" w:rsidRPr="001177DF" w:rsidRDefault="005F02F6" w:rsidP="005F02F6">
      <w:pPr>
        <w:pStyle w:val="Literaturverzeichnis"/>
        <w:rPr>
          <w:lang w:val="en-US"/>
        </w:rPr>
      </w:pPr>
      <w:r w:rsidRPr="001177DF">
        <w:rPr>
          <w:lang w:val="en-US"/>
        </w:rPr>
        <w:t>42.</w:t>
      </w:r>
      <w:r w:rsidRPr="001177DF">
        <w:rPr>
          <w:lang w:val="en-US"/>
        </w:rPr>
        <w:tab/>
        <w:t xml:space="preserve">Berglin H, Strandberg C. Leveraging customers as investors: The driving forces behind crowdfunding. Thesis, Uppsala University. 2013; </w:t>
      </w:r>
    </w:p>
    <w:p w14:paraId="06663DE1" w14:textId="77777777" w:rsidR="005F02F6" w:rsidRPr="001177DF" w:rsidRDefault="005F02F6" w:rsidP="005F02F6">
      <w:pPr>
        <w:pStyle w:val="Literaturverzeichnis"/>
        <w:rPr>
          <w:lang w:val="en-US"/>
        </w:rPr>
      </w:pPr>
      <w:r w:rsidRPr="001177DF">
        <w:rPr>
          <w:lang w:val="en-US"/>
        </w:rPr>
        <w:t>43.</w:t>
      </w:r>
      <w:r w:rsidRPr="001177DF">
        <w:rPr>
          <w:lang w:val="en-US"/>
        </w:rPr>
        <w:tab/>
        <w:t xml:space="preserve">Bretschneider U, Leimeister JM. Not just an ego-trip: Exploring backers’ motivation for funding in incentive-based crowdfunding. The Journal of Strategic Information Systems. 2017;26(4):246–60. </w:t>
      </w:r>
    </w:p>
    <w:p w14:paraId="1B609351" w14:textId="77777777" w:rsidR="005F02F6" w:rsidRPr="001177DF" w:rsidRDefault="005F02F6" w:rsidP="005F02F6">
      <w:pPr>
        <w:pStyle w:val="Literaturverzeichnis"/>
        <w:rPr>
          <w:lang w:val="en-US"/>
        </w:rPr>
      </w:pPr>
      <w:r w:rsidRPr="001177DF">
        <w:rPr>
          <w:lang w:val="en-US"/>
        </w:rPr>
        <w:t>44.</w:t>
      </w:r>
      <w:r w:rsidRPr="001177DF">
        <w:rPr>
          <w:lang w:val="en-US"/>
        </w:rPr>
        <w:tab/>
        <w:t xml:space="preserve">Vismara S. Sustainability in equity crowdfunding. Technological Forecasting and Social Change. 2019;141:98–106. </w:t>
      </w:r>
    </w:p>
    <w:p w14:paraId="63005534" w14:textId="77777777" w:rsidR="005F02F6" w:rsidRPr="001177DF" w:rsidRDefault="005F02F6" w:rsidP="005F02F6">
      <w:pPr>
        <w:pStyle w:val="Literaturverzeichnis"/>
        <w:rPr>
          <w:lang w:val="en-US"/>
        </w:rPr>
      </w:pPr>
      <w:r w:rsidRPr="001177DF">
        <w:rPr>
          <w:lang w:val="en-US"/>
        </w:rPr>
        <w:lastRenderedPageBreak/>
        <w:t>45.</w:t>
      </w:r>
      <w:r w:rsidRPr="001177DF">
        <w:rPr>
          <w:lang w:val="en-US"/>
        </w:rPr>
        <w:tab/>
        <w:t xml:space="preserve">Hörisch J. Crowdfunding for environmental ventures: an empirical analysis of the influence of environmental orientation on the success of crowdfunding initiatives. Journal of Cleaner Production. 2015;107:636–45. </w:t>
      </w:r>
    </w:p>
    <w:p w14:paraId="1ED1905F" w14:textId="77777777" w:rsidR="005F02F6" w:rsidRPr="001177DF" w:rsidRDefault="005F02F6" w:rsidP="005F02F6">
      <w:pPr>
        <w:pStyle w:val="Literaturverzeichnis"/>
        <w:rPr>
          <w:lang w:val="en-US"/>
        </w:rPr>
      </w:pPr>
      <w:r w:rsidRPr="001177DF">
        <w:rPr>
          <w:lang w:val="en-US"/>
        </w:rPr>
        <w:t>46.</w:t>
      </w:r>
      <w:r w:rsidRPr="001177DF">
        <w:rPr>
          <w:lang w:val="en-US"/>
        </w:rPr>
        <w:tab/>
        <w:t xml:space="preserve">Turner JC, Brown RJ, Tajfel H. Social comparison and group interest in ingroup favouritism. European journal of social psychology. 1979;9(2):187–204. </w:t>
      </w:r>
    </w:p>
    <w:p w14:paraId="689C563D" w14:textId="77777777" w:rsidR="005F02F6" w:rsidRPr="001177DF" w:rsidRDefault="005F02F6" w:rsidP="005F02F6">
      <w:pPr>
        <w:pStyle w:val="Literaturverzeichnis"/>
        <w:rPr>
          <w:lang w:val="en-US"/>
        </w:rPr>
      </w:pPr>
      <w:r w:rsidRPr="001177DF">
        <w:rPr>
          <w:lang w:val="en-US"/>
        </w:rPr>
        <w:t>47.</w:t>
      </w:r>
      <w:r w:rsidRPr="001177DF">
        <w:rPr>
          <w:lang w:val="en-US"/>
        </w:rPr>
        <w:tab/>
        <w:t xml:space="preserve">Reese G, Proch J, Finn C. Identification with all humanity: The role of self‐definition and self‐investment. European Journal of Social Psychology. 2015;45(4):426–40. </w:t>
      </w:r>
    </w:p>
    <w:p w14:paraId="50A5582C" w14:textId="77777777" w:rsidR="005F02F6" w:rsidRPr="001177DF" w:rsidRDefault="005F02F6" w:rsidP="005F02F6">
      <w:pPr>
        <w:pStyle w:val="Literaturverzeichnis"/>
        <w:rPr>
          <w:lang w:val="en-US"/>
        </w:rPr>
      </w:pPr>
      <w:r w:rsidRPr="001177DF">
        <w:rPr>
          <w:lang w:val="en-US"/>
        </w:rPr>
        <w:t>48.</w:t>
      </w:r>
      <w:r w:rsidRPr="001177DF">
        <w:rPr>
          <w:lang w:val="en-US"/>
        </w:rPr>
        <w:tab/>
        <w:t xml:space="preserve">Pong V, Tam KP. Relationship between global identity and pro-environmental behavior and environmental concern: a systematic review. Frontiers in Psychology. 2023;14:1033564. </w:t>
      </w:r>
    </w:p>
    <w:p w14:paraId="72346D0B" w14:textId="77777777" w:rsidR="005F02F6" w:rsidRPr="001177DF" w:rsidRDefault="005F02F6" w:rsidP="005F02F6">
      <w:pPr>
        <w:pStyle w:val="Literaturverzeichnis"/>
        <w:rPr>
          <w:lang w:val="en-US"/>
        </w:rPr>
      </w:pPr>
      <w:r w:rsidRPr="001177DF">
        <w:rPr>
          <w:lang w:val="en-US"/>
        </w:rPr>
        <w:t>49.</w:t>
      </w:r>
      <w:r w:rsidRPr="001177DF">
        <w:rPr>
          <w:lang w:val="en-US"/>
        </w:rPr>
        <w:tab/>
        <w:t xml:space="preserve">Dono J, Webb J, Richardson B. The relationship between environmental activism, pro-environmental behaviour and social identity. Journal of Environmental Psychology. 2010 June;30(2):178–86. </w:t>
      </w:r>
    </w:p>
    <w:p w14:paraId="60482FC3" w14:textId="77777777" w:rsidR="005F02F6" w:rsidRPr="001177DF" w:rsidRDefault="005F02F6" w:rsidP="005F02F6">
      <w:pPr>
        <w:pStyle w:val="Literaturverzeichnis"/>
        <w:rPr>
          <w:lang w:val="en-US"/>
        </w:rPr>
      </w:pPr>
      <w:r w:rsidRPr="001177DF">
        <w:rPr>
          <w:lang w:val="en-US"/>
        </w:rPr>
        <w:t>50.</w:t>
      </w:r>
      <w:r w:rsidRPr="001177DF">
        <w:rPr>
          <w:lang w:val="en-US"/>
        </w:rPr>
        <w:tab/>
        <w:t xml:space="preserve">Azarova V, Cohen J, Friedl C, Reichl J. Designing Local Renewable Energy Communities to Increase Social Acceptance: Evidence from a Choice Experiment in Austria, Germany, Italy, and Switzerland. Energy Policy. 2019;132:1176–83. </w:t>
      </w:r>
    </w:p>
    <w:p w14:paraId="4C5D33EA" w14:textId="77777777" w:rsidR="005F02F6" w:rsidRPr="001177DF" w:rsidRDefault="005F02F6" w:rsidP="005F02F6">
      <w:pPr>
        <w:pStyle w:val="Literaturverzeichnis"/>
        <w:rPr>
          <w:lang w:val="en-US"/>
        </w:rPr>
      </w:pPr>
      <w:r w:rsidRPr="001177DF">
        <w:rPr>
          <w:lang w:val="en-US"/>
        </w:rPr>
        <w:t>51.</w:t>
      </w:r>
      <w:r w:rsidRPr="001177DF">
        <w:rPr>
          <w:lang w:val="en-US"/>
        </w:rPr>
        <w:tab/>
        <w:t xml:space="preserve">Cordano M, Frieze IH. Pollution reduction preferences of US environmental managers: Applying Ajzen’s theory of planned behavior. Academy of Management Journal. 2000;43(4):627–41. </w:t>
      </w:r>
    </w:p>
    <w:p w14:paraId="2E9D7D50" w14:textId="77777777" w:rsidR="005F02F6" w:rsidRPr="001177DF" w:rsidRDefault="005F02F6" w:rsidP="005F02F6">
      <w:pPr>
        <w:pStyle w:val="Literaturverzeichnis"/>
        <w:rPr>
          <w:lang w:val="en-US"/>
        </w:rPr>
      </w:pPr>
      <w:r w:rsidRPr="001177DF">
        <w:rPr>
          <w:lang w:val="en-US"/>
        </w:rPr>
        <w:t>52.</w:t>
      </w:r>
      <w:r w:rsidRPr="001177DF">
        <w:rPr>
          <w:lang w:val="en-US"/>
        </w:rPr>
        <w:tab/>
        <w:t xml:space="preserve">Lülfs R, Hahn R. Sustainable behavior in the business sphere: A comprehensive overview of the explanatory power of psychological models. Organization &amp; Environment. 2014;27(1):43–64. </w:t>
      </w:r>
    </w:p>
    <w:p w14:paraId="6ADD2FB7" w14:textId="77777777" w:rsidR="005F02F6" w:rsidRPr="001177DF" w:rsidRDefault="005F02F6" w:rsidP="005F02F6">
      <w:pPr>
        <w:pStyle w:val="Literaturverzeichnis"/>
        <w:rPr>
          <w:lang w:val="en-US"/>
        </w:rPr>
      </w:pPr>
      <w:r w:rsidRPr="001177DF">
        <w:rPr>
          <w:lang w:val="en-US"/>
        </w:rPr>
        <w:t>53.</w:t>
      </w:r>
      <w:r w:rsidRPr="001177DF">
        <w:rPr>
          <w:lang w:val="en-US"/>
        </w:rPr>
        <w:tab/>
        <w:t xml:space="preserve">Chen Y, Dai R, Yao J, Li Y. Donate time or money? The determinants of donation intention in online crowdfunding. Sustainability. 2019;11(16):4269. </w:t>
      </w:r>
    </w:p>
    <w:p w14:paraId="427C6E86" w14:textId="77777777" w:rsidR="005F02F6" w:rsidRPr="001177DF" w:rsidRDefault="005F02F6" w:rsidP="005F02F6">
      <w:pPr>
        <w:pStyle w:val="Literaturverzeichnis"/>
        <w:rPr>
          <w:lang w:val="en-US"/>
        </w:rPr>
      </w:pPr>
      <w:r w:rsidRPr="001177DF">
        <w:rPr>
          <w:lang w:val="en-US"/>
        </w:rPr>
        <w:t>54.</w:t>
      </w:r>
      <w:r w:rsidRPr="001177DF">
        <w:rPr>
          <w:lang w:val="en-US"/>
        </w:rPr>
        <w:tab/>
        <w:t xml:space="preserve">Kazaure MA, Abdullah A, Jantan A, Zawawi D. Influences of TPB variable on SMEs intention to adopt online crowdfunding services in Nigeria. International Journal of Advanced Science and Technology. 2020;29(4):981–93. </w:t>
      </w:r>
    </w:p>
    <w:p w14:paraId="3AA8EC03" w14:textId="77777777" w:rsidR="005F02F6" w:rsidRPr="001177DF" w:rsidRDefault="005F02F6" w:rsidP="005F02F6">
      <w:pPr>
        <w:pStyle w:val="Literaturverzeichnis"/>
        <w:rPr>
          <w:lang w:val="en-US"/>
        </w:rPr>
      </w:pPr>
      <w:r w:rsidRPr="001177DF">
        <w:rPr>
          <w:lang w:val="en-US"/>
        </w:rPr>
        <w:t>55.</w:t>
      </w:r>
      <w:r w:rsidRPr="001177DF">
        <w:rPr>
          <w:lang w:val="en-US"/>
        </w:rPr>
        <w:tab/>
        <w:t xml:space="preserve">Korcaj L, Hahnel UJ, Spada H. Intentions to adopt photovoltaic systems depend on homeowners’ expected personal gains and behavior of peers. Renewable Energy. 2015;75:407–15. </w:t>
      </w:r>
    </w:p>
    <w:p w14:paraId="7D73070D" w14:textId="77777777" w:rsidR="005F02F6" w:rsidRPr="001177DF" w:rsidRDefault="005F02F6" w:rsidP="005F02F6">
      <w:pPr>
        <w:pStyle w:val="Literaturverzeichnis"/>
        <w:rPr>
          <w:lang w:val="en-US"/>
        </w:rPr>
      </w:pPr>
      <w:r w:rsidRPr="001177DF">
        <w:rPr>
          <w:lang w:val="en-US"/>
        </w:rPr>
        <w:lastRenderedPageBreak/>
        <w:t>56.</w:t>
      </w:r>
      <w:r w:rsidRPr="001177DF">
        <w:rPr>
          <w:lang w:val="en-US"/>
        </w:rPr>
        <w:tab/>
        <w:t xml:space="preserve">Gamel J, Bauer A, Decker T, Menrad K. Financing wind energy projects: An extended theory of planned behavior approach to explain private households’ wind energy investment intentions in Germany. Renewable Energy. 2022;182:592–601. </w:t>
      </w:r>
    </w:p>
    <w:p w14:paraId="40E2875E" w14:textId="77777777" w:rsidR="005F02F6" w:rsidRPr="001177DF" w:rsidRDefault="005F02F6" w:rsidP="005F02F6">
      <w:pPr>
        <w:pStyle w:val="Literaturverzeichnis"/>
        <w:rPr>
          <w:lang w:val="en-US"/>
        </w:rPr>
      </w:pPr>
      <w:r w:rsidRPr="001177DF">
        <w:rPr>
          <w:lang w:val="en-US"/>
        </w:rPr>
        <w:t>57.</w:t>
      </w:r>
      <w:r w:rsidRPr="001177DF">
        <w:rPr>
          <w:lang w:val="en-US"/>
        </w:rPr>
        <w:tab/>
        <w:t xml:space="preserve">Hong Y, Hu Y, Burtch G. Embeddedness, pro-sociality, and social influence: Evidence from online crowdfunding. MIS Quarterly, Forthcoming. 2018; </w:t>
      </w:r>
    </w:p>
    <w:p w14:paraId="4D6FEE8D" w14:textId="77777777" w:rsidR="005F02F6" w:rsidRPr="001177DF" w:rsidRDefault="005F02F6" w:rsidP="005F02F6">
      <w:pPr>
        <w:pStyle w:val="Literaturverzeichnis"/>
        <w:rPr>
          <w:lang w:val="en-US"/>
        </w:rPr>
      </w:pPr>
      <w:r w:rsidRPr="001177DF">
        <w:rPr>
          <w:lang w:val="en-US"/>
        </w:rPr>
        <w:t>58.</w:t>
      </w:r>
      <w:r w:rsidRPr="001177DF">
        <w:rPr>
          <w:lang w:val="en-US"/>
        </w:rPr>
        <w:tab/>
        <w:t xml:space="preserve">Gerber EM, Hui JS, Kuo PY, others. Crowdfunding: Why people are motivated to post and fund projects on crowdfunding platforms. In: Proceedings of the International Workshop on Design, Influence, and Social Technologies: Techniques, Impacts and Ethics. 2012. p. 10. </w:t>
      </w:r>
    </w:p>
    <w:p w14:paraId="5A1F630C" w14:textId="77777777" w:rsidR="005F02F6" w:rsidRPr="001177DF" w:rsidRDefault="005F02F6" w:rsidP="005F02F6">
      <w:pPr>
        <w:pStyle w:val="Literaturverzeichnis"/>
        <w:rPr>
          <w:lang w:val="en-US"/>
        </w:rPr>
      </w:pPr>
      <w:r w:rsidRPr="001177DF">
        <w:rPr>
          <w:lang w:val="en-US"/>
        </w:rPr>
        <w:t>59.</w:t>
      </w:r>
      <w:r w:rsidRPr="001177DF">
        <w:rPr>
          <w:lang w:val="en-US"/>
        </w:rPr>
        <w:tab/>
        <w:t xml:space="preserve">Renwick MJ, Mossialos E. Crowdfunding our health: economic risks and benefits. Social Science &amp; Medicine. 2017;191:48–56. </w:t>
      </w:r>
    </w:p>
    <w:p w14:paraId="0127BCAC" w14:textId="77777777" w:rsidR="005F02F6" w:rsidRPr="001177DF" w:rsidRDefault="005F02F6" w:rsidP="005F02F6">
      <w:pPr>
        <w:pStyle w:val="Literaturverzeichnis"/>
        <w:rPr>
          <w:lang w:val="en-US"/>
        </w:rPr>
      </w:pPr>
      <w:r w:rsidRPr="001177DF">
        <w:rPr>
          <w:lang w:val="en-US"/>
        </w:rPr>
        <w:t>60.</w:t>
      </w:r>
      <w:r w:rsidRPr="001177DF">
        <w:rPr>
          <w:lang w:val="en-US"/>
        </w:rPr>
        <w:tab/>
        <w:t xml:space="preserve">Allison TH, Davis BC, Webb JW, Short JC. Persuasion in crowdfunding: An elaboration likelihood model of crowdfunding performance. Journal of Business Venturing. 2017;32(6):707–25. </w:t>
      </w:r>
    </w:p>
    <w:p w14:paraId="6C7DC8E1" w14:textId="77777777" w:rsidR="005F02F6" w:rsidRPr="001177DF" w:rsidRDefault="005F02F6" w:rsidP="005F02F6">
      <w:pPr>
        <w:pStyle w:val="Literaturverzeichnis"/>
        <w:rPr>
          <w:lang w:val="en-US"/>
        </w:rPr>
      </w:pPr>
      <w:r w:rsidRPr="001177DF">
        <w:rPr>
          <w:lang w:val="en-US"/>
        </w:rPr>
        <w:t>61.</w:t>
      </w:r>
      <w:r w:rsidRPr="001177DF">
        <w:rPr>
          <w:lang w:val="en-US"/>
        </w:rPr>
        <w:tab/>
        <w:t xml:space="preserve">Cecere G, Le Guel F, Rochelandet F. Crowdfunding and social influence: an empirical investigation. Applied Economics. 2017;49(57):5802–13. </w:t>
      </w:r>
    </w:p>
    <w:p w14:paraId="30905AFF" w14:textId="77777777" w:rsidR="005F02F6" w:rsidRPr="001177DF" w:rsidRDefault="005F02F6" w:rsidP="005F02F6">
      <w:pPr>
        <w:pStyle w:val="Literaturverzeichnis"/>
        <w:rPr>
          <w:lang w:val="en-US"/>
        </w:rPr>
      </w:pPr>
      <w:r w:rsidRPr="001177DF">
        <w:rPr>
          <w:lang w:val="en-US"/>
        </w:rPr>
        <w:t>62.</w:t>
      </w:r>
      <w:r w:rsidRPr="001177DF">
        <w:rPr>
          <w:lang w:val="en-US"/>
        </w:rPr>
        <w:tab/>
        <w:t xml:space="preserve">Cohen J, Azarova V, Kollmann A, Reichl J. Preferences for community renewable energy investments in Europe. Energy Economics. 2021;100:105386. </w:t>
      </w:r>
    </w:p>
    <w:p w14:paraId="2CFFC660" w14:textId="77777777" w:rsidR="005F02F6" w:rsidRPr="001177DF" w:rsidRDefault="005F02F6" w:rsidP="005F02F6">
      <w:pPr>
        <w:pStyle w:val="Literaturverzeichnis"/>
        <w:rPr>
          <w:lang w:val="en-US"/>
        </w:rPr>
      </w:pPr>
      <w:r w:rsidRPr="001177DF">
        <w:rPr>
          <w:lang w:val="en-US"/>
        </w:rPr>
        <w:t>63.</w:t>
      </w:r>
      <w:r w:rsidRPr="001177DF">
        <w:rPr>
          <w:lang w:val="en-US"/>
        </w:rPr>
        <w:tab/>
        <w:t xml:space="preserve">Kim MJ, Hall CM. Do value-attitude-behavior and personality affect sustainability crowdfunding initiatives? Journal of Environmental Management. 2021;280:111827. </w:t>
      </w:r>
    </w:p>
    <w:p w14:paraId="6B6A0D44" w14:textId="77777777" w:rsidR="005F02F6" w:rsidRPr="001177DF" w:rsidRDefault="005F02F6" w:rsidP="005F02F6">
      <w:pPr>
        <w:pStyle w:val="Literaturverzeichnis"/>
        <w:rPr>
          <w:lang w:val="en-US"/>
        </w:rPr>
      </w:pPr>
      <w:r w:rsidRPr="001177DF">
        <w:rPr>
          <w:lang w:val="en-US"/>
        </w:rPr>
        <w:t>64.</w:t>
      </w:r>
      <w:r w:rsidRPr="001177DF">
        <w:rPr>
          <w:lang w:val="en-US"/>
        </w:rPr>
        <w:tab/>
        <w:t xml:space="preserve">Tenner I, Hörisch J. Crowdfunding sustainable entrepreneurship: What are the characteristics of crowdfunding investors? Journal of Cleaner Production. 2021;290:125667. </w:t>
      </w:r>
    </w:p>
    <w:p w14:paraId="5E8BD2FA" w14:textId="77777777" w:rsidR="005F02F6" w:rsidRPr="001177DF" w:rsidRDefault="005F02F6" w:rsidP="005F02F6">
      <w:pPr>
        <w:pStyle w:val="Literaturverzeichnis"/>
        <w:rPr>
          <w:lang w:val="en-US"/>
        </w:rPr>
      </w:pPr>
      <w:r w:rsidRPr="001177DF">
        <w:rPr>
          <w:lang w:val="en-US"/>
        </w:rPr>
        <w:t>65.</w:t>
      </w:r>
      <w:r w:rsidRPr="001177DF">
        <w:rPr>
          <w:lang w:val="en-US"/>
        </w:rPr>
        <w:tab/>
        <w:t xml:space="preserve">Cook TD, Campbell DT, Shadish W. Experimental and quasi-experimental designs for generalized causal inference. Vol. 1195. Houghton Mifflin Boston, MA; 2002. </w:t>
      </w:r>
    </w:p>
    <w:p w14:paraId="3529A29A" w14:textId="77777777" w:rsidR="005F02F6" w:rsidRPr="001177DF" w:rsidRDefault="005F02F6" w:rsidP="005F02F6">
      <w:pPr>
        <w:pStyle w:val="Literaturverzeichnis"/>
        <w:rPr>
          <w:lang w:val="en-US"/>
        </w:rPr>
      </w:pPr>
      <w:r w:rsidRPr="001177DF">
        <w:rPr>
          <w:lang w:val="en-US"/>
        </w:rPr>
        <w:t>66.</w:t>
      </w:r>
      <w:r w:rsidRPr="001177DF">
        <w:rPr>
          <w:lang w:val="en-US"/>
        </w:rPr>
        <w:tab/>
        <w:t xml:space="preserve">Bianchini R, Croce A. The Role of Environmental Policies in Promoting Venture Capital Investments in Cleantech Companies. RCF. 2022;2(3):587–616. </w:t>
      </w:r>
    </w:p>
    <w:p w14:paraId="194FC95C" w14:textId="77777777" w:rsidR="005F02F6" w:rsidRPr="001177DF" w:rsidRDefault="005F02F6" w:rsidP="005F02F6">
      <w:pPr>
        <w:pStyle w:val="Literaturverzeichnis"/>
        <w:rPr>
          <w:lang w:val="en-US"/>
        </w:rPr>
      </w:pPr>
      <w:r w:rsidRPr="001177DF">
        <w:rPr>
          <w:lang w:val="en-US"/>
        </w:rPr>
        <w:t>67.</w:t>
      </w:r>
      <w:r w:rsidRPr="001177DF">
        <w:rPr>
          <w:lang w:val="en-US"/>
        </w:rPr>
        <w:tab/>
        <w:t xml:space="preserve">Roodman D. Fitting fully observed recursive mixed-process models with cmp. The Stata Journal. 2011;11(2):159–206. </w:t>
      </w:r>
    </w:p>
    <w:p w14:paraId="24EC98FA" w14:textId="77777777" w:rsidR="005F02F6" w:rsidRPr="001177DF" w:rsidRDefault="005F02F6" w:rsidP="005F02F6">
      <w:pPr>
        <w:pStyle w:val="Literaturverzeichnis"/>
        <w:rPr>
          <w:lang w:val="en-US"/>
        </w:rPr>
      </w:pPr>
      <w:r w:rsidRPr="001177DF">
        <w:rPr>
          <w:lang w:val="en-US"/>
        </w:rPr>
        <w:t>68.</w:t>
      </w:r>
      <w:r w:rsidRPr="001177DF">
        <w:rPr>
          <w:lang w:val="en-US"/>
        </w:rPr>
        <w:tab/>
        <w:t xml:space="preserve">Cohen J, Moeltner K, Reichl J, Schmidthaler M. An empirical analysis of local opposition to new transmission lines across the EU-27. The Energy Journal. 2016;37(3). </w:t>
      </w:r>
    </w:p>
    <w:p w14:paraId="23B57E65" w14:textId="77777777" w:rsidR="005F02F6" w:rsidRPr="001177DF" w:rsidRDefault="005F02F6" w:rsidP="005F02F6">
      <w:pPr>
        <w:pStyle w:val="Literaturverzeichnis"/>
        <w:rPr>
          <w:lang w:val="en-US"/>
        </w:rPr>
      </w:pPr>
      <w:r w:rsidRPr="001177DF">
        <w:rPr>
          <w:lang w:val="en-US"/>
        </w:rPr>
        <w:lastRenderedPageBreak/>
        <w:t>69.</w:t>
      </w:r>
      <w:r w:rsidRPr="001177DF">
        <w:rPr>
          <w:lang w:val="en-US"/>
        </w:rPr>
        <w:tab/>
        <w:t xml:space="preserve">Meoli M, Rossi A, Vismara S. Financial literacy and security-based crowdfunding. Corporate Governance: An International Review. 2020; </w:t>
      </w:r>
    </w:p>
    <w:p w14:paraId="04BEBECA" w14:textId="77777777" w:rsidR="005F02F6" w:rsidRPr="001177DF" w:rsidRDefault="005F02F6" w:rsidP="005F02F6">
      <w:pPr>
        <w:pStyle w:val="Literaturverzeichnis"/>
        <w:rPr>
          <w:lang w:val="en-US"/>
        </w:rPr>
      </w:pPr>
      <w:r w:rsidRPr="001177DF">
        <w:rPr>
          <w:lang w:val="en-US"/>
        </w:rPr>
        <w:t>70.</w:t>
      </w:r>
      <w:r w:rsidRPr="001177DF">
        <w:rPr>
          <w:lang w:val="en-US"/>
        </w:rPr>
        <w:tab/>
        <w:t>Andrade C. Mean Difference, Standardized Mean Difference (SMD), and Their Use in Meta-Analysis: As Simple as It Gets. J Clin Psychiatry [Internet]. 2020 Sept 22 [cited 2025 Oct 30];81(5). Available from: https://www.psychiatrist.com/jcp/mean-difference-standardized-mean-difference-smd-and-their-use-in-meta-analysis</w:t>
      </w:r>
    </w:p>
    <w:p w14:paraId="1BE16CB3" w14:textId="26F10320" w:rsidR="00F57D59" w:rsidRPr="001177DF" w:rsidRDefault="00A1682E" w:rsidP="00614953">
      <w:pPr>
        <w:pStyle w:val="Literaturverzeichnis"/>
        <w:spacing w:before="160" w:line="360" w:lineRule="auto"/>
        <w:ind w:left="0"/>
        <w:jc w:val="both"/>
        <w:rPr>
          <w:rFonts w:ascii="Times New Roman" w:hAnsi="Times New Roman" w:cs="Times New Roman"/>
          <w:lang w:val="en-GB"/>
        </w:rPr>
      </w:pPr>
      <w:r w:rsidRPr="001177DF">
        <w:rPr>
          <w:rFonts w:ascii="Times New Roman" w:hAnsi="Times New Roman" w:cs="Times New Roman"/>
          <w:lang w:val="en-GB"/>
        </w:rPr>
        <w:fldChar w:fldCharType="end"/>
      </w:r>
    </w:p>
    <w:p w14:paraId="6D5770B8" w14:textId="77777777" w:rsidR="00F57D59" w:rsidRPr="001177DF" w:rsidRDefault="00F57D59">
      <w:pPr>
        <w:spacing w:before="136" w:after="0"/>
      </w:pPr>
      <w:r w:rsidRPr="001177DF">
        <w:br w:type="page"/>
      </w:r>
    </w:p>
    <w:p w14:paraId="519E1AAD" w14:textId="2A2D37D8" w:rsidR="00020927" w:rsidRPr="001177DF" w:rsidRDefault="00F57D59" w:rsidP="00614953">
      <w:pPr>
        <w:pStyle w:val="Literaturverzeichnis"/>
        <w:spacing w:before="160" w:line="360" w:lineRule="auto"/>
        <w:ind w:left="0"/>
        <w:jc w:val="both"/>
        <w:rPr>
          <w:rFonts w:ascii="Times New Roman" w:hAnsi="Times New Roman" w:cs="Times New Roman"/>
          <w:lang w:val="en-GB"/>
        </w:rPr>
      </w:pPr>
      <w:r w:rsidRPr="001177DF">
        <w:rPr>
          <w:rFonts w:ascii="Times New Roman" w:hAnsi="Times New Roman" w:cs="Times New Roman"/>
          <w:lang w:val="en-GB"/>
        </w:rPr>
        <w:lastRenderedPageBreak/>
        <w:t>Appendix:</w:t>
      </w:r>
    </w:p>
    <w:p w14:paraId="25B8E07D" w14:textId="18896441" w:rsidR="00472D3C" w:rsidRPr="001177DF" w:rsidRDefault="00472D3C" w:rsidP="001177DF">
      <w:r w:rsidRPr="001177DF">
        <w:t>Figure A</w:t>
      </w:r>
      <w:r w:rsidR="004267AD">
        <w:t>9</w:t>
      </w:r>
      <w:r w:rsidRPr="001177DF">
        <w:t>: Distribution of fans and non</w:t>
      </w:r>
      <w:r w:rsidR="00266EDC" w:rsidRPr="001177DF">
        <w:t>-</w:t>
      </w:r>
      <w:r w:rsidRPr="001177DF">
        <w:t>fans among treatments for each country with CI (1=France, 2=Ireland, 3=Sweden, 4=Azerbaijan).</w:t>
      </w:r>
    </w:p>
    <w:p w14:paraId="3FB42B7B" w14:textId="20CF5A69" w:rsidR="00472D3C" w:rsidRPr="001177DF" w:rsidRDefault="00472D3C" w:rsidP="001177DF">
      <w:r w:rsidRPr="001177DF">
        <w:rPr>
          <w:noProof/>
          <w14:ligatures w14:val="none"/>
        </w:rPr>
        <w:drawing>
          <wp:inline distT="0" distB="0" distL="0" distR="0" wp14:anchorId="4DCC3CF8" wp14:editId="37A46BF3">
            <wp:extent cx="5659120" cy="4490720"/>
            <wp:effectExtent l="0" t="0" r="0" b="5080"/>
            <wp:docPr id="785134767" name="Grafik 1" descr="Ein Bild, das Screenshot, Text, Schwarzweiß,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4767" name="Grafik 1" descr="Ein Bild, das Screenshot, Text, Schwarzweiß, Quadrat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9120" cy="4490720"/>
                    </a:xfrm>
                    <a:prstGeom prst="rect">
                      <a:avLst/>
                    </a:prstGeom>
                  </pic:spPr>
                </pic:pic>
              </a:graphicData>
            </a:graphic>
          </wp:inline>
        </w:drawing>
      </w:r>
    </w:p>
    <w:p w14:paraId="4A5557D9" w14:textId="3C2F149F" w:rsidR="00F57D59" w:rsidRPr="001177DF" w:rsidRDefault="00F57D59" w:rsidP="001177DF">
      <w:r w:rsidRPr="001177DF">
        <w:t>Table A</w:t>
      </w:r>
      <w:r w:rsidR="004267AD">
        <w:t>7</w:t>
      </w:r>
      <w:r w:rsidRPr="001177DF">
        <w:t xml:space="preserve">: </w:t>
      </w:r>
      <w:r w:rsidRPr="00883434">
        <w:t>Balance Check: Demographics, Environmental Attitudes, and Crowdfunding Motives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203"/>
        <w:gridCol w:w="1151"/>
        <w:gridCol w:w="1477"/>
        <w:gridCol w:w="1070"/>
        <w:gridCol w:w="1396"/>
        <w:gridCol w:w="615"/>
      </w:tblGrid>
      <w:tr w:rsidR="00F57D59" w:rsidRPr="00883434" w14:paraId="2C579231" w14:textId="77777777" w:rsidTr="001177DF">
        <w:trPr>
          <w:tblHeader/>
          <w:tblCellSpacing w:w="15" w:type="dxa"/>
        </w:trPr>
        <w:tc>
          <w:tcPr>
            <w:tcW w:w="0" w:type="auto"/>
            <w:tcBorders>
              <w:top w:val="single" w:sz="4" w:space="0" w:color="auto"/>
              <w:bottom w:val="single" w:sz="4" w:space="0" w:color="auto"/>
            </w:tcBorders>
            <w:vAlign w:val="center"/>
            <w:hideMark/>
          </w:tcPr>
          <w:p w14:paraId="2FECCE33" w14:textId="77777777" w:rsidR="00F57D59" w:rsidRPr="001177DF" w:rsidRDefault="00F57D59" w:rsidP="001177DF">
            <w:pPr>
              <w:pStyle w:val="TableParagraph"/>
              <w:jc w:val="left"/>
            </w:pPr>
            <w:r w:rsidRPr="001177DF">
              <w:t>Stratified by Group</w:t>
            </w:r>
          </w:p>
        </w:tc>
        <w:tc>
          <w:tcPr>
            <w:tcW w:w="0" w:type="auto"/>
            <w:tcBorders>
              <w:top w:val="single" w:sz="4" w:space="0" w:color="auto"/>
              <w:bottom w:val="single" w:sz="4" w:space="0" w:color="auto"/>
            </w:tcBorders>
            <w:vAlign w:val="center"/>
            <w:hideMark/>
          </w:tcPr>
          <w:p w14:paraId="2AAF5365" w14:textId="77777777" w:rsidR="00F57D59" w:rsidRPr="001177DF" w:rsidRDefault="00F57D59" w:rsidP="001177DF">
            <w:pPr>
              <w:pStyle w:val="TableParagraph"/>
            </w:pPr>
            <w:r w:rsidRPr="001177DF">
              <w:t>Football Fan</w:t>
            </w:r>
          </w:p>
        </w:tc>
        <w:tc>
          <w:tcPr>
            <w:tcW w:w="0" w:type="auto"/>
            <w:tcBorders>
              <w:top w:val="single" w:sz="4" w:space="0" w:color="auto"/>
              <w:bottom w:val="single" w:sz="4" w:space="0" w:color="auto"/>
            </w:tcBorders>
            <w:vAlign w:val="center"/>
            <w:hideMark/>
          </w:tcPr>
          <w:p w14:paraId="231F0D81" w14:textId="4C6858FF" w:rsidR="00F57D59" w:rsidRPr="001177DF" w:rsidRDefault="00F57D59" w:rsidP="001177DF">
            <w:pPr>
              <w:pStyle w:val="TableParagraph"/>
            </w:pPr>
            <w:r w:rsidRPr="001177DF">
              <w:t>Football No</w:t>
            </w:r>
            <w:r w:rsidR="00EA4E26" w:rsidRPr="00883434">
              <w:t>n</w:t>
            </w:r>
            <w:r w:rsidRPr="001177DF">
              <w:t xml:space="preserve"> Fan</w:t>
            </w:r>
          </w:p>
        </w:tc>
        <w:tc>
          <w:tcPr>
            <w:tcW w:w="0" w:type="auto"/>
            <w:tcBorders>
              <w:top w:val="single" w:sz="4" w:space="0" w:color="auto"/>
              <w:bottom w:val="single" w:sz="4" w:space="0" w:color="auto"/>
            </w:tcBorders>
            <w:vAlign w:val="center"/>
            <w:hideMark/>
          </w:tcPr>
          <w:p w14:paraId="7955D019" w14:textId="77777777" w:rsidR="00F57D59" w:rsidRPr="001177DF" w:rsidRDefault="00F57D59" w:rsidP="001177DF">
            <w:pPr>
              <w:pStyle w:val="TableParagraph"/>
            </w:pPr>
            <w:r w:rsidRPr="001177DF">
              <w:t>Neutral Fan</w:t>
            </w:r>
          </w:p>
        </w:tc>
        <w:tc>
          <w:tcPr>
            <w:tcW w:w="0" w:type="auto"/>
            <w:tcBorders>
              <w:top w:val="single" w:sz="4" w:space="0" w:color="auto"/>
              <w:bottom w:val="single" w:sz="4" w:space="0" w:color="auto"/>
            </w:tcBorders>
            <w:vAlign w:val="center"/>
            <w:hideMark/>
          </w:tcPr>
          <w:p w14:paraId="6C1D3ECC" w14:textId="2F9DC7E2" w:rsidR="00F57D59" w:rsidRPr="001177DF" w:rsidRDefault="00F57D59" w:rsidP="001177DF">
            <w:pPr>
              <w:pStyle w:val="TableParagraph"/>
            </w:pPr>
            <w:r w:rsidRPr="001177DF">
              <w:t>Neutral No</w:t>
            </w:r>
            <w:r w:rsidR="00EA4E26" w:rsidRPr="00883434">
              <w:t>n</w:t>
            </w:r>
            <w:r w:rsidRPr="001177DF">
              <w:t xml:space="preserve"> Fan</w:t>
            </w:r>
          </w:p>
        </w:tc>
        <w:tc>
          <w:tcPr>
            <w:tcW w:w="0" w:type="auto"/>
            <w:tcBorders>
              <w:top w:val="single" w:sz="4" w:space="0" w:color="auto"/>
              <w:bottom w:val="single" w:sz="4" w:space="0" w:color="auto"/>
            </w:tcBorders>
            <w:vAlign w:val="center"/>
            <w:hideMark/>
          </w:tcPr>
          <w:p w14:paraId="38FF11B8" w14:textId="77777777" w:rsidR="00F57D59" w:rsidRPr="001177DF" w:rsidRDefault="00F57D59" w:rsidP="001177DF">
            <w:pPr>
              <w:pStyle w:val="TableParagraph"/>
            </w:pPr>
            <w:r w:rsidRPr="001177DF">
              <w:t>SMD</w:t>
            </w:r>
          </w:p>
        </w:tc>
      </w:tr>
      <w:tr w:rsidR="00F57D59" w:rsidRPr="00883434" w14:paraId="11F2FD32" w14:textId="77777777" w:rsidTr="001177DF">
        <w:trPr>
          <w:tblCellSpacing w:w="15" w:type="dxa"/>
        </w:trPr>
        <w:tc>
          <w:tcPr>
            <w:tcW w:w="0" w:type="auto"/>
            <w:vAlign w:val="center"/>
            <w:hideMark/>
          </w:tcPr>
          <w:p w14:paraId="36902D2E" w14:textId="77777777" w:rsidR="00F57D59" w:rsidRPr="001177DF" w:rsidRDefault="00F57D59" w:rsidP="001177DF">
            <w:pPr>
              <w:pStyle w:val="TableParagraph"/>
              <w:jc w:val="left"/>
            </w:pPr>
            <w:r w:rsidRPr="001177DF">
              <w:t>n</w:t>
            </w:r>
          </w:p>
        </w:tc>
        <w:tc>
          <w:tcPr>
            <w:tcW w:w="0" w:type="auto"/>
            <w:vAlign w:val="center"/>
            <w:hideMark/>
          </w:tcPr>
          <w:p w14:paraId="54220D35" w14:textId="77777777" w:rsidR="00F57D59" w:rsidRPr="001177DF" w:rsidRDefault="00F57D59" w:rsidP="001177DF">
            <w:pPr>
              <w:pStyle w:val="TableParagraph"/>
            </w:pPr>
            <w:r w:rsidRPr="001177DF">
              <w:t>739</w:t>
            </w:r>
          </w:p>
        </w:tc>
        <w:tc>
          <w:tcPr>
            <w:tcW w:w="0" w:type="auto"/>
            <w:vAlign w:val="center"/>
            <w:hideMark/>
          </w:tcPr>
          <w:p w14:paraId="39619FBE" w14:textId="77777777" w:rsidR="00F57D59" w:rsidRPr="001177DF" w:rsidRDefault="00F57D59" w:rsidP="001177DF">
            <w:pPr>
              <w:pStyle w:val="TableParagraph"/>
            </w:pPr>
            <w:r w:rsidRPr="001177DF">
              <w:t>1041</w:t>
            </w:r>
          </w:p>
        </w:tc>
        <w:tc>
          <w:tcPr>
            <w:tcW w:w="0" w:type="auto"/>
            <w:vAlign w:val="center"/>
            <w:hideMark/>
          </w:tcPr>
          <w:p w14:paraId="713A0EAB" w14:textId="77777777" w:rsidR="00F57D59" w:rsidRPr="001177DF" w:rsidRDefault="00F57D59" w:rsidP="001177DF">
            <w:pPr>
              <w:pStyle w:val="TableParagraph"/>
            </w:pPr>
            <w:r w:rsidRPr="001177DF">
              <w:t>787</w:t>
            </w:r>
          </w:p>
        </w:tc>
        <w:tc>
          <w:tcPr>
            <w:tcW w:w="0" w:type="auto"/>
            <w:vAlign w:val="center"/>
            <w:hideMark/>
          </w:tcPr>
          <w:p w14:paraId="5B519D5F" w14:textId="77777777" w:rsidR="00F57D59" w:rsidRPr="001177DF" w:rsidRDefault="00F57D59" w:rsidP="001177DF">
            <w:pPr>
              <w:pStyle w:val="TableParagraph"/>
            </w:pPr>
            <w:r w:rsidRPr="001177DF">
              <w:t>995</w:t>
            </w:r>
          </w:p>
        </w:tc>
        <w:tc>
          <w:tcPr>
            <w:tcW w:w="0" w:type="auto"/>
            <w:vAlign w:val="center"/>
            <w:hideMark/>
          </w:tcPr>
          <w:p w14:paraId="650F2B0A" w14:textId="77777777" w:rsidR="00F57D59" w:rsidRPr="001177DF" w:rsidRDefault="00F57D59" w:rsidP="001177DF">
            <w:pPr>
              <w:pStyle w:val="TableParagraph"/>
            </w:pPr>
          </w:p>
        </w:tc>
      </w:tr>
      <w:tr w:rsidR="00F57D59" w:rsidRPr="00883434" w14:paraId="63E7747C" w14:textId="77777777" w:rsidTr="001177DF">
        <w:trPr>
          <w:tblCellSpacing w:w="15" w:type="dxa"/>
        </w:trPr>
        <w:tc>
          <w:tcPr>
            <w:tcW w:w="0" w:type="auto"/>
            <w:vAlign w:val="center"/>
            <w:hideMark/>
          </w:tcPr>
          <w:p w14:paraId="31E8237C" w14:textId="77777777" w:rsidR="00F57D59" w:rsidRPr="001177DF" w:rsidRDefault="00F57D59" w:rsidP="001177DF">
            <w:pPr>
              <w:pStyle w:val="TableParagraph"/>
              <w:jc w:val="left"/>
            </w:pPr>
            <w:r w:rsidRPr="001177DF">
              <w:t>Age Group (%)</w:t>
            </w:r>
          </w:p>
        </w:tc>
        <w:tc>
          <w:tcPr>
            <w:tcW w:w="0" w:type="auto"/>
            <w:vAlign w:val="center"/>
            <w:hideMark/>
          </w:tcPr>
          <w:p w14:paraId="31A607FE" w14:textId="77777777" w:rsidR="00F57D59" w:rsidRPr="001177DF" w:rsidRDefault="00F57D59" w:rsidP="001177DF">
            <w:pPr>
              <w:pStyle w:val="TableParagraph"/>
            </w:pPr>
          </w:p>
        </w:tc>
        <w:tc>
          <w:tcPr>
            <w:tcW w:w="0" w:type="auto"/>
            <w:vAlign w:val="center"/>
            <w:hideMark/>
          </w:tcPr>
          <w:p w14:paraId="498D5ABD" w14:textId="77777777" w:rsidR="00F57D59" w:rsidRPr="001177DF" w:rsidRDefault="00F57D59" w:rsidP="001177DF">
            <w:pPr>
              <w:pStyle w:val="TableParagraph"/>
            </w:pPr>
          </w:p>
        </w:tc>
        <w:tc>
          <w:tcPr>
            <w:tcW w:w="0" w:type="auto"/>
            <w:vAlign w:val="center"/>
            <w:hideMark/>
          </w:tcPr>
          <w:p w14:paraId="4EDED8BB" w14:textId="77777777" w:rsidR="00F57D59" w:rsidRPr="001177DF" w:rsidRDefault="00F57D59" w:rsidP="001177DF">
            <w:pPr>
              <w:pStyle w:val="TableParagraph"/>
            </w:pPr>
          </w:p>
        </w:tc>
        <w:tc>
          <w:tcPr>
            <w:tcW w:w="0" w:type="auto"/>
            <w:vAlign w:val="center"/>
            <w:hideMark/>
          </w:tcPr>
          <w:p w14:paraId="562D5021" w14:textId="77777777" w:rsidR="00F57D59" w:rsidRPr="001177DF" w:rsidRDefault="00F57D59" w:rsidP="001177DF">
            <w:pPr>
              <w:pStyle w:val="TableParagraph"/>
            </w:pPr>
          </w:p>
        </w:tc>
        <w:tc>
          <w:tcPr>
            <w:tcW w:w="0" w:type="auto"/>
            <w:vAlign w:val="center"/>
            <w:hideMark/>
          </w:tcPr>
          <w:p w14:paraId="2367E5CB" w14:textId="77777777" w:rsidR="00F57D59" w:rsidRPr="001177DF" w:rsidRDefault="00F57D59" w:rsidP="001177DF">
            <w:pPr>
              <w:pStyle w:val="TableParagraph"/>
            </w:pPr>
            <w:r w:rsidRPr="001177DF">
              <w:t>0.200</w:t>
            </w:r>
          </w:p>
        </w:tc>
      </w:tr>
      <w:tr w:rsidR="00F57D59" w:rsidRPr="00883434" w14:paraId="34055625" w14:textId="77777777" w:rsidTr="001177DF">
        <w:trPr>
          <w:tblCellSpacing w:w="15" w:type="dxa"/>
        </w:trPr>
        <w:tc>
          <w:tcPr>
            <w:tcW w:w="0" w:type="auto"/>
            <w:vAlign w:val="center"/>
            <w:hideMark/>
          </w:tcPr>
          <w:p w14:paraId="416CADC9" w14:textId="77777777" w:rsidR="00F57D59" w:rsidRPr="001177DF" w:rsidRDefault="00F57D59" w:rsidP="001177DF">
            <w:pPr>
              <w:pStyle w:val="TableParagraph"/>
              <w:jc w:val="left"/>
            </w:pPr>
            <w:r w:rsidRPr="001177DF">
              <w:lastRenderedPageBreak/>
              <w:t>18–24 years</w:t>
            </w:r>
          </w:p>
        </w:tc>
        <w:tc>
          <w:tcPr>
            <w:tcW w:w="0" w:type="auto"/>
            <w:vAlign w:val="center"/>
            <w:hideMark/>
          </w:tcPr>
          <w:p w14:paraId="0153D1B6" w14:textId="77777777" w:rsidR="00F57D59" w:rsidRPr="001177DF" w:rsidRDefault="00F57D59" w:rsidP="001177DF">
            <w:pPr>
              <w:pStyle w:val="TableParagraph"/>
            </w:pPr>
            <w:r w:rsidRPr="001177DF">
              <w:t>91 (12.3)</w:t>
            </w:r>
          </w:p>
        </w:tc>
        <w:tc>
          <w:tcPr>
            <w:tcW w:w="0" w:type="auto"/>
            <w:vAlign w:val="center"/>
            <w:hideMark/>
          </w:tcPr>
          <w:p w14:paraId="07A0F6DB" w14:textId="77777777" w:rsidR="00F57D59" w:rsidRPr="001177DF" w:rsidRDefault="00F57D59" w:rsidP="001177DF">
            <w:pPr>
              <w:pStyle w:val="TableParagraph"/>
            </w:pPr>
            <w:r w:rsidRPr="001177DF">
              <w:t>98 (9.4)</w:t>
            </w:r>
          </w:p>
        </w:tc>
        <w:tc>
          <w:tcPr>
            <w:tcW w:w="0" w:type="auto"/>
            <w:vAlign w:val="center"/>
            <w:hideMark/>
          </w:tcPr>
          <w:p w14:paraId="452AEAD4" w14:textId="77777777" w:rsidR="00F57D59" w:rsidRPr="001177DF" w:rsidRDefault="00F57D59" w:rsidP="001177DF">
            <w:pPr>
              <w:pStyle w:val="TableParagraph"/>
            </w:pPr>
            <w:r w:rsidRPr="001177DF">
              <w:t>81 (10.3)</w:t>
            </w:r>
          </w:p>
        </w:tc>
        <w:tc>
          <w:tcPr>
            <w:tcW w:w="0" w:type="auto"/>
            <w:vAlign w:val="center"/>
            <w:hideMark/>
          </w:tcPr>
          <w:p w14:paraId="1A7F9FFF" w14:textId="30F2BF63" w:rsidR="00F57D59" w:rsidRPr="001177DF" w:rsidRDefault="00F57D59" w:rsidP="001177DF">
            <w:pPr>
              <w:pStyle w:val="TableParagraph"/>
            </w:pPr>
            <w:r w:rsidRPr="001177DF">
              <w:t>87 (8.7)</w:t>
            </w:r>
          </w:p>
        </w:tc>
        <w:tc>
          <w:tcPr>
            <w:tcW w:w="0" w:type="auto"/>
            <w:vAlign w:val="center"/>
            <w:hideMark/>
          </w:tcPr>
          <w:p w14:paraId="2D29B4AF" w14:textId="77777777" w:rsidR="00F57D59" w:rsidRPr="001177DF" w:rsidRDefault="00F57D59" w:rsidP="001177DF">
            <w:pPr>
              <w:pStyle w:val="TableParagraph"/>
            </w:pPr>
          </w:p>
        </w:tc>
      </w:tr>
      <w:tr w:rsidR="00F57D59" w:rsidRPr="00883434" w14:paraId="4E0CC53E" w14:textId="77777777" w:rsidTr="001177DF">
        <w:trPr>
          <w:tblCellSpacing w:w="15" w:type="dxa"/>
        </w:trPr>
        <w:tc>
          <w:tcPr>
            <w:tcW w:w="0" w:type="auto"/>
            <w:vAlign w:val="center"/>
            <w:hideMark/>
          </w:tcPr>
          <w:p w14:paraId="4BC6A89A" w14:textId="77777777" w:rsidR="00F57D59" w:rsidRPr="001177DF" w:rsidRDefault="00F57D59" w:rsidP="001177DF">
            <w:pPr>
              <w:pStyle w:val="TableParagraph"/>
              <w:jc w:val="left"/>
            </w:pPr>
            <w:r w:rsidRPr="001177DF">
              <w:t>25–34 years</w:t>
            </w:r>
          </w:p>
        </w:tc>
        <w:tc>
          <w:tcPr>
            <w:tcW w:w="0" w:type="auto"/>
            <w:vAlign w:val="center"/>
            <w:hideMark/>
          </w:tcPr>
          <w:p w14:paraId="1F3EE9A6" w14:textId="77777777" w:rsidR="00F57D59" w:rsidRPr="001177DF" w:rsidRDefault="00F57D59" w:rsidP="001177DF">
            <w:pPr>
              <w:pStyle w:val="TableParagraph"/>
            </w:pPr>
            <w:r w:rsidRPr="001177DF">
              <w:t>162 (21.9)</w:t>
            </w:r>
          </w:p>
        </w:tc>
        <w:tc>
          <w:tcPr>
            <w:tcW w:w="0" w:type="auto"/>
            <w:vAlign w:val="center"/>
            <w:hideMark/>
          </w:tcPr>
          <w:p w14:paraId="4B9646A4" w14:textId="77777777" w:rsidR="00F57D59" w:rsidRPr="001177DF" w:rsidRDefault="00F57D59" w:rsidP="001177DF">
            <w:pPr>
              <w:pStyle w:val="TableParagraph"/>
            </w:pPr>
            <w:r w:rsidRPr="001177DF">
              <w:t>188 (18.1)</w:t>
            </w:r>
          </w:p>
        </w:tc>
        <w:tc>
          <w:tcPr>
            <w:tcW w:w="0" w:type="auto"/>
            <w:vAlign w:val="center"/>
            <w:hideMark/>
          </w:tcPr>
          <w:p w14:paraId="5F20EA67" w14:textId="77777777" w:rsidR="00F57D59" w:rsidRPr="001177DF" w:rsidRDefault="00F57D59" w:rsidP="001177DF">
            <w:pPr>
              <w:pStyle w:val="TableParagraph"/>
            </w:pPr>
            <w:r w:rsidRPr="001177DF">
              <w:t>147 (18.7)</w:t>
            </w:r>
          </w:p>
        </w:tc>
        <w:tc>
          <w:tcPr>
            <w:tcW w:w="0" w:type="auto"/>
            <w:vAlign w:val="center"/>
            <w:hideMark/>
          </w:tcPr>
          <w:p w14:paraId="0CCD4FAE" w14:textId="77777777" w:rsidR="00F57D59" w:rsidRPr="001177DF" w:rsidRDefault="00F57D59" w:rsidP="001177DF">
            <w:pPr>
              <w:pStyle w:val="TableParagraph"/>
            </w:pPr>
            <w:r w:rsidRPr="001177DF">
              <w:t>140 (14.1)</w:t>
            </w:r>
          </w:p>
        </w:tc>
        <w:tc>
          <w:tcPr>
            <w:tcW w:w="0" w:type="auto"/>
            <w:vAlign w:val="center"/>
            <w:hideMark/>
          </w:tcPr>
          <w:p w14:paraId="3B768D05" w14:textId="77777777" w:rsidR="00F57D59" w:rsidRPr="001177DF" w:rsidRDefault="00F57D59" w:rsidP="001177DF">
            <w:pPr>
              <w:pStyle w:val="TableParagraph"/>
            </w:pPr>
          </w:p>
        </w:tc>
      </w:tr>
      <w:tr w:rsidR="00F57D59" w:rsidRPr="00883434" w14:paraId="7955B427" w14:textId="77777777" w:rsidTr="001177DF">
        <w:trPr>
          <w:tblCellSpacing w:w="15" w:type="dxa"/>
        </w:trPr>
        <w:tc>
          <w:tcPr>
            <w:tcW w:w="0" w:type="auto"/>
            <w:vAlign w:val="center"/>
            <w:hideMark/>
          </w:tcPr>
          <w:p w14:paraId="5AF7BFDA" w14:textId="77777777" w:rsidR="00F57D59" w:rsidRPr="001177DF" w:rsidRDefault="00F57D59" w:rsidP="001177DF">
            <w:pPr>
              <w:pStyle w:val="TableParagraph"/>
              <w:jc w:val="left"/>
            </w:pPr>
            <w:r w:rsidRPr="001177DF">
              <w:t>35–44 years</w:t>
            </w:r>
          </w:p>
        </w:tc>
        <w:tc>
          <w:tcPr>
            <w:tcW w:w="0" w:type="auto"/>
            <w:vAlign w:val="center"/>
            <w:hideMark/>
          </w:tcPr>
          <w:p w14:paraId="6D87F059" w14:textId="77777777" w:rsidR="00F57D59" w:rsidRPr="001177DF" w:rsidRDefault="00F57D59" w:rsidP="001177DF">
            <w:pPr>
              <w:pStyle w:val="TableParagraph"/>
            </w:pPr>
            <w:r w:rsidRPr="001177DF">
              <w:t>145 (19.6)</w:t>
            </w:r>
          </w:p>
        </w:tc>
        <w:tc>
          <w:tcPr>
            <w:tcW w:w="0" w:type="auto"/>
            <w:vAlign w:val="center"/>
            <w:hideMark/>
          </w:tcPr>
          <w:p w14:paraId="131C8497" w14:textId="77777777" w:rsidR="00F57D59" w:rsidRPr="001177DF" w:rsidRDefault="00F57D59" w:rsidP="001177DF">
            <w:pPr>
              <w:pStyle w:val="TableParagraph"/>
            </w:pPr>
            <w:r w:rsidRPr="001177DF">
              <w:t>194 (18.6)</w:t>
            </w:r>
          </w:p>
        </w:tc>
        <w:tc>
          <w:tcPr>
            <w:tcW w:w="0" w:type="auto"/>
            <w:vAlign w:val="center"/>
            <w:hideMark/>
          </w:tcPr>
          <w:p w14:paraId="48174AE1" w14:textId="77777777" w:rsidR="00F57D59" w:rsidRPr="001177DF" w:rsidRDefault="00F57D59" w:rsidP="001177DF">
            <w:pPr>
              <w:pStyle w:val="TableParagraph"/>
            </w:pPr>
            <w:r w:rsidRPr="001177DF">
              <w:t>147 (18.7)</w:t>
            </w:r>
          </w:p>
        </w:tc>
        <w:tc>
          <w:tcPr>
            <w:tcW w:w="0" w:type="auto"/>
            <w:vAlign w:val="center"/>
            <w:hideMark/>
          </w:tcPr>
          <w:p w14:paraId="40A07227" w14:textId="77777777" w:rsidR="00F57D59" w:rsidRPr="001177DF" w:rsidRDefault="00F57D59" w:rsidP="001177DF">
            <w:pPr>
              <w:pStyle w:val="TableParagraph"/>
            </w:pPr>
            <w:r w:rsidRPr="001177DF">
              <w:t>162 (16.3)</w:t>
            </w:r>
          </w:p>
        </w:tc>
        <w:tc>
          <w:tcPr>
            <w:tcW w:w="0" w:type="auto"/>
            <w:vAlign w:val="center"/>
            <w:hideMark/>
          </w:tcPr>
          <w:p w14:paraId="664828E5" w14:textId="77777777" w:rsidR="00F57D59" w:rsidRPr="001177DF" w:rsidRDefault="00F57D59" w:rsidP="001177DF">
            <w:pPr>
              <w:pStyle w:val="TableParagraph"/>
            </w:pPr>
          </w:p>
        </w:tc>
      </w:tr>
      <w:tr w:rsidR="00F57D59" w:rsidRPr="00883434" w14:paraId="3A88B9D1" w14:textId="77777777" w:rsidTr="001177DF">
        <w:trPr>
          <w:tblCellSpacing w:w="15" w:type="dxa"/>
        </w:trPr>
        <w:tc>
          <w:tcPr>
            <w:tcW w:w="0" w:type="auto"/>
            <w:vAlign w:val="center"/>
            <w:hideMark/>
          </w:tcPr>
          <w:p w14:paraId="67ED29A3" w14:textId="77777777" w:rsidR="00F57D59" w:rsidRPr="001177DF" w:rsidRDefault="00F57D59" w:rsidP="001177DF">
            <w:pPr>
              <w:pStyle w:val="TableParagraph"/>
              <w:jc w:val="left"/>
            </w:pPr>
            <w:r w:rsidRPr="001177DF">
              <w:t>45–54 years</w:t>
            </w:r>
          </w:p>
        </w:tc>
        <w:tc>
          <w:tcPr>
            <w:tcW w:w="0" w:type="auto"/>
            <w:vAlign w:val="center"/>
            <w:hideMark/>
          </w:tcPr>
          <w:p w14:paraId="10633A98" w14:textId="77777777" w:rsidR="00F57D59" w:rsidRPr="001177DF" w:rsidRDefault="00F57D59" w:rsidP="001177DF">
            <w:pPr>
              <w:pStyle w:val="TableParagraph"/>
            </w:pPr>
            <w:r w:rsidRPr="001177DF">
              <w:t>120 (16.2)</w:t>
            </w:r>
          </w:p>
        </w:tc>
        <w:tc>
          <w:tcPr>
            <w:tcW w:w="0" w:type="auto"/>
            <w:vAlign w:val="center"/>
            <w:hideMark/>
          </w:tcPr>
          <w:p w14:paraId="49CB8DAB" w14:textId="77777777" w:rsidR="00F57D59" w:rsidRPr="001177DF" w:rsidRDefault="00F57D59" w:rsidP="001177DF">
            <w:pPr>
              <w:pStyle w:val="TableParagraph"/>
            </w:pPr>
            <w:r w:rsidRPr="001177DF">
              <w:t>181 (17.4)</w:t>
            </w:r>
          </w:p>
        </w:tc>
        <w:tc>
          <w:tcPr>
            <w:tcW w:w="0" w:type="auto"/>
            <w:vAlign w:val="center"/>
            <w:hideMark/>
          </w:tcPr>
          <w:p w14:paraId="2106B8A8" w14:textId="77777777" w:rsidR="00F57D59" w:rsidRPr="001177DF" w:rsidRDefault="00F57D59" w:rsidP="001177DF">
            <w:pPr>
              <w:pStyle w:val="TableParagraph"/>
            </w:pPr>
            <w:r w:rsidRPr="001177DF">
              <w:t>143 (18.2)</w:t>
            </w:r>
          </w:p>
        </w:tc>
        <w:tc>
          <w:tcPr>
            <w:tcW w:w="0" w:type="auto"/>
            <w:vAlign w:val="center"/>
            <w:hideMark/>
          </w:tcPr>
          <w:p w14:paraId="19E6CF37" w14:textId="77777777" w:rsidR="00F57D59" w:rsidRPr="001177DF" w:rsidRDefault="00F57D59" w:rsidP="001177DF">
            <w:pPr>
              <w:pStyle w:val="TableParagraph"/>
            </w:pPr>
            <w:r w:rsidRPr="001177DF">
              <w:t>182 (18.3)</w:t>
            </w:r>
          </w:p>
        </w:tc>
        <w:tc>
          <w:tcPr>
            <w:tcW w:w="0" w:type="auto"/>
            <w:vAlign w:val="center"/>
            <w:hideMark/>
          </w:tcPr>
          <w:p w14:paraId="46A81DB6" w14:textId="77777777" w:rsidR="00F57D59" w:rsidRPr="001177DF" w:rsidRDefault="00F57D59" w:rsidP="001177DF">
            <w:pPr>
              <w:pStyle w:val="TableParagraph"/>
            </w:pPr>
          </w:p>
        </w:tc>
      </w:tr>
      <w:tr w:rsidR="00F57D59" w:rsidRPr="00883434" w14:paraId="06DCF069" w14:textId="77777777" w:rsidTr="001177DF">
        <w:trPr>
          <w:tblCellSpacing w:w="15" w:type="dxa"/>
        </w:trPr>
        <w:tc>
          <w:tcPr>
            <w:tcW w:w="0" w:type="auto"/>
            <w:vAlign w:val="center"/>
            <w:hideMark/>
          </w:tcPr>
          <w:p w14:paraId="2A4D5394" w14:textId="77777777" w:rsidR="00F57D59" w:rsidRPr="001177DF" w:rsidRDefault="00F57D59" w:rsidP="001177DF">
            <w:pPr>
              <w:pStyle w:val="TableParagraph"/>
              <w:jc w:val="left"/>
            </w:pPr>
            <w:r w:rsidRPr="001177DF">
              <w:t>55–64 years</w:t>
            </w:r>
          </w:p>
        </w:tc>
        <w:tc>
          <w:tcPr>
            <w:tcW w:w="0" w:type="auto"/>
            <w:vAlign w:val="center"/>
            <w:hideMark/>
          </w:tcPr>
          <w:p w14:paraId="738C27A2" w14:textId="77777777" w:rsidR="00F57D59" w:rsidRPr="001177DF" w:rsidRDefault="00F57D59" w:rsidP="001177DF">
            <w:pPr>
              <w:pStyle w:val="TableParagraph"/>
            </w:pPr>
            <w:r w:rsidRPr="001177DF">
              <w:t>100 (13.5)</w:t>
            </w:r>
          </w:p>
        </w:tc>
        <w:tc>
          <w:tcPr>
            <w:tcW w:w="0" w:type="auto"/>
            <w:vAlign w:val="center"/>
            <w:hideMark/>
          </w:tcPr>
          <w:p w14:paraId="62D96E02" w14:textId="77777777" w:rsidR="00F57D59" w:rsidRPr="001177DF" w:rsidRDefault="00F57D59" w:rsidP="001177DF">
            <w:pPr>
              <w:pStyle w:val="TableParagraph"/>
            </w:pPr>
            <w:r w:rsidRPr="001177DF">
              <w:t>171 (16.4)</w:t>
            </w:r>
          </w:p>
        </w:tc>
        <w:tc>
          <w:tcPr>
            <w:tcW w:w="0" w:type="auto"/>
            <w:vAlign w:val="center"/>
            <w:hideMark/>
          </w:tcPr>
          <w:p w14:paraId="4A5E1BD1" w14:textId="77777777" w:rsidR="00F57D59" w:rsidRPr="001177DF" w:rsidRDefault="00F57D59" w:rsidP="001177DF">
            <w:pPr>
              <w:pStyle w:val="TableParagraph"/>
            </w:pPr>
            <w:r w:rsidRPr="001177DF">
              <w:t>115 (14.6)</w:t>
            </w:r>
          </w:p>
        </w:tc>
        <w:tc>
          <w:tcPr>
            <w:tcW w:w="0" w:type="auto"/>
            <w:vAlign w:val="center"/>
            <w:hideMark/>
          </w:tcPr>
          <w:p w14:paraId="175DF9A5" w14:textId="77777777" w:rsidR="00F57D59" w:rsidRPr="001177DF" w:rsidRDefault="00F57D59" w:rsidP="001177DF">
            <w:pPr>
              <w:pStyle w:val="TableParagraph"/>
            </w:pPr>
            <w:r w:rsidRPr="001177DF">
              <w:t>169 (17.0)</w:t>
            </w:r>
          </w:p>
        </w:tc>
        <w:tc>
          <w:tcPr>
            <w:tcW w:w="0" w:type="auto"/>
            <w:vAlign w:val="center"/>
            <w:hideMark/>
          </w:tcPr>
          <w:p w14:paraId="0B3EE4D2" w14:textId="77777777" w:rsidR="00F57D59" w:rsidRPr="001177DF" w:rsidRDefault="00F57D59" w:rsidP="001177DF">
            <w:pPr>
              <w:pStyle w:val="TableParagraph"/>
            </w:pPr>
          </w:p>
        </w:tc>
      </w:tr>
      <w:tr w:rsidR="00F57D59" w:rsidRPr="00883434" w14:paraId="23FDFF08" w14:textId="77777777" w:rsidTr="001177DF">
        <w:trPr>
          <w:tblCellSpacing w:w="15" w:type="dxa"/>
        </w:trPr>
        <w:tc>
          <w:tcPr>
            <w:tcW w:w="0" w:type="auto"/>
            <w:vAlign w:val="center"/>
            <w:hideMark/>
          </w:tcPr>
          <w:p w14:paraId="64FF8E63" w14:textId="77777777" w:rsidR="00F57D59" w:rsidRPr="001177DF" w:rsidRDefault="00F57D59" w:rsidP="001177DF">
            <w:pPr>
              <w:pStyle w:val="TableParagraph"/>
              <w:jc w:val="left"/>
            </w:pPr>
            <w:r w:rsidRPr="001177DF">
              <w:t>65–74 years</w:t>
            </w:r>
          </w:p>
        </w:tc>
        <w:tc>
          <w:tcPr>
            <w:tcW w:w="0" w:type="auto"/>
            <w:vAlign w:val="center"/>
            <w:hideMark/>
          </w:tcPr>
          <w:p w14:paraId="3B06462E" w14:textId="77777777" w:rsidR="00F57D59" w:rsidRPr="001177DF" w:rsidRDefault="00F57D59" w:rsidP="001177DF">
            <w:pPr>
              <w:pStyle w:val="TableParagraph"/>
            </w:pPr>
            <w:r w:rsidRPr="001177DF">
              <w:t>81 (11.0)</w:t>
            </w:r>
          </w:p>
        </w:tc>
        <w:tc>
          <w:tcPr>
            <w:tcW w:w="0" w:type="auto"/>
            <w:vAlign w:val="center"/>
            <w:hideMark/>
          </w:tcPr>
          <w:p w14:paraId="7ABF20DC" w14:textId="77777777" w:rsidR="00F57D59" w:rsidRPr="001177DF" w:rsidRDefault="00F57D59" w:rsidP="001177DF">
            <w:pPr>
              <w:pStyle w:val="TableParagraph"/>
            </w:pPr>
            <w:r w:rsidRPr="001177DF">
              <w:t>114 (11.0)</w:t>
            </w:r>
          </w:p>
        </w:tc>
        <w:tc>
          <w:tcPr>
            <w:tcW w:w="0" w:type="auto"/>
            <w:vAlign w:val="center"/>
            <w:hideMark/>
          </w:tcPr>
          <w:p w14:paraId="115C8313" w14:textId="77777777" w:rsidR="00F57D59" w:rsidRPr="001177DF" w:rsidRDefault="00F57D59" w:rsidP="001177DF">
            <w:pPr>
              <w:pStyle w:val="TableParagraph"/>
            </w:pPr>
            <w:r w:rsidRPr="001177DF">
              <w:t>105 (13.3)</w:t>
            </w:r>
          </w:p>
        </w:tc>
        <w:tc>
          <w:tcPr>
            <w:tcW w:w="0" w:type="auto"/>
            <w:vAlign w:val="center"/>
            <w:hideMark/>
          </w:tcPr>
          <w:p w14:paraId="251D19CA" w14:textId="77777777" w:rsidR="00F57D59" w:rsidRPr="001177DF" w:rsidRDefault="00F57D59" w:rsidP="001177DF">
            <w:pPr>
              <w:pStyle w:val="TableParagraph"/>
            </w:pPr>
            <w:r w:rsidRPr="001177DF">
              <w:t>151 (15.2)</w:t>
            </w:r>
          </w:p>
        </w:tc>
        <w:tc>
          <w:tcPr>
            <w:tcW w:w="0" w:type="auto"/>
            <w:vAlign w:val="center"/>
            <w:hideMark/>
          </w:tcPr>
          <w:p w14:paraId="68732276" w14:textId="77777777" w:rsidR="00F57D59" w:rsidRPr="001177DF" w:rsidRDefault="00F57D59" w:rsidP="001177DF">
            <w:pPr>
              <w:pStyle w:val="TableParagraph"/>
            </w:pPr>
          </w:p>
        </w:tc>
      </w:tr>
      <w:tr w:rsidR="00F57D59" w:rsidRPr="00883434" w14:paraId="535EF630" w14:textId="77777777" w:rsidTr="001177DF">
        <w:trPr>
          <w:tblCellSpacing w:w="15" w:type="dxa"/>
        </w:trPr>
        <w:tc>
          <w:tcPr>
            <w:tcW w:w="0" w:type="auto"/>
            <w:vAlign w:val="center"/>
            <w:hideMark/>
          </w:tcPr>
          <w:p w14:paraId="622D9A8A" w14:textId="77777777" w:rsidR="00F57D59" w:rsidRPr="001177DF" w:rsidRDefault="00F57D59" w:rsidP="001177DF">
            <w:pPr>
              <w:pStyle w:val="TableParagraph"/>
              <w:jc w:val="left"/>
            </w:pPr>
            <w:r w:rsidRPr="001177DF">
              <w:t>75+ years</w:t>
            </w:r>
          </w:p>
        </w:tc>
        <w:tc>
          <w:tcPr>
            <w:tcW w:w="0" w:type="auto"/>
            <w:vAlign w:val="center"/>
            <w:hideMark/>
          </w:tcPr>
          <w:p w14:paraId="0A8E88A9" w14:textId="77777777" w:rsidR="00F57D59" w:rsidRPr="001177DF" w:rsidRDefault="00F57D59" w:rsidP="001177DF">
            <w:pPr>
              <w:pStyle w:val="TableParagraph"/>
            </w:pPr>
            <w:r w:rsidRPr="001177DF">
              <w:t>40 (5.4)</w:t>
            </w:r>
          </w:p>
        </w:tc>
        <w:tc>
          <w:tcPr>
            <w:tcW w:w="0" w:type="auto"/>
            <w:vAlign w:val="center"/>
            <w:hideMark/>
          </w:tcPr>
          <w:p w14:paraId="191D7DC9" w14:textId="77777777" w:rsidR="00F57D59" w:rsidRPr="001177DF" w:rsidRDefault="00F57D59" w:rsidP="001177DF">
            <w:pPr>
              <w:pStyle w:val="TableParagraph"/>
            </w:pPr>
            <w:r w:rsidRPr="001177DF">
              <w:t>95 (9.1)</w:t>
            </w:r>
          </w:p>
        </w:tc>
        <w:tc>
          <w:tcPr>
            <w:tcW w:w="0" w:type="auto"/>
            <w:vAlign w:val="center"/>
            <w:hideMark/>
          </w:tcPr>
          <w:p w14:paraId="1B6F38F3" w14:textId="77777777" w:rsidR="00F57D59" w:rsidRPr="001177DF" w:rsidRDefault="00F57D59" w:rsidP="001177DF">
            <w:pPr>
              <w:pStyle w:val="TableParagraph"/>
            </w:pPr>
            <w:r w:rsidRPr="001177DF">
              <w:t>49 (6.2)</w:t>
            </w:r>
          </w:p>
        </w:tc>
        <w:tc>
          <w:tcPr>
            <w:tcW w:w="0" w:type="auto"/>
            <w:vAlign w:val="center"/>
            <w:hideMark/>
          </w:tcPr>
          <w:p w14:paraId="14E88D35" w14:textId="77777777" w:rsidR="00F57D59" w:rsidRPr="001177DF" w:rsidRDefault="00F57D59" w:rsidP="001177DF">
            <w:pPr>
              <w:pStyle w:val="TableParagraph"/>
            </w:pPr>
            <w:r w:rsidRPr="001177DF">
              <w:t>104 (10.5)</w:t>
            </w:r>
          </w:p>
        </w:tc>
        <w:tc>
          <w:tcPr>
            <w:tcW w:w="0" w:type="auto"/>
            <w:vAlign w:val="center"/>
            <w:hideMark/>
          </w:tcPr>
          <w:p w14:paraId="387DF64F" w14:textId="77777777" w:rsidR="00F57D59" w:rsidRPr="001177DF" w:rsidRDefault="00F57D59" w:rsidP="001177DF">
            <w:pPr>
              <w:pStyle w:val="TableParagraph"/>
            </w:pPr>
          </w:p>
        </w:tc>
      </w:tr>
      <w:tr w:rsidR="00F57D59" w:rsidRPr="00883434" w14:paraId="76DF407F" w14:textId="77777777" w:rsidTr="001177DF">
        <w:trPr>
          <w:tblCellSpacing w:w="15" w:type="dxa"/>
        </w:trPr>
        <w:tc>
          <w:tcPr>
            <w:tcW w:w="0" w:type="auto"/>
            <w:vAlign w:val="center"/>
            <w:hideMark/>
          </w:tcPr>
          <w:p w14:paraId="7D175FD5" w14:textId="77777777" w:rsidR="00F57D59" w:rsidRPr="001177DF" w:rsidRDefault="00F57D59" w:rsidP="001177DF">
            <w:pPr>
              <w:pStyle w:val="TableParagraph"/>
              <w:jc w:val="left"/>
            </w:pPr>
            <w:r w:rsidRPr="001177DF">
              <w:t>Gender = Male (%)</w:t>
            </w:r>
          </w:p>
        </w:tc>
        <w:tc>
          <w:tcPr>
            <w:tcW w:w="0" w:type="auto"/>
            <w:vAlign w:val="center"/>
            <w:hideMark/>
          </w:tcPr>
          <w:p w14:paraId="04C46AC4" w14:textId="77777777" w:rsidR="00F57D59" w:rsidRPr="001177DF" w:rsidRDefault="00F57D59" w:rsidP="001177DF">
            <w:pPr>
              <w:pStyle w:val="TableParagraph"/>
            </w:pPr>
            <w:r w:rsidRPr="001177DF">
              <w:t>468 (63.3)</w:t>
            </w:r>
          </w:p>
        </w:tc>
        <w:tc>
          <w:tcPr>
            <w:tcW w:w="0" w:type="auto"/>
            <w:vAlign w:val="center"/>
            <w:hideMark/>
          </w:tcPr>
          <w:p w14:paraId="7E408265" w14:textId="77777777" w:rsidR="00F57D59" w:rsidRPr="001177DF" w:rsidRDefault="00F57D59" w:rsidP="001177DF">
            <w:pPr>
              <w:pStyle w:val="TableParagraph"/>
            </w:pPr>
            <w:r w:rsidRPr="001177DF">
              <w:t>346 (33.2)</w:t>
            </w:r>
          </w:p>
        </w:tc>
        <w:tc>
          <w:tcPr>
            <w:tcW w:w="0" w:type="auto"/>
            <w:vAlign w:val="center"/>
            <w:hideMark/>
          </w:tcPr>
          <w:p w14:paraId="0BD74871" w14:textId="77777777" w:rsidR="00F57D59" w:rsidRPr="001177DF" w:rsidRDefault="00F57D59" w:rsidP="001177DF">
            <w:pPr>
              <w:pStyle w:val="TableParagraph"/>
            </w:pPr>
            <w:r w:rsidRPr="001177DF">
              <w:t>478 (60.7)</w:t>
            </w:r>
          </w:p>
        </w:tc>
        <w:tc>
          <w:tcPr>
            <w:tcW w:w="0" w:type="auto"/>
            <w:vAlign w:val="center"/>
            <w:hideMark/>
          </w:tcPr>
          <w:p w14:paraId="5D02D251" w14:textId="77777777" w:rsidR="00F57D59" w:rsidRPr="001177DF" w:rsidRDefault="00F57D59" w:rsidP="001177DF">
            <w:pPr>
              <w:pStyle w:val="TableParagraph"/>
            </w:pPr>
            <w:r w:rsidRPr="001177DF">
              <w:t>359 (36.1)</w:t>
            </w:r>
          </w:p>
        </w:tc>
        <w:tc>
          <w:tcPr>
            <w:tcW w:w="0" w:type="auto"/>
            <w:vAlign w:val="center"/>
            <w:hideMark/>
          </w:tcPr>
          <w:p w14:paraId="504B6144" w14:textId="77777777" w:rsidR="00F57D59" w:rsidRPr="001177DF" w:rsidRDefault="00F57D59" w:rsidP="001177DF">
            <w:pPr>
              <w:pStyle w:val="TableParagraph"/>
            </w:pPr>
            <w:r w:rsidRPr="001177DF">
              <w:t>0.399</w:t>
            </w:r>
          </w:p>
        </w:tc>
      </w:tr>
      <w:tr w:rsidR="00F57D59" w:rsidRPr="00883434" w14:paraId="00B44969" w14:textId="77777777" w:rsidTr="001177DF">
        <w:trPr>
          <w:tblCellSpacing w:w="15" w:type="dxa"/>
        </w:trPr>
        <w:tc>
          <w:tcPr>
            <w:tcW w:w="0" w:type="auto"/>
            <w:vAlign w:val="center"/>
            <w:hideMark/>
          </w:tcPr>
          <w:p w14:paraId="6DBA3D52" w14:textId="77777777" w:rsidR="00F57D59" w:rsidRPr="001177DF" w:rsidRDefault="00F57D59" w:rsidP="001177DF">
            <w:pPr>
              <w:pStyle w:val="TableParagraph"/>
              <w:jc w:val="left"/>
            </w:pPr>
            <w:r w:rsidRPr="001177DF">
              <w:t>Employment Status (%)</w:t>
            </w:r>
          </w:p>
        </w:tc>
        <w:tc>
          <w:tcPr>
            <w:tcW w:w="0" w:type="auto"/>
            <w:vAlign w:val="center"/>
            <w:hideMark/>
          </w:tcPr>
          <w:p w14:paraId="1CCF764A" w14:textId="77777777" w:rsidR="00F57D59" w:rsidRPr="001177DF" w:rsidRDefault="00F57D59" w:rsidP="001177DF">
            <w:pPr>
              <w:pStyle w:val="TableParagraph"/>
            </w:pPr>
          </w:p>
        </w:tc>
        <w:tc>
          <w:tcPr>
            <w:tcW w:w="0" w:type="auto"/>
            <w:vAlign w:val="center"/>
            <w:hideMark/>
          </w:tcPr>
          <w:p w14:paraId="5DF9C654" w14:textId="77777777" w:rsidR="00F57D59" w:rsidRPr="001177DF" w:rsidRDefault="00F57D59" w:rsidP="001177DF">
            <w:pPr>
              <w:pStyle w:val="TableParagraph"/>
            </w:pPr>
          </w:p>
        </w:tc>
        <w:tc>
          <w:tcPr>
            <w:tcW w:w="0" w:type="auto"/>
            <w:vAlign w:val="center"/>
            <w:hideMark/>
          </w:tcPr>
          <w:p w14:paraId="523A6F5D" w14:textId="77777777" w:rsidR="00F57D59" w:rsidRPr="001177DF" w:rsidRDefault="00F57D59" w:rsidP="001177DF">
            <w:pPr>
              <w:pStyle w:val="TableParagraph"/>
            </w:pPr>
          </w:p>
        </w:tc>
        <w:tc>
          <w:tcPr>
            <w:tcW w:w="0" w:type="auto"/>
            <w:vAlign w:val="center"/>
            <w:hideMark/>
          </w:tcPr>
          <w:p w14:paraId="26CF1D60" w14:textId="77777777" w:rsidR="00F57D59" w:rsidRPr="001177DF" w:rsidRDefault="00F57D59" w:rsidP="001177DF">
            <w:pPr>
              <w:pStyle w:val="TableParagraph"/>
            </w:pPr>
          </w:p>
        </w:tc>
        <w:tc>
          <w:tcPr>
            <w:tcW w:w="0" w:type="auto"/>
            <w:vAlign w:val="center"/>
            <w:hideMark/>
          </w:tcPr>
          <w:p w14:paraId="72A6B680" w14:textId="77777777" w:rsidR="00F57D59" w:rsidRPr="001177DF" w:rsidRDefault="00F57D59" w:rsidP="001177DF">
            <w:pPr>
              <w:pStyle w:val="TableParagraph"/>
            </w:pPr>
            <w:r w:rsidRPr="001177DF">
              <w:t>0.252</w:t>
            </w:r>
          </w:p>
        </w:tc>
      </w:tr>
      <w:tr w:rsidR="00F57D59" w:rsidRPr="00883434" w14:paraId="09E336E7" w14:textId="77777777" w:rsidTr="001177DF">
        <w:trPr>
          <w:tblCellSpacing w:w="15" w:type="dxa"/>
        </w:trPr>
        <w:tc>
          <w:tcPr>
            <w:tcW w:w="0" w:type="auto"/>
            <w:vAlign w:val="center"/>
            <w:hideMark/>
          </w:tcPr>
          <w:p w14:paraId="1F70ECD4" w14:textId="77777777" w:rsidR="00F57D59" w:rsidRPr="001177DF" w:rsidRDefault="00F57D59" w:rsidP="001177DF">
            <w:pPr>
              <w:pStyle w:val="TableParagraph"/>
              <w:jc w:val="left"/>
            </w:pPr>
            <w:r w:rsidRPr="001177DF">
              <w:t>Full time</w:t>
            </w:r>
          </w:p>
        </w:tc>
        <w:tc>
          <w:tcPr>
            <w:tcW w:w="0" w:type="auto"/>
            <w:vAlign w:val="center"/>
            <w:hideMark/>
          </w:tcPr>
          <w:p w14:paraId="4A3A56E2" w14:textId="77777777" w:rsidR="00F57D59" w:rsidRPr="001177DF" w:rsidRDefault="00F57D59" w:rsidP="001177DF">
            <w:pPr>
              <w:pStyle w:val="TableParagraph"/>
            </w:pPr>
            <w:r w:rsidRPr="001177DF">
              <w:t>378 (51.2)</w:t>
            </w:r>
          </w:p>
        </w:tc>
        <w:tc>
          <w:tcPr>
            <w:tcW w:w="0" w:type="auto"/>
            <w:vAlign w:val="center"/>
            <w:hideMark/>
          </w:tcPr>
          <w:p w14:paraId="3B240796" w14:textId="77777777" w:rsidR="00F57D59" w:rsidRPr="001177DF" w:rsidRDefault="00F57D59" w:rsidP="001177DF">
            <w:pPr>
              <w:pStyle w:val="TableParagraph"/>
            </w:pPr>
            <w:r w:rsidRPr="001177DF">
              <w:t>396 (38.0)</w:t>
            </w:r>
          </w:p>
        </w:tc>
        <w:tc>
          <w:tcPr>
            <w:tcW w:w="0" w:type="auto"/>
            <w:vAlign w:val="center"/>
            <w:hideMark/>
          </w:tcPr>
          <w:p w14:paraId="7043E1CD" w14:textId="77777777" w:rsidR="00F57D59" w:rsidRPr="001177DF" w:rsidRDefault="00F57D59" w:rsidP="001177DF">
            <w:pPr>
              <w:pStyle w:val="TableParagraph"/>
            </w:pPr>
            <w:r w:rsidRPr="001177DF">
              <w:t>390 (49.6)</w:t>
            </w:r>
          </w:p>
        </w:tc>
        <w:tc>
          <w:tcPr>
            <w:tcW w:w="0" w:type="auto"/>
            <w:vAlign w:val="center"/>
            <w:hideMark/>
          </w:tcPr>
          <w:p w14:paraId="773A6D48" w14:textId="77777777" w:rsidR="00F57D59" w:rsidRPr="001177DF" w:rsidRDefault="00F57D59" w:rsidP="001177DF">
            <w:pPr>
              <w:pStyle w:val="TableParagraph"/>
            </w:pPr>
            <w:r w:rsidRPr="001177DF">
              <w:t>373 (37.5)</w:t>
            </w:r>
          </w:p>
        </w:tc>
        <w:tc>
          <w:tcPr>
            <w:tcW w:w="0" w:type="auto"/>
            <w:vAlign w:val="center"/>
            <w:hideMark/>
          </w:tcPr>
          <w:p w14:paraId="177F4E15" w14:textId="77777777" w:rsidR="00F57D59" w:rsidRPr="001177DF" w:rsidRDefault="00F57D59" w:rsidP="001177DF">
            <w:pPr>
              <w:pStyle w:val="TableParagraph"/>
            </w:pPr>
          </w:p>
        </w:tc>
      </w:tr>
      <w:tr w:rsidR="00F57D59" w:rsidRPr="00883434" w14:paraId="2A9B76FE" w14:textId="77777777" w:rsidTr="001177DF">
        <w:trPr>
          <w:tblCellSpacing w:w="15" w:type="dxa"/>
        </w:trPr>
        <w:tc>
          <w:tcPr>
            <w:tcW w:w="0" w:type="auto"/>
            <w:vAlign w:val="center"/>
            <w:hideMark/>
          </w:tcPr>
          <w:p w14:paraId="6CBDE307" w14:textId="77777777" w:rsidR="00F57D59" w:rsidRPr="001177DF" w:rsidRDefault="00F57D59" w:rsidP="001177DF">
            <w:pPr>
              <w:pStyle w:val="TableParagraph"/>
              <w:jc w:val="left"/>
            </w:pPr>
            <w:r w:rsidRPr="001177DF">
              <w:t>Part time</w:t>
            </w:r>
          </w:p>
        </w:tc>
        <w:tc>
          <w:tcPr>
            <w:tcW w:w="0" w:type="auto"/>
            <w:vAlign w:val="center"/>
            <w:hideMark/>
          </w:tcPr>
          <w:p w14:paraId="4BBB7CB4" w14:textId="77777777" w:rsidR="00F57D59" w:rsidRPr="001177DF" w:rsidRDefault="00F57D59" w:rsidP="001177DF">
            <w:pPr>
              <w:pStyle w:val="TableParagraph"/>
            </w:pPr>
            <w:r w:rsidRPr="001177DF">
              <w:t>79 (10.7)</w:t>
            </w:r>
          </w:p>
        </w:tc>
        <w:tc>
          <w:tcPr>
            <w:tcW w:w="0" w:type="auto"/>
            <w:vAlign w:val="center"/>
            <w:hideMark/>
          </w:tcPr>
          <w:p w14:paraId="72ABD44A" w14:textId="77777777" w:rsidR="00F57D59" w:rsidRPr="001177DF" w:rsidRDefault="00F57D59" w:rsidP="001177DF">
            <w:pPr>
              <w:pStyle w:val="TableParagraph"/>
            </w:pPr>
            <w:r w:rsidRPr="001177DF">
              <w:t>122 (11.7)</w:t>
            </w:r>
          </w:p>
        </w:tc>
        <w:tc>
          <w:tcPr>
            <w:tcW w:w="0" w:type="auto"/>
            <w:vAlign w:val="center"/>
            <w:hideMark/>
          </w:tcPr>
          <w:p w14:paraId="44FBFEFD" w14:textId="77777777" w:rsidR="00F57D59" w:rsidRPr="001177DF" w:rsidRDefault="00F57D59" w:rsidP="001177DF">
            <w:pPr>
              <w:pStyle w:val="TableParagraph"/>
            </w:pPr>
            <w:r w:rsidRPr="001177DF">
              <w:t>85 (10.8)</w:t>
            </w:r>
          </w:p>
        </w:tc>
        <w:tc>
          <w:tcPr>
            <w:tcW w:w="0" w:type="auto"/>
            <w:vAlign w:val="center"/>
            <w:hideMark/>
          </w:tcPr>
          <w:p w14:paraId="1271FD2A" w14:textId="77777777" w:rsidR="00F57D59" w:rsidRPr="001177DF" w:rsidRDefault="00F57D59" w:rsidP="001177DF">
            <w:pPr>
              <w:pStyle w:val="TableParagraph"/>
            </w:pPr>
            <w:r w:rsidRPr="001177DF">
              <w:t>102 (10.3)</w:t>
            </w:r>
          </w:p>
        </w:tc>
        <w:tc>
          <w:tcPr>
            <w:tcW w:w="0" w:type="auto"/>
            <w:vAlign w:val="center"/>
            <w:hideMark/>
          </w:tcPr>
          <w:p w14:paraId="3A09F226" w14:textId="77777777" w:rsidR="00F57D59" w:rsidRPr="001177DF" w:rsidRDefault="00F57D59" w:rsidP="001177DF">
            <w:pPr>
              <w:pStyle w:val="TableParagraph"/>
            </w:pPr>
          </w:p>
        </w:tc>
      </w:tr>
      <w:tr w:rsidR="00F57D59" w:rsidRPr="00883434" w14:paraId="5898E7A1" w14:textId="77777777" w:rsidTr="001177DF">
        <w:trPr>
          <w:tblCellSpacing w:w="15" w:type="dxa"/>
        </w:trPr>
        <w:tc>
          <w:tcPr>
            <w:tcW w:w="0" w:type="auto"/>
            <w:vAlign w:val="center"/>
            <w:hideMark/>
          </w:tcPr>
          <w:p w14:paraId="2930CA49" w14:textId="77777777" w:rsidR="00F57D59" w:rsidRPr="001177DF" w:rsidRDefault="00F57D59" w:rsidP="001177DF">
            <w:pPr>
              <w:pStyle w:val="TableParagraph"/>
              <w:jc w:val="left"/>
            </w:pPr>
            <w:r w:rsidRPr="001177DF">
              <w:t>Self-employed</w:t>
            </w:r>
          </w:p>
        </w:tc>
        <w:tc>
          <w:tcPr>
            <w:tcW w:w="0" w:type="auto"/>
            <w:vAlign w:val="center"/>
            <w:hideMark/>
          </w:tcPr>
          <w:p w14:paraId="4FCD2E75" w14:textId="77777777" w:rsidR="00F57D59" w:rsidRPr="001177DF" w:rsidRDefault="00F57D59" w:rsidP="001177DF">
            <w:pPr>
              <w:pStyle w:val="TableParagraph"/>
            </w:pPr>
            <w:r w:rsidRPr="001177DF">
              <w:t>49 (6.6)</w:t>
            </w:r>
          </w:p>
        </w:tc>
        <w:tc>
          <w:tcPr>
            <w:tcW w:w="0" w:type="auto"/>
            <w:vAlign w:val="center"/>
            <w:hideMark/>
          </w:tcPr>
          <w:p w14:paraId="0D7C137A" w14:textId="77777777" w:rsidR="00F57D59" w:rsidRPr="001177DF" w:rsidRDefault="00F57D59" w:rsidP="001177DF">
            <w:pPr>
              <w:pStyle w:val="TableParagraph"/>
            </w:pPr>
            <w:r w:rsidRPr="001177DF">
              <w:t>76 (7.3)</w:t>
            </w:r>
          </w:p>
        </w:tc>
        <w:tc>
          <w:tcPr>
            <w:tcW w:w="0" w:type="auto"/>
            <w:vAlign w:val="center"/>
            <w:hideMark/>
          </w:tcPr>
          <w:p w14:paraId="6C03E20B" w14:textId="77777777" w:rsidR="00F57D59" w:rsidRPr="001177DF" w:rsidRDefault="00F57D59" w:rsidP="001177DF">
            <w:pPr>
              <w:pStyle w:val="TableParagraph"/>
            </w:pPr>
            <w:r w:rsidRPr="001177DF">
              <w:t>41 (5.2)</w:t>
            </w:r>
          </w:p>
        </w:tc>
        <w:tc>
          <w:tcPr>
            <w:tcW w:w="0" w:type="auto"/>
            <w:vAlign w:val="center"/>
            <w:hideMark/>
          </w:tcPr>
          <w:p w14:paraId="6C03BF12" w14:textId="77777777" w:rsidR="00F57D59" w:rsidRPr="001177DF" w:rsidRDefault="00F57D59" w:rsidP="001177DF">
            <w:pPr>
              <w:pStyle w:val="TableParagraph"/>
            </w:pPr>
            <w:r w:rsidRPr="001177DF">
              <w:t>44 (4.4)</w:t>
            </w:r>
          </w:p>
        </w:tc>
        <w:tc>
          <w:tcPr>
            <w:tcW w:w="0" w:type="auto"/>
            <w:vAlign w:val="center"/>
            <w:hideMark/>
          </w:tcPr>
          <w:p w14:paraId="66C61823" w14:textId="77777777" w:rsidR="00F57D59" w:rsidRPr="001177DF" w:rsidRDefault="00F57D59" w:rsidP="001177DF">
            <w:pPr>
              <w:pStyle w:val="TableParagraph"/>
            </w:pPr>
          </w:p>
        </w:tc>
      </w:tr>
      <w:tr w:rsidR="00F57D59" w:rsidRPr="00883434" w14:paraId="2151FEE4" w14:textId="77777777" w:rsidTr="001177DF">
        <w:trPr>
          <w:tblCellSpacing w:w="15" w:type="dxa"/>
        </w:trPr>
        <w:tc>
          <w:tcPr>
            <w:tcW w:w="0" w:type="auto"/>
            <w:vAlign w:val="center"/>
            <w:hideMark/>
          </w:tcPr>
          <w:p w14:paraId="7CFB016C" w14:textId="77777777" w:rsidR="00F57D59" w:rsidRPr="001177DF" w:rsidRDefault="00F57D59" w:rsidP="001177DF">
            <w:pPr>
              <w:pStyle w:val="TableParagraph"/>
              <w:jc w:val="left"/>
            </w:pPr>
            <w:r w:rsidRPr="001177DF">
              <w:t>Retired</w:t>
            </w:r>
          </w:p>
        </w:tc>
        <w:tc>
          <w:tcPr>
            <w:tcW w:w="0" w:type="auto"/>
            <w:vAlign w:val="center"/>
            <w:hideMark/>
          </w:tcPr>
          <w:p w14:paraId="447288B1" w14:textId="77777777" w:rsidR="00F57D59" w:rsidRPr="001177DF" w:rsidRDefault="00F57D59" w:rsidP="001177DF">
            <w:pPr>
              <w:pStyle w:val="TableParagraph"/>
            </w:pPr>
            <w:r w:rsidRPr="001177DF">
              <w:t>117 (15.8)</w:t>
            </w:r>
          </w:p>
        </w:tc>
        <w:tc>
          <w:tcPr>
            <w:tcW w:w="0" w:type="auto"/>
            <w:vAlign w:val="center"/>
            <w:hideMark/>
          </w:tcPr>
          <w:p w14:paraId="78F2BCE6" w14:textId="77777777" w:rsidR="00F57D59" w:rsidRPr="001177DF" w:rsidRDefault="00F57D59" w:rsidP="001177DF">
            <w:pPr>
              <w:pStyle w:val="TableParagraph"/>
            </w:pPr>
            <w:r w:rsidRPr="001177DF">
              <w:t>221 (21.2)</w:t>
            </w:r>
          </w:p>
        </w:tc>
        <w:tc>
          <w:tcPr>
            <w:tcW w:w="0" w:type="auto"/>
            <w:vAlign w:val="center"/>
            <w:hideMark/>
          </w:tcPr>
          <w:p w14:paraId="1345B227" w14:textId="77777777" w:rsidR="00F57D59" w:rsidRPr="001177DF" w:rsidRDefault="00F57D59" w:rsidP="001177DF">
            <w:pPr>
              <w:pStyle w:val="TableParagraph"/>
            </w:pPr>
            <w:r w:rsidRPr="001177DF">
              <w:t>147 (18.7)</w:t>
            </w:r>
          </w:p>
        </w:tc>
        <w:tc>
          <w:tcPr>
            <w:tcW w:w="0" w:type="auto"/>
            <w:vAlign w:val="center"/>
            <w:hideMark/>
          </w:tcPr>
          <w:p w14:paraId="73D0398A" w14:textId="77777777" w:rsidR="00F57D59" w:rsidRPr="001177DF" w:rsidRDefault="00F57D59" w:rsidP="001177DF">
            <w:pPr>
              <w:pStyle w:val="TableParagraph"/>
            </w:pPr>
            <w:r w:rsidRPr="001177DF">
              <w:t>256 (25.7)</w:t>
            </w:r>
          </w:p>
        </w:tc>
        <w:tc>
          <w:tcPr>
            <w:tcW w:w="0" w:type="auto"/>
            <w:vAlign w:val="center"/>
            <w:hideMark/>
          </w:tcPr>
          <w:p w14:paraId="163C45E4" w14:textId="77777777" w:rsidR="00F57D59" w:rsidRPr="001177DF" w:rsidRDefault="00F57D59" w:rsidP="001177DF">
            <w:pPr>
              <w:pStyle w:val="TableParagraph"/>
            </w:pPr>
          </w:p>
        </w:tc>
      </w:tr>
      <w:tr w:rsidR="00F57D59" w:rsidRPr="00883434" w14:paraId="003E60D0" w14:textId="77777777" w:rsidTr="001177DF">
        <w:trPr>
          <w:tblCellSpacing w:w="15" w:type="dxa"/>
        </w:trPr>
        <w:tc>
          <w:tcPr>
            <w:tcW w:w="0" w:type="auto"/>
            <w:vAlign w:val="center"/>
            <w:hideMark/>
          </w:tcPr>
          <w:p w14:paraId="61AC3A1B" w14:textId="77777777" w:rsidR="00F57D59" w:rsidRPr="001177DF" w:rsidRDefault="00F57D59" w:rsidP="001177DF">
            <w:pPr>
              <w:pStyle w:val="TableParagraph"/>
              <w:jc w:val="left"/>
            </w:pPr>
            <w:r w:rsidRPr="001177DF">
              <w:t>Unemployed</w:t>
            </w:r>
          </w:p>
        </w:tc>
        <w:tc>
          <w:tcPr>
            <w:tcW w:w="0" w:type="auto"/>
            <w:vAlign w:val="center"/>
            <w:hideMark/>
          </w:tcPr>
          <w:p w14:paraId="273E1060" w14:textId="77777777" w:rsidR="00F57D59" w:rsidRPr="001177DF" w:rsidRDefault="00F57D59" w:rsidP="001177DF">
            <w:pPr>
              <w:pStyle w:val="TableParagraph"/>
            </w:pPr>
            <w:r w:rsidRPr="001177DF">
              <w:t>63 (8.5)</w:t>
            </w:r>
          </w:p>
        </w:tc>
        <w:tc>
          <w:tcPr>
            <w:tcW w:w="0" w:type="auto"/>
            <w:vAlign w:val="center"/>
            <w:hideMark/>
          </w:tcPr>
          <w:p w14:paraId="1307024D" w14:textId="77777777" w:rsidR="00F57D59" w:rsidRPr="001177DF" w:rsidRDefault="00F57D59" w:rsidP="001177DF">
            <w:pPr>
              <w:pStyle w:val="TableParagraph"/>
            </w:pPr>
            <w:r w:rsidRPr="001177DF">
              <w:t>128 (12.3)</w:t>
            </w:r>
          </w:p>
        </w:tc>
        <w:tc>
          <w:tcPr>
            <w:tcW w:w="0" w:type="auto"/>
            <w:vAlign w:val="center"/>
            <w:hideMark/>
          </w:tcPr>
          <w:p w14:paraId="0EF00C22" w14:textId="77777777" w:rsidR="00F57D59" w:rsidRPr="001177DF" w:rsidRDefault="00F57D59" w:rsidP="001177DF">
            <w:pPr>
              <w:pStyle w:val="TableParagraph"/>
            </w:pPr>
            <w:r w:rsidRPr="001177DF">
              <w:t>70 (8.9)</w:t>
            </w:r>
          </w:p>
        </w:tc>
        <w:tc>
          <w:tcPr>
            <w:tcW w:w="0" w:type="auto"/>
            <w:vAlign w:val="center"/>
            <w:hideMark/>
          </w:tcPr>
          <w:p w14:paraId="2A0E24C2" w14:textId="77777777" w:rsidR="00F57D59" w:rsidRPr="001177DF" w:rsidRDefault="00F57D59" w:rsidP="001177DF">
            <w:pPr>
              <w:pStyle w:val="TableParagraph"/>
            </w:pPr>
            <w:r w:rsidRPr="001177DF">
              <w:t>117 (11.8)</w:t>
            </w:r>
          </w:p>
        </w:tc>
        <w:tc>
          <w:tcPr>
            <w:tcW w:w="0" w:type="auto"/>
            <w:vAlign w:val="center"/>
            <w:hideMark/>
          </w:tcPr>
          <w:p w14:paraId="7BA4E6FD" w14:textId="77777777" w:rsidR="00F57D59" w:rsidRPr="001177DF" w:rsidRDefault="00F57D59" w:rsidP="001177DF">
            <w:pPr>
              <w:pStyle w:val="TableParagraph"/>
            </w:pPr>
          </w:p>
        </w:tc>
      </w:tr>
      <w:tr w:rsidR="00F57D59" w:rsidRPr="00883434" w14:paraId="22376E8D" w14:textId="77777777" w:rsidTr="001177DF">
        <w:trPr>
          <w:tblCellSpacing w:w="15" w:type="dxa"/>
        </w:trPr>
        <w:tc>
          <w:tcPr>
            <w:tcW w:w="0" w:type="auto"/>
            <w:vAlign w:val="center"/>
            <w:hideMark/>
          </w:tcPr>
          <w:p w14:paraId="7414CA6D" w14:textId="77777777" w:rsidR="00F57D59" w:rsidRPr="001177DF" w:rsidRDefault="00F57D59" w:rsidP="001177DF">
            <w:pPr>
              <w:pStyle w:val="TableParagraph"/>
              <w:jc w:val="left"/>
            </w:pPr>
            <w:r w:rsidRPr="001177DF">
              <w:t>Student</w:t>
            </w:r>
          </w:p>
        </w:tc>
        <w:tc>
          <w:tcPr>
            <w:tcW w:w="0" w:type="auto"/>
            <w:vAlign w:val="center"/>
            <w:hideMark/>
          </w:tcPr>
          <w:p w14:paraId="5CA6A0A6" w14:textId="77777777" w:rsidR="00F57D59" w:rsidRPr="001177DF" w:rsidRDefault="00F57D59" w:rsidP="001177DF">
            <w:pPr>
              <w:pStyle w:val="TableParagraph"/>
            </w:pPr>
            <w:r w:rsidRPr="001177DF">
              <w:t>36 (4.9)</w:t>
            </w:r>
          </w:p>
        </w:tc>
        <w:tc>
          <w:tcPr>
            <w:tcW w:w="0" w:type="auto"/>
            <w:vAlign w:val="center"/>
            <w:hideMark/>
          </w:tcPr>
          <w:p w14:paraId="7F6DDB7D" w14:textId="77777777" w:rsidR="00F57D59" w:rsidRPr="001177DF" w:rsidRDefault="00F57D59" w:rsidP="001177DF">
            <w:pPr>
              <w:pStyle w:val="TableParagraph"/>
            </w:pPr>
            <w:r w:rsidRPr="001177DF">
              <w:t>52 (5.0)</w:t>
            </w:r>
          </w:p>
        </w:tc>
        <w:tc>
          <w:tcPr>
            <w:tcW w:w="0" w:type="auto"/>
            <w:vAlign w:val="center"/>
            <w:hideMark/>
          </w:tcPr>
          <w:p w14:paraId="348A4CC9" w14:textId="77777777" w:rsidR="00F57D59" w:rsidRPr="001177DF" w:rsidRDefault="00F57D59" w:rsidP="001177DF">
            <w:pPr>
              <w:pStyle w:val="TableParagraph"/>
            </w:pPr>
            <w:r w:rsidRPr="001177DF">
              <w:t>40 (5.1)</w:t>
            </w:r>
          </w:p>
        </w:tc>
        <w:tc>
          <w:tcPr>
            <w:tcW w:w="0" w:type="auto"/>
            <w:vAlign w:val="center"/>
            <w:hideMark/>
          </w:tcPr>
          <w:p w14:paraId="38B096F5" w14:textId="77777777" w:rsidR="00F57D59" w:rsidRPr="001177DF" w:rsidRDefault="00F57D59" w:rsidP="001177DF">
            <w:pPr>
              <w:pStyle w:val="TableParagraph"/>
            </w:pPr>
            <w:r w:rsidRPr="001177DF">
              <w:t>53 (5.3)</w:t>
            </w:r>
          </w:p>
        </w:tc>
        <w:tc>
          <w:tcPr>
            <w:tcW w:w="0" w:type="auto"/>
            <w:vAlign w:val="center"/>
            <w:hideMark/>
          </w:tcPr>
          <w:p w14:paraId="699C09F8" w14:textId="77777777" w:rsidR="00F57D59" w:rsidRPr="001177DF" w:rsidRDefault="00F57D59" w:rsidP="001177DF">
            <w:pPr>
              <w:pStyle w:val="TableParagraph"/>
            </w:pPr>
          </w:p>
        </w:tc>
      </w:tr>
      <w:tr w:rsidR="00F57D59" w:rsidRPr="00883434" w14:paraId="157E6B4E" w14:textId="77777777" w:rsidTr="001177DF">
        <w:trPr>
          <w:tblCellSpacing w:w="15" w:type="dxa"/>
        </w:trPr>
        <w:tc>
          <w:tcPr>
            <w:tcW w:w="0" w:type="auto"/>
            <w:vAlign w:val="center"/>
            <w:hideMark/>
          </w:tcPr>
          <w:p w14:paraId="4398C993" w14:textId="77777777" w:rsidR="00F57D59" w:rsidRPr="001177DF" w:rsidRDefault="00F57D59" w:rsidP="001177DF">
            <w:pPr>
              <w:pStyle w:val="TableParagraph"/>
              <w:jc w:val="left"/>
            </w:pPr>
            <w:r w:rsidRPr="001177DF">
              <w:t>Other</w:t>
            </w:r>
          </w:p>
        </w:tc>
        <w:tc>
          <w:tcPr>
            <w:tcW w:w="0" w:type="auto"/>
            <w:vAlign w:val="center"/>
            <w:hideMark/>
          </w:tcPr>
          <w:p w14:paraId="5779E8A3" w14:textId="77777777" w:rsidR="00F57D59" w:rsidRPr="001177DF" w:rsidRDefault="00F57D59" w:rsidP="001177DF">
            <w:pPr>
              <w:pStyle w:val="TableParagraph"/>
            </w:pPr>
            <w:r w:rsidRPr="001177DF">
              <w:t>17 (2.3)</w:t>
            </w:r>
          </w:p>
        </w:tc>
        <w:tc>
          <w:tcPr>
            <w:tcW w:w="0" w:type="auto"/>
            <w:vAlign w:val="center"/>
            <w:hideMark/>
          </w:tcPr>
          <w:p w14:paraId="7ADEA60E" w14:textId="77777777" w:rsidR="00F57D59" w:rsidRPr="001177DF" w:rsidRDefault="00F57D59" w:rsidP="001177DF">
            <w:pPr>
              <w:pStyle w:val="TableParagraph"/>
            </w:pPr>
            <w:r w:rsidRPr="001177DF">
              <w:t>46 (4.4)</w:t>
            </w:r>
          </w:p>
        </w:tc>
        <w:tc>
          <w:tcPr>
            <w:tcW w:w="0" w:type="auto"/>
            <w:vAlign w:val="center"/>
            <w:hideMark/>
          </w:tcPr>
          <w:p w14:paraId="4A95560E" w14:textId="77777777" w:rsidR="00F57D59" w:rsidRPr="001177DF" w:rsidRDefault="00F57D59" w:rsidP="001177DF">
            <w:pPr>
              <w:pStyle w:val="TableParagraph"/>
            </w:pPr>
            <w:r w:rsidRPr="001177DF">
              <w:t>14 (1.8)</w:t>
            </w:r>
          </w:p>
        </w:tc>
        <w:tc>
          <w:tcPr>
            <w:tcW w:w="0" w:type="auto"/>
            <w:vAlign w:val="center"/>
            <w:hideMark/>
          </w:tcPr>
          <w:p w14:paraId="5E13315F" w14:textId="77777777" w:rsidR="00F57D59" w:rsidRPr="001177DF" w:rsidRDefault="00F57D59" w:rsidP="001177DF">
            <w:pPr>
              <w:pStyle w:val="TableParagraph"/>
            </w:pPr>
            <w:r w:rsidRPr="001177DF">
              <w:t>50 (5.0)</w:t>
            </w:r>
          </w:p>
        </w:tc>
        <w:tc>
          <w:tcPr>
            <w:tcW w:w="0" w:type="auto"/>
            <w:vAlign w:val="center"/>
            <w:hideMark/>
          </w:tcPr>
          <w:p w14:paraId="215A04FF" w14:textId="77777777" w:rsidR="00F57D59" w:rsidRPr="001177DF" w:rsidRDefault="00F57D59" w:rsidP="001177DF">
            <w:pPr>
              <w:pStyle w:val="TableParagraph"/>
            </w:pPr>
          </w:p>
        </w:tc>
      </w:tr>
      <w:tr w:rsidR="00F57D59" w:rsidRPr="00883434" w14:paraId="6A9FBB40" w14:textId="77777777" w:rsidTr="001177DF">
        <w:trPr>
          <w:tblCellSpacing w:w="15" w:type="dxa"/>
        </w:trPr>
        <w:tc>
          <w:tcPr>
            <w:tcW w:w="0" w:type="auto"/>
            <w:vAlign w:val="center"/>
            <w:hideMark/>
          </w:tcPr>
          <w:p w14:paraId="2DE73972" w14:textId="77777777" w:rsidR="00F57D59" w:rsidRPr="001177DF" w:rsidRDefault="00F57D59" w:rsidP="001177DF">
            <w:pPr>
              <w:pStyle w:val="TableParagraph"/>
              <w:jc w:val="left"/>
            </w:pPr>
            <w:r w:rsidRPr="001177DF">
              <w:t>Annual Net Income (%)</w:t>
            </w:r>
          </w:p>
        </w:tc>
        <w:tc>
          <w:tcPr>
            <w:tcW w:w="0" w:type="auto"/>
            <w:vAlign w:val="center"/>
            <w:hideMark/>
          </w:tcPr>
          <w:p w14:paraId="1A93A767" w14:textId="77777777" w:rsidR="00F57D59" w:rsidRPr="001177DF" w:rsidRDefault="00F57D59" w:rsidP="001177DF">
            <w:pPr>
              <w:pStyle w:val="TableParagraph"/>
            </w:pPr>
          </w:p>
        </w:tc>
        <w:tc>
          <w:tcPr>
            <w:tcW w:w="0" w:type="auto"/>
            <w:vAlign w:val="center"/>
            <w:hideMark/>
          </w:tcPr>
          <w:p w14:paraId="2D89DDDB" w14:textId="77777777" w:rsidR="00F57D59" w:rsidRPr="001177DF" w:rsidRDefault="00F57D59" w:rsidP="001177DF">
            <w:pPr>
              <w:pStyle w:val="TableParagraph"/>
            </w:pPr>
          </w:p>
        </w:tc>
        <w:tc>
          <w:tcPr>
            <w:tcW w:w="0" w:type="auto"/>
            <w:vAlign w:val="center"/>
            <w:hideMark/>
          </w:tcPr>
          <w:p w14:paraId="1D10E052" w14:textId="77777777" w:rsidR="00F57D59" w:rsidRPr="001177DF" w:rsidRDefault="00F57D59" w:rsidP="001177DF">
            <w:pPr>
              <w:pStyle w:val="TableParagraph"/>
            </w:pPr>
          </w:p>
        </w:tc>
        <w:tc>
          <w:tcPr>
            <w:tcW w:w="0" w:type="auto"/>
            <w:vAlign w:val="center"/>
            <w:hideMark/>
          </w:tcPr>
          <w:p w14:paraId="2B7A6163" w14:textId="77777777" w:rsidR="00F57D59" w:rsidRPr="001177DF" w:rsidRDefault="00F57D59" w:rsidP="001177DF">
            <w:pPr>
              <w:pStyle w:val="TableParagraph"/>
            </w:pPr>
          </w:p>
        </w:tc>
        <w:tc>
          <w:tcPr>
            <w:tcW w:w="0" w:type="auto"/>
            <w:vAlign w:val="center"/>
            <w:hideMark/>
          </w:tcPr>
          <w:p w14:paraId="10F6E444" w14:textId="77777777" w:rsidR="00F57D59" w:rsidRPr="001177DF" w:rsidRDefault="00F57D59" w:rsidP="001177DF">
            <w:pPr>
              <w:pStyle w:val="TableParagraph"/>
            </w:pPr>
            <w:r w:rsidRPr="001177DF">
              <w:t>0.206</w:t>
            </w:r>
          </w:p>
        </w:tc>
      </w:tr>
      <w:tr w:rsidR="00F57D59" w:rsidRPr="00883434" w14:paraId="60AF7D3A" w14:textId="77777777" w:rsidTr="001177DF">
        <w:trPr>
          <w:tblCellSpacing w:w="15" w:type="dxa"/>
        </w:trPr>
        <w:tc>
          <w:tcPr>
            <w:tcW w:w="0" w:type="auto"/>
            <w:vAlign w:val="center"/>
            <w:hideMark/>
          </w:tcPr>
          <w:p w14:paraId="0CDF6915" w14:textId="77777777" w:rsidR="00F57D59" w:rsidRPr="001177DF" w:rsidRDefault="00F57D59" w:rsidP="001177DF">
            <w:pPr>
              <w:pStyle w:val="TableParagraph"/>
              <w:jc w:val="left"/>
            </w:pPr>
            <w:r w:rsidRPr="001177DF">
              <w:t>&lt; €30,000</w:t>
            </w:r>
          </w:p>
        </w:tc>
        <w:tc>
          <w:tcPr>
            <w:tcW w:w="0" w:type="auto"/>
            <w:vAlign w:val="center"/>
            <w:hideMark/>
          </w:tcPr>
          <w:p w14:paraId="71CF1481" w14:textId="77777777" w:rsidR="00F57D59" w:rsidRPr="001177DF" w:rsidRDefault="00F57D59" w:rsidP="001177DF">
            <w:pPr>
              <w:pStyle w:val="TableParagraph"/>
            </w:pPr>
            <w:r w:rsidRPr="001177DF">
              <w:t>181 (24.5)</w:t>
            </w:r>
          </w:p>
        </w:tc>
        <w:tc>
          <w:tcPr>
            <w:tcW w:w="0" w:type="auto"/>
            <w:vAlign w:val="center"/>
            <w:hideMark/>
          </w:tcPr>
          <w:p w14:paraId="30529CD0" w14:textId="77777777" w:rsidR="00F57D59" w:rsidRPr="001177DF" w:rsidRDefault="00F57D59" w:rsidP="001177DF">
            <w:pPr>
              <w:pStyle w:val="TableParagraph"/>
            </w:pPr>
            <w:r w:rsidRPr="001177DF">
              <w:t>367 (35.3)</w:t>
            </w:r>
          </w:p>
        </w:tc>
        <w:tc>
          <w:tcPr>
            <w:tcW w:w="0" w:type="auto"/>
            <w:vAlign w:val="center"/>
            <w:hideMark/>
          </w:tcPr>
          <w:p w14:paraId="6C56AC74" w14:textId="77777777" w:rsidR="00F57D59" w:rsidRPr="001177DF" w:rsidRDefault="00F57D59" w:rsidP="001177DF">
            <w:pPr>
              <w:pStyle w:val="TableParagraph"/>
            </w:pPr>
            <w:r w:rsidRPr="001177DF">
              <w:t>168 (21.3)</w:t>
            </w:r>
          </w:p>
        </w:tc>
        <w:tc>
          <w:tcPr>
            <w:tcW w:w="0" w:type="auto"/>
            <w:vAlign w:val="center"/>
            <w:hideMark/>
          </w:tcPr>
          <w:p w14:paraId="5422D6A0" w14:textId="77777777" w:rsidR="00F57D59" w:rsidRPr="001177DF" w:rsidRDefault="00F57D59" w:rsidP="001177DF">
            <w:pPr>
              <w:pStyle w:val="TableParagraph"/>
            </w:pPr>
            <w:r w:rsidRPr="001177DF">
              <w:t>332 (33.4)</w:t>
            </w:r>
          </w:p>
        </w:tc>
        <w:tc>
          <w:tcPr>
            <w:tcW w:w="0" w:type="auto"/>
            <w:vAlign w:val="center"/>
            <w:hideMark/>
          </w:tcPr>
          <w:p w14:paraId="579094F6" w14:textId="77777777" w:rsidR="00F57D59" w:rsidRPr="001177DF" w:rsidRDefault="00F57D59" w:rsidP="001177DF">
            <w:pPr>
              <w:pStyle w:val="TableParagraph"/>
            </w:pPr>
          </w:p>
        </w:tc>
      </w:tr>
      <w:tr w:rsidR="00F57D59" w:rsidRPr="00883434" w14:paraId="7181E0AD" w14:textId="77777777" w:rsidTr="001177DF">
        <w:trPr>
          <w:tblCellSpacing w:w="15" w:type="dxa"/>
        </w:trPr>
        <w:tc>
          <w:tcPr>
            <w:tcW w:w="0" w:type="auto"/>
            <w:vAlign w:val="center"/>
            <w:hideMark/>
          </w:tcPr>
          <w:p w14:paraId="47640E6F" w14:textId="77777777" w:rsidR="00F57D59" w:rsidRPr="001177DF" w:rsidRDefault="00F57D59" w:rsidP="001177DF">
            <w:pPr>
              <w:pStyle w:val="TableParagraph"/>
              <w:jc w:val="left"/>
            </w:pPr>
            <w:r w:rsidRPr="001177DF">
              <w:t>€30,000–40,000</w:t>
            </w:r>
          </w:p>
        </w:tc>
        <w:tc>
          <w:tcPr>
            <w:tcW w:w="0" w:type="auto"/>
            <w:vAlign w:val="center"/>
            <w:hideMark/>
          </w:tcPr>
          <w:p w14:paraId="648A9588" w14:textId="77777777" w:rsidR="00F57D59" w:rsidRPr="001177DF" w:rsidRDefault="00F57D59" w:rsidP="001177DF">
            <w:pPr>
              <w:pStyle w:val="TableParagraph"/>
            </w:pPr>
            <w:r w:rsidRPr="001177DF">
              <w:t>193 (26.1)</w:t>
            </w:r>
          </w:p>
        </w:tc>
        <w:tc>
          <w:tcPr>
            <w:tcW w:w="0" w:type="auto"/>
            <w:vAlign w:val="center"/>
            <w:hideMark/>
          </w:tcPr>
          <w:p w14:paraId="3397811C" w14:textId="77777777" w:rsidR="00F57D59" w:rsidRPr="001177DF" w:rsidRDefault="00F57D59" w:rsidP="001177DF">
            <w:pPr>
              <w:pStyle w:val="TableParagraph"/>
            </w:pPr>
            <w:r w:rsidRPr="001177DF">
              <w:t>273 (26.2)</w:t>
            </w:r>
          </w:p>
        </w:tc>
        <w:tc>
          <w:tcPr>
            <w:tcW w:w="0" w:type="auto"/>
            <w:vAlign w:val="center"/>
            <w:hideMark/>
          </w:tcPr>
          <w:p w14:paraId="5640EEEE" w14:textId="77777777" w:rsidR="00F57D59" w:rsidRPr="001177DF" w:rsidRDefault="00F57D59" w:rsidP="001177DF">
            <w:pPr>
              <w:pStyle w:val="TableParagraph"/>
            </w:pPr>
            <w:r w:rsidRPr="001177DF">
              <w:t>211 (26.8)</w:t>
            </w:r>
          </w:p>
        </w:tc>
        <w:tc>
          <w:tcPr>
            <w:tcW w:w="0" w:type="auto"/>
            <w:vAlign w:val="center"/>
            <w:hideMark/>
          </w:tcPr>
          <w:p w14:paraId="141AFF8C" w14:textId="77777777" w:rsidR="00F57D59" w:rsidRPr="001177DF" w:rsidRDefault="00F57D59" w:rsidP="001177DF">
            <w:pPr>
              <w:pStyle w:val="TableParagraph"/>
            </w:pPr>
            <w:r w:rsidRPr="001177DF">
              <w:t>248 (24.9)</w:t>
            </w:r>
          </w:p>
        </w:tc>
        <w:tc>
          <w:tcPr>
            <w:tcW w:w="0" w:type="auto"/>
            <w:vAlign w:val="center"/>
            <w:hideMark/>
          </w:tcPr>
          <w:p w14:paraId="6ACA6497" w14:textId="77777777" w:rsidR="00F57D59" w:rsidRPr="001177DF" w:rsidRDefault="00F57D59" w:rsidP="001177DF">
            <w:pPr>
              <w:pStyle w:val="TableParagraph"/>
            </w:pPr>
          </w:p>
        </w:tc>
      </w:tr>
      <w:tr w:rsidR="00F57D59" w:rsidRPr="00883434" w14:paraId="358C309D" w14:textId="77777777" w:rsidTr="001177DF">
        <w:trPr>
          <w:tblCellSpacing w:w="15" w:type="dxa"/>
        </w:trPr>
        <w:tc>
          <w:tcPr>
            <w:tcW w:w="0" w:type="auto"/>
            <w:vAlign w:val="center"/>
            <w:hideMark/>
          </w:tcPr>
          <w:p w14:paraId="1E953560" w14:textId="77777777" w:rsidR="00F57D59" w:rsidRPr="001177DF" w:rsidRDefault="00F57D59" w:rsidP="001177DF">
            <w:pPr>
              <w:pStyle w:val="TableParagraph"/>
              <w:jc w:val="left"/>
            </w:pPr>
            <w:r w:rsidRPr="001177DF">
              <w:t>€40,000–55,000</w:t>
            </w:r>
          </w:p>
        </w:tc>
        <w:tc>
          <w:tcPr>
            <w:tcW w:w="0" w:type="auto"/>
            <w:vAlign w:val="center"/>
            <w:hideMark/>
          </w:tcPr>
          <w:p w14:paraId="5D2D6656" w14:textId="77777777" w:rsidR="00F57D59" w:rsidRPr="001177DF" w:rsidRDefault="00F57D59" w:rsidP="001177DF">
            <w:pPr>
              <w:pStyle w:val="TableParagraph"/>
            </w:pPr>
            <w:r w:rsidRPr="001177DF">
              <w:t>179 (24.2)</w:t>
            </w:r>
          </w:p>
        </w:tc>
        <w:tc>
          <w:tcPr>
            <w:tcW w:w="0" w:type="auto"/>
            <w:vAlign w:val="center"/>
            <w:hideMark/>
          </w:tcPr>
          <w:p w14:paraId="31BBCF81" w14:textId="77777777" w:rsidR="00F57D59" w:rsidRPr="001177DF" w:rsidRDefault="00F57D59" w:rsidP="001177DF">
            <w:pPr>
              <w:pStyle w:val="TableParagraph"/>
            </w:pPr>
            <w:r w:rsidRPr="001177DF">
              <w:t>191 (18.3)</w:t>
            </w:r>
          </w:p>
        </w:tc>
        <w:tc>
          <w:tcPr>
            <w:tcW w:w="0" w:type="auto"/>
            <w:vAlign w:val="center"/>
            <w:hideMark/>
          </w:tcPr>
          <w:p w14:paraId="0D144EAD" w14:textId="77777777" w:rsidR="00F57D59" w:rsidRPr="001177DF" w:rsidRDefault="00F57D59" w:rsidP="001177DF">
            <w:pPr>
              <w:pStyle w:val="TableParagraph"/>
            </w:pPr>
            <w:r w:rsidRPr="001177DF">
              <w:t>204 (25.9)</w:t>
            </w:r>
          </w:p>
        </w:tc>
        <w:tc>
          <w:tcPr>
            <w:tcW w:w="0" w:type="auto"/>
            <w:vAlign w:val="center"/>
            <w:hideMark/>
          </w:tcPr>
          <w:p w14:paraId="5F1AE8E9" w14:textId="77777777" w:rsidR="00F57D59" w:rsidRPr="001177DF" w:rsidRDefault="00F57D59" w:rsidP="001177DF">
            <w:pPr>
              <w:pStyle w:val="TableParagraph"/>
            </w:pPr>
            <w:r w:rsidRPr="001177DF">
              <w:t>214 (21.5)</w:t>
            </w:r>
          </w:p>
        </w:tc>
        <w:tc>
          <w:tcPr>
            <w:tcW w:w="0" w:type="auto"/>
            <w:vAlign w:val="center"/>
            <w:hideMark/>
          </w:tcPr>
          <w:p w14:paraId="266616FA" w14:textId="77777777" w:rsidR="00F57D59" w:rsidRPr="001177DF" w:rsidRDefault="00F57D59" w:rsidP="001177DF">
            <w:pPr>
              <w:pStyle w:val="TableParagraph"/>
            </w:pPr>
          </w:p>
        </w:tc>
      </w:tr>
      <w:tr w:rsidR="00F57D59" w:rsidRPr="00883434" w14:paraId="5CADCA0D" w14:textId="77777777" w:rsidTr="001177DF">
        <w:trPr>
          <w:tblCellSpacing w:w="15" w:type="dxa"/>
        </w:trPr>
        <w:tc>
          <w:tcPr>
            <w:tcW w:w="0" w:type="auto"/>
            <w:vAlign w:val="center"/>
            <w:hideMark/>
          </w:tcPr>
          <w:p w14:paraId="5E31CEED" w14:textId="77777777" w:rsidR="00F57D59" w:rsidRPr="001177DF" w:rsidRDefault="00F57D59" w:rsidP="001177DF">
            <w:pPr>
              <w:pStyle w:val="TableParagraph"/>
              <w:jc w:val="left"/>
            </w:pPr>
            <w:r w:rsidRPr="001177DF">
              <w:t>&gt; €55,000</w:t>
            </w:r>
          </w:p>
        </w:tc>
        <w:tc>
          <w:tcPr>
            <w:tcW w:w="0" w:type="auto"/>
            <w:vAlign w:val="center"/>
            <w:hideMark/>
          </w:tcPr>
          <w:p w14:paraId="37DC3669" w14:textId="77777777" w:rsidR="00F57D59" w:rsidRPr="001177DF" w:rsidRDefault="00F57D59" w:rsidP="001177DF">
            <w:pPr>
              <w:pStyle w:val="TableParagraph"/>
            </w:pPr>
            <w:r w:rsidRPr="001177DF">
              <w:t>186 (25.2)</w:t>
            </w:r>
          </w:p>
        </w:tc>
        <w:tc>
          <w:tcPr>
            <w:tcW w:w="0" w:type="auto"/>
            <w:vAlign w:val="center"/>
            <w:hideMark/>
          </w:tcPr>
          <w:p w14:paraId="16202B98" w14:textId="77777777" w:rsidR="00F57D59" w:rsidRPr="001177DF" w:rsidRDefault="00F57D59" w:rsidP="001177DF">
            <w:pPr>
              <w:pStyle w:val="TableParagraph"/>
            </w:pPr>
            <w:r w:rsidRPr="001177DF">
              <w:t>210 (20.2)</w:t>
            </w:r>
          </w:p>
        </w:tc>
        <w:tc>
          <w:tcPr>
            <w:tcW w:w="0" w:type="auto"/>
            <w:vAlign w:val="center"/>
            <w:hideMark/>
          </w:tcPr>
          <w:p w14:paraId="6B352AB3" w14:textId="77777777" w:rsidR="00F57D59" w:rsidRPr="001177DF" w:rsidRDefault="00F57D59" w:rsidP="001177DF">
            <w:pPr>
              <w:pStyle w:val="TableParagraph"/>
            </w:pPr>
            <w:r w:rsidRPr="001177DF">
              <w:t>204 (25.9)</w:t>
            </w:r>
          </w:p>
        </w:tc>
        <w:tc>
          <w:tcPr>
            <w:tcW w:w="0" w:type="auto"/>
            <w:vAlign w:val="center"/>
            <w:hideMark/>
          </w:tcPr>
          <w:p w14:paraId="71B415FA" w14:textId="77777777" w:rsidR="00F57D59" w:rsidRPr="001177DF" w:rsidRDefault="00F57D59" w:rsidP="001177DF">
            <w:pPr>
              <w:pStyle w:val="TableParagraph"/>
            </w:pPr>
            <w:r w:rsidRPr="001177DF">
              <w:t>201 (20.2)</w:t>
            </w:r>
          </w:p>
        </w:tc>
        <w:tc>
          <w:tcPr>
            <w:tcW w:w="0" w:type="auto"/>
            <w:vAlign w:val="center"/>
            <w:hideMark/>
          </w:tcPr>
          <w:p w14:paraId="24BC08E4" w14:textId="77777777" w:rsidR="00F57D59" w:rsidRPr="001177DF" w:rsidRDefault="00F57D59" w:rsidP="001177DF">
            <w:pPr>
              <w:pStyle w:val="TableParagraph"/>
            </w:pPr>
          </w:p>
        </w:tc>
      </w:tr>
      <w:tr w:rsidR="00F57D59" w:rsidRPr="00883434" w14:paraId="627349F6" w14:textId="77777777" w:rsidTr="001177DF">
        <w:trPr>
          <w:tblCellSpacing w:w="15" w:type="dxa"/>
        </w:trPr>
        <w:tc>
          <w:tcPr>
            <w:tcW w:w="0" w:type="auto"/>
            <w:vAlign w:val="center"/>
            <w:hideMark/>
          </w:tcPr>
          <w:p w14:paraId="122D298B" w14:textId="77777777" w:rsidR="00F57D59" w:rsidRPr="001177DF" w:rsidRDefault="00F57D59" w:rsidP="001177DF">
            <w:pPr>
              <w:pStyle w:val="TableParagraph"/>
              <w:jc w:val="left"/>
            </w:pPr>
            <w:r w:rsidRPr="001177DF">
              <w:t>Env. concern energy choices (mean, SD)</w:t>
            </w:r>
          </w:p>
        </w:tc>
        <w:tc>
          <w:tcPr>
            <w:tcW w:w="0" w:type="auto"/>
            <w:vAlign w:val="center"/>
            <w:hideMark/>
          </w:tcPr>
          <w:p w14:paraId="699F84A6" w14:textId="77777777" w:rsidR="00F57D59" w:rsidRPr="001177DF" w:rsidRDefault="00F57D59" w:rsidP="001177DF">
            <w:pPr>
              <w:pStyle w:val="TableParagraph"/>
            </w:pPr>
            <w:r w:rsidRPr="001177DF">
              <w:t>3.54 (0.95)</w:t>
            </w:r>
          </w:p>
        </w:tc>
        <w:tc>
          <w:tcPr>
            <w:tcW w:w="0" w:type="auto"/>
            <w:vAlign w:val="center"/>
            <w:hideMark/>
          </w:tcPr>
          <w:p w14:paraId="27B0B544" w14:textId="77777777" w:rsidR="00F57D59" w:rsidRPr="001177DF" w:rsidRDefault="00F57D59" w:rsidP="001177DF">
            <w:pPr>
              <w:pStyle w:val="TableParagraph"/>
            </w:pPr>
            <w:r w:rsidRPr="001177DF">
              <w:t>3.31 (0.99)</w:t>
            </w:r>
          </w:p>
        </w:tc>
        <w:tc>
          <w:tcPr>
            <w:tcW w:w="0" w:type="auto"/>
            <w:vAlign w:val="center"/>
            <w:hideMark/>
          </w:tcPr>
          <w:p w14:paraId="4126A6D4" w14:textId="77777777" w:rsidR="00F57D59" w:rsidRPr="001177DF" w:rsidRDefault="00F57D59" w:rsidP="001177DF">
            <w:pPr>
              <w:pStyle w:val="TableParagraph"/>
            </w:pPr>
            <w:r w:rsidRPr="001177DF">
              <w:t>3.54 (0.93)</w:t>
            </w:r>
          </w:p>
        </w:tc>
        <w:tc>
          <w:tcPr>
            <w:tcW w:w="0" w:type="auto"/>
            <w:vAlign w:val="center"/>
            <w:hideMark/>
          </w:tcPr>
          <w:p w14:paraId="02DAE48B" w14:textId="77777777" w:rsidR="00F57D59" w:rsidRPr="001177DF" w:rsidRDefault="00F57D59" w:rsidP="001177DF">
            <w:pPr>
              <w:pStyle w:val="TableParagraph"/>
            </w:pPr>
            <w:r w:rsidRPr="001177DF">
              <w:t>3.34 (0.96)</w:t>
            </w:r>
          </w:p>
        </w:tc>
        <w:tc>
          <w:tcPr>
            <w:tcW w:w="0" w:type="auto"/>
            <w:vAlign w:val="center"/>
            <w:hideMark/>
          </w:tcPr>
          <w:p w14:paraId="227E4D96" w14:textId="77777777" w:rsidR="00F57D59" w:rsidRPr="001177DF" w:rsidRDefault="00F57D59" w:rsidP="001177DF">
            <w:pPr>
              <w:pStyle w:val="TableParagraph"/>
            </w:pPr>
            <w:r w:rsidRPr="001177DF">
              <w:t>0.158</w:t>
            </w:r>
          </w:p>
        </w:tc>
      </w:tr>
      <w:tr w:rsidR="00F57D59" w:rsidRPr="00883434" w14:paraId="38878193" w14:textId="77777777" w:rsidTr="001177DF">
        <w:trPr>
          <w:tblCellSpacing w:w="15" w:type="dxa"/>
        </w:trPr>
        <w:tc>
          <w:tcPr>
            <w:tcW w:w="0" w:type="auto"/>
            <w:vAlign w:val="center"/>
            <w:hideMark/>
          </w:tcPr>
          <w:p w14:paraId="7BE9445F" w14:textId="77777777" w:rsidR="00F57D59" w:rsidRPr="001177DF" w:rsidRDefault="00F57D59" w:rsidP="001177DF">
            <w:pPr>
              <w:pStyle w:val="TableParagraph"/>
              <w:jc w:val="left"/>
            </w:pPr>
            <w:r w:rsidRPr="001177DF">
              <w:lastRenderedPageBreak/>
              <w:t>Reduced electricity use (mean, SD)</w:t>
            </w:r>
          </w:p>
        </w:tc>
        <w:tc>
          <w:tcPr>
            <w:tcW w:w="0" w:type="auto"/>
            <w:vAlign w:val="center"/>
            <w:hideMark/>
          </w:tcPr>
          <w:p w14:paraId="3EF0E0D4" w14:textId="77777777" w:rsidR="00F57D59" w:rsidRPr="001177DF" w:rsidRDefault="00F57D59" w:rsidP="001177DF">
            <w:pPr>
              <w:pStyle w:val="TableParagraph"/>
            </w:pPr>
            <w:r w:rsidRPr="001177DF">
              <w:t>0.55 (0.50)</w:t>
            </w:r>
          </w:p>
        </w:tc>
        <w:tc>
          <w:tcPr>
            <w:tcW w:w="0" w:type="auto"/>
            <w:vAlign w:val="center"/>
            <w:hideMark/>
          </w:tcPr>
          <w:p w14:paraId="39EE09A5" w14:textId="77777777" w:rsidR="00F57D59" w:rsidRPr="001177DF" w:rsidRDefault="00F57D59" w:rsidP="001177DF">
            <w:pPr>
              <w:pStyle w:val="TableParagraph"/>
            </w:pPr>
            <w:r w:rsidRPr="001177DF">
              <w:t>0.53 (0.50)</w:t>
            </w:r>
          </w:p>
        </w:tc>
        <w:tc>
          <w:tcPr>
            <w:tcW w:w="0" w:type="auto"/>
            <w:vAlign w:val="center"/>
            <w:hideMark/>
          </w:tcPr>
          <w:p w14:paraId="7BF4D69B" w14:textId="77777777" w:rsidR="00F57D59" w:rsidRPr="001177DF" w:rsidRDefault="00F57D59" w:rsidP="001177DF">
            <w:pPr>
              <w:pStyle w:val="TableParagraph"/>
            </w:pPr>
            <w:r w:rsidRPr="001177DF">
              <w:t>0.57 (0.50)</w:t>
            </w:r>
          </w:p>
        </w:tc>
        <w:tc>
          <w:tcPr>
            <w:tcW w:w="0" w:type="auto"/>
            <w:vAlign w:val="center"/>
            <w:hideMark/>
          </w:tcPr>
          <w:p w14:paraId="7AD9E613" w14:textId="77777777" w:rsidR="00F57D59" w:rsidRPr="001177DF" w:rsidRDefault="00F57D59" w:rsidP="001177DF">
            <w:pPr>
              <w:pStyle w:val="TableParagraph"/>
            </w:pPr>
            <w:r w:rsidRPr="001177DF">
              <w:t>0.52 (0.50)</w:t>
            </w:r>
          </w:p>
        </w:tc>
        <w:tc>
          <w:tcPr>
            <w:tcW w:w="0" w:type="auto"/>
            <w:vAlign w:val="center"/>
            <w:hideMark/>
          </w:tcPr>
          <w:p w14:paraId="145C6B27" w14:textId="77777777" w:rsidR="00F57D59" w:rsidRPr="001177DF" w:rsidRDefault="00F57D59" w:rsidP="001177DF">
            <w:pPr>
              <w:pStyle w:val="TableParagraph"/>
            </w:pPr>
            <w:r w:rsidRPr="001177DF">
              <w:t>0.057</w:t>
            </w:r>
          </w:p>
        </w:tc>
      </w:tr>
      <w:tr w:rsidR="00F57D59" w:rsidRPr="00883434" w14:paraId="3B42E432" w14:textId="77777777" w:rsidTr="001177DF">
        <w:trPr>
          <w:tblCellSpacing w:w="15" w:type="dxa"/>
        </w:trPr>
        <w:tc>
          <w:tcPr>
            <w:tcW w:w="0" w:type="auto"/>
            <w:vAlign w:val="center"/>
            <w:hideMark/>
          </w:tcPr>
          <w:p w14:paraId="45B6369E" w14:textId="77777777" w:rsidR="00F57D59" w:rsidRPr="001177DF" w:rsidRDefault="00F57D59" w:rsidP="001177DF">
            <w:pPr>
              <w:pStyle w:val="TableParagraph"/>
              <w:jc w:val="left"/>
            </w:pPr>
            <w:r w:rsidRPr="001177DF">
              <w:t>Crowdfunding return preference (%)</w:t>
            </w:r>
          </w:p>
        </w:tc>
        <w:tc>
          <w:tcPr>
            <w:tcW w:w="0" w:type="auto"/>
            <w:vAlign w:val="center"/>
            <w:hideMark/>
          </w:tcPr>
          <w:p w14:paraId="7A5A2A2E" w14:textId="77777777" w:rsidR="00F57D59" w:rsidRPr="001177DF" w:rsidRDefault="00F57D59" w:rsidP="001177DF">
            <w:pPr>
              <w:pStyle w:val="TableParagraph"/>
            </w:pPr>
          </w:p>
        </w:tc>
        <w:tc>
          <w:tcPr>
            <w:tcW w:w="0" w:type="auto"/>
            <w:vAlign w:val="center"/>
            <w:hideMark/>
          </w:tcPr>
          <w:p w14:paraId="70111E4B" w14:textId="77777777" w:rsidR="00F57D59" w:rsidRPr="001177DF" w:rsidRDefault="00F57D59" w:rsidP="001177DF">
            <w:pPr>
              <w:pStyle w:val="TableParagraph"/>
            </w:pPr>
          </w:p>
        </w:tc>
        <w:tc>
          <w:tcPr>
            <w:tcW w:w="0" w:type="auto"/>
            <w:vAlign w:val="center"/>
            <w:hideMark/>
          </w:tcPr>
          <w:p w14:paraId="5BC41F8D" w14:textId="77777777" w:rsidR="00F57D59" w:rsidRPr="001177DF" w:rsidRDefault="00F57D59" w:rsidP="001177DF">
            <w:pPr>
              <w:pStyle w:val="TableParagraph"/>
            </w:pPr>
          </w:p>
        </w:tc>
        <w:tc>
          <w:tcPr>
            <w:tcW w:w="0" w:type="auto"/>
            <w:vAlign w:val="center"/>
            <w:hideMark/>
          </w:tcPr>
          <w:p w14:paraId="0DFB4B41" w14:textId="77777777" w:rsidR="00F57D59" w:rsidRPr="001177DF" w:rsidRDefault="00F57D59" w:rsidP="001177DF">
            <w:pPr>
              <w:pStyle w:val="TableParagraph"/>
            </w:pPr>
          </w:p>
        </w:tc>
        <w:tc>
          <w:tcPr>
            <w:tcW w:w="0" w:type="auto"/>
            <w:vAlign w:val="center"/>
            <w:hideMark/>
          </w:tcPr>
          <w:p w14:paraId="7C82A6B8" w14:textId="77777777" w:rsidR="00F57D59" w:rsidRPr="001177DF" w:rsidRDefault="00F57D59" w:rsidP="001177DF">
            <w:pPr>
              <w:pStyle w:val="TableParagraph"/>
            </w:pPr>
            <w:r w:rsidRPr="001177DF">
              <w:t>0.296</w:t>
            </w:r>
          </w:p>
        </w:tc>
      </w:tr>
      <w:tr w:rsidR="00F57D59" w:rsidRPr="00883434" w14:paraId="1AD2C685" w14:textId="77777777" w:rsidTr="001177DF">
        <w:trPr>
          <w:tblCellSpacing w:w="15" w:type="dxa"/>
        </w:trPr>
        <w:tc>
          <w:tcPr>
            <w:tcW w:w="0" w:type="auto"/>
            <w:vAlign w:val="center"/>
            <w:hideMark/>
          </w:tcPr>
          <w:p w14:paraId="103915AD" w14:textId="77777777" w:rsidR="00F57D59" w:rsidRPr="001177DF" w:rsidRDefault="00F57D59" w:rsidP="001177DF">
            <w:pPr>
              <w:pStyle w:val="TableParagraph"/>
              <w:jc w:val="left"/>
            </w:pPr>
            <w:r w:rsidRPr="001177DF">
              <w:t>Financial return</w:t>
            </w:r>
          </w:p>
        </w:tc>
        <w:tc>
          <w:tcPr>
            <w:tcW w:w="0" w:type="auto"/>
            <w:vAlign w:val="center"/>
            <w:hideMark/>
          </w:tcPr>
          <w:p w14:paraId="79015A92" w14:textId="77777777" w:rsidR="00F57D59" w:rsidRPr="001177DF" w:rsidRDefault="00F57D59" w:rsidP="001177DF">
            <w:pPr>
              <w:pStyle w:val="TableParagraph"/>
            </w:pPr>
            <w:r w:rsidRPr="001177DF">
              <w:t>244 (33.0)</w:t>
            </w:r>
          </w:p>
        </w:tc>
        <w:tc>
          <w:tcPr>
            <w:tcW w:w="0" w:type="auto"/>
            <w:vAlign w:val="center"/>
            <w:hideMark/>
          </w:tcPr>
          <w:p w14:paraId="43FC933E" w14:textId="77777777" w:rsidR="00F57D59" w:rsidRPr="001177DF" w:rsidRDefault="00F57D59" w:rsidP="001177DF">
            <w:pPr>
              <w:pStyle w:val="TableParagraph"/>
            </w:pPr>
            <w:r w:rsidRPr="001177DF">
              <w:t>250 (24.0)</w:t>
            </w:r>
          </w:p>
        </w:tc>
        <w:tc>
          <w:tcPr>
            <w:tcW w:w="0" w:type="auto"/>
            <w:vAlign w:val="center"/>
            <w:hideMark/>
          </w:tcPr>
          <w:p w14:paraId="4BA98345" w14:textId="77777777" w:rsidR="00F57D59" w:rsidRPr="001177DF" w:rsidRDefault="00F57D59" w:rsidP="001177DF">
            <w:pPr>
              <w:pStyle w:val="TableParagraph"/>
            </w:pPr>
            <w:r w:rsidRPr="001177DF">
              <w:t>265 (33.7)</w:t>
            </w:r>
          </w:p>
        </w:tc>
        <w:tc>
          <w:tcPr>
            <w:tcW w:w="0" w:type="auto"/>
            <w:vAlign w:val="center"/>
            <w:hideMark/>
          </w:tcPr>
          <w:p w14:paraId="411DCE6D" w14:textId="77777777" w:rsidR="00F57D59" w:rsidRPr="001177DF" w:rsidRDefault="00F57D59" w:rsidP="001177DF">
            <w:pPr>
              <w:pStyle w:val="TableParagraph"/>
            </w:pPr>
            <w:r w:rsidRPr="001177DF">
              <w:t>238 (23.9)</w:t>
            </w:r>
          </w:p>
        </w:tc>
        <w:tc>
          <w:tcPr>
            <w:tcW w:w="0" w:type="auto"/>
            <w:vAlign w:val="center"/>
            <w:hideMark/>
          </w:tcPr>
          <w:p w14:paraId="2F84F5B4" w14:textId="77777777" w:rsidR="00F57D59" w:rsidRPr="001177DF" w:rsidRDefault="00F57D59" w:rsidP="001177DF">
            <w:pPr>
              <w:pStyle w:val="TableParagraph"/>
            </w:pPr>
          </w:p>
        </w:tc>
      </w:tr>
      <w:tr w:rsidR="00F57D59" w:rsidRPr="00883434" w14:paraId="05052E53" w14:textId="77777777" w:rsidTr="001177DF">
        <w:trPr>
          <w:tblCellSpacing w:w="15" w:type="dxa"/>
        </w:trPr>
        <w:tc>
          <w:tcPr>
            <w:tcW w:w="0" w:type="auto"/>
            <w:vAlign w:val="center"/>
            <w:hideMark/>
          </w:tcPr>
          <w:p w14:paraId="2316A4C6" w14:textId="77777777" w:rsidR="00F57D59" w:rsidRPr="001177DF" w:rsidRDefault="00F57D59" w:rsidP="001177DF">
            <w:pPr>
              <w:pStyle w:val="TableParagraph"/>
              <w:jc w:val="left"/>
            </w:pPr>
            <w:r w:rsidRPr="001177DF">
              <w:t>Reward</w:t>
            </w:r>
          </w:p>
        </w:tc>
        <w:tc>
          <w:tcPr>
            <w:tcW w:w="0" w:type="auto"/>
            <w:vAlign w:val="center"/>
            <w:hideMark/>
          </w:tcPr>
          <w:p w14:paraId="36BC0C35" w14:textId="77777777" w:rsidR="00F57D59" w:rsidRPr="001177DF" w:rsidRDefault="00F57D59" w:rsidP="001177DF">
            <w:pPr>
              <w:pStyle w:val="TableParagraph"/>
            </w:pPr>
            <w:r w:rsidRPr="001177DF">
              <w:t>83 (11.2)</w:t>
            </w:r>
          </w:p>
        </w:tc>
        <w:tc>
          <w:tcPr>
            <w:tcW w:w="0" w:type="auto"/>
            <w:vAlign w:val="center"/>
            <w:hideMark/>
          </w:tcPr>
          <w:p w14:paraId="672D23A5" w14:textId="77777777" w:rsidR="00F57D59" w:rsidRPr="001177DF" w:rsidRDefault="00F57D59" w:rsidP="001177DF">
            <w:pPr>
              <w:pStyle w:val="TableParagraph"/>
            </w:pPr>
            <w:r w:rsidRPr="001177DF">
              <w:t>71 (6.8)</w:t>
            </w:r>
          </w:p>
        </w:tc>
        <w:tc>
          <w:tcPr>
            <w:tcW w:w="0" w:type="auto"/>
            <w:vAlign w:val="center"/>
            <w:hideMark/>
          </w:tcPr>
          <w:p w14:paraId="49BD5B57" w14:textId="77777777" w:rsidR="00F57D59" w:rsidRPr="001177DF" w:rsidRDefault="00F57D59" w:rsidP="001177DF">
            <w:pPr>
              <w:pStyle w:val="TableParagraph"/>
            </w:pPr>
            <w:r w:rsidRPr="001177DF">
              <w:t>81 (10.3)</w:t>
            </w:r>
          </w:p>
        </w:tc>
        <w:tc>
          <w:tcPr>
            <w:tcW w:w="0" w:type="auto"/>
            <w:vAlign w:val="center"/>
            <w:hideMark/>
          </w:tcPr>
          <w:p w14:paraId="0065EFC0" w14:textId="77777777" w:rsidR="00F57D59" w:rsidRPr="001177DF" w:rsidRDefault="00F57D59" w:rsidP="001177DF">
            <w:pPr>
              <w:pStyle w:val="TableParagraph"/>
            </w:pPr>
            <w:r w:rsidRPr="001177DF">
              <w:t>76 (7.6)</w:t>
            </w:r>
          </w:p>
        </w:tc>
        <w:tc>
          <w:tcPr>
            <w:tcW w:w="0" w:type="auto"/>
            <w:vAlign w:val="center"/>
            <w:hideMark/>
          </w:tcPr>
          <w:p w14:paraId="61AB55BD" w14:textId="77777777" w:rsidR="00F57D59" w:rsidRPr="001177DF" w:rsidRDefault="00F57D59" w:rsidP="001177DF">
            <w:pPr>
              <w:pStyle w:val="TableParagraph"/>
            </w:pPr>
          </w:p>
        </w:tc>
      </w:tr>
      <w:tr w:rsidR="00F57D59" w:rsidRPr="00883434" w14:paraId="4EE6D9E2" w14:textId="77777777" w:rsidTr="001177DF">
        <w:trPr>
          <w:tblCellSpacing w:w="15" w:type="dxa"/>
        </w:trPr>
        <w:tc>
          <w:tcPr>
            <w:tcW w:w="0" w:type="auto"/>
            <w:vAlign w:val="center"/>
            <w:hideMark/>
          </w:tcPr>
          <w:p w14:paraId="32CECEEA" w14:textId="77777777" w:rsidR="00F57D59" w:rsidRPr="001177DF" w:rsidRDefault="00F57D59" w:rsidP="001177DF">
            <w:pPr>
              <w:pStyle w:val="TableParagraph"/>
              <w:jc w:val="left"/>
            </w:pPr>
            <w:r w:rsidRPr="001177DF">
              <w:t>Return + decision rights</w:t>
            </w:r>
          </w:p>
        </w:tc>
        <w:tc>
          <w:tcPr>
            <w:tcW w:w="0" w:type="auto"/>
            <w:vAlign w:val="center"/>
            <w:hideMark/>
          </w:tcPr>
          <w:p w14:paraId="42E4B9A7" w14:textId="77777777" w:rsidR="00F57D59" w:rsidRPr="001177DF" w:rsidRDefault="00F57D59" w:rsidP="001177DF">
            <w:pPr>
              <w:pStyle w:val="TableParagraph"/>
            </w:pPr>
            <w:r w:rsidRPr="001177DF">
              <w:t>110 (14.9)</w:t>
            </w:r>
          </w:p>
        </w:tc>
        <w:tc>
          <w:tcPr>
            <w:tcW w:w="0" w:type="auto"/>
            <w:vAlign w:val="center"/>
            <w:hideMark/>
          </w:tcPr>
          <w:p w14:paraId="5BB322EB" w14:textId="77777777" w:rsidR="00F57D59" w:rsidRPr="001177DF" w:rsidRDefault="00F57D59" w:rsidP="001177DF">
            <w:pPr>
              <w:pStyle w:val="TableParagraph"/>
            </w:pPr>
            <w:r w:rsidRPr="001177DF">
              <w:t>118 (11.3)</w:t>
            </w:r>
          </w:p>
        </w:tc>
        <w:tc>
          <w:tcPr>
            <w:tcW w:w="0" w:type="auto"/>
            <w:vAlign w:val="center"/>
            <w:hideMark/>
          </w:tcPr>
          <w:p w14:paraId="024F76C1" w14:textId="77777777" w:rsidR="00F57D59" w:rsidRPr="001177DF" w:rsidRDefault="00F57D59" w:rsidP="001177DF">
            <w:pPr>
              <w:pStyle w:val="TableParagraph"/>
            </w:pPr>
            <w:r w:rsidRPr="001177DF">
              <w:t>100 (12.7)</w:t>
            </w:r>
          </w:p>
        </w:tc>
        <w:tc>
          <w:tcPr>
            <w:tcW w:w="0" w:type="auto"/>
            <w:vAlign w:val="center"/>
            <w:hideMark/>
          </w:tcPr>
          <w:p w14:paraId="3D8B7460" w14:textId="77777777" w:rsidR="00F57D59" w:rsidRPr="001177DF" w:rsidRDefault="00F57D59" w:rsidP="001177DF">
            <w:pPr>
              <w:pStyle w:val="TableParagraph"/>
            </w:pPr>
            <w:r w:rsidRPr="001177DF">
              <w:t>90 (9.0)</w:t>
            </w:r>
          </w:p>
        </w:tc>
        <w:tc>
          <w:tcPr>
            <w:tcW w:w="0" w:type="auto"/>
            <w:vAlign w:val="center"/>
            <w:hideMark/>
          </w:tcPr>
          <w:p w14:paraId="29FC4B70" w14:textId="77777777" w:rsidR="00F57D59" w:rsidRPr="001177DF" w:rsidRDefault="00F57D59" w:rsidP="001177DF">
            <w:pPr>
              <w:pStyle w:val="TableParagraph"/>
            </w:pPr>
          </w:p>
        </w:tc>
      </w:tr>
      <w:tr w:rsidR="00F57D59" w:rsidRPr="00883434" w14:paraId="0CBA7054" w14:textId="77777777" w:rsidTr="001177DF">
        <w:trPr>
          <w:tblCellSpacing w:w="15" w:type="dxa"/>
        </w:trPr>
        <w:tc>
          <w:tcPr>
            <w:tcW w:w="0" w:type="auto"/>
            <w:vAlign w:val="center"/>
            <w:hideMark/>
          </w:tcPr>
          <w:p w14:paraId="094196E9" w14:textId="77777777" w:rsidR="00F57D59" w:rsidRPr="001177DF" w:rsidRDefault="00F57D59" w:rsidP="001177DF">
            <w:pPr>
              <w:pStyle w:val="TableParagraph"/>
              <w:jc w:val="left"/>
            </w:pPr>
            <w:r w:rsidRPr="001177DF">
              <w:t>No return</w:t>
            </w:r>
          </w:p>
        </w:tc>
        <w:tc>
          <w:tcPr>
            <w:tcW w:w="0" w:type="auto"/>
            <w:vAlign w:val="center"/>
            <w:hideMark/>
          </w:tcPr>
          <w:p w14:paraId="34471A06" w14:textId="77777777" w:rsidR="00F57D59" w:rsidRPr="001177DF" w:rsidRDefault="00F57D59" w:rsidP="001177DF">
            <w:pPr>
              <w:pStyle w:val="TableParagraph"/>
            </w:pPr>
            <w:r w:rsidRPr="001177DF">
              <w:t>67 (9.1)</w:t>
            </w:r>
          </w:p>
        </w:tc>
        <w:tc>
          <w:tcPr>
            <w:tcW w:w="0" w:type="auto"/>
            <w:vAlign w:val="center"/>
            <w:hideMark/>
          </w:tcPr>
          <w:p w14:paraId="26BE268E" w14:textId="77777777" w:rsidR="00F57D59" w:rsidRPr="001177DF" w:rsidRDefault="00F57D59" w:rsidP="001177DF">
            <w:pPr>
              <w:pStyle w:val="TableParagraph"/>
            </w:pPr>
            <w:r w:rsidRPr="001177DF">
              <w:t>80 (7.7)</w:t>
            </w:r>
          </w:p>
        </w:tc>
        <w:tc>
          <w:tcPr>
            <w:tcW w:w="0" w:type="auto"/>
            <w:vAlign w:val="center"/>
            <w:hideMark/>
          </w:tcPr>
          <w:p w14:paraId="67D9EF46" w14:textId="77777777" w:rsidR="00F57D59" w:rsidRPr="001177DF" w:rsidRDefault="00F57D59" w:rsidP="001177DF">
            <w:pPr>
              <w:pStyle w:val="TableParagraph"/>
            </w:pPr>
            <w:r w:rsidRPr="001177DF">
              <w:t>64 (8.1)</w:t>
            </w:r>
          </w:p>
        </w:tc>
        <w:tc>
          <w:tcPr>
            <w:tcW w:w="0" w:type="auto"/>
            <w:vAlign w:val="center"/>
            <w:hideMark/>
          </w:tcPr>
          <w:p w14:paraId="2EBD3A88" w14:textId="77777777" w:rsidR="00F57D59" w:rsidRPr="001177DF" w:rsidRDefault="00F57D59" w:rsidP="001177DF">
            <w:pPr>
              <w:pStyle w:val="TableParagraph"/>
            </w:pPr>
            <w:r w:rsidRPr="001177DF">
              <w:t>70 (7.0)</w:t>
            </w:r>
          </w:p>
        </w:tc>
        <w:tc>
          <w:tcPr>
            <w:tcW w:w="0" w:type="auto"/>
            <w:vAlign w:val="center"/>
            <w:hideMark/>
          </w:tcPr>
          <w:p w14:paraId="2C7B2EAD" w14:textId="77777777" w:rsidR="00F57D59" w:rsidRPr="001177DF" w:rsidRDefault="00F57D59" w:rsidP="001177DF">
            <w:pPr>
              <w:pStyle w:val="TableParagraph"/>
            </w:pPr>
          </w:p>
        </w:tc>
      </w:tr>
      <w:tr w:rsidR="00F57D59" w:rsidRPr="00883434" w14:paraId="189C4389" w14:textId="77777777" w:rsidTr="001177DF">
        <w:trPr>
          <w:tblCellSpacing w:w="15" w:type="dxa"/>
        </w:trPr>
        <w:tc>
          <w:tcPr>
            <w:tcW w:w="0" w:type="auto"/>
            <w:vAlign w:val="center"/>
            <w:hideMark/>
          </w:tcPr>
          <w:p w14:paraId="6773F2F2" w14:textId="77777777" w:rsidR="00F57D59" w:rsidRPr="001177DF" w:rsidRDefault="00F57D59" w:rsidP="001177DF">
            <w:pPr>
              <w:pStyle w:val="TableParagraph"/>
              <w:jc w:val="left"/>
            </w:pPr>
            <w:r w:rsidRPr="001177DF">
              <w:t>Not interested</w:t>
            </w:r>
          </w:p>
        </w:tc>
        <w:tc>
          <w:tcPr>
            <w:tcW w:w="0" w:type="auto"/>
            <w:vAlign w:val="center"/>
            <w:hideMark/>
          </w:tcPr>
          <w:p w14:paraId="663C231A" w14:textId="77777777" w:rsidR="00F57D59" w:rsidRPr="001177DF" w:rsidRDefault="00F57D59" w:rsidP="001177DF">
            <w:pPr>
              <w:pStyle w:val="TableParagraph"/>
            </w:pPr>
            <w:r w:rsidRPr="001177DF">
              <w:t>84 (11.4)</w:t>
            </w:r>
          </w:p>
        </w:tc>
        <w:tc>
          <w:tcPr>
            <w:tcW w:w="0" w:type="auto"/>
            <w:vAlign w:val="center"/>
            <w:hideMark/>
          </w:tcPr>
          <w:p w14:paraId="2C1B7995" w14:textId="77777777" w:rsidR="00F57D59" w:rsidRPr="001177DF" w:rsidRDefault="00F57D59" w:rsidP="001177DF">
            <w:pPr>
              <w:pStyle w:val="TableParagraph"/>
            </w:pPr>
            <w:r w:rsidRPr="001177DF">
              <w:t>208 (20.0)</w:t>
            </w:r>
          </w:p>
        </w:tc>
        <w:tc>
          <w:tcPr>
            <w:tcW w:w="0" w:type="auto"/>
            <w:vAlign w:val="center"/>
            <w:hideMark/>
          </w:tcPr>
          <w:p w14:paraId="35141A81" w14:textId="77777777" w:rsidR="00F57D59" w:rsidRPr="001177DF" w:rsidRDefault="00F57D59" w:rsidP="001177DF">
            <w:pPr>
              <w:pStyle w:val="TableParagraph"/>
            </w:pPr>
            <w:r w:rsidRPr="001177DF">
              <w:t>111 (14.1)</w:t>
            </w:r>
          </w:p>
        </w:tc>
        <w:tc>
          <w:tcPr>
            <w:tcW w:w="0" w:type="auto"/>
            <w:vAlign w:val="center"/>
            <w:hideMark/>
          </w:tcPr>
          <w:p w14:paraId="5F498461" w14:textId="77777777" w:rsidR="00F57D59" w:rsidRPr="001177DF" w:rsidRDefault="00F57D59" w:rsidP="001177DF">
            <w:pPr>
              <w:pStyle w:val="TableParagraph"/>
            </w:pPr>
            <w:r w:rsidRPr="001177DF">
              <w:t>211 (21.2)</w:t>
            </w:r>
          </w:p>
        </w:tc>
        <w:tc>
          <w:tcPr>
            <w:tcW w:w="0" w:type="auto"/>
            <w:vAlign w:val="center"/>
            <w:hideMark/>
          </w:tcPr>
          <w:p w14:paraId="22685BF3" w14:textId="77777777" w:rsidR="00F57D59" w:rsidRPr="001177DF" w:rsidRDefault="00F57D59" w:rsidP="001177DF">
            <w:pPr>
              <w:pStyle w:val="TableParagraph"/>
            </w:pPr>
          </w:p>
        </w:tc>
      </w:tr>
      <w:tr w:rsidR="00F57D59" w:rsidRPr="00883434" w14:paraId="7CB28099" w14:textId="77777777" w:rsidTr="001177DF">
        <w:trPr>
          <w:tblCellSpacing w:w="15" w:type="dxa"/>
        </w:trPr>
        <w:tc>
          <w:tcPr>
            <w:tcW w:w="0" w:type="auto"/>
            <w:vAlign w:val="center"/>
            <w:hideMark/>
          </w:tcPr>
          <w:p w14:paraId="3DD79278" w14:textId="77777777" w:rsidR="00F57D59" w:rsidRPr="001177DF" w:rsidRDefault="00F57D59" w:rsidP="001177DF">
            <w:pPr>
              <w:pStyle w:val="TableParagraph"/>
              <w:jc w:val="left"/>
            </w:pPr>
            <w:r w:rsidRPr="001177DF">
              <w:t>Mixed motives</w:t>
            </w:r>
          </w:p>
        </w:tc>
        <w:tc>
          <w:tcPr>
            <w:tcW w:w="0" w:type="auto"/>
            <w:vAlign w:val="center"/>
            <w:hideMark/>
          </w:tcPr>
          <w:p w14:paraId="121AEC2C" w14:textId="77777777" w:rsidR="00F57D59" w:rsidRPr="001177DF" w:rsidRDefault="00F57D59" w:rsidP="001177DF">
            <w:pPr>
              <w:pStyle w:val="TableParagraph"/>
            </w:pPr>
            <w:r w:rsidRPr="001177DF">
              <w:t>56 (7.6)</w:t>
            </w:r>
          </w:p>
        </w:tc>
        <w:tc>
          <w:tcPr>
            <w:tcW w:w="0" w:type="auto"/>
            <w:vAlign w:val="center"/>
            <w:hideMark/>
          </w:tcPr>
          <w:p w14:paraId="2DE32103" w14:textId="77777777" w:rsidR="00F57D59" w:rsidRPr="001177DF" w:rsidRDefault="00F57D59" w:rsidP="001177DF">
            <w:pPr>
              <w:pStyle w:val="TableParagraph"/>
            </w:pPr>
            <w:r w:rsidRPr="001177DF">
              <w:t>78 (7.5)</w:t>
            </w:r>
          </w:p>
        </w:tc>
        <w:tc>
          <w:tcPr>
            <w:tcW w:w="0" w:type="auto"/>
            <w:vAlign w:val="center"/>
            <w:hideMark/>
          </w:tcPr>
          <w:p w14:paraId="7D763F6F" w14:textId="77777777" w:rsidR="00F57D59" w:rsidRPr="001177DF" w:rsidRDefault="00F57D59" w:rsidP="001177DF">
            <w:pPr>
              <w:pStyle w:val="TableParagraph"/>
            </w:pPr>
            <w:r w:rsidRPr="001177DF">
              <w:t>61 (7.8)</w:t>
            </w:r>
          </w:p>
        </w:tc>
        <w:tc>
          <w:tcPr>
            <w:tcW w:w="0" w:type="auto"/>
            <w:vAlign w:val="center"/>
            <w:hideMark/>
          </w:tcPr>
          <w:p w14:paraId="3C6C933D" w14:textId="77777777" w:rsidR="00F57D59" w:rsidRPr="001177DF" w:rsidRDefault="00F57D59" w:rsidP="001177DF">
            <w:pPr>
              <w:pStyle w:val="TableParagraph"/>
            </w:pPr>
            <w:r w:rsidRPr="001177DF">
              <w:t>85 (8.5)</w:t>
            </w:r>
          </w:p>
        </w:tc>
        <w:tc>
          <w:tcPr>
            <w:tcW w:w="0" w:type="auto"/>
            <w:vAlign w:val="center"/>
            <w:hideMark/>
          </w:tcPr>
          <w:p w14:paraId="2C596633" w14:textId="77777777" w:rsidR="00F57D59" w:rsidRPr="001177DF" w:rsidRDefault="00F57D59" w:rsidP="001177DF">
            <w:pPr>
              <w:pStyle w:val="TableParagraph"/>
            </w:pPr>
          </w:p>
        </w:tc>
      </w:tr>
      <w:tr w:rsidR="00F57D59" w:rsidRPr="00883434" w14:paraId="2AAFE919" w14:textId="77777777" w:rsidTr="001177DF">
        <w:trPr>
          <w:tblCellSpacing w:w="15" w:type="dxa"/>
        </w:trPr>
        <w:tc>
          <w:tcPr>
            <w:tcW w:w="0" w:type="auto"/>
            <w:vAlign w:val="center"/>
            <w:hideMark/>
          </w:tcPr>
          <w:p w14:paraId="66FC781F" w14:textId="77777777" w:rsidR="00F57D59" w:rsidRPr="001177DF" w:rsidRDefault="00F57D59" w:rsidP="001177DF">
            <w:pPr>
              <w:pStyle w:val="TableParagraph"/>
              <w:jc w:val="left"/>
            </w:pPr>
            <w:r w:rsidRPr="001177DF">
              <w:t>Unsure</w:t>
            </w:r>
          </w:p>
        </w:tc>
        <w:tc>
          <w:tcPr>
            <w:tcW w:w="0" w:type="auto"/>
            <w:vAlign w:val="center"/>
            <w:hideMark/>
          </w:tcPr>
          <w:p w14:paraId="7E9937EA" w14:textId="77777777" w:rsidR="00F57D59" w:rsidRPr="001177DF" w:rsidRDefault="00F57D59" w:rsidP="001177DF">
            <w:pPr>
              <w:pStyle w:val="TableParagraph"/>
            </w:pPr>
            <w:r w:rsidRPr="001177DF">
              <w:t>95 (12.9)</w:t>
            </w:r>
          </w:p>
        </w:tc>
        <w:tc>
          <w:tcPr>
            <w:tcW w:w="0" w:type="auto"/>
            <w:vAlign w:val="center"/>
            <w:hideMark/>
          </w:tcPr>
          <w:p w14:paraId="57031979" w14:textId="77777777" w:rsidR="00F57D59" w:rsidRPr="001177DF" w:rsidRDefault="00F57D59" w:rsidP="001177DF">
            <w:pPr>
              <w:pStyle w:val="TableParagraph"/>
            </w:pPr>
            <w:r w:rsidRPr="001177DF">
              <w:t>236 (22.7)</w:t>
            </w:r>
          </w:p>
        </w:tc>
        <w:tc>
          <w:tcPr>
            <w:tcW w:w="0" w:type="auto"/>
            <w:vAlign w:val="center"/>
            <w:hideMark/>
          </w:tcPr>
          <w:p w14:paraId="2CF50E66" w14:textId="77777777" w:rsidR="00F57D59" w:rsidRPr="001177DF" w:rsidRDefault="00F57D59" w:rsidP="001177DF">
            <w:pPr>
              <w:pStyle w:val="TableParagraph"/>
            </w:pPr>
            <w:r w:rsidRPr="001177DF">
              <w:t>105 (13.3)</w:t>
            </w:r>
          </w:p>
        </w:tc>
        <w:tc>
          <w:tcPr>
            <w:tcW w:w="0" w:type="auto"/>
            <w:vAlign w:val="center"/>
            <w:hideMark/>
          </w:tcPr>
          <w:p w14:paraId="503637EB" w14:textId="77777777" w:rsidR="00F57D59" w:rsidRPr="001177DF" w:rsidRDefault="00F57D59" w:rsidP="001177DF">
            <w:pPr>
              <w:pStyle w:val="TableParagraph"/>
            </w:pPr>
            <w:r w:rsidRPr="001177DF">
              <w:t>225 (22.6)</w:t>
            </w:r>
          </w:p>
        </w:tc>
        <w:tc>
          <w:tcPr>
            <w:tcW w:w="0" w:type="auto"/>
            <w:vAlign w:val="center"/>
            <w:hideMark/>
          </w:tcPr>
          <w:p w14:paraId="4B0C1C8B" w14:textId="77777777" w:rsidR="00F57D59" w:rsidRPr="001177DF" w:rsidRDefault="00F57D59" w:rsidP="001177DF">
            <w:pPr>
              <w:pStyle w:val="TableParagraph"/>
            </w:pPr>
          </w:p>
        </w:tc>
      </w:tr>
      <w:tr w:rsidR="00F57D59" w:rsidRPr="00883434" w14:paraId="52CDB276" w14:textId="77777777" w:rsidTr="001177DF">
        <w:trPr>
          <w:tblCellSpacing w:w="15" w:type="dxa"/>
        </w:trPr>
        <w:tc>
          <w:tcPr>
            <w:tcW w:w="0" w:type="auto"/>
            <w:vAlign w:val="center"/>
            <w:hideMark/>
          </w:tcPr>
          <w:p w14:paraId="398E2D70" w14:textId="77777777" w:rsidR="00F57D59" w:rsidRPr="001177DF" w:rsidRDefault="00F57D59" w:rsidP="001177DF">
            <w:pPr>
              <w:pStyle w:val="TableParagraph"/>
              <w:jc w:val="left"/>
            </w:pPr>
            <w:r w:rsidRPr="001177DF">
              <w:t>Main participation reason (%)</w:t>
            </w:r>
          </w:p>
        </w:tc>
        <w:tc>
          <w:tcPr>
            <w:tcW w:w="0" w:type="auto"/>
            <w:vAlign w:val="center"/>
            <w:hideMark/>
          </w:tcPr>
          <w:p w14:paraId="1E71F4DC" w14:textId="77777777" w:rsidR="00F57D59" w:rsidRPr="001177DF" w:rsidRDefault="00F57D59" w:rsidP="001177DF">
            <w:pPr>
              <w:pStyle w:val="TableParagraph"/>
            </w:pPr>
          </w:p>
        </w:tc>
        <w:tc>
          <w:tcPr>
            <w:tcW w:w="0" w:type="auto"/>
            <w:vAlign w:val="center"/>
            <w:hideMark/>
          </w:tcPr>
          <w:p w14:paraId="14CB673A" w14:textId="77777777" w:rsidR="00F57D59" w:rsidRPr="001177DF" w:rsidRDefault="00F57D59" w:rsidP="001177DF">
            <w:pPr>
              <w:pStyle w:val="TableParagraph"/>
            </w:pPr>
          </w:p>
        </w:tc>
        <w:tc>
          <w:tcPr>
            <w:tcW w:w="0" w:type="auto"/>
            <w:vAlign w:val="center"/>
            <w:hideMark/>
          </w:tcPr>
          <w:p w14:paraId="5A43E49A" w14:textId="77777777" w:rsidR="00F57D59" w:rsidRPr="001177DF" w:rsidRDefault="00F57D59" w:rsidP="001177DF">
            <w:pPr>
              <w:pStyle w:val="TableParagraph"/>
            </w:pPr>
          </w:p>
        </w:tc>
        <w:tc>
          <w:tcPr>
            <w:tcW w:w="0" w:type="auto"/>
            <w:vAlign w:val="center"/>
            <w:hideMark/>
          </w:tcPr>
          <w:p w14:paraId="79A5BB30" w14:textId="77777777" w:rsidR="00F57D59" w:rsidRPr="001177DF" w:rsidRDefault="00F57D59" w:rsidP="001177DF">
            <w:pPr>
              <w:pStyle w:val="TableParagraph"/>
            </w:pPr>
          </w:p>
        </w:tc>
        <w:tc>
          <w:tcPr>
            <w:tcW w:w="0" w:type="auto"/>
            <w:vAlign w:val="center"/>
            <w:hideMark/>
          </w:tcPr>
          <w:p w14:paraId="660B1912" w14:textId="77777777" w:rsidR="00F57D59" w:rsidRPr="001177DF" w:rsidRDefault="00F57D59" w:rsidP="001177DF">
            <w:pPr>
              <w:pStyle w:val="TableParagraph"/>
            </w:pPr>
            <w:r w:rsidRPr="001177DF">
              <w:t>0.288</w:t>
            </w:r>
          </w:p>
        </w:tc>
      </w:tr>
      <w:tr w:rsidR="00F57D59" w:rsidRPr="00883434" w14:paraId="2D115BD5" w14:textId="77777777" w:rsidTr="001177DF">
        <w:trPr>
          <w:tblCellSpacing w:w="15" w:type="dxa"/>
        </w:trPr>
        <w:tc>
          <w:tcPr>
            <w:tcW w:w="0" w:type="auto"/>
            <w:vAlign w:val="center"/>
            <w:hideMark/>
          </w:tcPr>
          <w:p w14:paraId="38443A6D" w14:textId="77777777" w:rsidR="00F57D59" w:rsidRPr="001177DF" w:rsidRDefault="00F57D59" w:rsidP="001177DF">
            <w:pPr>
              <w:pStyle w:val="TableParagraph"/>
              <w:jc w:val="left"/>
            </w:pPr>
            <w:r w:rsidRPr="001177DF">
              <w:t>Support community</w:t>
            </w:r>
          </w:p>
        </w:tc>
        <w:tc>
          <w:tcPr>
            <w:tcW w:w="0" w:type="auto"/>
            <w:vAlign w:val="center"/>
            <w:hideMark/>
          </w:tcPr>
          <w:p w14:paraId="2C822E1B" w14:textId="77777777" w:rsidR="00F57D59" w:rsidRPr="001177DF" w:rsidRDefault="00F57D59" w:rsidP="001177DF">
            <w:pPr>
              <w:pStyle w:val="TableParagraph"/>
            </w:pPr>
            <w:r w:rsidRPr="001177DF">
              <w:t>82 (11.1)</w:t>
            </w:r>
          </w:p>
        </w:tc>
        <w:tc>
          <w:tcPr>
            <w:tcW w:w="0" w:type="auto"/>
            <w:vAlign w:val="center"/>
            <w:hideMark/>
          </w:tcPr>
          <w:p w14:paraId="192F98BA" w14:textId="77777777" w:rsidR="00F57D59" w:rsidRPr="001177DF" w:rsidRDefault="00F57D59" w:rsidP="001177DF">
            <w:pPr>
              <w:pStyle w:val="TableParagraph"/>
            </w:pPr>
            <w:r w:rsidRPr="001177DF">
              <w:t>93 (8.9)</w:t>
            </w:r>
          </w:p>
        </w:tc>
        <w:tc>
          <w:tcPr>
            <w:tcW w:w="0" w:type="auto"/>
            <w:vAlign w:val="center"/>
            <w:hideMark/>
          </w:tcPr>
          <w:p w14:paraId="5202E605" w14:textId="77777777" w:rsidR="00F57D59" w:rsidRPr="001177DF" w:rsidRDefault="00F57D59" w:rsidP="001177DF">
            <w:pPr>
              <w:pStyle w:val="TableParagraph"/>
            </w:pPr>
            <w:r w:rsidRPr="001177DF">
              <w:t>82 (10.4)</w:t>
            </w:r>
          </w:p>
        </w:tc>
        <w:tc>
          <w:tcPr>
            <w:tcW w:w="0" w:type="auto"/>
            <w:vAlign w:val="center"/>
            <w:hideMark/>
          </w:tcPr>
          <w:p w14:paraId="543F2E79" w14:textId="77777777" w:rsidR="00F57D59" w:rsidRPr="001177DF" w:rsidRDefault="00F57D59" w:rsidP="001177DF">
            <w:pPr>
              <w:pStyle w:val="TableParagraph"/>
            </w:pPr>
            <w:r w:rsidRPr="001177DF">
              <w:t>94 (9.4)</w:t>
            </w:r>
          </w:p>
        </w:tc>
        <w:tc>
          <w:tcPr>
            <w:tcW w:w="0" w:type="auto"/>
            <w:vAlign w:val="center"/>
            <w:hideMark/>
          </w:tcPr>
          <w:p w14:paraId="16E6BDF0" w14:textId="77777777" w:rsidR="00F57D59" w:rsidRPr="001177DF" w:rsidRDefault="00F57D59" w:rsidP="001177DF">
            <w:pPr>
              <w:pStyle w:val="TableParagraph"/>
            </w:pPr>
          </w:p>
        </w:tc>
      </w:tr>
      <w:tr w:rsidR="00F57D59" w:rsidRPr="00883434" w14:paraId="69DD00D6" w14:textId="77777777" w:rsidTr="001177DF">
        <w:trPr>
          <w:tblCellSpacing w:w="15" w:type="dxa"/>
        </w:trPr>
        <w:tc>
          <w:tcPr>
            <w:tcW w:w="0" w:type="auto"/>
            <w:vAlign w:val="center"/>
            <w:hideMark/>
          </w:tcPr>
          <w:p w14:paraId="0DFCC456" w14:textId="44ECCEBA" w:rsidR="00F57D59" w:rsidRPr="001177DF" w:rsidRDefault="00F57D59" w:rsidP="001177DF">
            <w:pPr>
              <w:pStyle w:val="TableParagraph"/>
              <w:jc w:val="left"/>
            </w:pPr>
            <w:r w:rsidRPr="001177DF">
              <w:t xml:space="preserve">Support </w:t>
            </w:r>
            <w:r w:rsidR="009216B0" w:rsidRPr="00883434">
              <w:t>favourite</w:t>
            </w:r>
            <w:r w:rsidRPr="001177DF">
              <w:t xml:space="preserve"> club</w:t>
            </w:r>
          </w:p>
        </w:tc>
        <w:tc>
          <w:tcPr>
            <w:tcW w:w="0" w:type="auto"/>
            <w:vAlign w:val="center"/>
            <w:hideMark/>
          </w:tcPr>
          <w:p w14:paraId="3504D56F" w14:textId="77777777" w:rsidR="00F57D59" w:rsidRPr="001177DF" w:rsidRDefault="00F57D59" w:rsidP="001177DF">
            <w:pPr>
              <w:pStyle w:val="TableParagraph"/>
            </w:pPr>
            <w:r w:rsidRPr="001177DF">
              <w:t>45 (6.1)</w:t>
            </w:r>
          </w:p>
        </w:tc>
        <w:tc>
          <w:tcPr>
            <w:tcW w:w="0" w:type="auto"/>
            <w:vAlign w:val="center"/>
            <w:hideMark/>
          </w:tcPr>
          <w:p w14:paraId="157CD406" w14:textId="77777777" w:rsidR="00F57D59" w:rsidRPr="001177DF" w:rsidRDefault="00F57D59" w:rsidP="001177DF">
            <w:pPr>
              <w:pStyle w:val="TableParagraph"/>
            </w:pPr>
            <w:r w:rsidRPr="001177DF">
              <w:t>32 (3.1)</w:t>
            </w:r>
          </w:p>
        </w:tc>
        <w:tc>
          <w:tcPr>
            <w:tcW w:w="0" w:type="auto"/>
            <w:vAlign w:val="center"/>
            <w:hideMark/>
          </w:tcPr>
          <w:p w14:paraId="70DEB5B4" w14:textId="77777777" w:rsidR="00F57D59" w:rsidRPr="001177DF" w:rsidRDefault="00F57D59" w:rsidP="001177DF">
            <w:pPr>
              <w:pStyle w:val="TableParagraph"/>
            </w:pPr>
            <w:r w:rsidRPr="001177DF">
              <w:t>41 (5.2)</w:t>
            </w:r>
          </w:p>
        </w:tc>
        <w:tc>
          <w:tcPr>
            <w:tcW w:w="0" w:type="auto"/>
            <w:vAlign w:val="center"/>
            <w:hideMark/>
          </w:tcPr>
          <w:p w14:paraId="2AEDBE31" w14:textId="77777777" w:rsidR="00F57D59" w:rsidRPr="001177DF" w:rsidRDefault="00F57D59" w:rsidP="001177DF">
            <w:pPr>
              <w:pStyle w:val="TableParagraph"/>
            </w:pPr>
            <w:r w:rsidRPr="001177DF">
              <w:t>23 (2.3)</w:t>
            </w:r>
          </w:p>
        </w:tc>
        <w:tc>
          <w:tcPr>
            <w:tcW w:w="0" w:type="auto"/>
            <w:vAlign w:val="center"/>
            <w:hideMark/>
          </w:tcPr>
          <w:p w14:paraId="7DA624C1" w14:textId="77777777" w:rsidR="00F57D59" w:rsidRPr="001177DF" w:rsidRDefault="00F57D59" w:rsidP="001177DF">
            <w:pPr>
              <w:pStyle w:val="TableParagraph"/>
            </w:pPr>
          </w:p>
        </w:tc>
      </w:tr>
      <w:tr w:rsidR="00F57D59" w:rsidRPr="00883434" w14:paraId="648DBE19" w14:textId="77777777" w:rsidTr="001177DF">
        <w:trPr>
          <w:tblCellSpacing w:w="15" w:type="dxa"/>
        </w:trPr>
        <w:tc>
          <w:tcPr>
            <w:tcW w:w="0" w:type="auto"/>
            <w:vAlign w:val="center"/>
            <w:hideMark/>
          </w:tcPr>
          <w:p w14:paraId="5E761457" w14:textId="77777777" w:rsidR="00F57D59" w:rsidRPr="001177DF" w:rsidRDefault="00F57D59" w:rsidP="001177DF">
            <w:pPr>
              <w:pStyle w:val="TableParagraph"/>
              <w:jc w:val="left"/>
            </w:pPr>
            <w:r w:rsidRPr="001177DF">
              <w:t>Innovative idea</w:t>
            </w:r>
          </w:p>
        </w:tc>
        <w:tc>
          <w:tcPr>
            <w:tcW w:w="0" w:type="auto"/>
            <w:vAlign w:val="center"/>
            <w:hideMark/>
          </w:tcPr>
          <w:p w14:paraId="72F73E72" w14:textId="77777777" w:rsidR="00F57D59" w:rsidRPr="001177DF" w:rsidRDefault="00F57D59" w:rsidP="001177DF">
            <w:pPr>
              <w:pStyle w:val="TableParagraph"/>
            </w:pPr>
            <w:r w:rsidRPr="001177DF">
              <w:t>123 (16.6)</w:t>
            </w:r>
          </w:p>
        </w:tc>
        <w:tc>
          <w:tcPr>
            <w:tcW w:w="0" w:type="auto"/>
            <w:vAlign w:val="center"/>
            <w:hideMark/>
          </w:tcPr>
          <w:p w14:paraId="12238A63" w14:textId="77777777" w:rsidR="00F57D59" w:rsidRPr="001177DF" w:rsidRDefault="00F57D59" w:rsidP="001177DF">
            <w:pPr>
              <w:pStyle w:val="TableParagraph"/>
            </w:pPr>
            <w:r w:rsidRPr="001177DF">
              <w:t>150 (14.4)</w:t>
            </w:r>
          </w:p>
        </w:tc>
        <w:tc>
          <w:tcPr>
            <w:tcW w:w="0" w:type="auto"/>
            <w:vAlign w:val="center"/>
            <w:hideMark/>
          </w:tcPr>
          <w:p w14:paraId="7880ABE3" w14:textId="77777777" w:rsidR="00F57D59" w:rsidRPr="001177DF" w:rsidRDefault="00F57D59" w:rsidP="001177DF">
            <w:pPr>
              <w:pStyle w:val="TableParagraph"/>
            </w:pPr>
            <w:r w:rsidRPr="001177DF">
              <w:t>119 (15.1)</w:t>
            </w:r>
          </w:p>
        </w:tc>
        <w:tc>
          <w:tcPr>
            <w:tcW w:w="0" w:type="auto"/>
            <w:vAlign w:val="center"/>
            <w:hideMark/>
          </w:tcPr>
          <w:p w14:paraId="7B4F1EF2" w14:textId="77777777" w:rsidR="00F57D59" w:rsidRPr="001177DF" w:rsidRDefault="00F57D59" w:rsidP="001177DF">
            <w:pPr>
              <w:pStyle w:val="TableParagraph"/>
            </w:pPr>
            <w:r w:rsidRPr="001177DF">
              <w:t>142 (14.3)</w:t>
            </w:r>
          </w:p>
        </w:tc>
        <w:tc>
          <w:tcPr>
            <w:tcW w:w="0" w:type="auto"/>
            <w:vAlign w:val="center"/>
            <w:hideMark/>
          </w:tcPr>
          <w:p w14:paraId="256310F1" w14:textId="77777777" w:rsidR="00F57D59" w:rsidRPr="001177DF" w:rsidRDefault="00F57D59" w:rsidP="001177DF">
            <w:pPr>
              <w:pStyle w:val="TableParagraph"/>
            </w:pPr>
          </w:p>
        </w:tc>
      </w:tr>
      <w:tr w:rsidR="00F57D59" w:rsidRPr="00883434" w14:paraId="22C80C30" w14:textId="77777777" w:rsidTr="001177DF">
        <w:trPr>
          <w:tblCellSpacing w:w="15" w:type="dxa"/>
        </w:trPr>
        <w:tc>
          <w:tcPr>
            <w:tcW w:w="0" w:type="auto"/>
            <w:vAlign w:val="center"/>
            <w:hideMark/>
          </w:tcPr>
          <w:p w14:paraId="2CC2A90A" w14:textId="77777777" w:rsidR="00F57D59" w:rsidRPr="001177DF" w:rsidRDefault="00F57D59" w:rsidP="001177DF">
            <w:pPr>
              <w:pStyle w:val="TableParagraph"/>
              <w:jc w:val="left"/>
            </w:pPr>
            <w:r w:rsidRPr="001177DF">
              <w:t>Support friend</w:t>
            </w:r>
          </w:p>
        </w:tc>
        <w:tc>
          <w:tcPr>
            <w:tcW w:w="0" w:type="auto"/>
            <w:vAlign w:val="center"/>
            <w:hideMark/>
          </w:tcPr>
          <w:p w14:paraId="42DBA3F3" w14:textId="77777777" w:rsidR="00F57D59" w:rsidRPr="001177DF" w:rsidRDefault="00F57D59" w:rsidP="001177DF">
            <w:pPr>
              <w:pStyle w:val="TableParagraph"/>
            </w:pPr>
            <w:r w:rsidRPr="001177DF">
              <w:t>70 (9.5)</w:t>
            </w:r>
          </w:p>
        </w:tc>
        <w:tc>
          <w:tcPr>
            <w:tcW w:w="0" w:type="auto"/>
            <w:vAlign w:val="center"/>
            <w:hideMark/>
          </w:tcPr>
          <w:p w14:paraId="7F2D6768" w14:textId="77777777" w:rsidR="00F57D59" w:rsidRPr="001177DF" w:rsidRDefault="00F57D59" w:rsidP="001177DF">
            <w:pPr>
              <w:pStyle w:val="TableParagraph"/>
            </w:pPr>
            <w:r w:rsidRPr="001177DF">
              <w:t>88 (8.5)</w:t>
            </w:r>
          </w:p>
        </w:tc>
        <w:tc>
          <w:tcPr>
            <w:tcW w:w="0" w:type="auto"/>
            <w:vAlign w:val="center"/>
            <w:hideMark/>
          </w:tcPr>
          <w:p w14:paraId="0BE50196" w14:textId="77777777" w:rsidR="00F57D59" w:rsidRPr="001177DF" w:rsidRDefault="00F57D59" w:rsidP="001177DF">
            <w:pPr>
              <w:pStyle w:val="TableParagraph"/>
            </w:pPr>
            <w:r w:rsidRPr="001177DF">
              <w:t>71 (9.0)</w:t>
            </w:r>
          </w:p>
        </w:tc>
        <w:tc>
          <w:tcPr>
            <w:tcW w:w="0" w:type="auto"/>
            <w:vAlign w:val="center"/>
            <w:hideMark/>
          </w:tcPr>
          <w:p w14:paraId="6B7A9442" w14:textId="77777777" w:rsidR="00F57D59" w:rsidRPr="001177DF" w:rsidRDefault="00F57D59" w:rsidP="001177DF">
            <w:pPr>
              <w:pStyle w:val="TableParagraph"/>
            </w:pPr>
            <w:r w:rsidRPr="001177DF">
              <w:t>54 (5.4)</w:t>
            </w:r>
          </w:p>
        </w:tc>
        <w:tc>
          <w:tcPr>
            <w:tcW w:w="0" w:type="auto"/>
            <w:vAlign w:val="center"/>
            <w:hideMark/>
          </w:tcPr>
          <w:p w14:paraId="58968DBA" w14:textId="77777777" w:rsidR="00F57D59" w:rsidRPr="001177DF" w:rsidRDefault="00F57D59" w:rsidP="001177DF">
            <w:pPr>
              <w:pStyle w:val="TableParagraph"/>
            </w:pPr>
          </w:p>
        </w:tc>
      </w:tr>
      <w:tr w:rsidR="00F57D59" w:rsidRPr="00883434" w14:paraId="5156ABEF" w14:textId="77777777" w:rsidTr="001177DF">
        <w:trPr>
          <w:tblCellSpacing w:w="15" w:type="dxa"/>
        </w:trPr>
        <w:tc>
          <w:tcPr>
            <w:tcW w:w="0" w:type="auto"/>
            <w:vAlign w:val="center"/>
            <w:hideMark/>
          </w:tcPr>
          <w:p w14:paraId="6F884B53" w14:textId="77777777" w:rsidR="00F57D59" w:rsidRPr="001177DF" w:rsidRDefault="00F57D59" w:rsidP="001177DF">
            <w:pPr>
              <w:pStyle w:val="TableParagraph"/>
              <w:jc w:val="left"/>
            </w:pPr>
            <w:r w:rsidRPr="001177DF">
              <w:t>Protect environment</w:t>
            </w:r>
          </w:p>
        </w:tc>
        <w:tc>
          <w:tcPr>
            <w:tcW w:w="0" w:type="auto"/>
            <w:vAlign w:val="center"/>
            <w:hideMark/>
          </w:tcPr>
          <w:p w14:paraId="5ABEB0B4" w14:textId="77777777" w:rsidR="00F57D59" w:rsidRPr="001177DF" w:rsidRDefault="00F57D59" w:rsidP="001177DF">
            <w:pPr>
              <w:pStyle w:val="TableParagraph"/>
            </w:pPr>
            <w:r w:rsidRPr="001177DF">
              <w:t>178 (24.1)</w:t>
            </w:r>
          </w:p>
        </w:tc>
        <w:tc>
          <w:tcPr>
            <w:tcW w:w="0" w:type="auto"/>
            <w:vAlign w:val="center"/>
            <w:hideMark/>
          </w:tcPr>
          <w:p w14:paraId="608DC57A" w14:textId="77777777" w:rsidR="00F57D59" w:rsidRPr="001177DF" w:rsidRDefault="00F57D59" w:rsidP="001177DF">
            <w:pPr>
              <w:pStyle w:val="TableParagraph"/>
            </w:pPr>
            <w:r w:rsidRPr="001177DF">
              <w:t>234 (22.5)</w:t>
            </w:r>
          </w:p>
        </w:tc>
        <w:tc>
          <w:tcPr>
            <w:tcW w:w="0" w:type="auto"/>
            <w:vAlign w:val="center"/>
            <w:hideMark/>
          </w:tcPr>
          <w:p w14:paraId="39DDBC3A" w14:textId="77777777" w:rsidR="00F57D59" w:rsidRPr="001177DF" w:rsidRDefault="00F57D59" w:rsidP="001177DF">
            <w:pPr>
              <w:pStyle w:val="TableParagraph"/>
            </w:pPr>
            <w:r w:rsidRPr="001177DF">
              <w:t>199 (25.3)</w:t>
            </w:r>
          </w:p>
        </w:tc>
        <w:tc>
          <w:tcPr>
            <w:tcW w:w="0" w:type="auto"/>
            <w:vAlign w:val="center"/>
            <w:hideMark/>
          </w:tcPr>
          <w:p w14:paraId="0A8ACDEC" w14:textId="77777777" w:rsidR="00F57D59" w:rsidRPr="001177DF" w:rsidRDefault="00F57D59" w:rsidP="001177DF">
            <w:pPr>
              <w:pStyle w:val="TableParagraph"/>
            </w:pPr>
            <w:r w:rsidRPr="001177DF">
              <w:t>240 (24.1)</w:t>
            </w:r>
          </w:p>
        </w:tc>
        <w:tc>
          <w:tcPr>
            <w:tcW w:w="0" w:type="auto"/>
            <w:vAlign w:val="center"/>
            <w:hideMark/>
          </w:tcPr>
          <w:p w14:paraId="0A0A89D7" w14:textId="77777777" w:rsidR="00F57D59" w:rsidRPr="001177DF" w:rsidRDefault="00F57D59" w:rsidP="001177DF">
            <w:pPr>
              <w:pStyle w:val="TableParagraph"/>
            </w:pPr>
          </w:p>
        </w:tc>
      </w:tr>
      <w:tr w:rsidR="00F57D59" w:rsidRPr="00883434" w14:paraId="403EC365" w14:textId="77777777" w:rsidTr="001177DF">
        <w:trPr>
          <w:tblCellSpacing w:w="15" w:type="dxa"/>
        </w:trPr>
        <w:tc>
          <w:tcPr>
            <w:tcW w:w="0" w:type="auto"/>
            <w:vAlign w:val="center"/>
            <w:hideMark/>
          </w:tcPr>
          <w:p w14:paraId="050EDDD3" w14:textId="77777777" w:rsidR="00F57D59" w:rsidRPr="001177DF" w:rsidRDefault="00F57D59" w:rsidP="001177DF">
            <w:pPr>
              <w:pStyle w:val="TableParagraph"/>
              <w:jc w:val="left"/>
            </w:pPr>
            <w:r w:rsidRPr="001177DF">
              <w:t>Financial return</w:t>
            </w:r>
          </w:p>
        </w:tc>
        <w:tc>
          <w:tcPr>
            <w:tcW w:w="0" w:type="auto"/>
            <w:vAlign w:val="center"/>
            <w:hideMark/>
          </w:tcPr>
          <w:p w14:paraId="26608DA5" w14:textId="77777777" w:rsidR="00F57D59" w:rsidRPr="001177DF" w:rsidRDefault="00F57D59" w:rsidP="001177DF">
            <w:pPr>
              <w:pStyle w:val="TableParagraph"/>
            </w:pPr>
            <w:r w:rsidRPr="001177DF">
              <w:t>160 (21.7)</w:t>
            </w:r>
          </w:p>
        </w:tc>
        <w:tc>
          <w:tcPr>
            <w:tcW w:w="0" w:type="auto"/>
            <w:vAlign w:val="center"/>
            <w:hideMark/>
          </w:tcPr>
          <w:p w14:paraId="6126A9F0" w14:textId="77777777" w:rsidR="00F57D59" w:rsidRPr="001177DF" w:rsidRDefault="00F57D59" w:rsidP="001177DF">
            <w:pPr>
              <w:pStyle w:val="TableParagraph"/>
            </w:pPr>
            <w:r w:rsidRPr="001177DF">
              <w:t>211 (20.3)</w:t>
            </w:r>
          </w:p>
        </w:tc>
        <w:tc>
          <w:tcPr>
            <w:tcW w:w="0" w:type="auto"/>
            <w:vAlign w:val="center"/>
            <w:hideMark/>
          </w:tcPr>
          <w:p w14:paraId="23524277" w14:textId="77777777" w:rsidR="00F57D59" w:rsidRPr="001177DF" w:rsidRDefault="00F57D59" w:rsidP="001177DF">
            <w:pPr>
              <w:pStyle w:val="TableParagraph"/>
            </w:pPr>
            <w:r w:rsidRPr="001177DF">
              <w:t>187 (23.8)</w:t>
            </w:r>
          </w:p>
        </w:tc>
        <w:tc>
          <w:tcPr>
            <w:tcW w:w="0" w:type="auto"/>
            <w:vAlign w:val="center"/>
            <w:hideMark/>
          </w:tcPr>
          <w:p w14:paraId="25CCA6C0" w14:textId="77777777" w:rsidR="00F57D59" w:rsidRPr="001177DF" w:rsidRDefault="00F57D59" w:rsidP="001177DF">
            <w:pPr>
              <w:pStyle w:val="TableParagraph"/>
            </w:pPr>
            <w:r w:rsidRPr="001177DF">
              <w:t>188 (18.9)</w:t>
            </w:r>
          </w:p>
        </w:tc>
        <w:tc>
          <w:tcPr>
            <w:tcW w:w="0" w:type="auto"/>
            <w:vAlign w:val="center"/>
            <w:hideMark/>
          </w:tcPr>
          <w:p w14:paraId="3725CD39" w14:textId="77777777" w:rsidR="00F57D59" w:rsidRPr="001177DF" w:rsidRDefault="00F57D59" w:rsidP="001177DF">
            <w:pPr>
              <w:pStyle w:val="TableParagraph"/>
            </w:pPr>
          </w:p>
        </w:tc>
      </w:tr>
      <w:tr w:rsidR="00F57D59" w:rsidRPr="00883434" w14:paraId="631AAFAC" w14:textId="77777777" w:rsidTr="001177DF">
        <w:trPr>
          <w:tblCellSpacing w:w="15" w:type="dxa"/>
        </w:trPr>
        <w:tc>
          <w:tcPr>
            <w:tcW w:w="0" w:type="auto"/>
            <w:vAlign w:val="center"/>
            <w:hideMark/>
          </w:tcPr>
          <w:p w14:paraId="42DAE2AB" w14:textId="77777777" w:rsidR="00F57D59" w:rsidRPr="001177DF" w:rsidRDefault="00F57D59" w:rsidP="001177DF">
            <w:pPr>
              <w:pStyle w:val="TableParagraph"/>
              <w:jc w:val="left"/>
            </w:pPr>
            <w:r w:rsidRPr="001177DF">
              <w:t>Other</w:t>
            </w:r>
          </w:p>
        </w:tc>
        <w:tc>
          <w:tcPr>
            <w:tcW w:w="0" w:type="auto"/>
            <w:vAlign w:val="center"/>
            <w:hideMark/>
          </w:tcPr>
          <w:p w14:paraId="62367FF4" w14:textId="77777777" w:rsidR="00F57D59" w:rsidRPr="001177DF" w:rsidRDefault="00F57D59" w:rsidP="001177DF">
            <w:pPr>
              <w:pStyle w:val="TableParagraph"/>
            </w:pPr>
            <w:r w:rsidRPr="001177DF">
              <w:t>81 (11.0)</w:t>
            </w:r>
          </w:p>
        </w:tc>
        <w:tc>
          <w:tcPr>
            <w:tcW w:w="0" w:type="auto"/>
            <w:vAlign w:val="center"/>
            <w:hideMark/>
          </w:tcPr>
          <w:p w14:paraId="5FD79891" w14:textId="77777777" w:rsidR="00F57D59" w:rsidRPr="001177DF" w:rsidRDefault="00F57D59" w:rsidP="001177DF">
            <w:pPr>
              <w:pStyle w:val="TableParagraph"/>
            </w:pPr>
            <w:r w:rsidRPr="001177DF">
              <w:t>233 (22.4)</w:t>
            </w:r>
          </w:p>
        </w:tc>
        <w:tc>
          <w:tcPr>
            <w:tcW w:w="0" w:type="auto"/>
            <w:vAlign w:val="center"/>
            <w:hideMark/>
          </w:tcPr>
          <w:p w14:paraId="6D04E636" w14:textId="77777777" w:rsidR="00F57D59" w:rsidRPr="001177DF" w:rsidRDefault="00F57D59" w:rsidP="001177DF">
            <w:pPr>
              <w:pStyle w:val="TableParagraph"/>
            </w:pPr>
            <w:r w:rsidRPr="001177DF">
              <w:t>88 (11.2)</w:t>
            </w:r>
          </w:p>
        </w:tc>
        <w:tc>
          <w:tcPr>
            <w:tcW w:w="0" w:type="auto"/>
            <w:vAlign w:val="center"/>
            <w:hideMark/>
          </w:tcPr>
          <w:p w14:paraId="7000A943" w14:textId="77777777" w:rsidR="00F57D59" w:rsidRPr="001177DF" w:rsidRDefault="00F57D59" w:rsidP="001177DF">
            <w:pPr>
              <w:pStyle w:val="TableParagraph"/>
            </w:pPr>
            <w:r w:rsidRPr="001177DF">
              <w:t>254 (25.5)</w:t>
            </w:r>
          </w:p>
        </w:tc>
        <w:tc>
          <w:tcPr>
            <w:tcW w:w="0" w:type="auto"/>
            <w:vAlign w:val="center"/>
            <w:hideMark/>
          </w:tcPr>
          <w:p w14:paraId="646A7516" w14:textId="77777777" w:rsidR="00F57D59" w:rsidRPr="001177DF" w:rsidRDefault="00F57D59" w:rsidP="001177DF">
            <w:pPr>
              <w:pStyle w:val="TableParagraph"/>
            </w:pPr>
          </w:p>
        </w:tc>
      </w:tr>
    </w:tbl>
    <w:p w14:paraId="548A7057" w14:textId="2E05541A" w:rsidR="00F57D59" w:rsidRPr="001177DF" w:rsidRDefault="006846E9" w:rsidP="00F57D59">
      <w:r w:rsidRPr="001177DF">
        <w:t xml:space="preserve">Note: </w:t>
      </w:r>
      <w:r w:rsidRPr="00883434">
        <w:t>The table reports group distributions and standardized mean differences (SMD). SMDs of 0.2, 0.5, and 0.8 are considered small, medium, and large, respectively</w:t>
      </w:r>
      <w:r w:rsidRPr="001177DF">
        <w:t xml:space="preserve"> </w:t>
      </w:r>
      <w:r w:rsidRPr="001177DF">
        <w:fldChar w:fldCharType="begin"/>
      </w:r>
      <w:r w:rsidR="00295136">
        <w:instrText xml:space="preserve"> ADDIN ZOTERO_ITEM CSL_CITATION {"citationID":"hm8yYy1t","properties":{"formattedCitation":"(70)","plainCitation":"(70)","noteIndex":0},"citationItems":[{"id":3205,"uris":["http://zotero.org/groups/6237347/items/KFFZQMJU"],"itemData":{"id":3205,"type":"article-journal","container-title":"The Journal of Clinical Psychiatry","DOI":"10.4088/JCP.20f13681","ISSN":"1555-2101","issue":"5","journalAbbreviation":"J. Clin. Psychiatry","source":"DOI.org (Crossref)","title":"Mean Difference, Standardized Mean Difference (SMD), and Their Use in Meta-Analysis: As Simple as It Gets","title-short":"Mean Difference, Standardized Mean Difference (SMD), and Their Use in Meta-Analysis","URL":"https://www.psychiatrist.com/jcp/mean-difference-standardized-mean-difference-smd-and-their-use-in-meta-analysis","volume":"81","author":[{"family":"Andrade","given":"Chittaranjan"}],"accessed":{"date-parts":[["2025",10,30]]},"issued":{"date-parts":[["2020",9,22]]}}}],"schema":"https://github.com/citation-style-language/schema/raw/master/csl-citation.json"} </w:instrText>
      </w:r>
      <w:r w:rsidRPr="001177DF">
        <w:fldChar w:fldCharType="separate"/>
      </w:r>
      <w:r w:rsidR="00295136" w:rsidRPr="00295136">
        <w:t>(70)</w:t>
      </w:r>
      <w:r w:rsidRPr="001177DF">
        <w:fldChar w:fldCharType="end"/>
      </w:r>
      <w:r w:rsidRPr="001177DF">
        <w:t xml:space="preserve">. </w:t>
      </w:r>
    </w:p>
    <w:p w14:paraId="71245D23" w14:textId="77777777" w:rsidR="00472D3C" w:rsidRPr="001177DF" w:rsidRDefault="00472D3C" w:rsidP="00F57D59"/>
    <w:p w14:paraId="6DABB7CE" w14:textId="32161F01" w:rsidR="00472D3C" w:rsidRPr="001177DF" w:rsidRDefault="00472D3C" w:rsidP="00F57D59">
      <w:r w:rsidRPr="001177DF">
        <w:t>Table A</w:t>
      </w:r>
      <w:r w:rsidR="004267AD">
        <w:t>8</w:t>
      </w:r>
      <w:r w:rsidRPr="001177DF">
        <w:t xml:space="preserve">: Robustness Check for Different Model Specifications </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452"/>
        <w:gridCol w:w="1377"/>
        <w:gridCol w:w="1377"/>
        <w:gridCol w:w="1377"/>
        <w:gridCol w:w="1392"/>
      </w:tblGrid>
      <w:tr w:rsidR="00472D3C" w:rsidRPr="00883434" w14:paraId="4F7868FB" w14:textId="77777777" w:rsidTr="00E2212E">
        <w:trPr>
          <w:tblHeader/>
          <w:tblCellSpacing w:w="15" w:type="dxa"/>
        </w:trPr>
        <w:tc>
          <w:tcPr>
            <w:tcW w:w="0" w:type="auto"/>
            <w:tcBorders>
              <w:top w:val="single" w:sz="4" w:space="0" w:color="auto"/>
              <w:bottom w:val="single" w:sz="4" w:space="0" w:color="auto"/>
            </w:tcBorders>
            <w:vAlign w:val="center"/>
          </w:tcPr>
          <w:p w14:paraId="5954010D" w14:textId="6D091F11" w:rsidR="00472D3C" w:rsidRPr="001177DF" w:rsidRDefault="00472D3C" w:rsidP="001177DF">
            <w:pPr>
              <w:pStyle w:val="TableParagraph"/>
              <w:jc w:val="both"/>
            </w:pPr>
          </w:p>
        </w:tc>
        <w:tc>
          <w:tcPr>
            <w:tcW w:w="0" w:type="auto"/>
            <w:tcBorders>
              <w:top w:val="single" w:sz="4" w:space="0" w:color="auto"/>
              <w:bottom w:val="single" w:sz="4" w:space="0" w:color="auto"/>
            </w:tcBorders>
            <w:vAlign w:val="center"/>
          </w:tcPr>
          <w:p w14:paraId="06B93840" w14:textId="40BCB611" w:rsidR="00472D3C" w:rsidRPr="001177DF" w:rsidRDefault="00472D3C" w:rsidP="00472D3C">
            <w:pPr>
              <w:pStyle w:val="TableParagraph"/>
            </w:pPr>
            <w:r w:rsidRPr="001177DF">
              <w:t>Ordered Logit</w:t>
            </w:r>
          </w:p>
        </w:tc>
        <w:tc>
          <w:tcPr>
            <w:tcW w:w="0" w:type="auto"/>
            <w:gridSpan w:val="4"/>
            <w:tcBorders>
              <w:top w:val="single" w:sz="4" w:space="0" w:color="auto"/>
              <w:bottom w:val="single" w:sz="4" w:space="0" w:color="auto"/>
            </w:tcBorders>
            <w:vAlign w:val="center"/>
          </w:tcPr>
          <w:p w14:paraId="2A5D1196" w14:textId="5160C598" w:rsidR="00472D3C" w:rsidRPr="001177DF" w:rsidRDefault="00472D3C" w:rsidP="00472D3C">
            <w:pPr>
              <w:pStyle w:val="TableParagraph"/>
            </w:pPr>
            <w:r w:rsidRPr="001177DF">
              <w:t>Generalized Ordered Logit</w:t>
            </w:r>
          </w:p>
        </w:tc>
      </w:tr>
      <w:tr w:rsidR="00472D3C" w:rsidRPr="00883434" w14:paraId="45AB38C0" w14:textId="77777777" w:rsidTr="001177DF">
        <w:trPr>
          <w:tblHeader/>
          <w:tblCellSpacing w:w="15" w:type="dxa"/>
        </w:trPr>
        <w:tc>
          <w:tcPr>
            <w:tcW w:w="0" w:type="auto"/>
            <w:tcBorders>
              <w:top w:val="single" w:sz="4" w:space="0" w:color="auto"/>
              <w:bottom w:val="single" w:sz="4" w:space="0" w:color="auto"/>
            </w:tcBorders>
            <w:vAlign w:val="center"/>
            <w:hideMark/>
          </w:tcPr>
          <w:p w14:paraId="36CC1C3A" w14:textId="56C295ED" w:rsidR="00472D3C" w:rsidRPr="001177DF" w:rsidRDefault="00472D3C" w:rsidP="001177DF">
            <w:pPr>
              <w:pStyle w:val="TableParagraph"/>
            </w:pPr>
          </w:p>
        </w:tc>
        <w:tc>
          <w:tcPr>
            <w:tcW w:w="0" w:type="auto"/>
            <w:tcBorders>
              <w:top w:val="single" w:sz="4" w:space="0" w:color="auto"/>
              <w:bottom w:val="single" w:sz="4" w:space="0" w:color="auto"/>
            </w:tcBorders>
            <w:vAlign w:val="center"/>
            <w:hideMark/>
          </w:tcPr>
          <w:p w14:paraId="4F63A886" w14:textId="38FD4426" w:rsidR="00472D3C" w:rsidRPr="001177DF" w:rsidRDefault="00472D3C" w:rsidP="001177DF">
            <w:pPr>
              <w:pStyle w:val="TableParagraph"/>
            </w:pPr>
            <w:r w:rsidRPr="001177DF">
              <w:t xml:space="preserve"> LTP combined</w:t>
            </w:r>
          </w:p>
        </w:tc>
        <w:tc>
          <w:tcPr>
            <w:tcW w:w="0" w:type="auto"/>
            <w:tcBorders>
              <w:top w:val="single" w:sz="4" w:space="0" w:color="auto"/>
              <w:bottom w:val="single" w:sz="4" w:space="0" w:color="auto"/>
            </w:tcBorders>
            <w:vAlign w:val="center"/>
            <w:hideMark/>
          </w:tcPr>
          <w:p w14:paraId="3D44F326" w14:textId="733213CA" w:rsidR="00472D3C" w:rsidRPr="001177DF" w:rsidRDefault="00472D3C" w:rsidP="001177DF">
            <w:pPr>
              <w:pStyle w:val="TableParagraph"/>
            </w:pPr>
            <w:r w:rsidRPr="001177DF">
              <w:t>LTP=1</w:t>
            </w:r>
          </w:p>
        </w:tc>
        <w:tc>
          <w:tcPr>
            <w:tcW w:w="0" w:type="auto"/>
            <w:tcBorders>
              <w:top w:val="single" w:sz="4" w:space="0" w:color="auto"/>
              <w:bottom w:val="single" w:sz="4" w:space="0" w:color="auto"/>
            </w:tcBorders>
            <w:vAlign w:val="center"/>
            <w:hideMark/>
          </w:tcPr>
          <w:p w14:paraId="1930C3D0" w14:textId="77777777" w:rsidR="00472D3C" w:rsidRPr="001177DF" w:rsidRDefault="00472D3C" w:rsidP="001177DF">
            <w:pPr>
              <w:pStyle w:val="TableParagraph"/>
            </w:pPr>
            <w:r w:rsidRPr="001177DF">
              <w:t>LTP=2</w:t>
            </w:r>
          </w:p>
        </w:tc>
        <w:tc>
          <w:tcPr>
            <w:tcW w:w="0" w:type="auto"/>
            <w:tcBorders>
              <w:top w:val="single" w:sz="4" w:space="0" w:color="auto"/>
              <w:bottom w:val="single" w:sz="4" w:space="0" w:color="auto"/>
            </w:tcBorders>
            <w:vAlign w:val="center"/>
            <w:hideMark/>
          </w:tcPr>
          <w:p w14:paraId="7ED4AF37" w14:textId="77777777" w:rsidR="00472D3C" w:rsidRPr="001177DF" w:rsidRDefault="00472D3C" w:rsidP="001177DF">
            <w:pPr>
              <w:pStyle w:val="TableParagraph"/>
            </w:pPr>
            <w:r w:rsidRPr="001177DF">
              <w:t>LTP=3</w:t>
            </w:r>
          </w:p>
        </w:tc>
        <w:tc>
          <w:tcPr>
            <w:tcW w:w="0" w:type="auto"/>
            <w:tcBorders>
              <w:top w:val="single" w:sz="4" w:space="0" w:color="auto"/>
              <w:bottom w:val="single" w:sz="4" w:space="0" w:color="auto"/>
            </w:tcBorders>
            <w:vAlign w:val="center"/>
            <w:hideMark/>
          </w:tcPr>
          <w:p w14:paraId="4052DB13" w14:textId="77777777" w:rsidR="00472D3C" w:rsidRPr="001177DF" w:rsidRDefault="00472D3C" w:rsidP="001177DF">
            <w:pPr>
              <w:pStyle w:val="TableParagraph"/>
            </w:pPr>
            <w:r w:rsidRPr="001177DF">
              <w:t>LTP=4</w:t>
            </w:r>
          </w:p>
        </w:tc>
      </w:tr>
      <w:tr w:rsidR="00472D3C" w:rsidRPr="00883434" w14:paraId="4DECA663" w14:textId="77777777" w:rsidTr="001177DF">
        <w:trPr>
          <w:tblCellSpacing w:w="15" w:type="dxa"/>
        </w:trPr>
        <w:tc>
          <w:tcPr>
            <w:tcW w:w="0" w:type="auto"/>
            <w:vAlign w:val="center"/>
            <w:hideMark/>
          </w:tcPr>
          <w:p w14:paraId="2FB9B52E" w14:textId="77777777" w:rsidR="00472D3C" w:rsidRPr="001177DF" w:rsidRDefault="00472D3C" w:rsidP="001177DF">
            <w:pPr>
              <w:pStyle w:val="TableParagraph"/>
            </w:pPr>
            <w:r w:rsidRPr="001177DF">
              <w:t>Football Condition</w:t>
            </w:r>
          </w:p>
        </w:tc>
        <w:tc>
          <w:tcPr>
            <w:tcW w:w="0" w:type="auto"/>
            <w:vAlign w:val="center"/>
            <w:hideMark/>
          </w:tcPr>
          <w:p w14:paraId="02686567" w14:textId="77777777" w:rsidR="00472D3C" w:rsidRPr="001177DF" w:rsidRDefault="00472D3C" w:rsidP="001177DF">
            <w:pPr>
              <w:pStyle w:val="TableParagraph"/>
            </w:pPr>
            <w:r w:rsidRPr="001177DF">
              <w:t>-1.1152 *** (0.0825)</w:t>
            </w:r>
          </w:p>
        </w:tc>
        <w:tc>
          <w:tcPr>
            <w:tcW w:w="0" w:type="auto"/>
            <w:vAlign w:val="center"/>
            <w:hideMark/>
          </w:tcPr>
          <w:p w14:paraId="7A06E307" w14:textId="77777777" w:rsidR="00472D3C" w:rsidRPr="001177DF" w:rsidRDefault="00472D3C" w:rsidP="001177DF">
            <w:pPr>
              <w:pStyle w:val="TableParagraph"/>
            </w:pPr>
            <w:r w:rsidRPr="001177DF">
              <w:t>-1.1077 *** (0.0825)</w:t>
            </w:r>
          </w:p>
        </w:tc>
        <w:tc>
          <w:tcPr>
            <w:tcW w:w="0" w:type="auto"/>
            <w:vAlign w:val="center"/>
            <w:hideMark/>
          </w:tcPr>
          <w:p w14:paraId="75406FBD" w14:textId="77777777" w:rsidR="00472D3C" w:rsidRPr="001177DF" w:rsidRDefault="00472D3C" w:rsidP="001177DF">
            <w:pPr>
              <w:pStyle w:val="TableParagraph"/>
            </w:pPr>
            <w:r w:rsidRPr="001177DF">
              <w:t>-1.1077 *** (0.0825)</w:t>
            </w:r>
          </w:p>
        </w:tc>
        <w:tc>
          <w:tcPr>
            <w:tcW w:w="0" w:type="auto"/>
            <w:vAlign w:val="center"/>
            <w:hideMark/>
          </w:tcPr>
          <w:p w14:paraId="440BA1AB" w14:textId="77777777" w:rsidR="00472D3C" w:rsidRPr="001177DF" w:rsidRDefault="00472D3C" w:rsidP="001177DF">
            <w:pPr>
              <w:pStyle w:val="TableParagraph"/>
            </w:pPr>
            <w:r w:rsidRPr="001177DF">
              <w:t>-1.1077 *** (0.0825)</w:t>
            </w:r>
          </w:p>
        </w:tc>
        <w:tc>
          <w:tcPr>
            <w:tcW w:w="0" w:type="auto"/>
            <w:vAlign w:val="center"/>
            <w:hideMark/>
          </w:tcPr>
          <w:p w14:paraId="0D45E847" w14:textId="77777777" w:rsidR="00472D3C" w:rsidRPr="001177DF" w:rsidRDefault="00472D3C" w:rsidP="001177DF">
            <w:pPr>
              <w:pStyle w:val="TableParagraph"/>
            </w:pPr>
            <w:r w:rsidRPr="001177DF">
              <w:t>-1.1077 *** (0.0825)</w:t>
            </w:r>
          </w:p>
        </w:tc>
      </w:tr>
      <w:tr w:rsidR="00472D3C" w:rsidRPr="00883434" w14:paraId="2A60686A" w14:textId="77777777" w:rsidTr="001177DF">
        <w:trPr>
          <w:tblCellSpacing w:w="15" w:type="dxa"/>
        </w:trPr>
        <w:tc>
          <w:tcPr>
            <w:tcW w:w="0" w:type="auto"/>
            <w:vAlign w:val="center"/>
            <w:hideMark/>
          </w:tcPr>
          <w:p w14:paraId="0AB7FF75" w14:textId="77777777" w:rsidR="00472D3C" w:rsidRPr="001177DF" w:rsidRDefault="00472D3C" w:rsidP="001177DF">
            <w:pPr>
              <w:pStyle w:val="TableParagraph"/>
            </w:pPr>
            <w:r w:rsidRPr="001177DF">
              <w:t>Football Fan</w:t>
            </w:r>
          </w:p>
        </w:tc>
        <w:tc>
          <w:tcPr>
            <w:tcW w:w="0" w:type="auto"/>
            <w:vAlign w:val="center"/>
            <w:hideMark/>
          </w:tcPr>
          <w:p w14:paraId="4FCFD6A9" w14:textId="77777777" w:rsidR="00472D3C" w:rsidRPr="001177DF" w:rsidRDefault="00472D3C" w:rsidP="001177DF">
            <w:pPr>
              <w:pStyle w:val="TableParagraph"/>
            </w:pPr>
            <w:r w:rsidRPr="001177DF">
              <w:t>0.4895 *** (0.0878)</w:t>
            </w:r>
          </w:p>
        </w:tc>
        <w:tc>
          <w:tcPr>
            <w:tcW w:w="0" w:type="auto"/>
            <w:vAlign w:val="center"/>
            <w:hideMark/>
          </w:tcPr>
          <w:p w14:paraId="736B0335" w14:textId="77777777" w:rsidR="00472D3C" w:rsidRPr="001177DF" w:rsidRDefault="00472D3C" w:rsidP="001177DF">
            <w:pPr>
              <w:pStyle w:val="TableParagraph"/>
            </w:pPr>
            <w:r w:rsidRPr="001177DF">
              <w:t>0.5000 *** (0.0893)</w:t>
            </w:r>
          </w:p>
        </w:tc>
        <w:tc>
          <w:tcPr>
            <w:tcW w:w="0" w:type="auto"/>
            <w:vAlign w:val="center"/>
            <w:hideMark/>
          </w:tcPr>
          <w:p w14:paraId="6B670515" w14:textId="77777777" w:rsidR="00472D3C" w:rsidRPr="001177DF" w:rsidRDefault="00472D3C" w:rsidP="001177DF">
            <w:pPr>
              <w:pStyle w:val="TableParagraph"/>
            </w:pPr>
            <w:r w:rsidRPr="001177DF">
              <w:t>0.5000 *** (0.0893)</w:t>
            </w:r>
          </w:p>
        </w:tc>
        <w:tc>
          <w:tcPr>
            <w:tcW w:w="0" w:type="auto"/>
            <w:vAlign w:val="center"/>
            <w:hideMark/>
          </w:tcPr>
          <w:p w14:paraId="6A3AE825" w14:textId="77777777" w:rsidR="00472D3C" w:rsidRPr="001177DF" w:rsidRDefault="00472D3C" w:rsidP="001177DF">
            <w:pPr>
              <w:pStyle w:val="TableParagraph"/>
            </w:pPr>
            <w:r w:rsidRPr="001177DF">
              <w:t>0.5000 *** (0.0893)</w:t>
            </w:r>
          </w:p>
        </w:tc>
        <w:tc>
          <w:tcPr>
            <w:tcW w:w="0" w:type="auto"/>
            <w:vAlign w:val="center"/>
            <w:hideMark/>
          </w:tcPr>
          <w:p w14:paraId="70E8B479" w14:textId="77777777" w:rsidR="00472D3C" w:rsidRPr="001177DF" w:rsidRDefault="00472D3C" w:rsidP="001177DF">
            <w:pPr>
              <w:pStyle w:val="TableParagraph"/>
            </w:pPr>
            <w:r w:rsidRPr="001177DF">
              <w:t>0.5000 *** (0.0893)</w:t>
            </w:r>
          </w:p>
        </w:tc>
      </w:tr>
      <w:tr w:rsidR="00472D3C" w:rsidRPr="00883434" w14:paraId="519F0B7A" w14:textId="77777777" w:rsidTr="001177DF">
        <w:trPr>
          <w:tblCellSpacing w:w="15" w:type="dxa"/>
        </w:trPr>
        <w:tc>
          <w:tcPr>
            <w:tcW w:w="0" w:type="auto"/>
            <w:vAlign w:val="center"/>
            <w:hideMark/>
          </w:tcPr>
          <w:p w14:paraId="4F92780F" w14:textId="77777777" w:rsidR="00472D3C" w:rsidRPr="001177DF" w:rsidRDefault="00472D3C" w:rsidP="001177DF">
            <w:pPr>
              <w:pStyle w:val="TableParagraph"/>
            </w:pPr>
            <w:r w:rsidRPr="001177DF">
              <w:t>Football Condition × Fan</w:t>
            </w:r>
          </w:p>
        </w:tc>
        <w:tc>
          <w:tcPr>
            <w:tcW w:w="0" w:type="auto"/>
            <w:vAlign w:val="center"/>
            <w:hideMark/>
          </w:tcPr>
          <w:p w14:paraId="4114B137" w14:textId="77777777" w:rsidR="00472D3C" w:rsidRPr="001177DF" w:rsidRDefault="00472D3C" w:rsidP="001177DF">
            <w:pPr>
              <w:pStyle w:val="TableParagraph"/>
            </w:pPr>
            <w:r w:rsidRPr="001177DF">
              <w:t>0.8569 *** (0.1246)</w:t>
            </w:r>
          </w:p>
        </w:tc>
        <w:tc>
          <w:tcPr>
            <w:tcW w:w="0" w:type="auto"/>
            <w:vAlign w:val="center"/>
            <w:hideMark/>
          </w:tcPr>
          <w:p w14:paraId="51DF55AF" w14:textId="77777777" w:rsidR="00472D3C" w:rsidRPr="001177DF" w:rsidRDefault="00472D3C" w:rsidP="001177DF">
            <w:pPr>
              <w:pStyle w:val="TableParagraph"/>
            </w:pPr>
            <w:r w:rsidRPr="001177DF">
              <w:t>0.9307 *** (0.1538)</w:t>
            </w:r>
          </w:p>
        </w:tc>
        <w:tc>
          <w:tcPr>
            <w:tcW w:w="0" w:type="auto"/>
            <w:vAlign w:val="center"/>
            <w:hideMark/>
          </w:tcPr>
          <w:p w14:paraId="7FE6F815" w14:textId="77777777" w:rsidR="00472D3C" w:rsidRPr="001177DF" w:rsidRDefault="00472D3C" w:rsidP="001177DF">
            <w:pPr>
              <w:pStyle w:val="TableParagraph"/>
            </w:pPr>
            <w:r w:rsidRPr="001177DF">
              <w:t>0.6561 *** (0.1357)</w:t>
            </w:r>
          </w:p>
        </w:tc>
        <w:tc>
          <w:tcPr>
            <w:tcW w:w="0" w:type="auto"/>
            <w:vAlign w:val="center"/>
            <w:hideMark/>
          </w:tcPr>
          <w:p w14:paraId="5AC831D7" w14:textId="77777777" w:rsidR="00472D3C" w:rsidRPr="001177DF" w:rsidRDefault="00472D3C" w:rsidP="001177DF">
            <w:pPr>
              <w:pStyle w:val="TableParagraph"/>
            </w:pPr>
            <w:r w:rsidRPr="001177DF">
              <w:t>0.9059 *** (0.1327)</w:t>
            </w:r>
          </w:p>
        </w:tc>
        <w:tc>
          <w:tcPr>
            <w:tcW w:w="0" w:type="auto"/>
            <w:vAlign w:val="center"/>
            <w:hideMark/>
          </w:tcPr>
          <w:p w14:paraId="4D2CFAD1" w14:textId="77777777" w:rsidR="00472D3C" w:rsidRPr="001177DF" w:rsidRDefault="00472D3C" w:rsidP="001177DF">
            <w:pPr>
              <w:pStyle w:val="TableParagraph"/>
            </w:pPr>
            <w:r w:rsidRPr="001177DF">
              <w:t>0.9450 *** (0.1697)</w:t>
            </w:r>
          </w:p>
        </w:tc>
      </w:tr>
      <w:tr w:rsidR="00472D3C" w:rsidRPr="00883434" w14:paraId="0A81F749" w14:textId="77777777" w:rsidTr="001177DF">
        <w:trPr>
          <w:tblCellSpacing w:w="15" w:type="dxa"/>
        </w:trPr>
        <w:tc>
          <w:tcPr>
            <w:tcW w:w="0" w:type="auto"/>
            <w:vAlign w:val="center"/>
            <w:hideMark/>
          </w:tcPr>
          <w:p w14:paraId="5D882235" w14:textId="77777777" w:rsidR="00472D3C" w:rsidRPr="001177DF" w:rsidRDefault="00472D3C" w:rsidP="001177DF">
            <w:pPr>
              <w:pStyle w:val="TableParagraph"/>
            </w:pPr>
            <w:r w:rsidRPr="001177DF">
              <w:t>Very Concerned (Climate)</w:t>
            </w:r>
          </w:p>
        </w:tc>
        <w:tc>
          <w:tcPr>
            <w:tcW w:w="0" w:type="auto"/>
            <w:vAlign w:val="center"/>
            <w:hideMark/>
          </w:tcPr>
          <w:p w14:paraId="4A9531C1" w14:textId="77777777" w:rsidR="00472D3C" w:rsidRPr="001177DF" w:rsidRDefault="00472D3C" w:rsidP="001177DF">
            <w:pPr>
              <w:pStyle w:val="TableParagraph"/>
            </w:pPr>
            <w:r w:rsidRPr="001177DF">
              <w:t>0.5020 *** (0.0630)</w:t>
            </w:r>
          </w:p>
        </w:tc>
        <w:tc>
          <w:tcPr>
            <w:tcW w:w="0" w:type="auto"/>
            <w:vAlign w:val="center"/>
            <w:hideMark/>
          </w:tcPr>
          <w:p w14:paraId="58A2A589" w14:textId="77777777" w:rsidR="00472D3C" w:rsidRPr="001177DF" w:rsidRDefault="00472D3C" w:rsidP="001177DF">
            <w:pPr>
              <w:pStyle w:val="TableParagraph"/>
            </w:pPr>
            <w:r w:rsidRPr="001177DF">
              <w:t>0.5007 *** (0.0629)</w:t>
            </w:r>
          </w:p>
        </w:tc>
        <w:tc>
          <w:tcPr>
            <w:tcW w:w="0" w:type="auto"/>
            <w:vAlign w:val="center"/>
            <w:hideMark/>
          </w:tcPr>
          <w:p w14:paraId="72B54C3D" w14:textId="77777777" w:rsidR="00472D3C" w:rsidRPr="001177DF" w:rsidRDefault="00472D3C" w:rsidP="001177DF">
            <w:pPr>
              <w:pStyle w:val="TableParagraph"/>
            </w:pPr>
            <w:r w:rsidRPr="001177DF">
              <w:t>0.5007 *** (0.0629)</w:t>
            </w:r>
          </w:p>
        </w:tc>
        <w:tc>
          <w:tcPr>
            <w:tcW w:w="0" w:type="auto"/>
            <w:vAlign w:val="center"/>
            <w:hideMark/>
          </w:tcPr>
          <w:p w14:paraId="303AA756" w14:textId="77777777" w:rsidR="00472D3C" w:rsidRPr="001177DF" w:rsidRDefault="00472D3C" w:rsidP="001177DF">
            <w:pPr>
              <w:pStyle w:val="TableParagraph"/>
            </w:pPr>
            <w:r w:rsidRPr="001177DF">
              <w:t>0.5007 *** (0.0629)</w:t>
            </w:r>
          </w:p>
        </w:tc>
        <w:tc>
          <w:tcPr>
            <w:tcW w:w="0" w:type="auto"/>
            <w:vAlign w:val="center"/>
            <w:hideMark/>
          </w:tcPr>
          <w:p w14:paraId="55326CBA" w14:textId="77777777" w:rsidR="00472D3C" w:rsidRPr="001177DF" w:rsidRDefault="00472D3C" w:rsidP="001177DF">
            <w:pPr>
              <w:pStyle w:val="TableParagraph"/>
            </w:pPr>
            <w:r w:rsidRPr="001177DF">
              <w:t>0.5007 *** (0.0629)</w:t>
            </w:r>
          </w:p>
        </w:tc>
      </w:tr>
      <w:tr w:rsidR="00472D3C" w:rsidRPr="00883434" w14:paraId="2EA8E94D" w14:textId="77777777" w:rsidTr="001177DF">
        <w:trPr>
          <w:tblCellSpacing w:w="15" w:type="dxa"/>
        </w:trPr>
        <w:tc>
          <w:tcPr>
            <w:tcW w:w="0" w:type="auto"/>
            <w:tcBorders>
              <w:top w:val="nil"/>
              <w:bottom w:val="single" w:sz="4" w:space="0" w:color="auto"/>
            </w:tcBorders>
            <w:vAlign w:val="center"/>
            <w:hideMark/>
          </w:tcPr>
          <w:p w14:paraId="36F86B96" w14:textId="77777777" w:rsidR="00472D3C" w:rsidRPr="001177DF" w:rsidRDefault="00472D3C" w:rsidP="001177DF">
            <w:pPr>
              <w:pStyle w:val="TableParagraph"/>
            </w:pPr>
            <w:r w:rsidRPr="001177DF">
              <w:t>Crowdfunding Literacy</w:t>
            </w:r>
          </w:p>
        </w:tc>
        <w:tc>
          <w:tcPr>
            <w:tcW w:w="0" w:type="auto"/>
            <w:tcBorders>
              <w:top w:val="nil"/>
              <w:bottom w:val="single" w:sz="4" w:space="0" w:color="auto"/>
            </w:tcBorders>
            <w:vAlign w:val="center"/>
            <w:hideMark/>
          </w:tcPr>
          <w:p w14:paraId="73441894" w14:textId="77777777" w:rsidR="00472D3C" w:rsidRPr="001177DF" w:rsidRDefault="00472D3C" w:rsidP="001177DF">
            <w:pPr>
              <w:pStyle w:val="TableParagraph"/>
            </w:pPr>
            <w:r w:rsidRPr="001177DF">
              <w:t>0.2342 *** (0.0640)</w:t>
            </w:r>
          </w:p>
        </w:tc>
        <w:tc>
          <w:tcPr>
            <w:tcW w:w="0" w:type="auto"/>
            <w:tcBorders>
              <w:top w:val="nil"/>
              <w:bottom w:val="single" w:sz="4" w:space="0" w:color="auto"/>
            </w:tcBorders>
            <w:vAlign w:val="center"/>
            <w:hideMark/>
          </w:tcPr>
          <w:p w14:paraId="166FE3B9" w14:textId="77777777" w:rsidR="00472D3C" w:rsidRPr="001177DF" w:rsidRDefault="00472D3C" w:rsidP="001177DF">
            <w:pPr>
              <w:pStyle w:val="TableParagraph"/>
            </w:pPr>
            <w:r w:rsidRPr="001177DF">
              <w:t>0.2361 *** (0.0886)</w:t>
            </w:r>
          </w:p>
        </w:tc>
        <w:tc>
          <w:tcPr>
            <w:tcW w:w="0" w:type="auto"/>
            <w:tcBorders>
              <w:top w:val="nil"/>
              <w:bottom w:val="single" w:sz="4" w:space="0" w:color="auto"/>
            </w:tcBorders>
            <w:vAlign w:val="center"/>
            <w:hideMark/>
          </w:tcPr>
          <w:p w14:paraId="5D7FF0B8" w14:textId="77777777" w:rsidR="00472D3C" w:rsidRPr="001177DF" w:rsidRDefault="00472D3C" w:rsidP="001177DF">
            <w:pPr>
              <w:pStyle w:val="TableParagraph"/>
            </w:pPr>
            <w:r w:rsidRPr="001177DF">
              <w:t>0.1052 (0.0769)</w:t>
            </w:r>
          </w:p>
        </w:tc>
        <w:tc>
          <w:tcPr>
            <w:tcW w:w="0" w:type="auto"/>
            <w:tcBorders>
              <w:top w:val="nil"/>
              <w:bottom w:val="single" w:sz="4" w:space="0" w:color="auto"/>
            </w:tcBorders>
            <w:vAlign w:val="center"/>
            <w:hideMark/>
          </w:tcPr>
          <w:p w14:paraId="1042ABBF" w14:textId="77777777" w:rsidR="00472D3C" w:rsidRPr="001177DF" w:rsidRDefault="00472D3C" w:rsidP="001177DF">
            <w:pPr>
              <w:pStyle w:val="TableParagraph"/>
            </w:pPr>
            <w:r w:rsidRPr="001177DF">
              <w:t>0.3251 *** (0.0773)</w:t>
            </w:r>
          </w:p>
        </w:tc>
        <w:tc>
          <w:tcPr>
            <w:tcW w:w="0" w:type="auto"/>
            <w:tcBorders>
              <w:top w:val="nil"/>
              <w:bottom w:val="single" w:sz="4" w:space="0" w:color="auto"/>
            </w:tcBorders>
            <w:vAlign w:val="center"/>
            <w:hideMark/>
          </w:tcPr>
          <w:p w14:paraId="68C37D40" w14:textId="77777777" w:rsidR="00472D3C" w:rsidRPr="001177DF" w:rsidRDefault="00472D3C" w:rsidP="001177DF">
            <w:pPr>
              <w:pStyle w:val="TableParagraph"/>
            </w:pPr>
            <w:r w:rsidRPr="001177DF">
              <w:t>0.3252 * (0.1288)</w:t>
            </w:r>
          </w:p>
        </w:tc>
      </w:tr>
      <w:tr w:rsidR="00472D3C" w:rsidRPr="00883434" w14:paraId="090549B0" w14:textId="77777777" w:rsidTr="001177DF">
        <w:trPr>
          <w:tblCellSpacing w:w="15" w:type="dxa"/>
        </w:trPr>
        <w:tc>
          <w:tcPr>
            <w:tcW w:w="0" w:type="auto"/>
            <w:vAlign w:val="center"/>
            <w:hideMark/>
          </w:tcPr>
          <w:p w14:paraId="210AFBC7" w14:textId="77777777" w:rsidR="00472D3C" w:rsidRPr="001177DF" w:rsidRDefault="00472D3C" w:rsidP="001177DF">
            <w:pPr>
              <w:pStyle w:val="TableParagraph"/>
            </w:pPr>
            <w:r w:rsidRPr="001177DF">
              <w:t>Controls</w:t>
            </w:r>
          </w:p>
        </w:tc>
        <w:tc>
          <w:tcPr>
            <w:tcW w:w="0" w:type="auto"/>
            <w:vAlign w:val="center"/>
            <w:hideMark/>
          </w:tcPr>
          <w:p w14:paraId="3D69BBBD" w14:textId="77777777" w:rsidR="00472D3C" w:rsidRPr="001177DF" w:rsidRDefault="00472D3C" w:rsidP="001177DF">
            <w:pPr>
              <w:pStyle w:val="TableParagraph"/>
            </w:pPr>
          </w:p>
        </w:tc>
        <w:tc>
          <w:tcPr>
            <w:tcW w:w="0" w:type="auto"/>
            <w:vAlign w:val="center"/>
            <w:hideMark/>
          </w:tcPr>
          <w:p w14:paraId="1C540F37" w14:textId="77777777" w:rsidR="00472D3C" w:rsidRPr="001177DF" w:rsidRDefault="00472D3C" w:rsidP="001177DF">
            <w:pPr>
              <w:pStyle w:val="TableParagraph"/>
            </w:pPr>
          </w:p>
        </w:tc>
        <w:tc>
          <w:tcPr>
            <w:tcW w:w="0" w:type="auto"/>
            <w:vAlign w:val="center"/>
            <w:hideMark/>
          </w:tcPr>
          <w:p w14:paraId="5FD86461" w14:textId="77777777" w:rsidR="00472D3C" w:rsidRPr="001177DF" w:rsidRDefault="00472D3C" w:rsidP="001177DF">
            <w:pPr>
              <w:pStyle w:val="TableParagraph"/>
            </w:pPr>
          </w:p>
        </w:tc>
        <w:tc>
          <w:tcPr>
            <w:tcW w:w="0" w:type="auto"/>
            <w:vAlign w:val="center"/>
            <w:hideMark/>
          </w:tcPr>
          <w:p w14:paraId="0B8FCE4F" w14:textId="77777777" w:rsidR="00472D3C" w:rsidRPr="001177DF" w:rsidRDefault="00472D3C" w:rsidP="001177DF">
            <w:pPr>
              <w:pStyle w:val="TableParagraph"/>
            </w:pPr>
          </w:p>
        </w:tc>
        <w:tc>
          <w:tcPr>
            <w:tcW w:w="0" w:type="auto"/>
            <w:vAlign w:val="center"/>
            <w:hideMark/>
          </w:tcPr>
          <w:p w14:paraId="26EA63D9" w14:textId="77777777" w:rsidR="00472D3C" w:rsidRPr="001177DF" w:rsidRDefault="00472D3C" w:rsidP="001177DF">
            <w:pPr>
              <w:pStyle w:val="TableParagraph"/>
            </w:pPr>
          </w:p>
        </w:tc>
      </w:tr>
      <w:tr w:rsidR="00472D3C" w:rsidRPr="00883434" w14:paraId="350434D2" w14:textId="77777777" w:rsidTr="001177DF">
        <w:trPr>
          <w:tblCellSpacing w:w="15" w:type="dxa"/>
        </w:trPr>
        <w:tc>
          <w:tcPr>
            <w:tcW w:w="0" w:type="auto"/>
            <w:vAlign w:val="center"/>
            <w:hideMark/>
          </w:tcPr>
          <w:p w14:paraId="2AE88DDA" w14:textId="77777777" w:rsidR="00472D3C" w:rsidRPr="001177DF" w:rsidRDefault="00472D3C" w:rsidP="001177DF">
            <w:pPr>
              <w:pStyle w:val="TableParagraph"/>
            </w:pPr>
            <w:r w:rsidRPr="001177DF">
              <w:t>Age</w:t>
            </w:r>
          </w:p>
        </w:tc>
        <w:tc>
          <w:tcPr>
            <w:tcW w:w="0" w:type="auto"/>
            <w:vAlign w:val="center"/>
            <w:hideMark/>
          </w:tcPr>
          <w:p w14:paraId="36969E6A" w14:textId="77777777" w:rsidR="00472D3C" w:rsidRPr="001177DF" w:rsidRDefault="00472D3C" w:rsidP="001177DF">
            <w:pPr>
              <w:pStyle w:val="TableParagraph"/>
            </w:pPr>
            <w:r w:rsidRPr="001177DF">
              <w:t>yes</w:t>
            </w:r>
          </w:p>
        </w:tc>
        <w:tc>
          <w:tcPr>
            <w:tcW w:w="0" w:type="auto"/>
            <w:vAlign w:val="center"/>
            <w:hideMark/>
          </w:tcPr>
          <w:p w14:paraId="4B482784" w14:textId="77777777" w:rsidR="00472D3C" w:rsidRPr="001177DF" w:rsidRDefault="00472D3C" w:rsidP="001177DF">
            <w:pPr>
              <w:pStyle w:val="TableParagraph"/>
            </w:pPr>
            <w:r w:rsidRPr="001177DF">
              <w:t>yes</w:t>
            </w:r>
          </w:p>
        </w:tc>
        <w:tc>
          <w:tcPr>
            <w:tcW w:w="0" w:type="auto"/>
            <w:vAlign w:val="center"/>
            <w:hideMark/>
          </w:tcPr>
          <w:p w14:paraId="2A20D915" w14:textId="77777777" w:rsidR="00472D3C" w:rsidRPr="001177DF" w:rsidRDefault="00472D3C" w:rsidP="001177DF">
            <w:pPr>
              <w:pStyle w:val="TableParagraph"/>
            </w:pPr>
            <w:r w:rsidRPr="001177DF">
              <w:t>yes</w:t>
            </w:r>
          </w:p>
        </w:tc>
        <w:tc>
          <w:tcPr>
            <w:tcW w:w="0" w:type="auto"/>
            <w:vAlign w:val="center"/>
            <w:hideMark/>
          </w:tcPr>
          <w:p w14:paraId="4934C435" w14:textId="77777777" w:rsidR="00472D3C" w:rsidRPr="001177DF" w:rsidRDefault="00472D3C" w:rsidP="001177DF">
            <w:pPr>
              <w:pStyle w:val="TableParagraph"/>
            </w:pPr>
            <w:r w:rsidRPr="001177DF">
              <w:t>yes</w:t>
            </w:r>
          </w:p>
        </w:tc>
        <w:tc>
          <w:tcPr>
            <w:tcW w:w="0" w:type="auto"/>
            <w:vAlign w:val="center"/>
            <w:hideMark/>
          </w:tcPr>
          <w:p w14:paraId="08580D55" w14:textId="77777777" w:rsidR="00472D3C" w:rsidRPr="001177DF" w:rsidRDefault="00472D3C" w:rsidP="001177DF">
            <w:pPr>
              <w:pStyle w:val="TableParagraph"/>
            </w:pPr>
            <w:r w:rsidRPr="001177DF">
              <w:t>yes</w:t>
            </w:r>
          </w:p>
        </w:tc>
      </w:tr>
      <w:tr w:rsidR="00472D3C" w:rsidRPr="00883434" w14:paraId="02BA6280" w14:textId="77777777" w:rsidTr="001177DF">
        <w:trPr>
          <w:tblCellSpacing w:w="15" w:type="dxa"/>
        </w:trPr>
        <w:tc>
          <w:tcPr>
            <w:tcW w:w="0" w:type="auto"/>
            <w:vAlign w:val="center"/>
            <w:hideMark/>
          </w:tcPr>
          <w:p w14:paraId="7D6B25F1" w14:textId="77777777" w:rsidR="00472D3C" w:rsidRPr="001177DF" w:rsidRDefault="00472D3C" w:rsidP="001177DF">
            <w:pPr>
              <w:pStyle w:val="TableParagraph"/>
            </w:pPr>
            <w:r w:rsidRPr="001177DF">
              <w:t>Gender</w:t>
            </w:r>
          </w:p>
        </w:tc>
        <w:tc>
          <w:tcPr>
            <w:tcW w:w="0" w:type="auto"/>
            <w:vAlign w:val="center"/>
            <w:hideMark/>
          </w:tcPr>
          <w:p w14:paraId="129B7D99" w14:textId="77777777" w:rsidR="00472D3C" w:rsidRPr="001177DF" w:rsidRDefault="00472D3C" w:rsidP="001177DF">
            <w:pPr>
              <w:pStyle w:val="TableParagraph"/>
            </w:pPr>
            <w:r w:rsidRPr="001177DF">
              <w:t>yes</w:t>
            </w:r>
          </w:p>
        </w:tc>
        <w:tc>
          <w:tcPr>
            <w:tcW w:w="0" w:type="auto"/>
            <w:vAlign w:val="center"/>
            <w:hideMark/>
          </w:tcPr>
          <w:p w14:paraId="722E118C" w14:textId="77777777" w:rsidR="00472D3C" w:rsidRPr="001177DF" w:rsidRDefault="00472D3C" w:rsidP="001177DF">
            <w:pPr>
              <w:pStyle w:val="TableParagraph"/>
            </w:pPr>
            <w:r w:rsidRPr="001177DF">
              <w:t>yes</w:t>
            </w:r>
          </w:p>
        </w:tc>
        <w:tc>
          <w:tcPr>
            <w:tcW w:w="0" w:type="auto"/>
            <w:vAlign w:val="center"/>
            <w:hideMark/>
          </w:tcPr>
          <w:p w14:paraId="6C642630" w14:textId="77777777" w:rsidR="00472D3C" w:rsidRPr="001177DF" w:rsidRDefault="00472D3C" w:rsidP="001177DF">
            <w:pPr>
              <w:pStyle w:val="TableParagraph"/>
            </w:pPr>
            <w:r w:rsidRPr="001177DF">
              <w:t>yes</w:t>
            </w:r>
          </w:p>
        </w:tc>
        <w:tc>
          <w:tcPr>
            <w:tcW w:w="0" w:type="auto"/>
            <w:vAlign w:val="center"/>
            <w:hideMark/>
          </w:tcPr>
          <w:p w14:paraId="5919E2DE" w14:textId="77777777" w:rsidR="00472D3C" w:rsidRPr="001177DF" w:rsidRDefault="00472D3C" w:rsidP="001177DF">
            <w:pPr>
              <w:pStyle w:val="TableParagraph"/>
            </w:pPr>
            <w:r w:rsidRPr="001177DF">
              <w:t>yes</w:t>
            </w:r>
          </w:p>
        </w:tc>
        <w:tc>
          <w:tcPr>
            <w:tcW w:w="0" w:type="auto"/>
            <w:vAlign w:val="center"/>
            <w:hideMark/>
          </w:tcPr>
          <w:p w14:paraId="512139FC" w14:textId="77777777" w:rsidR="00472D3C" w:rsidRPr="001177DF" w:rsidRDefault="00472D3C" w:rsidP="001177DF">
            <w:pPr>
              <w:pStyle w:val="TableParagraph"/>
            </w:pPr>
            <w:r w:rsidRPr="001177DF">
              <w:t>yes</w:t>
            </w:r>
          </w:p>
        </w:tc>
      </w:tr>
      <w:tr w:rsidR="00472D3C" w:rsidRPr="00883434" w14:paraId="1C31FD47" w14:textId="77777777" w:rsidTr="001177DF">
        <w:trPr>
          <w:tblCellSpacing w:w="15" w:type="dxa"/>
        </w:trPr>
        <w:tc>
          <w:tcPr>
            <w:tcW w:w="0" w:type="auto"/>
            <w:vAlign w:val="center"/>
            <w:hideMark/>
          </w:tcPr>
          <w:p w14:paraId="436175D5" w14:textId="77777777" w:rsidR="00472D3C" w:rsidRPr="001177DF" w:rsidRDefault="00472D3C" w:rsidP="001177DF">
            <w:pPr>
              <w:pStyle w:val="TableParagraph"/>
            </w:pPr>
            <w:r w:rsidRPr="001177DF">
              <w:t>Employment</w:t>
            </w:r>
          </w:p>
        </w:tc>
        <w:tc>
          <w:tcPr>
            <w:tcW w:w="0" w:type="auto"/>
            <w:vAlign w:val="center"/>
            <w:hideMark/>
          </w:tcPr>
          <w:p w14:paraId="0CF2421A" w14:textId="77777777" w:rsidR="00472D3C" w:rsidRPr="001177DF" w:rsidRDefault="00472D3C" w:rsidP="001177DF">
            <w:pPr>
              <w:pStyle w:val="TableParagraph"/>
            </w:pPr>
            <w:r w:rsidRPr="001177DF">
              <w:t>yes</w:t>
            </w:r>
          </w:p>
        </w:tc>
        <w:tc>
          <w:tcPr>
            <w:tcW w:w="0" w:type="auto"/>
            <w:vAlign w:val="center"/>
            <w:hideMark/>
          </w:tcPr>
          <w:p w14:paraId="44DEA222" w14:textId="77777777" w:rsidR="00472D3C" w:rsidRPr="001177DF" w:rsidRDefault="00472D3C" w:rsidP="001177DF">
            <w:pPr>
              <w:pStyle w:val="TableParagraph"/>
            </w:pPr>
            <w:r w:rsidRPr="001177DF">
              <w:t>yes</w:t>
            </w:r>
          </w:p>
        </w:tc>
        <w:tc>
          <w:tcPr>
            <w:tcW w:w="0" w:type="auto"/>
            <w:vAlign w:val="center"/>
            <w:hideMark/>
          </w:tcPr>
          <w:p w14:paraId="2BFEBF28" w14:textId="77777777" w:rsidR="00472D3C" w:rsidRPr="001177DF" w:rsidRDefault="00472D3C" w:rsidP="001177DF">
            <w:pPr>
              <w:pStyle w:val="TableParagraph"/>
            </w:pPr>
            <w:r w:rsidRPr="001177DF">
              <w:t>yes</w:t>
            </w:r>
          </w:p>
        </w:tc>
        <w:tc>
          <w:tcPr>
            <w:tcW w:w="0" w:type="auto"/>
            <w:vAlign w:val="center"/>
            <w:hideMark/>
          </w:tcPr>
          <w:p w14:paraId="66F81BF9" w14:textId="77777777" w:rsidR="00472D3C" w:rsidRPr="001177DF" w:rsidRDefault="00472D3C" w:rsidP="001177DF">
            <w:pPr>
              <w:pStyle w:val="TableParagraph"/>
            </w:pPr>
            <w:r w:rsidRPr="001177DF">
              <w:t>yes</w:t>
            </w:r>
          </w:p>
        </w:tc>
        <w:tc>
          <w:tcPr>
            <w:tcW w:w="0" w:type="auto"/>
            <w:vAlign w:val="center"/>
            <w:hideMark/>
          </w:tcPr>
          <w:p w14:paraId="5756135F" w14:textId="77777777" w:rsidR="00472D3C" w:rsidRPr="001177DF" w:rsidRDefault="00472D3C" w:rsidP="001177DF">
            <w:pPr>
              <w:pStyle w:val="TableParagraph"/>
            </w:pPr>
            <w:r w:rsidRPr="001177DF">
              <w:t>yes</w:t>
            </w:r>
          </w:p>
        </w:tc>
      </w:tr>
      <w:tr w:rsidR="00472D3C" w:rsidRPr="00883434" w14:paraId="3FB5E2CC" w14:textId="77777777" w:rsidTr="001177DF">
        <w:trPr>
          <w:tblCellSpacing w:w="15" w:type="dxa"/>
        </w:trPr>
        <w:tc>
          <w:tcPr>
            <w:tcW w:w="0" w:type="auto"/>
            <w:vAlign w:val="center"/>
            <w:hideMark/>
          </w:tcPr>
          <w:p w14:paraId="44CE577F" w14:textId="77777777" w:rsidR="00472D3C" w:rsidRPr="001177DF" w:rsidRDefault="00472D3C" w:rsidP="001177DF">
            <w:pPr>
              <w:pStyle w:val="TableParagraph"/>
            </w:pPr>
            <w:r w:rsidRPr="001177DF">
              <w:t>Income</w:t>
            </w:r>
          </w:p>
        </w:tc>
        <w:tc>
          <w:tcPr>
            <w:tcW w:w="0" w:type="auto"/>
            <w:vAlign w:val="center"/>
            <w:hideMark/>
          </w:tcPr>
          <w:p w14:paraId="3AFF80A6" w14:textId="77777777" w:rsidR="00472D3C" w:rsidRPr="001177DF" w:rsidRDefault="00472D3C" w:rsidP="001177DF">
            <w:pPr>
              <w:pStyle w:val="TableParagraph"/>
            </w:pPr>
            <w:r w:rsidRPr="001177DF">
              <w:t>yes</w:t>
            </w:r>
          </w:p>
        </w:tc>
        <w:tc>
          <w:tcPr>
            <w:tcW w:w="0" w:type="auto"/>
            <w:vAlign w:val="center"/>
            <w:hideMark/>
          </w:tcPr>
          <w:p w14:paraId="76F72E27" w14:textId="77777777" w:rsidR="00472D3C" w:rsidRPr="001177DF" w:rsidRDefault="00472D3C" w:rsidP="001177DF">
            <w:pPr>
              <w:pStyle w:val="TableParagraph"/>
            </w:pPr>
            <w:r w:rsidRPr="001177DF">
              <w:t>yes</w:t>
            </w:r>
          </w:p>
        </w:tc>
        <w:tc>
          <w:tcPr>
            <w:tcW w:w="0" w:type="auto"/>
            <w:vAlign w:val="center"/>
            <w:hideMark/>
          </w:tcPr>
          <w:p w14:paraId="03B283CF" w14:textId="77777777" w:rsidR="00472D3C" w:rsidRPr="001177DF" w:rsidRDefault="00472D3C" w:rsidP="001177DF">
            <w:pPr>
              <w:pStyle w:val="TableParagraph"/>
            </w:pPr>
            <w:r w:rsidRPr="001177DF">
              <w:t>yes</w:t>
            </w:r>
          </w:p>
        </w:tc>
        <w:tc>
          <w:tcPr>
            <w:tcW w:w="0" w:type="auto"/>
            <w:vAlign w:val="center"/>
            <w:hideMark/>
          </w:tcPr>
          <w:p w14:paraId="72775691" w14:textId="77777777" w:rsidR="00472D3C" w:rsidRPr="001177DF" w:rsidRDefault="00472D3C" w:rsidP="001177DF">
            <w:pPr>
              <w:pStyle w:val="TableParagraph"/>
            </w:pPr>
            <w:r w:rsidRPr="001177DF">
              <w:t>yes</w:t>
            </w:r>
          </w:p>
        </w:tc>
        <w:tc>
          <w:tcPr>
            <w:tcW w:w="0" w:type="auto"/>
            <w:vAlign w:val="center"/>
            <w:hideMark/>
          </w:tcPr>
          <w:p w14:paraId="6740E59F" w14:textId="77777777" w:rsidR="00472D3C" w:rsidRPr="001177DF" w:rsidRDefault="00472D3C" w:rsidP="001177DF">
            <w:pPr>
              <w:pStyle w:val="TableParagraph"/>
            </w:pPr>
            <w:r w:rsidRPr="001177DF">
              <w:t>yes</w:t>
            </w:r>
          </w:p>
        </w:tc>
      </w:tr>
      <w:tr w:rsidR="00472D3C" w:rsidRPr="00883434" w14:paraId="15FAC9BC" w14:textId="77777777" w:rsidTr="001177DF">
        <w:trPr>
          <w:tblCellSpacing w:w="15" w:type="dxa"/>
        </w:trPr>
        <w:tc>
          <w:tcPr>
            <w:tcW w:w="0" w:type="auto"/>
            <w:tcBorders>
              <w:top w:val="nil"/>
              <w:bottom w:val="single" w:sz="4" w:space="0" w:color="auto"/>
            </w:tcBorders>
            <w:vAlign w:val="center"/>
            <w:hideMark/>
          </w:tcPr>
          <w:p w14:paraId="3FCA8460" w14:textId="77777777" w:rsidR="00472D3C" w:rsidRPr="001177DF" w:rsidRDefault="00472D3C" w:rsidP="001177DF">
            <w:pPr>
              <w:pStyle w:val="TableParagraph"/>
            </w:pPr>
            <w:r w:rsidRPr="001177DF">
              <w:t>Country</w:t>
            </w:r>
          </w:p>
        </w:tc>
        <w:tc>
          <w:tcPr>
            <w:tcW w:w="0" w:type="auto"/>
            <w:tcBorders>
              <w:top w:val="nil"/>
              <w:bottom w:val="single" w:sz="4" w:space="0" w:color="auto"/>
            </w:tcBorders>
            <w:vAlign w:val="center"/>
            <w:hideMark/>
          </w:tcPr>
          <w:p w14:paraId="57452FAA" w14:textId="77777777" w:rsidR="00472D3C" w:rsidRPr="001177DF" w:rsidRDefault="00472D3C" w:rsidP="001177DF">
            <w:pPr>
              <w:pStyle w:val="TableParagraph"/>
            </w:pPr>
            <w:r w:rsidRPr="001177DF">
              <w:t>yes</w:t>
            </w:r>
          </w:p>
        </w:tc>
        <w:tc>
          <w:tcPr>
            <w:tcW w:w="0" w:type="auto"/>
            <w:tcBorders>
              <w:top w:val="nil"/>
              <w:bottom w:val="single" w:sz="4" w:space="0" w:color="auto"/>
            </w:tcBorders>
            <w:vAlign w:val="center"/>
            <w:hideMark/>
          </w:tcPr>
          <w:p w14:paraId="14426FF7" w14:textId="77777777" w:rsidR="00472D3C" w:rsidRPr="001177DF" w:rsidRDefault="00472D3C" w:rsidP="001177DF">
            <w:pPr>
              <w:pStyle w:val="TableParagraph"/>
            </w:pPr>
            <w:r w:rsidRPr="001177DF">
              <w:t>yes</w:t>
            </w:r>
          </w:p>
        </w:tc>
        <w:tc>
          <w:tcPr>
            <w:tcW w:w="0" w:type="auto"/>
            <w:tcBorders>
              <w:top w:val="nil"/>
              <w:bottom w:val="single" w:sz="4" w:space="0" w:color="auto"/>
            </w:tcBorders>
            <w:vAlign w:val="center"/>
            <w:hideMark/>
          </w:tcPr>
          <w:p w14:paraId="53CE1D16" w14:textId="77777777" w:rsidR="00472D3C" w:rsidRPr="001177DF" w:rsidRDefault="00472D3C" w:rsidP="001177DF">
            <w:pPr>
              <w:pStyle w:val="TableParagraph"/>
            </w:pPr>
            <w:r w:rsidRPr="001177DF">
              <w:t>yes</w:t>
            </w:r>
          </w:p>
        </w:tc>
        <w:tc>
          <w:tcPr>
            <w:tcW w:w="0" w:type="auto"/>
            <w:tcBorders>
              <w:top w:val="nil"/>
              <w:bottom w:val="single" w:sz="4" w:space="0" w:color="auto"/>
            </w:tcBorders>
            <w:vAlign w:val="center"/>
            <w:hideMark/>
          </w:tcPr>
          <w:p w14:paraId="253EC456" w14:textId="77777777" w:rsidR="00472D3C" w:rsidRPr="001177DF" w:rsidRDefault="00472D3C" w:rsidP="001177DF">
            <w:pPr>
              <w:pStyle w:val="TableParagraph"/>
            </w:pPr>
            <w:r w:rsidRPr="001177DF">
              <w:t>yes</w:t>
            </w:r>
          </w:p>
        </w:tc>
        <w:tc>
          <w:tcPr>
            <w:tcW w:w="0" w:type="auto"/>
            <w:tcBorders>
              <w:top w:val="nil"/>
              <w:bottom w:val="single" w:sz="4" w:space="0" w:color="auto"/>
            </w:tcBorders>
            <w:vAlign w:val="center"/>
            <w:hideMark/>
          </w:tcPr>
          <w:p w14:paraId="73FEEDEE" w14:textId="77777777" w:rsidR="00472D3C" w:rsidRPr="001177DF" w:rsidRDefault="00472D3C" w:rsidP="001177DF">
            <w:pPr>
              <w:pStyle w:val="TableParagraph"/>
            </w:pPr>
            <w:r w:rsidRPr="001177DF">
              <w:t>yes</w:t>
            </w:r>
          </w:p>
        </w:tc>
      </w:tr>
      <w:tr w:rsidR="00472D3C" w:rsidRPr="00883434" w14:paraId="4A6C2137" w14:textId="77777777" w:rsidTr="001177DF">
        <w:trPr>
          <w:tblCellSpacing w:w="15" w:type="dxa"/>
        </w:trPr>
        <w:tc>
          <w:tcPr>
            <w:tcW w:w="0" w:type="auto"/>
            <w:vAlign w:val="center"/>
            <w:hideMark/>
          </w:tcPr>
          <w:p w14:paraId="5119F7F4" w14:textId="77777777" w:rsidR="00472D3C" w:rsidRPr="001177DF" w:rsidRDefault="00472D3C" w:rsidP="001177DF">
            <w:pPr>
              <w:pStyle w:val="TableParagraph"/>
            </w:pPr>
            <w:r w:rsidRPr="001177DF">
              <w:t>Cut 1</w:t>
            </w:r>
          </w:p>
        </w:tc>
        <w:tc>
          <w:tcPr>
            <w:tcW w:w="0" w:type="auto"/>
            <w:vAlign w:val="center"/>
            <w:hideMark/>
          </w:tcPr>
          <w:p w14:paraId="6C4A307E" w14:textId="77777777" w:rsidR="00472D3C" w:rsidRPr="001177DF" w:rsidRDefault="00472D3C" w:rsidP="001177DF">
            <w:pPr>
              <w:pStyle w:val="TableParagraph"/>
            </w:pPr>
            <w:r w:rsidRPr="001177DF">
              <w:t>-1.0995 *** (0.1382)</w:t>
            </w:r>
          </w:p>
        </w:tc>
        <w:tc>
          <w:tcPr>
            <w:tcW w:w="0" w:type="auto"/>
            <w:vAlign w:val="center"/>
            <w:hideMark/>
          </w:tcPr>
          <w:p w14:paraId="75333E57" w14:textId="77777777" w:rsidR="00472D3C" w:rsidRPr="001177DF" w:rsidRDefault="00472D3C" w:rsidP="001177DF">
            <w:pPr>
              <w:pStyle w:val="TableParagraph"/>
            </w:pPr>
            <w:r w:rsidRPr="001177DF">
              <w:t>-1.0995 *** (0.1382)</w:t>
            </w:r>
          </w:p>
        </w:tc>
        <w:tc>
          <w:tcPr>
            <w:tcW w:w="0" w:type="auto"/>
            <w:vAlign w:val="center"/>
            <w:hideMark/>
          </w:tcPr>
          <w:p w14:paraId="49EB9773" w14:textId="77777777" w:rsidR="00472D3C" w:rsidRPr="001177DF" w:rsidRDefault="00472D3C" w:rsidP="001177DF">
            <w:pPr>
              <w:pStyle w:val="TableParagraph"/>
            </w:pPr>
            <w:r w:rsidRPr="001177DF">
              <w:t>-1.0995 *** (0.1382)</w:t>
            </w:r>
          </w:p>
        </w:tc>
        <w:tc>
          <w:tcPr>
            <w:tcW w:w="0" w:type="auto"/>
            <w:vAlign w:val="center"/>
            <w:hideMark/>
          </w:tcPr>
          <w:p w14:paraId="6E1DFCC1" w14:textId="77777777" w:rsidR="00472D3C" w:rsidRPr="001177DF" w:rsidRDefault="00472D3C" w:rsidP="001177DF">
            <w:pPr>
              <w:pStyle w:val="TableParagraph"/>
            </w:pPr>
            <w:r w:rsidRPr="001177DF">
              <w:t>-1.0995 *** (0.1382)</w:t>
            </w:r>
          </w:p>
        </w:tc>
        <w:tc>
          <w:tcPr>
            <w:tcW w:w="0" w:type="auto"/>
            <w:vAlign w:val="center"/>
            <w:hideMark/>
          </w:tcPr>
          <w:p w14:paraId="0F765A1F" w14:textId="77777777" w:rsidR="00472D3C" w:rsidRPr="001177DF" w:rsidRDefault="00472D3C" w:rsidP="001177DF">
            <w:pPr>
              <w:pStyle w:val="TableParagraph"/>
            </w:pPr>
            <w:r w:rsidRPr="001177DF">
              <w:t>-1.0995 *** (0.1382)</w:t>
            </w:r>
          </w:p>
        </w:tc>
      </w:tr>
      <w:tr w:rsidR="00472D3C" w:rsidRPr="00883434" w14:paraId="65FC06D7" w14:textId="77777777" w:rsidTr="001177DF">
        <w:trPr>
          <w:tblCellSpacing w:w="15" w:type="dxa"/>
        </w:trPr>
        <w:tc>
          <w:tcPr>
            <w:tcW w:w="0" w:type="auto"/>
            <w:vAlign w:val="center"/>
            <w:hideMark/>
          </w:tcPr>
          <w:p w14:paraId="31431F89" w14:textId="77777777" w:rsidR="00472D3C" w:rsidRPr="001177DF" w:rsidRDefault="00472D3C" w:rsidP="001177DF">
            <w:pPr>
              <w:pStyle w:val="TableParagraph"/>
            </w:pPr>
            <w:r w:rsidRPr="001177DF">
              <w:t>Cut 2</w:t>
            </w:r>
          </w:p>
        </w:tc>
        <w:tc>
          <w:tcPr>
            <w:tcW w:w="0" w:type="auto"/>
            <w:vAlign w:val="center"/>
            <w:hideMark/>
          </w:tcPr>
          <w:p w14:paraId="771D9B77" w14:textId="77777777" w:rsidR="00472D3C" w:rsidRPr="001177DF" w:rsidRDefault="00472D3C" w:rsidP="001177DF">
            <w:pPr>
              <w:pStyle w:val="TableParagraph"/>
            </w:pPr>
            <w:r w:rsidRPr="001177DF">
              <w:t>-0.2331 *** (0.1362)</w:t>
            </w:r>
          </w:p>
        </w:tc>
        <w:tc>
          <w:tcPr>
            <w:tcW w:w="0" w:type="auto"/>
            <w:vAlign w:val="center"/>
            <w:hideMark/>
          </w:tcPr>
          <w:p w14:paraId="45E2161F" w14:textId="77777777" w:rsidR="00472D3C" w:rsidRPr="001177DF" w:rsidRDefault="00472D3C" w:rsidP="001177DF">
            <w:pPr>
              <w:pStyle w:val="TableParagraph"/>
            </w:pPr>
            <w:r w:rsidRPr="001177DF">
              <w:t>-0.2331 *** (0.1362)</w:t>
            </w:r>
          </w:p>
        </w:tc>
        <w:tc>
          <w:tcPr>
            <w:tcW w:w="0" w:type="auto"/>
            <w:vAlign w:val="center"/>
            <w:hideMark/>
          </w:tcPr>
          <w:p w14:paraId="0D7780B3" w14:textId="77777777" w:rsidR="00472D3C" w:rsidRPr="001177DF" w:rsidRDefault="00472D3C" w:rsidP="001177DF">
            <w:pPr>
              <w:pStyle w:val="TableParagraph"/>
            </w:pPr>
            <w:r w:rsidRPr="001177DF">
              <w:t>-0.2331 *** (0.1362)</w:t>
            </w:r>
          </w:p>
        </w:tc>
        <w:tc>
          <w:tcPr>
            <w:tcW w:w="0" w:type="auto"/>
            <w:vAlign w:val="center"/>
            <w:hideMark/>
          </w:tcPr>
          <w:p w14:paraId="3C9119E9" w14:textId="77777777" w:rsidR="00472D3C" w:rsidRPr="001177DF" w:rsidRDefault="00472D3C" w:rsidP="001177DF">
            <w:pPr>
              <w:pStyle w:val="TableParagraph"/>
            </w:pPr>
            <w:r w:rsidRPr="001177DF">
              <w:t>-0.2331 *** (0.1362)</w:t>
            </w:r>
          </w:p>
        </w:tc>
        <w:tc>
          <w:tcPr>
            <w:tcW w:w="0" w:type="auto"/>
            <w:vAlign w:val="center"/>
            <w:hideMark/>
          </w:tcPr>
          <w:p w14:paraId="259BD30B" w14:textId="77777777" w:rsidR="00472D3C" w:rsidRPr="001177DF" w:rsidRDefault="00472D3C" w:rsidP="001177DF">
            <w:pPr>
              <w:pStyle w:val="TableParagraph"/>
            </w:pPr>
            <w:r w:rsidRPr="001177DF">
              <w:t>-0.2331 *** (0.1362)</w:t>
            </w:r>
          </w:p>
        </w:tc>
      </w:tr>
      <w:tr w:rsidR="00472D3C" w:rsidRPr="00883434" w14:paraId="0575F8F3" w14:textId="77777777" w:rsidTr="001177DF">
        <w:trPr>
          <w:tblCellSpacing w:w="15" w:type="dxa"/>
        </w:trPr>
        <w:tc>
          <w:tcPr>
            <w:tcW w:w="0" w:type="auto"/>
            <w:vAlign w:val="center"/>
            <w:hideMark/>
          </w:tcPr>
          <w:p w14:paraId="109F48A4" w14:textId="77777777" w:rsidR="00472D3C" w:rsidRPr="001177DF" w:rsidRDefault="00472D3C" w:rsidP="001177DF">
            <w:pPr>
              <w:pStyle w:val="TableParagraph"/>
            </w:pPr>
            <w:r w:rsidRPr="001177DF">
              <w:t>Cut 3</w:t>
            </w:r>
          </w:p>
        </w:tc>
        <w:tc>
          <w:tcPr>
            <w:tcW w:w="0" w:type="auto"/>
            <w:vAlign w:val="center"/>
            <w:hideMark/>
          </w:tcPr>
          <w:p w14:paraId="49B26995" w14:textId="77777777" w:rsidR="00472D3C" w:rsidRPr="001177DF" w:rsidRDefault="00472D3C" w:rsidP="001177DF">
            <w:pPr>
              <w:pStyle w:val="TableParagraph"/>
            </w:pPr>
            <w:r w:rsidRPr="001177DF">
              <w:t>1.1003 *** (0.1364)</w:t>
            </w:r>
          </w:p>
        </w:tc>
        <w:tc>
          <w:tcPr>
            <w:tcW w:w="0" w:type="auto"/>
            <w:vAlign w:val="center"/>
            <w:hideMark/>
          </w:tcPr>
          <w:p w14:paraId="5C896732" w14:textId="77777777" w:rsidR="00472D3C" w:rsidRPr="001177DF" w:rsidRDefault="00472D3C" w:rsidP="001177DF">
            <w:pPr>
              <w:pStyle w:val="TableParagraph"/>
            </w:pPr>
            <w:r w:rsidRPr="001177DF">
              <w:t>1.1003 *** (0.1364)</w:t>
            </w:r>
          </w:p>
        </w:tc>
        <w:tc>
          <w:tcPr>
            <w:tcW w:w="0" w:type="auto"/>
            <w:vAlign w:val="center"/>
            <w:hideMark/>
          </w:tcPr>
          <w:p w14:paraId="1E48E2DA" w14:textId="77777777" w:rsidR="00472D3C" w:rsidRPr="001177DF" w:rsidRDefault="00472D3C" w:rsidP="001177DF">
            <w:pPr>
              <w:pStyle w:val="TableParagraph"/>
            </w:pPr>
            <w:r w:rsidRPr="001177DF">
              <w:t>1.1003 *** (0.1364)</w:t>
            </w:r>
          </w:p>
        </w:tc>
        <w:tc>
          <w:tcPr>
            <w:tcW w:w="0" w:type="auto"/>
            <w:vAlign w:val="center"/>
            <w:hideMark/>
          </w:tcPr>
          <w:p w14:paraId="6D337812" w14:textId="77777777" w:rsidR="00472D3C" w:rsidRPr="001177DF" w:rsidRDefault="00472D3C" w:rsidP="001177DF">
            <w:pPr>
              <w:pStyle w:val="TableParagraph"/>
            </w:pPr>
            <w:r w:rsidRPr="001177DF">
              <w:t>1.1003 *** (0.1364)</w:t>
            </w:r>
          </w:p>
        </w:tc>
        <w:tc>
          <w:tcPr>
            <w:tcW w:w="0" w:type="auto"/>
            <w:vAlign w:val="center"/>
            <w:hideMark/>
          </w:tcPr>
          <w:p w14:paraId="6A923130" w14:textId="77777777" w:rsidR="00472D3C" w:rsidRPr="001177DF" w:rsidRDefault="00472D3C" w:rsidP="001177DF">
            <w:pPr>
              <w:pStyle w:val="TableParagraph"/>
            </w:pPr>
            <w:r w:rsidRPr="001177DF">
              <w:t>1.1003 *** (0.1364)</w:t>
            </w:r>
          </w:p>
        </w:tc>
      </w:tr>
      <w:tr w:rsidR="00472D3C" w:rsidRPr="00883434" w14:paraId="038B56B5" w14:textId="77777777" w:rsidTr="001177DF">
        <w:trPr>
          <w:tblCellSpacing w:w="15" w:type="dxa"/>
        </w:trPr>
        <w:tc>
          <w:tcPr>
            <w:tcW w:w="0" w:type="auto"/>
            <w:vAlign w:val="center"/>
            <w:hideMark/>
          </w:tcPr>
          <w:p w14:paraId="19DC3515" w14:textId="77777777" w:rsidR="00472D3C" w:rsidRPr="001177DF" w:rsidRDefault="00472D3C" w:rsidP="001177DF">
            <w:pPr>
              <w:pStyle w:val="TableParagraph"/>
            </w:pPr>
            <w:r w:rsidRPr="001177DF">
              <w:t>Cut 4</w:t>
            </w:r>
          </w:p>
        </w:tc>
        <w:tc>
          <w:tcPr>
            <w:tcW w:w="0" w:type="auto"/>
            <w:vAlign w:val="center"/>
            <w:hideMark/>
          </w:tcPr>
          <w:p w14:paraId="2FED1FF3" w14:textId="77777777" w:rsidR="00472D3C" w:rsidRPr="001177DF" w:rsidRDefault="00472D3C" w:rsidP="001177DF">
            <w:pPr>
              <w:pStyle w:val="TableParagraph"/>
            </w:pPr>
            <w:r w:rsidRPr="001177DF">
              <w:t>3.0040 *** (0.1468)</w:t>
            </w:r>
          </w:p>
        </w:tc>
        <w:tc>
          <w:tcPr>
            <w:tcW w:w="0" w:type="auto"/>
            <w:vAlign w:val="center"/>
            <w:hideMark/>
          </w:tcPr>
          <w:p w14:paraId="36EF8565" w14:textId="77777777" w:rsidR="00472D3C" w:rsidRPr="001177DF" w:rsidRDefault="00472D3C" w:rsidP="001177DF">
            <w:pPr>
              <w:pStyle w:val="TableParagraph"/>
            </w:pPr>
            <w:r w:rsidRPr="001177DF">
              <w:t>3.0040 *** (0.1468)</w:t>
            </w:r>
          </w:p>
        </w:tc>
        <w:tc>
          <w:tcPr>
            <w:tcW w:w="0" w:type="auto"/>
            <w:vAlign w:val="center"/>
            <w:hideMark/>
          </w:tcPr>
          <w:p w14:paraId="1DDD3E8C" w14:textId="77777777" w:rsidR="00472D3C" w:rsidRPr="001177DF" w:rsidRDefault="00472D3C" w:rsidP="001177DF">
            <w:pPr>
              <w:pStyle w:val="TableParagraph"/>
            </w:pPr>
            <w:r w:rsidRPr="001177DF">
              <w:t>3.0040 *** (0.1468)</w:t>
            </w:r>
          </w:p>
        </w:tc>
        <w:tc>
          <w:tcPr>
            <w:tcW w:w="0" w:type="auto"/>
            <w:vAlign w:val="center"/>
            <w:hideMark/>
          </w:tcPr>
          <w:p w14:paraId="4BB545F1" w14:textId="77777777" w:rsidR="00472D3C" w:rsidRPr="001177DF" w:rsidRDefault="00472D3C" w:rsidP="001177DF">
            <w:pPr>
              <w:pStyle w:val="TableParagraph"/>
            </w:pPr>
            <w:r w:rsidRPr="001177DF">
              <w:t>3.0040 *** (0.1468)</w:t>
            </w:r>
          </w:p>
        </w:tc>
        <w:tc>
          <w:tcPr>
            <w:tcW w:w="0" w:type="auto"/>
            <w:vAlign w:val="center"/>
            <w:hideMark/>
          </w:tcPr>
          <w:p w14:paraId="04491A87" w14:textId="77777777" w:rsidR="00472D3C" w:rsidRPr="001177DF" w:rsidRDefault="00472D3C" w:rsidP="001177DF">
            <w:pPr>
              <w:pStyle w:val="TableParagraph"/>
            </w:pPr>
            <w:r w:rsidRPr="001177DF">
              <w:t>3.0040 *** (0.1468)</w:t>
            </w:r>
          </w:p>
        </w:tc>
      </w:tr>
      <w:tr w:rsidR="00472D3C" w:rsidRPr="00883434" w14:paraId="4DA58642" w14:textId="77777777" w:rsidTr="001177DF">
        <w:trPr>
          <w:tblCellSpacing w:w="15" w:type="dxa"/>
        </w:trPr>
        <w:tc>
          <w:tcPr>
            <w:tcW w:w="0" w:type="auto"/>
            <w:vAlign w:val="center"/>
            <w:hideMark/>
          </w:tcPr>
          <w:p w14:paraId="138A10EF" w14:textId="77777777" w:rsidR="00472D3C" w:rsidRPr="001177DF" w:rsidRDefault="00472D3C" w:rsidP="001177DF">
            <w:pPr>
              <w:pStyle w:val="TableParagraph"/>
            </w:pPr>
            <w:r w:rsidRPr="001177DF">
              <w:t>Observations</w:t>
            </w:r>
          </w:p>
        </w:tc>
        <w:tc>
          <w:tcPr>
            <w:tcW w:w="0" w:type="auto"/>
            <w:vAlign w:val="center"/>
            <w:hideMark/>
          </w:tcPr>
          <w:p w14:paraId="32B856A0" w14:textId="77777777" w:rsidR="00472D3C" w:rsidRPr="001177DF" w:rsidRDefault="00472D3C" w:rsidP="001177DF">
            <w:pPr>
              <w:pStyle w:val="TableParagraph"/>
            </w:pPr>
            <w:r w:rsidRPr="001177DF">
              <w:t>3562</w:t>
            </w:r>
          </w:p>
        </w:tc>
        <w:tc>
          <w:tcPr>
            <w:tcW w:w="0" w:type="auto"/>
            <w:vAlign w:val="center"/>
            <w:hideMark/>
          </w:tcPr>
          <w:p w14:paraId="64DFFBA2" w14:textId="77777777" w:rsidR="00472D3C" w:rsidRPr="001177DF" w:rsidRDefault="00472D3C" w:rsidP="001177DF">
            <w:pPr>
              <w:pStyle w:val="TableParagraph"/>
            </w:pPr>
            <w:r w:rsidRPr="001177DF">
              <w:t>3562</w:t>
            </w:r>
          </w:p>
        </w:tc>
        <w:tc>
          <w:tcPr>
            <w:tcW w:w="0" w:type="auto"/>
            <w:vAlign w:val="center"/>
            <w:hideMark/>
          </w:tcPr>
          <w:p w14:paraId="7FC568F0" w14:textId="77777777" w:rsidR="00472D3C" w:rsidRPr="001177DF" w:rsidRDefault="00472D3C" w:rsidP="001177DF">
            <w:pPr>
              <w:pStyle w:val="TableParagraph"/>
            </w:pPr>
            <w:r w:rsidRPr="001177DF">
              <w:t>3562</w:t>
            </w:r>
          </w:p>
        </w:tc>
        <w:tc>
          <w:tcPr>
            <w:tcW w:w="0" w:type="auto"/>
            <w:vAlign w:val="center"/>
            <w:hideMark/>
          </w:tcPr>
          <w:p w14:paraId="5357BF64" w14:textId="77777777" w:rsidR="00472D3C" w:rsidRPr="001177DF" w:rsidRDefault="00472D3C" w:rsidP="001177DF">
            <w:pPr>
              <w:pStyle w:val="TableParagraph"/>
            </w:pPr>
            <w:r w:rsidRPr="001177DF">
              <w:t>3562</w:t>
            </w:r>
          </w:p>
        </w:tc>
        <w:tc>
          <w:tcPr>
            <w:tcW w:w="0" w:type="auto"/>
            <w:vAlign w:val="center"/>
            <w:hideMark/>
          </w:tcPr>
          <w:p w14:paraId="68563113" w14:textId="77777777" w:rsidR="00472D3C" w:rsidRPr="001177DF" w:rsidRDefault="00472D3C" w:rsidP="001177DF">
            <w:pPr>
              <w:pStyle w:val="TableParagraph"/>
            </w:pPr>
            <w:r w:rsidRPr="001177DF">
              <w:t>3562</w:t>
            </w:r>
          </w:p>
        </w:tc>
      </w:tr>
    </w:tbl>
    <w:p w14:paraId="75B6A8B1" w14:textId="428515EF" w:rsidR="000E3C61" w:rsidRPr="001177DF" w:rsidRDefault="000E3C61" w:rsidP="00F57D59">
      <w:r w:rsidRPr="001177DF">
        <w:lastRenderedPageBreak/>
        <w:t>Table A</w:t>
      </w:r>
      <w:r w:rsidR="004267AD">
        <w:t>9</w:t>
      </w:r>
      <w:r w:rsidRPr="001177DF">
        <w:t xml:space="preserve">: </w:t>
      </w:r>
      <w:r w:rsidRPr="00883434">
        <w:t>Test of the Proportional Odds Assumption</w:t>
      </w:r>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703"/>
        <w:gridCol w:w="1329"/>
        <w:gridCol w:w="1101"/>
        <w:gridCol w:w="2779"/>
      </w:tblGrid>
      <w:tr w:rsidR="000E3C61" w:rsidRPr="00883434" w14:paraId="1E7018F8" w14:textId="77777777" w:rsidTr="001177DF">
        <w:trPr>
          <w:tblHeader/>
          <w:tblCellSpacing w:w="15" w:type="dxa"/>
        </w:trPr>
        <w:tc>
          <w:tcPr>
            <w:tcW w:w="2052" w:type="pct"/>
            <w:tcBorders>
              <w:top w:val="single" w:sz="4" w:space="0" w:color="auto"/>
              <w:bottom w:val="single" w:sz="4" w:space="0" w:color="auto"/>
            </w:tcBorders>
            <w:vAlign w:val="center"/>
            <w:hideMark/>
          </w:tcPr>
          <w:p w14:paraId="7B72800A" w14:textId="77777777" w:rsidR="000E3C61" w:rsidRPr="001177DF" w:rsidRDefault="000E3C61" w:rsidP="001177DF">
            <w:pPr>
              <w:pStyle w:val="TableParagraph"/>
              <w:jc w:val="left"/>
              <w:rPr>
                <w:b/>
                <w:bCs/>
              </w:rPr>
            </w:pPr>
            <w:r w:rsidRPr="001177DF">
              <w:rPr>
                <w:b/>
                <w:bCs/>
              </w:rPr>
              <w:t>Variable</w:t>
            </w:r>
          </w:p>
        </w:tc>
        <w:tc>
          <w:tcPr>
            <w:tcW w:w="729" w:type="pct"/>
            <w:tcBorders>
              <w:top w:val="single" w:sz="4" w:space="0" w:color="auto"/>
              <w:bottom w:val="single" w:sz="4" w:space="0" w:color="auto"/>
            </w:tcBorders>
            <w:vAlign w:val="center"/>
            <w:hideMark/>
          </w:tcPr>
          <w:p w14:paraId="72A6F5A4" w14:textId="77777777" w:rsidR="000E3C61" w:rsidRPr="001177DF" w:rsidRDefault="000E3C61" w:rsidP="001177DF">
            <w:pPr>
              <w:pStyle w:val="TableParagraph"/>
              <w:rPr>
                <w:b/>
                <w:bCs/>
              </w:rPr>
            </w:pPr>
            <w:r w:rsidRPr="001177DF">
              <w:rPr>
                <w:b/>
                <w:bCs/>
              </w:rPr>
              <w:t>Category</w:t>
            </w:r>
          </w:p>
        </w:tc>
        <w:tc>
          <w:tcPr>
            <w:tcW w:w="601" w:type="pct"/>
            <w:tcBorders>
              <w:top w:val="single" w:sz="4" w:space="0" w:color="auto"/>
              <w:bottom w:val="single" w:sz="4" w:space="0" w:color="auto"/>
            </w:tcBorders>
            <w:vAlign w:val="center"/>
            <w:hideMark/>
          </w:tcPr>
          <w:p w14:paraId="0A2A9815" w14:textId="77777777" w:rsidR="000E3C61" w:rsidRPr="001177DF" w:rsidRDefault="000E3C61" w:rsidP="001177DF">
            <w:pPr>
              <w:pStyle w:val="TableParagraph"/>
              <w:rPr>
                <w:b/>
                <w:bCs/>
              </w:rPr>
            </w:pPr>
            <w:r w:rsidRPr="001177DF">
              <w:rPr>
                <w:b/>
                <w:bCs/>
              </w:rPr>
              <w:t>p-value</w:t>
            </w:r>
          </w:p>
        </w:tc>
        <w:tc>
          <w:tcPr>
            <w:tcW w:w="1534" w:type="pct"/>
            <w:tcBorders>
              <w:top w:val="single" w:sz="4" w:space="0" w:color="auto"/>
              <w:bottom w:val="single" w:sz="4" w:space="0" w:color="auto"/>
            </w:tcBorders>
            <w:vAlign w:val="center"/>
            <w:hideMark/>
          </w:tcPr>
          <w:p w14:paraId="1F1908B7" w14:textId="77777777" w:rsidR="000E3C61" w:rsidRPr="001177DF" w:rsidRDefault="000E3C61" w:rsidP="001177DF">
            <w:pPr>
              <w:pStyle w:val="TableParagraph"/>
              <w:rPr>
                <w:b/>
                <w:bCs/>
              </w:rPr>
            </w:pPr>
            <w:r w:rsidRPr="001177DF">
              <w:rPr>
                <w:b/>
                <w:bCs/>
              </w:rPr>
              <w:t>Constraint Imposed</w:t>
            </w:r>
          </w:p>
        </w:tc>
      </w:tr>
      <w:tr w:rsidR="000E3C61" w:rsidRPr="00883434" w14:paraId="21217288" w14:textId="77777777" w:rsidTr="001177DF">
        <w:trPr>
          <w:tblCellSpacing w:w="15" w:type="dxa"/>
        </w:trPr>
        <w:tc>
          <w:tcPr>
            <w:tcW w:w="2052" w:type="pct"/>
            <w:vAlign w:val="center"/>
            <w:hideMark/>
          </w:tcPr>
          <w:p w14:paraId="4D7A9651" w14:textId="77777777" w:rsidR="000E3C61" w:rsidRPr="001177DF" w:rsidRDefault="000E3C61" w:rsidP="001177DF">
            <w:pPr>
              <w:pStyle w:val="TableParagraph"/>
              <w:jc w:val="left"/>
            </w:pPr>
            <w:r w:rsidRPr="001177DF">
              <w:t>Fan Yes</w:t>
            </w:r>
          </w:p>
        </w:tc>
        <w:tc>
          <w:tcPr>
            <w:tcW w:w="729" w:type="pct"/>
            <w:vAlign w:val="center"/>
            <w:hideMark/>
          </w:tcPr>
          <w:p w14:paraId="72E5926A" w14:textId="77777777" w:rsidR="000E3C61" w:rsidRPr="001177DF" w:rsidRDefault="000E3C61" w:rsidP="001177DF">
            <w:pPr>
              <w:pStyle w:val="TableParagraph"/>
            </w:pPr>
            <w:r w:rsidRPr="001177DF">
              <w:t>1</w:t>
            </w:r>
          </w:p>
        </w:tc>
        <w:tc>
          <w:tcPr>
            <w:tcW w:w="601" w:type="pct"/>
            <w:vAlign w:val="center"/>
            <w:hideMark/>
          </w:tcPr>
          <w:p w14:paraId="6C2EE969" w14:textId="77777777" w:rsidR="000E3C61" w:rsidRPr="001177DF" w:rsidRDefault="000E3C61" w:rsidP="001177DF">
            <w:pPr>
              <w:pStyle w:val="TableParagraph"/>
            </w:pPr>
            <w:r w:rsidRPr="001177DF">
              <w:t>0.9685</w:t>
            </w:r>
          </w:p>
        </w:tc>
        <w:tc>
          <w:tcPr>
            <w:tcW w:w="1534" w:type="pct"/>
            <w:vAlign w:val="center"/>
            <w:hideMark/>
          </w:tcPr>
          <w:p w14:paraId="5EBD598E" w14:textId="77777777" w:rsidR="000E3C61" w:rsidRPr="001177DF" w:rsidRDefault="000E3C61" w:rsidP="001177DF">
            <w:pPr>
              <w:pStyle w:val="TableParagraph"/>
            </w:pPr>
            <w:r w:rsidRPr="001177DF">
              <w:t>Yes</w:t>
            </w:r>
          </w:p>
        </w:tc>
      </w:tr>
      <w:tr w:rsidR="000E3C61" w:rsidRPr="00883434" w14:paraId="129F0CC8" w14:textId="77777777" w:rsidTr="001177DF">
        <w:trPr>
          <w:tblCellSpacing w:w="15" w:type="dxa"/>
        </w:trPr>
        <w:tc>
          <w:tcPr>
            <w:tcW w:w="2052" w:type="pct"/>
            <w:vAlign w:val="center"/>
            <w:hideMark/>
          </w:tcPr>
          <w:p w14:paraId="1B338BFF" w14:textId="77777777" w:rsidR="000E3C61" w:rsidRPr="001177DF" w:rsidRDefault="000E3C61" w:rsidP="001177DF">
            <w:pPr>
              <w:pStyle w:val="TableParagraph"/>
              <w:jc w:val="left"/>
            </w:pPr>
            <w:r w:rsidRPr="001177DF">
              <w:t>Treated General Fan</w:t>
            </w:r>
          </w:p>
        </w:tc>
        <w:tc>
          <w:tcPr>
            <w:tcW w:w="729" w:type="pct"/>
            <w:vAlign w:val="center"/>
            <w:hideMark/>
          </w:tcPr>
          <w:p w14:paraId="238E7F25" w14:textId="77777777" w:rsidR="000E3C61" w:rsidRPr="001177DF" w:rsidRDefault="000E3C61" w:rsidP="001177DF">
            <w:pPr>
              <w:pStyle w:val="TableParagraph"/>
            </w:pPr>
            <w:r w:rsidRPr="001177DF">
              <w:t>1</w:t>
            </w:r>
          </w:p>
        </w:tc>
        <w:tc>
          <w:tcPr>
            <w:tcW w:w="601" w:type="pct"/>
            <w:vAlign w:val="center"/>
            <w:hideMark/>
          </w:tcPr>
          <w:p w14:paraId="2CB06930" w14:textId="77777777" w:rsidR="000E3C61" w:rsidRPr="001177DF" w:rsidRDefault="000E3C61" w:rsidP="001177DF">
            <w:pPr>
              <w:pStyle w:val="TableParagraph"/>
            </w:pPr>
            <w:r w:rsidRPr="001177DF">
              <w:t>0.0019</w:t>
            </w:r>
          </w:p>
        </w:tc>
        <w:tc>
          <w:tcPr>
            <w:tcW w:w="1534" w:type="pct"/>
            <w:vAlign w:val="center"/>
            <w:hideMark/>
          </w:tcPr>
          <w:p w14:paraId="06C01981" w14:textId="77777777" w:rsidR="000E3C61" w:rsidRPr="001177DF" w:rsidRDefault="000E3C61" w:rsidP="001177DF">
            <w:pPr>
              <w:pStyle w:val="TableParagraph"/>
            </w:pPr>
            <w:r w:rsidRPr="001177DF">
              <w:t>No</w:t>
            </w:r>
          </w:p>
        </w:tc>
      </w:tr>
      <w:tr w:rsidR="000E3C61" w:rsidRPr="00883434" w14:paraId="7C10405F" w14:textId="77777777" w:rsidTr="001177DF">
        <w:trPr>
          <w:tblCellSpacing w:w="15" w:type="dxa"/>
        </w:trPr>
        <w:tc>
          <w:tcPr>
            <w:tcW w:w="2052" w:type="pct"/>
            <w:vAlign w:val="center"/>
            <w:hideMark/>
          </w:tcPr>
          <w:p w14:paraId="7ABA20DB" w14:textId="77777777" w:rsidR="000E3C61" w:rsidRPr="001177DF" w:rsidRDefault="000E3C61" w:rsidP="001177DF">
            <w:pPr>
              <w:pStyle w:val="TableParagraph"/>
              <w:jc w:val="left"/>
            </w:pPr>
            <w:r w:rsidRPr="001177DF">
              <w:t>Treated</w:t>
            </w:r>
          </w:p>
        </w:tc>
        <w:tc>
          <w:tcPr>
            <w:tcW w:w="729" w:type="pct"/>
            <w:vAlign w:val="center"/>
            <w:hideMark/>
          </w:tcPr>
          <w:p w14:paraId="518B6758" w14:textId="77777777" w:rsidR="000E3C61" w:rsidRPr="001177DF" w:rsidRDefault="000E3C61" w:rsidP="001177DF">
            <w:pPr>
              <w:pStyle w:val="TableParagraph"/>
            </w:pPr>
            <w:r w:rsidRPr="001177DF">
              <w:t>1</w:t>
            </w:r>
          </w:p>
        </w:tc>
        <w:tc>
          <w:tcPr>
            <w:tcW w:w="601" w:type="pct"/>
            <w:vAlign w:val="center"/>
            <w:hideMark/>
          </w:tcPr>
          <w:p w14:paraId="6C08897C" w14:textId="77777777" w:rsidR="000E3C61" w:rsidRPr="001177DF" w:rsidRDefault="000E3C61" w:rsidP="001177DF">
            <w:pPr>
              <w:pStyle w:val="TableParagraph"/>
            </w:pPr>
            <w:r w:rsidRPr="001177DF">
              <w:t>0.4696</w:t>
            </w:r>
          </w:p>
        </w:tc>
        <w:tc>
          <w:tcPr>
            <w:tcW w:w="1534" w:type="pct"/>
            <w:vAlign w:val="center"/>
            <w:hideMark/>
          </w:tcPr>
          <w:p w14:paraId="1E8F572E" w14:textId="77777777" w:rsidR="000E3C61" w:rsidRPr="001177DF" w:rsidRDefault="000E3C61" w:rsidP="001177DF">
            <w:pPr>
              <w:pStyle w:val="TableParagraph"/>
            </w:pPr>
            <w:r w:rsidRPr="001177DF">
              <w:t>Yes</w:t>
            </w:r>
          </w:p>
        </w:tc>
      </w:tr>
      <w:tr w:rsidR="000E3C61" w:rsidRPr="00883434" w14:paraId="65793861" w14:textId="77777777" w:rsidTr="001177DF">
        <w:trPr>
          <w:tblCellSpacing w:w="15" w:type="dxa"/>
        </w:trPr>
        <w:tc>
          <w:tcPr>
            <w:tcW w:w="2052" w:type="pct"/>
            <w:vAlign w:val="center"/>
            <w:hideMark/>
          </w:tcPr>
          <w:p w14:paraId="1682735A" w14:textId="77777777" w:rsidR="000E3C61" w:rsidRPr="001177DF" w:rsidRDefault="000E3C61" w:rsidP="001177DF">
            <w:pPr>
              <w:pStyle w:val="TableParagraph"/>
              <w:jc w:val="left"/>
            </w:pPr>
            <w:r w:rsidRPr="001177DF">
              <w:t>Crowdfunding Familiarity</w:t>
            </w:r>
          </w:p>
        </w:tc>
        <w:tc>
          <w:tcPr>
            <w:tcW w:w="729" w:type="pct"/>
            <w:vAlign w:val="center"/>
            <w:hideMark/>
          </w:tcPr>
          <w:p w14:paraId="258FFA78" w14:textId="77777777" w:rsidR="000E3C61" w:rsidRPr="001177DF" w:rsidRDefault="000E3C61" w:rsidP="001177DF">
            <w:pPr>
              <w:pStyle w:val="TableParagraph"/>
            </w:pPr>
            <w:r w:rsidRPr="001177DF">
              <w:t>1</w:t>
            </w:r>
          </w:p>
        </w:tc>
        <w:tc>
          <w:tcPr>
            <w:tcW w:w="601" w:type="pct"/>
            <w:vAlign w:val="center"/>
            <w:hideMark/>
          </w:tcPr>
          <w:p w14:paraId="1F889EF8" w14:textId="77777777" w:rsidR="000E3C61" w:rsidRPr="001177DF" w:rsidRDefault="000E3C61" w:rsidP="001177DF">
            <w:pPr>
              <w:pStyle w:val="TableParagraph"/>
            </w:pPr>
            <w:r w:rsidRPr="001177DF">
              <w:t>0.0123</w:t>
            </w:r>
          </w:p>
        </w:tc>
        <w:tc>
          <w:tcPr>
            <w:tcW w:w="1534" w:type="pct"/>
            <w:vAlign w:val="center"/>
            <w:hideMark/>
          </w:tcPr>
          <w:p w14:paraId="57474D9C" w14:textId="77777777" w:rsidR="000E3C61" w:rsidRPr="001177DF" w:rsidRDefault="000E3C61" w:rsidP="001177DF">
            <w:pPr>
              <w:pStyle w:val="TableParagraph"/>
            </w:pPr>
            <w:r w:rsidRPr="001177DF">
              <w:t>No</w:t>
            </w:r>
          </w:p>
        </w:tc>
      </w:tr>
      <w:tr w:rsidR="000E3C61" w:rsidRPr="00883434" w14:paraId="54F589ED" w14:textId="77777777" w:rsidTr="001177DF">
        <w:trPr>
          <w:tblCellSpacing w:w="15" w:type="dxa"/>
        </w:trPr>
        <w:tc>
          <w:tcPr>
            <w:tcW w:w="2052" w:type="pct"/>
            <w:vAlign w:val="center"/>
            <w:hideMark/>
          </w:tcPr>
          <w:p w14:paraId="7674D1DA" w14:textId="77777777" w:rsidR="000E3C61" w:rsidRPr="001177DF" w:rsidRDefault="000E3C61" w:rsidP="001177DF">
            <w:pPr>
              <w:pStyle w:val="TableParagraph"/>
              <w:jc w:val="left"/>
            </w:pPr>
            <w:r w:rsidRPr="001177DF">
              <w:t>Very Concerned (Climate)</w:t>
            </w:r>
          </w:p>
        </w:tc>
        <w:tc>
          <w:tcPr>
            <w:tcW w:w="729" w:type="pct"/>
            <w:vAlign w:val="center"/>
            <w:hideMark/>
          </w:tcPr>
          <w:p w14:paraId="7AA3989F" w14:textId="77777777" w:rsidR="000E3C61" w:rsidRPr="001177DF" w:rsidRDefault="000E3C61" w:rsidP="001177DF">
            <w:pPr>
              <w:pStyle w:val="TableParagraph"/>
            </w:pPr>
            <w:r w:rsidRPr="001177DF">
              <w:t>1</w:t>
            </w:r>
          </w:p>
        </w:tc>
        <w:tc>
          <w:tcPr>
            <w:tcW w:w="601" w:type="pct"/>
            <w:vAlign w:val="center"/>
            <w:hideMark/>
          </w:tcPr>
          <w:p w14:paraId="7122F27C" w14:textId="77777777" w:rsidR="000E3C61" w:rsidRPr="001177DF" w:rsidRDefault="000E3C61" w:rsidP="001177DF">
            <w:pPr>
              <w:pStyle w:val="TableParagraph"/>
            </w:pPr>
            <w:r w:rsidRPr="001177DF">
              <w:t>0.1467</w:t>
            </w:r>
          </w:p>
        </w:tc>
        <w:tc>
          <w:tcPr>
            <w:tcW w:w="1534" w:type="pct"/>
            <w:vAlign w:val="center"/>
            <w:hideMark/>
          </w:tcPr>
          <w:p w14:paraId="64BD8072" w14:textId="77777777" w:rsidR="000E3C61" w:rsidRPr="001177DF" w:rsidRDefault="000E3C61" w:rsidP="001177DF">
            <w:pPr>
              <w:pStyle w:val="TableParagraph"/>
            </w:pPr>
            <w:r w:rsidRPr="001177DF">
              <w:t>Yes</w:t>
            </w:r>
          </w:p>
        </w:tc>
      </w:tr>
      <w:tr w:rsidR="000E3C61" w:rsidRPr="00883434" w14:paraId="0FAABAE0" w14:textId="77777777" w:rsidTr="001177DF">
        <w:trPr>
          <w:tblCellSpacing w:w="15" w:type="dxa"/>
        </w:trPr>
        <w:tc>
          <w:tcPr>
            <w:tcW w:w="2052" w:type="pct"/>
            <w:vAlign w:val="center"/>
            <w:hideMark/>
          </w:tcPr>
          <w:p w14:paraId="6AB9343E" w14:textId="77777777" w:rsidR="000E3C61" w:rsidRPr="001177DF" w:rsidRDefault="000E3C61" w:rsidP="001177DF">
            <w:pPr>
              <w:pStyle w:val="TableParagraph"/>
              <w:jc w:val="left"/>
            </w:pPr>
            <w:r w:rsidRPr="001177DF">
              <w:t>Male</w:t>
            </w:r>
          </w:p>
        </w:tc>
        <w:tc>
          <w:tcPr>
            <w:tcW w:w="729" w:type="pct"/>
            <w:vAlign w:val="center"/>
            <w:hideMark/>
          </w:tcPr>
          <w:p w14:paraId="5E1624FC" w14:textId="77777777" w:rsidR="000E3C61" w:rsidRPr="001177DF" w:rsidRDefault="000E3C61" w:rsidP="001177DF">
            <w:pPr>
              <w:pStyle w:val="TableParagraph"/>
            </w:pPr>
            <w:r w:rsidRPr="001177DF">
              <w:t>1</w:t>
            </w:r>
          </w:p>
        </w:tc>
        <w:tc>
          <w:tcPr>
            <w:tcW w:w="601" w:type="pct"/>
            <w:vAlign w:val="center"/>
            <w:hideMark/>
          </w:tcPr>
          <w:p w14:paraId="1295B80F" w14:textId="77777777" w:rsidR="000E3C61" w:rsidRPr="001177DF" w:rsidRDefault="000E3C61" w:rsidP="001177DF">
            <w:pPr>
              <w:pStyle w:val="TableParagraph"/>
            </w:pPr>
            <w:r w:rsidRPr="001177DF">
              <w:t>0.7225</w:t>
            </w:r>
          </w:p>
        </w:tc>
        <w:tc>
          <w:tcPr>
            <w:tcW w:w="1534" w:type="pct"/>
            <w:vAlign w:val="center"/>
            <w:hideMark/>
          </w:tcPr>
          <w:p w14:paraId="14C2C921" w14:textId="77777777" w:rsidR="000E3C61" w:rsidRPr="001177DF" w:rsidRDefault="000E3C61" w:rsidP="001177DF">
            <w:pPr>
              <w:pStyle w:val="TableParagraph"/>
            </w:pPr>
            <w:r w:rsidRPr="001177DF">
              <w:t>Yes</w:t>
            </w:r>
          </w:p>
        </w:tc>
      </w:tr>
      <w:tr w:rsidR="000E3C61" w:rsidRPr="00883434" w14:paraId="36EB458E" w14:textId="77777777" w:rsidTr="001177DF">
        <w:trPr>
          <w:tblCellSpacing w:w="15" w:type="dxa"/>
        </w:trPr>
        <w:tc>
          <w:tcPr>
            <w:tcW w:w="2052" w:type="pct"/>
            <w:vAlign w:val="center"/>
            <w:hideMark/>
          </w:tcPr>
          <w:p w14:paraId="23CFEC95" w14:textId="77777777" w:rsidR="000E3C61" w:rsidRPr="001177DF" w:rsidRDefault="000E3C61" w:rsidP="001177DF">
            <w:pPr>
              <w:pStyle w:val="TableParagraph"/>
              <w:jc w:val="left"/>
            </w:pPr>
            <w:r w:rsidRPr="001177DF">
              <w:t>Age 25–34</w:t>
            </w:r>
          </w:p>
        </w:tc>
        <w:tc>
          <w:tcPr>
            <w:tcW w:w="729" w:type="pct"/>
            <w:vAlign w:val="center"/>
            <w:hideMark/>
          </w:tcPr>
          <w:p w14:paraId="7AB3D55C" w14:textId="77777777" w:rsidR="000E3C61" w:rsidRPr="001177DF" w:rsidRDefault="000E3C61" w:rsidP="001177DF">
            <w:pPr>
              <w:pStyle w:val="TableParagraph"/>
            </w:pPr>
            <w:r w:rsidRPr="001177DF">
              <w:t>1</w:t>
            </w:r>
          </w:p>
        </w:tc>
        <w:tc>
          <w:tcPr>
            <w:tcW w:w="601" w:type="pct"/>
            <w:vAlign w:val="center"/>
            <w:hideMark/>
          </w:tcPr>
          <w:p w14:paraId="600D2454" w14:textId="77777777" w:rsidR="000E3C61" w:rsidRPr="001177DF" w:rsidRDefault="000E3C61" w:rsidP="001177DF">
            <w:pPr>
              <w:pStyle w:val="TableParagraph"/>
            </w:pPr>
            <w:r w:rsidRPr="001177DF">
              <w:t>0.1412</w:t>
            </w:r>
          </w:p>
        </w:tc>
        <w:tc>
          <w:tcPr>
            <w:tcW w:w="1534" w:type="pct"/>
            <w:vAlign w:val="center"/>
            <w:hideMark/>
          </w:tcPr>
          <w:p w14:paraId="733798BB" w14:textId="77777777" w:rsidR="000E3C61" w:rsidRPr="001177DF" w:rsidRDefault="000E3C61" w:rsidP="001177DF">
            <w:pPr>
              <w:pStyle w:val="TableParagraph"/>
            </w:pPr>
            <w:r w:rsidRPr="001177DF">
              <w:t>Yes</w:t>
            </w:r>
          </w:p>
        </w:tc>
      </w:tr>
      <w:tr w:rsidR="000E3C61" w:rsidRPr="00883434" w14:paraId="7EEA91A9" w14:textId="77777777" w:rsidTr="001177DF">
        <w:trPr>
          <w:tblCellSpacing w:w="15" w:type="dxa"/>
        </w:trPr>
        <w:tc>
          <w:tcPr>
            <w:tcW w:w="2052" w:type="pct"/>
            <w:vAlign w:val="center"/>
            <w:hideMark/>
          </w:tcPr>
          <w:p w14:paraId="7AD829BB" w14:textId="77777777" w:rsidR="000E3C61" w:rsidRPr="001177DF" w:rsidRDefault="000E3C61" w:rsidP="001177DF">
            <w:pPr>
              <w:pStyle w:val="TableParagraph"/>
              <w:jc w:val="left"/>
            </w:pPr>
            <w:r w:rsidRPr="001177DF">
              <w:t>Age 35–44</w:t>
            </w:r>
          </w:p>
        </w:tc>
        <w:tc>
          <w:tcPr>
            <w:tcW w:w="729" w:type="pct"/>
            <w:vAlign w:val="center"/>
            <w:hideMark/>
          </w:tcPr>
          <w:p w14:paraId="51C5E045" w14:textId="77777777" w:rsidR="000E3C61" w:rsidRPr="001177DF" w:rsidRDefault="000E3C61" w:rsidP="001177DF">
            <w:pPr>
              <w:pStyle w:val="TableParagraph"/>
            </w:pPr>
            <w:r w:rsidRPr="001177DF">
              <w:t>1</w:t>
            </w:r>
          </w:p>
        </w:tc>
        <w:tc>
          <w:tcPr>
            <w:tcW w:w="601" w:type="pct"/>
            <w:vAlign w:val="center"/>
            <w:hideMark/>
          </w:tcPr>
          <w:p w14:paraId="2F39A24A" w14:textId="77777777" w:rsidR="000E3C61" w:rsidRPr="001177DF" w:rsidRDefault="000E3C61" w:rsidP="001177DF">
            <w:pPr>
              <w:pStyle w:val="TableParagraph"/>
            </w:pPr>
            <w:r w:rsidRPr="001177DF">
              <w:t>0.4606</w:t>
            </w:r>
          </w:p>
        </w:tc>
        <w:tc>
          <w:tcPr>
            <w:tcW w:w="1534" w:type="pct"/>
            <w:vAlign w:val="center"/>
            <w:hideMark/>
          </w:tcPr>
          <w:p w14:paraId="5113C7F3" w14:textId="77777777" w:rsidR="000E3C61" w:rsidRPr="001177DF" w:rsidRDefault="000E3C61" w:rsidP="001177DF">
            <w:pPr>
              <w:pStyle w:val="TableParagraph"/>
            </w:pPr>
            <w:r w:rsidRPr="001177DF">
              <w:t>Yes</w:t>
            </w:r>
          </w:p>
        </w:tc>
      </w:tr>
      <w:tr w:rsidR="000E3C61" w:rsidRPr="00883434" w14:paraId="1F955E99" w14:textId="77777777" w:rsidTr="001177DF">
        <w:trPr>
          <w:tblCellSpacing w:w="15" w:type="dxa"/>
        </w:trPr>
        <w:tc>
          <w:tcPr>
            <w:tcW w:w="2052" w:type="pct"/>
            <w:vAlign w:val="center"/>
            <w:hideMark/>
          </w:tcPr>
          <w:p w14:paraId="07E2FF2D" w14:textId="77777777" w:rsidR="000E3C61" w:rsidRPr="001177DF" w:rsidRDefault="000E3C61" w:rsidP="001177DF">
            <w:pPr>
              <w:pStyle w:val="TableParagraph"/>
              <w:jc w:val="left"/>
            </w:pPr>
            <w:r w:rsidRPr="001177DF">
              <w:t>Age 45–54</w:t>
            </w:r>
          </w:p>
        </w:tc>
        <w:tc>
          <w:tcPr>
            <w:tcW w:w="729" w:type="pct"/>
            <w:vAlign w:val="center"/>
            <w:hideMark/>
          </w:tcPr>
          <w:p w14:paraId="2A6421B6" w14:textId="77777777" w:rsidR="000E3C61" w:rsidRPr="001177DF" w:rsidRDefault="000E3C61" w:rsidP="001177DF">
            <w:pPr>
              <w:pStyle w:val="TableParagraph"/>
            </w:pPr>
            <w:r w:rsidRPr="001177DF">
              <w:t>1</w:t>
            </w:r>
          </w:p>
        </w:tc>
        <w:tc>
          <w:tcPr>
            <w:tcW w:w="601" w:type="pct"/>
            <w:vAlign w:val="center"/>
            <w:hideMark/>
          </w:tcPr>
          <w:p w14:paraId="5E6E1E14" w14:textId="77777777" w:rsidR="000E3C61" w:rsidRPr="001177DF" w:rsidRDefault="000E3C61" w:rsidP="001177DF">
            <w:pPr>
              <w:pStyle w:val="TableParagraph"/>
            </w:pPr>
            <w:r w:rsidRPr="001177DF">
              <w:t>0.3693</w:t>
            </w:r>
          </w:p>
        </w:tc>
        <w:tc>
          <w:tcPr>
            <w:tcW w:w="1534" w:type="pct"/>
            <w:vAlign w:val="center"/>
            <w:hideMark/>
          </w:tcPr>
          <w:p w14:paraId="4184D2BC" w14:textId="77777777" w:rsidR="000E3C61" w:rsidRPr="001177DF" w:rsidRDefault="000E3C61" w:rsidP="001177DF">
            <w:pPr>
              <w:pStyle w:val="TableParagraph"/>
            </w:pPr>
            <w:r w:rsidRPr="001177DF">
              <w:t>Yes</w:t>
            </w:r>
          </w:p>
        </w:tc>
      </w:tr>
      <w:tr w:rsidR="000E3C61" w:rsidRPr="00883434" w14:paraId="31562A39" w14:textId="77777777" w:rsidTr="001177DF">
        <w:trPr>
          <w:tblCellSpacing w:w="15" w:type="dxa"/>
        </w:trPr>
        <w:tc>
          <w:tcPr>
            <w:tcW w:w="2052" w:type="pct"/>
            <w:vAlign w:val="center"/>
            <w:hideMark/>
          </w:tcPr>
          <w:p w14:paraId="405AE76D" w14:textId="77777777" w:rsidR="000E3C61" w:rsidRPr="001177DF" w:rsidRDefault="000E3C61" w:rsidP="001177DF">
            <w:pPr>
              <w:pStyle w:val="TableParagraph"/>
              <w:jc w:val="left"/>
            </w:pPr>
            <w:r w:rsidRPr="001177DF">
              <w:t>Age 55–64</w:t>
            </w:r>
          </w:p>
        </w:tc>
        <w:tc>
          <w:tcPr>
            <w:tcW w:w="729" w:type="pct"/>
            <w:vAlign w:val="center"/>
            <w:hideMark/>
          </w:tcPr>
          <w:p w14:paraId="7A6D2440" w14:textId="77777777" w:rsidR="000E3C61" w:rsidRPr="001177DF" w:rsidRDefault="000E3C61" w:rsidP="001177DF">
            <w:pPr>
              <w:pStyle w:val="TableParagraph"/>
            </w:pPr>
            <w:r w:rsidRPr="001177DF">
              <w:t>1</w:t>
            </w:r>
          </w:p>
        </w:tc>
        <w:tc>
          <w:tcPr>
            <w:tcW w:w="601" w:type="pct"/>
            <w:vAlign w:val="center"/>
            <w:hideMark/>
          </w:tcPr>
          <w:p w14:paraId="48149B6B" w14:textId="77777777" w:rsidR="000E3C61" w:rsidRPr="001177DF" w:rsidRDefault="000E3C61" w:rsidP="001177DF">
            <w:pPr>
              <w:pStyle w:val="TableParagraph"/>
            </w:pPr>
            <w:r w:rsidRPr="001177DF">
              <w:t>0.4653</w:t>
            </w:r>
          </w:p>
        </w:tc>
        <w:tc>
          <w:tcPr>
            <w:tcW w:w="1534" w:type="pct"/>
            <w:vAlign w:val="center"/>
            <w:hideMark/>
          </w:tcPr>
          <w:p w14:paraId="599B2E90" w14:textId="77777777" w:rsidR="000E3C61" w:rsidRPr="001177DF" w:rsidRDefault="000E3C61" w:rsidP="001177DF">
            <w:pPr>
              <w:pStyle w:val="TableParagraph"/>
            </w:pPr>
            <w:r w:rsidRPr="001177DF">
              <w:t>Yes</w:t>
            </w:r>
          </w:p>
        </w:tc>
      </w:tr>
      <w:tr w:rsidR="000E3C61" w:rsidRPr="00883434" w14:paraId="2E853C88" w14:textId="77777777" w:rsidTr="001177DF">
        <w:trPr>
          <w:tblCellSpacing w:w="15" w:type="dxa"/>
        </w:trPr>
        <w:tc>
          <w:tcPr>
            <w:tcW w:w="2052" w:type="pct"/>
            <w:vAlign w:val="center"/>
            <w:hideMark/>
          </w:tcPr>
          <w:p w14:paraId="519E935D" w14:textId="77777777" w:rsidR="000E3C61" w:rsidRPr="001177DF" w:rsidRDefault="000E3C61" w:rsidP="001177DF">
            <w:pPr>
              <w:pStyle w:val="TableParagraph"/>
              <w:jc w:val="left"/>
            </w:pPr>
            <w:r w:rsidRPr="001177DF">
              <w:t>Age 65–74</w:t>
            </w:r>
          </w:p>
        </w:tc>
        <w:tc>
          <w:tcPr>
            <w:tcW w:w="729" w:type="pct"/>
            <w:vAlign w:val="center"/>
            <w:hideMark/>
          </w:tcPr>
          <w:p w14:paraId="4B883BA3" w14:textId="77777777" w:rsidR="000E3C61" w:rsidRPr="001177DF" w:rsidRDefault="000E3C61" w:rsidP="001177DF">
            <w:pPr>
              <w:pStyle w:val="TableParagraph"/>
            </w:pPr>
            <w:r w:rsidRPr="001177DF">
              <w:t>1</w:t>
            </w:r>
          </w:p>
        </w:tc>
        <w:tc>
          <w:tcPr>
            <w:tcW w:w="601" w:type="pct"/>
            <w:vAlign w:val="center"/>
            <w:hideMark/>
          </w:tcPr>
          <w:p w14:paraId="4464C8C9" w14:textId="77777777" w:rsidR="000E3C61" w:rsidRPr="001177DF" w:rsidRDefault="000E3C61" w:rsidP="001177DF">
            <w:pPr>
              <w:pStyle w:val="TableParagraph"/>
            </w:pPr>
            <w:r w:rsidRPr="001177DF">
              <w:t>0.0273</w:t>
            </w:r>
          </w:p>
        </w:tc>
        <w:tc>
          <w:tcPr>
            <w:tcW w:w="1534" w:type="pct"/>
            <w:vAlign w:val="center"/>
            <w:hideMark/>
          </w:tcPr>
          <w:p w14:paraId="6977A86D" w14:textId="77777777" w:rsidR="000E3C61" w:rsidRPr="001177DF" w:rsidRDefault="000E3C61" w:rsidP="001177DF">
            <w:pPr>
              <w:pStyle w:val="TableParagraph"/>
            </w:pPr>
            <w:r w:rsidRPr="001177DF">
              <w:t>No</w:t>
            </w:r>
          </w:p>
        </w:tc>
      </w:tr>
      <w:tr w:rsidR="000E3C61" w:rsidRPr="00883434" w14:paraId="1CB04D55" w14:textId="77777777" w:rsidTr="001177DF">
        <w:trPr>
          <w:tblCellSpacing w:w="15" w:type="dxa"/>
        </w:trPr>
        <w:tc>
          <w:tcPr>
            <w:tcW w:w="2052" w:type="pct"/>
            <w:vAlign w:val="center"/>
            <w:hideMark/>
          </w:tcPr>
          <w:p w14:paraId="48700C91" w14:textId="77777777" w:rsidR="000E3C61" w:rsidRPr="001177DF" w:rsidRDefault="000E3C61" w:rsidP="001177DF">
            <w:pPr>
              <w:pStyle w:val="TableParagraph"/>
              <w:jc w:val="left"/>
            </w:pPr>
            <w:r w:rsidRPr="001177DF">
              <w:t>Age &gt; 75</w:t>
            </w:r>
          </w:p>
        </w:tc>
        <w:tc>
          <w:tcPr>
            <w:tcW w:w="729" w:type="pct"/>
            <w:vAlign w:val="center"/>
            <w:hideMark/>
          </w:tcPr>
          <w:p w14:paraId="0D9EE461" w14:textId="77777777" w:rsidR="000E3C61" w:rsidRPr="001177DF" w:rsidRDefault="000E3C61" w:rsidP="001177DF">
            <w:pPr>
              <w:pStyle w:val="TableParagraph"/>
            </w:pPr>
            <w:r w:rsidRPr="001177DF">
              <w:t>1</w:t>
            </w:r>
          </w:p>
        </w:tc>
        <w:tc>
          <w:tcPr>
            <w:tcW w:w="601" w:type="pct"/>
            <w:vAlign w:val="center"/>
            <w:hideMark/>
          </w:tcPr>
          <w:p w14:paraId="23AC1E94" w14:textId="77777777" w:rsidR="000E3C61" w:rsidRPr="001177DF" w:rsidRDefault="000E3C61" w:rsidP="001177DF">
            <w:pPr>
              <w:pStyle w:val="TableParagraph"/>
            </w:pPr>
            <w:r w:rsidRPr="001177DF">
              <w:t>0.9311</w:t>
            </w:r>
          </w:p>
        </w:tc>
        <w:tc>
          <w:tcPr>
            <w:tcW w:w="1534" w:type="pct"/>
            <w:vAlign w:val="center"/>
            <w:hideMark/>
          </w:tcPr>
          <w:p w14:paraId="1D1DD63B" w14:textId="77777777" w:rsidR="000E3C61" w:rsidRPr="001177DF" w:rsidRDefault="000E3C61" w:rsidP="001177DF">
            <w:pPr>
              <w:pStyle w:val="TableParagraph"/>
            </w:pPr>
            <w:r w:rsidRPr="001177DF">
              <w:t>Yes</w:t>
            </w:r>
          </w:p>
        </w:tc>
      </w:tr>
      <w:tr w:rsidR="000E3C61" w:rsidRPr="00883434" w14:paraId="4909FC31" w14:textId="77777777" w:rsidTr="001177DF">
        <w:trPr>
          <w:tblCellSpacing w:w="15" w:type="dxa"/>
        </w:trPr>
        <w:tc>
          <w:tcPr>
            <w:tcW w:w="2052" w:type="pct"/>
            <w:vAlign w:val="center"/>
            <w:hideMark/>
          </w:tcPr>
          <w:p w14:paraId="32937CB0" w14:textId="77777777" w:rsidR="000E3C61" w:rsidRPr="001177DF" w:rsidRDefault="000E3C61" w:rsidP="001177DF">
            <w:pPr>
              <w:pStyle w:val="TableParagraph"/>
              <w:jc w:val="left"/>
            </w:pPr>
            <w:r w:rsidRPr="001177DF">
              <w:t>Income €30k–40k</w:t>
            </w:r>
          </w:p>
        </w:tc>
        <w:tc>
          <w:tcPr>
            <w:tcW w:w="729" w:type="pct"/>
            <w:vAlign w:val="center"/>
            <w:hideMark/>
          </w:tcPr>
          <w:p w14:paraId="5F23385D" w14:textId="77777777" w:rsidR="000E3C61" w:rsidRPr="001177DF" w:rsidRDefault="000E3C61" w:rsidP="001177DF">
            <w:pPr>
              <w:pStyle w:val="TableParagraph"/>
            </w:pPr>
            <w:r w:rsidRPr="001177DF">
              <w:t>1</w:t>
            </w:r>
          </w:p>
        </w:tc>
        <w:tc>
          <w:tcPr>
            <w:tcW w:w="601" w:type="pct"/>
            <w:vAlign w:val="center"/>
            <w:hideMark/>
          </w:tcPr>
          <w:p w14:paraId="65362C1D" w14:textId="77777777" w:rsidR="000E3C61" w:rsidRPr="001177DF" w:rsidRDefault="000E3C61" w:rsidP="001177DF">
            <w:pPr>
              <w:pStyle w:val="TableParagraph"/>
            </w:pPr>
            <w:r w:rsidRPr="001177DF">
              <w:t>0.7723</w:t>
            </w:r>
          </w:p>
        </w:tc>
        <w:tc>
          <w:tcPr>
            <w:tcW w:w="1534" w:type="pct"/>
            <w:vAlign w:val="center"/>
            <w:hideMark/>
          </w:tcPr>
          <w:p w14:paraId="6A4736B0" w14:textId="77777777" w:rsidR="000E3C61" w:rsidRPr="001177DF" w:rsidRDefault="000E3C61" w:rsidP="001177DF">
            <w:pPr>
              <w:pStyle w:val="TableParagraph"/>
            </w:pPr>
            <w:r w:rsidRPr="001177DF">
              <w:t>Yes</w:t>
            </w:r>
          </w:p>
        </w:tc>
      </w:tr>
      <w:tr w:rsidR="000E3C61" w:rsidRPr="00883434" w14:paraId="5853E0C4" w14:textId="77777777" w:rsidTr="001177DF">
        <w:trPr>
          <w:tblCellSpacing w:w="15" w:type="dxa"/>
        </w:trPr>
        <w:tc>
          <w:tcPr>
            <w:tcW w:w="2052" w:type="pct"/>
            <w:vAlign w:val="center"/>
            <w:hideMark/>
          </w:tcPr>
          <w:p w14:paraId="1F1CC01D" w14:textId="77777777" w:rsidR="000E3C61" w:rsidRPr="001177DF" w:rsidRDefault="000E3C61" w:rsidP="001177DF">
            <w:pPr>
              <w:pStyle w:val="TableParagraph"/>
              <w:jc w:val="left"/>
            </w:pPr>
            <w:r w:rsidRPr="001177DF">
              <w:t>Income €40k–55k</w:t>
            </w:r>
          </w:p>
        </w:tc>
        <w:tc>
          <w:tcPr>
            <w:tcW w:w="729" w:type="pct"/>
            <w:vAlign w:val="center"/>
            <w:hideMark/>
          </w:tcPr>
          <w:p w14:paraId="2D02E9FC" w14:textId="77777777" w:rsidR="000E3C61" w:rsidRPr="001177DF" w:rsidRDefault="000E3C61" w:rsidP="001177DF">
            <w:pPr>
              <w:pStyle w:val="TableParagraph"/>
            </w:pPr>
            <w:r w:rsidRPr="001177DF">
              <w:t>1</w:t>
            </w:r>
          </w:p>
        </w:tc>
        <w:tc>
          <w:tcPr>
            <w:tcW w:w="601" w:type="pct"/>
            <w:vAlign w:val="center"/>
            <w:hideMark/>
          </w:tcPr>
          <w:p w14:paraId="63D72D08" w14:textId="77777777" w:rsidR="000E3C61" w:rsidRPr="001177DF" w:rsidRDefault="000E3C61" w:rsidP="001177DF">
            <w:pPr>
              <w:pStyle w:val="TableParagraph"/>
            </w:pPr>
            <w:r w:rsidRPr="001177DF">
              <w:t>0.1856</w:t>
            </w:r>
          </w:p>
        </w:tc>
        <w:tc>
          <w:tcPr>
            <w:tcW w:w="1534" w:type="pct"/>
            <w:vAlign w:val="center"/>
            <w:hideMark/>
          </w:tcPr>
          <w:p w14:paraId="50E7667E" w14:textId="77777777" w:rsidR="000E3C61" w:rsidRPr="001177DF" w:rsidRDefault="000E3C61" w:rsidP="001177DF">
            <w:pPr>
              <w:pStyle w:val="TableParagraph"/>
            </w:pPr>
            <w:r w:rsidRPr="001177DF">
              <w:t>Yes</w:t>
            </w:r>
          </w:p>
        </w:tc>
      </w:tr>
      <w:tr w:rsidR="000E3C61" w:rsidRPr="00883434" w14:paraId="7421A971" w14:textId="77777777" w:rsidTr="001177DF">
        <w:trPr>
          <w:tblCellSpacing w:w="15" w:type="dxa"/>
        </w:trPr>
        <w:tc>
          <w:tcPr>
            <w:tcW w:w="2052" w:type="pct"/>
            <w:vAlign w:val="center"/>
            <w:hideMark/>
          </w:tcPr>
          <w:p w14:paraId="24E295BF" w14:textId="77777777" w:rsidR="000E3C61" w:rsidRPr="001177DF" w:rsidRDefault="000E3C61" w:rsidP="001177DF">
            <w:pPr>
              <w:pStyle w:val="TableParagraph"/>
              <w:jc w:val="left"/>
            </w:pPr>
            <w:r w:rsidRPr="001177DF">
              <w:t>Income &gt; €55k</w:t>
            </w:r>
          </w:p>
        </w:tc>
        <w:tc>
          <w:tcPr>
            <w:tcW w:w="729" w:type="pct"/>
            <w:vAlign w:val="center"/>
            <w:hideMark/>
          </w:tcPr>
          <w:p w14:paraId="2397925C" w14:textId="77777777" w:rsidR="000E3C61" w:rsidRPr="001177DF" w:rsidRDefault="000E3C61" w:rsidP="001177DF">
            <w:pPr>
              <w:pStyle w:val="TableParagraph"/>
            </w:pPr>
            <w:r w:rsidRPr="001177DF">
              <w:t>1</w:t>
            </w:r>
          </w:p>
        </w:tc>
        <w:tc>
          <w:tcPr>
            <w:tcW w:w="601" w:type="pct"/>
            <w:vAlign w:val="center"/>
            <w:hideMark/>
          </w:tcPr>
          <w:p w14:paraId="08D6A253" w14:textId="77777777" w:rsidR="000E3C61" w:rsidRPr="001177DF" w:rsidRDefault="000E3C61" w:rsidP="001177DF">
            <w:pPr>
              <w:pStyle w:val="TableParagraph"/>
            </w:pPr>
            <w:r w:rsidRPr="001177DF">
              <w:t>0.0129</w:t>
            </w:r>
          </w:p>
        </w:tc>
        <w:tc>
          <w:tcPr>
            <w:tcW w:w="1534" w:type="pct"/>
            <w:vAlign w:val="center"/>
            <w:hideMark/>
          </w:tcPr>
          <w:p w14:paraId="2D1E07E5" w14:textId="77777777" w:rsidR="000E3C61" w:rsidRPr="001177DF" w:rsidRDefault="000E3C61" w:rsidP="001177DF">
            <w:pPr>
              <w:pStyle w:val="TableParagraph"/>
            </w:pPr>
            <w:r w:rsidRPr="001177DF">
              <w:t>No</w:t>
            </w:r>
          </w:p>
        </w:tc>
      </w:tr>
      <w:tr w:rsidR="000E3C61" w:rsidRPr="00883434" w14:paraId="672C1E09" w14:textId="77777777" w:rsidTr="001177DF">
        <w:trPr>
          <w:tblCellSpacing w:w="15" w:type="dxa"/>
        </w:trPr>
        <w:tc>
          <w:tcPr>
            <w:tcW w:w="2052" w:type="pct"/>
            <w:vAlign w:val="center"/>
            <w:hideMark/>
          </w:tcPr>
          <w:p w14:paraId="4A6E384E" w14:textId="77777777" w:rsidR="000E3C61" w:rsidRPr="001177DF" w:rsidRDefault="000E3C61" w:rsidP="001177DF">
            <w:pPr>
              <w:pStyle w:val="TableParagraph"/>
              <w:jc w:val="left"/>
            </w:pPr>
            <w:r w:rsidRPr="001177DF">
              <w:t>Employed</w:t>
            </w:r>
          </w:p>
        </w:tc>
        <w:tc>
          <w:tcPr>
            <w:tcW w:w="729" w:type="pct"/>
            <w:vAlign w:val="center"/>
            <w:hideMark/>
          </w:tcPr>
          <w:p w14:paraId="0172E3AD" w14:textId="77777777" w:rsidR="000E3C61" w:rsidRPr="001177DF" w:rsidRDefault="000E3C61" w:rsidP="001177DF">
            <w:pPr>
              <w:pStyle w:val="TableParagraph"/>
            </w:pPr>
            <w:r w:rsidRPr="001177DF">
              <w:t>1</w:t>
            </w:r>
          </w:p>
        </w:tc>
        <w:tc>
          <w:tcPr>
            <w:tcW w:w="601" w:type="pct"/>
            <w:vAlign w:val="center"/>
            <w:hideMark/>
          </w:tcPr>
          <w:p w14:paraId="2F95276F" w14:textId="77777777" w:rsidR="000E3C61" w:rsidRPr="001177DF" w:rsidRDefault="000E3C61" w:rsidP="001177DF">
            <w:pPr>
              <w:pStyle w:val="TableParagraph"/>
            </w:pPr>
            <w:r w:rsidRPr="001177DF">
              <w:t>0.5988</w:t>
            </w:r>
          </w:p>
        </w:tc>
        <w:tc>
          <w:tcPr>
            <w:tcW w:w="1534" w:type="pct"/>
            <w:vAlign w:val="center"/>
            <w:hideMark/>
          </w:tcPr>
          <w:p w14:paraId="0816A106" w14:textId="77777777" w:rsidR="000E3C61" w:rsidRPr="001177DF" w:rsidRDefault="000E3C61" w:rsidP="001177DF">
            <w:pPr>
              <w:pStyle w:val="TableParagraph"/>
            </w:pPr>
            <w:r w:rsidRPr="001177DF">
              <w:t>Yes</w:t>
            </w:r>
          </w:p>
        </w:tc>
      </w:tr>
      <w:tr w:rsidR="000E3C61" w:rsidRPr="00883434" w14:paraId="6CFF4062" w14:textId="77777777" w:rsidTr="001177DF">
        <w:trPr>
          <w:tblCellSpacing w:w="15" w:type="dxa"/>
        </w:trPr>
        <w:tc>
          <w:tcPr>
            <w:tcW w:w="2052" w:type="pct"/>
            <w:vAlign w:val="center"/>
            <w:hideMark/>
          </w:tcPr>
          <w:p w14:paraId="22891FF7" w14:textId="77777777" w:rsidR="000E3C61" w:rsidRPr="001177DF" w:rsidRDefault="000E3C61" w:rsidP="001177DF">
            <w:pPr>
              <w:pStyle w:val="TableParagraph"/>
              <w:jc w:val="left"/>
            </w:pPr>
            <w:r w:rsidRPr="001177DF">
              <w:t>Country 2</w:t>
            </w:r>
          </w:p>
        </w:tc>
        <w:tc>
          <w:tcPr>
            <w:tcW w:w="729" w:type="pct"/>
            <w:vAlign w:val="center"/>
            <w:hideMark/>
          </w:tcPr>
          <w:p w14:paraId="019C1D0D" w14:textId="77777777" w:rsidR="000E3C61" w:rsidRPr="001177DF" w:rsidRDefault="000E3C61" w:rsidP="001177DF">
            <w:pPr>
              <w:pStyle w:val="TableParagraph"/>
            </w:pPr>
            <w:r w:rsidRPr="001177DF">
              <w:t>1</w:t>
            </w:r>
          </w:p>
        </w:tc>
        <w:tc>
          <w:tcPr>
            <w:tcW w:w="601" w:type="pct"/>
            <w:vAlign w:val="center"/>
            <w:hideMark/>
          </w:tcPr>
          <w:p w14:paraId="5D1338CA" w14:textId="77777777" w:rsidR="000E3C61" w:rsidRPr="001177DF" w:rsidRDefault="000E3C61" w:rsidP="001177DF">
            <w:pPr>
              <w:pStyle w:val="TableParagraph"/>
            </w:pPr>
            <w:r w:rsidRPr="001177DF">
              <w:t>0.0044</w:t>
            </w:r>
          </w:p>
        </w:tc>
        <w:tc>
          <w:tcPr>
            <w:tcW w:w="1534" w:type="pct"/>
            <w:vAlign w:val="center"/>
            <w:hideMark/>
          </w:tcPr>
          <w:p w14:paraId="457678A6" w14:textId="77777777" w:rsidR="000E3C61" w:rsidRPr="001177DF" w:rsidRDefault="000E3C61" w:rsidP="001177DF">
            <w:pPr>
              <w:pStyle w:val="TableParagraph"/>
            </w:pPr>
            <w:r w:rsidRPr="001177DF">
              <w:t>No</w:t>
            </w:r>
          </w:p>
        </w:tc>
      </w:tr>
      <w:tr w:rsidR="000E3C61" w:rsidRPr="00883434" w14:paraId="7CD48CA2" w14:textId="77777777" w:rsidTr="001177DF">
        <w:trPr>
          <w:tblCellSpacing w:w="15" w:type="dxa"/>
        </w:trPr>
        <w:tc>
          <w:tcPr>
            <w:tcW w:w="2052" w:type="pct"/>
            <w:vAlign w:val="center"/>
            <w:hideMark/>
          </w:tcPr>
          <w:p w14:paraId="1755E5C4" w14:textId="77777777" w:rsidR="000E3C61" w:rsidRPr="001177DF" w:rsidRDefault="000E3C61" w:rsidP="001177DF">
            <w:pPr>
              <w:pStyle w:val="TableParagraph"/>
              <w:jc w:val="left"/>
            </w:pPr>
            <w:r w:rsidRPr="001177DF">
              <w:t>Country 3</w:t>
            </w:r>
          </w:p>
        </w:tc>
        <w:tc>
          <w:tcPr>
            <w:tcW w:w="729" w:type="pct"/>
            <w:vAlign w:val="center"/>
            <w:hideMark/>
          </w:tcPr>
          <w:p w14:paraId="555C54E9" w14:textId="77777777" w:rsidR="000E3C61" w:rsidRPr="001177DF" w:rsidRDefault="000E3C61" w:rsidP="001177DF">
            <w:pPr>
              <w:pStyle w:val="TableParagraph"/>
            </w:pPr>
            <w:r w:rsidRPr="001177DF">
              <w:t>1</w:t>
            </w:r>
          </w:p>
        </w:tc>
        <w:tc>
          <w:tcPr>
            <w:tcW w:w="601" w:type="pct"/>
            <w:vAlign w:val="center"/>
            <w:hideMark/>
          </w:tcPr>
          <w:p w14:paraId="52325E23" w14:textId="77777777" w:rsidR="000E3C61" w:rsidRPr="001177DF" w:rsidRDefault="000E3C61" w:rsidP="001177DF">
            <w:pPr>
              <w:pStyle w:val="TableParagraph"/>
            </w:pPr>
            <w:r w:rsidRPr="001177DF">
              <w:t>0.4354</w:t>
            </w:r>
          </w:p>
        </w:tc>
        <w:tc>
          <w:tcPr>
            <w:tcW w:w="1534" w:type="pct"/>
            <w:vAlign w:val="center"/>
            <w:hideMark/>
          </w:tcPr>
          <w:p w14:paraId="71524957" w14:textId="77777777" w:rsidR="000E3C61" w:rsidRPr="001177DF" w:rsidRDefault="000E3C61" w:rsidP="001177DF">
            <w:pPr>
              <w:pStyle w:val="TableParagraph"/>
            </w:pPr>
            <w:r w:rsidRPr="001177DF">
              <w:t>Yes</w:t>
            </w:r>
          </w:p>
        </w:tc>
      </w:tr>
      <w:tr w:rsidR="000E3C61" w:rsidRPr="00883434" w14:paraId="05666583" w14:textId="77777777" w:rsidTr="001177DF">
        <w:trPr>
          <w:tblCellSpacing w:w="15" w:type="dxa"/>
        </w:trPr>
        <w:tc>
          <w:tcPr>
            <w:tcW w:w="2052" w:type="pct"/>
            <w:vAlign w:val="center"/>
            <w:hideMark/>
          </w:tcPr>
          <w:p w14:paraId="012410C7" w14:textId="77777777" w:rsidR="000E3C61" w:rsidRPr="001177DF" w:rsidRDefault="000E3C61" w:rsidP="001177DF">
            <w:pPr>
              <w:pStyle w:val="TableParagraph"/>
              <w:jc w:val="left"/>
            </w:pPr>
            <w:r w:rsidRPr="001177DF">
              <w:t>Country 4</w:t>
            </w:r>
          </w:p>
        </w:tc>
        <w:tc>
          <w:tcPr>
            <w:tcW w:w="729" w:type="pct"/>
            <w:vAlign w:val="center"/>
            <w:hideMark/>
          </w:tcPr>
          <w:p w14:paraId="5FA44163" w14:textId="77777777" w:rsidR="000E3C61" w:rsidRPr="001177DF" w:rsidRDefault="000E3C61" w:rsidP="001177DF">
            <w:pPr>
              <w:pStyle w:val="TableParagraph"/>
            </w:pPr>
            <w:r w:rsidRPr="001177DF">
              <w:t>1</w:t>
            </w:r>
          </w:p>
        </w:tc>
        <w:tc>
          <w:tcPr>
            <w:tcW w:w="601" w:type="pct"/>
            <w:vAlign w:val="center"/>
            <w:hideMark/>
          </w:tcPr>
          <w:p w14:paraId="3B6D5B6B" w14:textId="77777777" w:rsidR="000E3C61" w:rsidRPr="001177DF" w:rsidRDefault="000E3C61" w:rsidP="001177DF">
            <w:pPr>
              <w:pStyle w:val="TableParagraph"/>
            </w:pPr>
            <w:r w:rsidRPr="001177DF">
              <w:t>0.0001</w:t>
            </w:r>
          </w:p>
        </w:tc>
        <w:tc>
          <w:tcPr>
            <w:tcW w:w="1534" w:type="pct"/>
            <w:vAlign w:val="center"/>
            <w:hideMark/>
          </w:tcPr>
          <w:p w14:paraId="6D58DEC0" w14:textId="77777777" w:rsidR="000E3C61" w:rsidRPr="001177DF" w:rsidRDefault="000E3C61" w:rsidP="001177DF">
            <w:pPr>
              <w:pStyle w:val="TableParagraph"/>
            </w:pPr>
            <w:r w:rsidRPr="001177DF">
              <w:t>No</w:t>
            </w:r>
          </w:p>
        </w:tc>
      </w:tr>
      <w:tr w:rsidR="000E3C61" w:rsidRPr="00883434" w14:paraId="5A36F4A8" w14:textId="77777777" w:rsidTr="000E3C61">
        <w:trPr>
          <w:tblCellSpacing w:w="15" w:type="dxa"/>
        </w:trPr>
        <w:tc>
          <w:tcPr>
            <w:tcW w:w="2052" w:type="pct"/>
            <w:vAlign w:val="center"/>
          </w:tcPr>
          <w:p w14:paraId="02A17528" w14:textId="77777777" w:rsidR="000E3C61" w:rsidRPr="001177DF" w:rsidRDefault="000E3C61" w:rsidP="000E3C61">
            <w:pPr>
              <w:pStyle w:val="TableParagraph"/>
              <w:jc w:val="left"/>
            </w:pPr>
          </w:p>
        </w:tc>
        <w:tc>
          <w:tcPr>
            <w:tcW w:w="729" w:type="pct"/>
            <w:vAlign w:val="center"/>
          </w:tcPr>
          <w:p w14:paraId="07182659" w14:textId="77777777" w:rsidR="000E3C61" w:rsidRPr="001177DF" w:rsidRDefault="000E3C61" w:rsidP="000E3C61">
            <w:pPr>
              <w:pStyle w:val="TableParagraph"/>
            </w:pPr>
          </w:p>
        </w:tc>
        <w:tc>
          <w:tcPr>
            <w:tcW w:w="601" w:type="pct"/>
            <w:vAlign w:val="center"/>
          </w:tcPr>
          <w:p w14:paraId="4483DB42" w14:textId="77777777" w:rsidR="000E3C61" w:rsidRPr="001177DF" w:rsidRDefault="000E3C61" w:rsidP="000E3C61">
            <w:pPr>
              <w:pStyle w:val="TableParagraph"/>
            </w:pPr>
          </w:p>
        </w:tc>
        <w:tc>
          <w:tcPr>
            <w:tcW w:w="1534" w:type="pct"/>
            <w:vAlign w:val="center"/>
          </w:tcPr>
          <w:p w14:paraId="117F42EB" w14:textId="77777777" w:rsidR="000E3C61" w:rsidRPr="001177DF" w:rsidRDefault="000E3C61" w:rsidP="000E3C61">
            <w:pPr>
              <w:pStyle w:val="TableParagraph"/>
            </w:pPr>
          </w:p>
        </w:tc>
      </w:tr>
    </w:tbl>
    <w:p w14:paraId="596E2BF5" w14:textId="7ED69286" w:rsidR="009B7620" w:rsidRDefault="000E3C61" w:rsidP="00F57D59">
      <w:r w:rsidRPr="00883434">
        <w:t xml:space="preserve">Note: The table reports results from the Brant (Wald) test for the proportional odds assumption. The null hypothesis states that coefficients are equal across response categories. </w:t>
      </w:r>
      <w:r w:rsidRPr="00883434">
        <w:lastRenderedPageBreak/>
        <w:t xml:space="preserve">While some variables (e.g., </w:t>
      </w:r>
      <w:r w:rsidRPr="001177DF">
        <w:t>Treated General Fan</w:t>
      </w:r>
      <w:r w:rsidRPr="00883434">
        <w:t xml:space="preserve">, </w:t>
      </w:r>
      <w:r w:rsidRPr="001177DF">
        <w:t>Crowdfunding Familiarity</w:t>
      </w:r>
      <w:r w:rsidRPr="00883434">
        <w:t xml:space="preserve">, </w:t>
      </w:r>
      <w:r w:rsidRPr="001177DF">
        <w:t>Income &gt; €55k</w:t>
      </w:r>
      <w:r w:rsidRPr="00883434">
        <w:t xml:space="preserve">, and </w:t>
      </w:r>
      <w:r w:rsidRPr="001177DF">
        <w:t>Country 4</w:t>
      </w:r>
      <w:r w:rsidRPr="00883434">
        <w:t>) show local violations, the overall Wald test (χ² = 35.04, p = 0.65) indicates that the proportional odds assumption holds for the model as a whole.</w:t>
      </w:r>
    </w:p>
    <w:p w14:paraId="67C5BF1F" w14:textId="77777777" w:rsidR="006F6FF3" w:rsidRPr="001177DF" w:rsidRDefault="006F6FF3" w:rsidP="00F57D59"/>
    <w:p w14:paraId="24BBC4BD" w14:textId="6511D5EE" w:rsidR="009B7620" w:rsidRPr="001177DF" w:rsidRDefault="009B7620" w:rsidP="009B7620">
      <w:pPr>
        <w:pStyle w:val="Textkrper"/>
        <w:spacing w:before="160"/>
      </w:pPr>
      <w:r w:rsidRPr="001177DF">
        <w:t>Table A</w:t>
      </w:r>
      <w:r w:rsidR="004267AD">
        <w:t>10</w:t>
      </w:r>
      <w:r w:rsidRPr="001177DF">
        <w:t xml:space="preserve">: </w:t>
      </w:r>
      <w:r w:rsidR="006F6FF3">
        <w:t xml:space="preserve">Share of financial rewards selected in the second crowdfunding campaign for fans and </w:t>
      </w:r>
      <w:proofErr w:type="spellStart"/>
      <w:r w:rsidR="006F6FF3">
        <w:t>non fans</w:t>
      </w:r>
      <w:proofErr w:type="spellEnd"/>
      <w:r w:rsidR="006F6FF3">
        <w:t xml:space="preserve">.  </w:t>
      </w:r>
    </w:p>
    <w:tbl>
      <w:tblPr>
        <w:tblW w:w="5036"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4679"/>
        <w:gridCol w:w="2582"/>
        <w:gridCol w:w="1715"/>
      </w:tblGrid>
      <w:tr w:rsidR="009B7620" w:rsidRPr="00883434" w14:paraId="3C703F39" w14:textId="77777777" w:rsidTr="001177DF">
        <w:trPr>
          <w:trHeight w:val="400"/>
          <w:tblHeader/>
          <w:tblCellSpacing w:w="15" w:type="dxa"/>
        </w:trPr>
        <w:tc>
          <w:tcPr>
            <w:tcW w:w="2581" w:type="pct"/>
            <w:vAlign w:val="center"/>
            <w:hideMark/>
          </w:tcPr>
          <w:p w14:paraId="5277435A" w14:textId="77777777" w:rsidR="009B7620" w:rsidRPr="001177DF" w:rsidRDefault="009B7620" w:rsidP="008A2F28">
            <w:pPr>
              <w:pStyle w:val="TableParagraph"/>
              <w:jc w:val="left"/>
            </w:pPr>
            <w:r w:rsidRPr="001177DF">
              <w:t>Reward</w:t>
            </w:r>
          </w:p>
        </w:tc>
        <w:tc>
          <w:tcPr>
            <w:tcW w:w="1422" w:type="pct"/>
            <w:vAlign w:val="center"/>
            <w:hideMark/>
          </w:tcPr>
          <w:p w14:paraId="445FB27B" w14:textId="77777777" w:rsidR="009B7620" w:rsidRPr="001177DF" w:rsidRDefault="009B7620" w:rsidP="008A2F28">
            <w:pPr>
              <w:pStyle w:val="TableParagraph"/>
            </w:pPr>
            <w:r w:rsidRPr="001177DF">
              <w:t>Non-Fan (N=1,041)</w:t>
            </w:r>
          </w:p>
        </w:tc>
        <w:tc>
          <w:tcPr>
            <w:tcW w:w="930" w:type="pct"/>
            <w:vAlign w:val="center"/>
            <w:hideMark/>
          </w:tcPr>
          <w:p w14:paraId="264EE9E8" w14:textId="77777777" w:rsidR="009B7620" w:rsidRPr="001177DF" w:rsidRDefault="009B7620" w:rsidP="008A2F28">
            <w:pPr>
              <w:pStyle w:val="TableParagraph"/>
            </w:pPr>
            <w:r w:rsidRPr="001177DF">
              <w:t>Fan (N=739)</w:t>
            </w:r>
          </w:p>
        </w:tc>
      </w:tr>
      <w:tr w:rsidR="009B7620" w:rsidRPr="00883434" w14:paraId="4DE548C9" w14:textId="77777777" w:rsidTr="001177DF">
        <w:trPr>
          <w:trHeight w:val="441"/>
          <w:tblCellSpacing w:w="15" w:type="dxa"/>
        </w:trPr>
        <w:tc>
          <w:tcPr>
            <w:tcW w:w="2581" w:type="pct"/>
            <w:vAlign w:val="center"/>
            <w:hideMark/>
          </w:tcPr>
          <w:p w14:paraId="393654A9" w14:textId="77777777" w:rsidR="009B7620" w:rsidRPr="001177DF" w:rsidRDefault="009B7620" w:rsidP="008A2F28">
            <w:pPr>
              <w:pStyle w:val="TableParagraph"/>
              <w:jc w:val="left"/>
            </w:pPr>
            <w:r w:rsidRPr="001177DF">
              <w:t>N</w:t>
            </w:r>
          </w:p>
        </w:tc>
        <w:tc>
          <w:tcPr>
            <w:tcW w:w="1422" w:type="pct"/>
            <w:vAlign w:val="center"/>
            <w:hideMark/>
          </w:tcPr>
          <w:p w14:paraId="745AA0E5" w14:textId="77777777" w:rsidR="009B7620" w:rsidRPr="001177DF" w:rsidRDefault="009B7620" w:rsidP="008A2F28">
            <w:pPr>
              <w:pStyle w:val="TableParagraph"/>
            </w:pPr>
            <w:r w:rsidRPr="001177DF">
              <w:t>1,041</w:t>
            </w:r>
          </w:p>
        </w:tc>
        <w:tc>
          <w:tcPr>
            <w:tcW w:w="930" w:type="pct"/>
            <w:vAlign w:val="center"/>
            <w:hideMark/>
          </w:tcPr>
          <w:p w14:paraId="53DB78A9" w14:textId="77777777" w:rsidR="009B7620" w:rsidRPr="001177DF" w:rsidRDefault="009B7620" w:rsidP="008A2F28">
            <w:pPr>
              <w:pStyle w:val="TableParagraph"/>
            </w:pPr>
            <w:r w:rsidRPr="001177DF">
              <w:t>739</w:t>
            </w:r>
          </w:p>
        </w:tc>
      </w:tr>
      <w:tr w:rsidR="009B7620" w:rsidRPr="00883434" w14:paraId="6835A340" w14:textId="77777777" w:rsidTr="001177DF">
        <w:trPr>
          <w:trHeight w:val="441"/>
          <w:tblCellSpacing w:w="15" w:type="dxa"/>
        </w:trPr>
        <w:tc>
          <w:tcPr>
            <w:tcW w:w="2581" w:type="pct"/>
            <w:vAlign w:val="center"/>
          </w:tcPr>
          <w:p w14:paraId="0BE14593" w14:textId="77777777" w:rsidR="009B7620" w:rsidRPr="001177DF" w:rsidRDefault="009B7620" w:rsidP="008A2F28">
            <w:pPr>
              <w:pStyle w:val="TableParagraph"/>
              <w:jc w:val="left"/>
            </w:pPr>
            <w:r w:rsidRPr="001177DF">
              <w:t>Reward selected</w:t>
            </w:r>
          </w:p>
        </w:tc>
        <w:tc>
          <w:tcPr>
            <w:tcW w:w="1422" w:type="pct"/>
            <w:vAlign w:val="center"/>
          </w:tcPr>
          <w:p w14:paraId="5C36BE3D" w14:textId="77777777" w:rsidR="009B7620" w:rsidRPr="001177DF" w:rsidRDefault="009B7620" w:rsidP="008A2F28">
            <w:pPr>
              <w:pStyle w:val="TableParagraph"/>
            </w:pPr>
          </w:p>
        </w:tc>
        <w:tc>
          <w:tcPr>
            <w:tcW w:w="930" w:type="pct"/>
            <w:vAlign w:val="center"/>
          </w:tcPr>
          <w:p w14:paraId="3B2D1FF3" w14:textId="77777777" w:rsidR="009B7620" w:rsidRPr="001177DF" w:rsidRDefault="009B7620" w:rsidP="008A2F28">
            <w:pPr>
              <w:pStyle w:val="TableParagraph"/>
            </w:pPr>
          </w:p>
        </w:tc>
      </w:tr>
      <w:tr w:rsidR="009B7620" w:rsidRPr="00883434" w14:paraId="7EE6ED39" w14:textId="77777777" w:rsidTr="001177DF">
        <w:trPr>
          <w:trHeight w:val="431"/>
          <w:tblCellSpacing w:w="15" w:type="dxa"/>
        </w:trPr>
        <w:tc>
          <w:tcPr>
            <w:tcW w:w="2581" w:type="pct"/>
            <w:vAlign w:val="center"/>
            <w:hideMark/>
          </w:tcPr>
          <w:p w14:paraId="30B8FA18" w14:textId="77777777" w:rsidR="009B7620" w:rsidRPr="001177DF" w:rsidRDefault="009B7620" w:rsidP="008A2F28">
            <w:pPr>
              <w:pStyle w:val="TableParagraph"/>
              <w:jc w:val="left"/>
            </w:pPr>
            <w:r w:rsidRPr="001177DF">
              <w:t>€1,000 payback + Tesla lottery entry</w:t>
            </w:r>
          </w:p>
        </w:tc>
        <w:tc>
          <w:tcPr>
            <w:tcW w:w="1422" w:type="pct"/>
            <w:vAlign w:val="center"/>
            <w:hideMark/>
          </w:tcPr>
          <w:p w14:paraId="435F2B3B" w14:textId="77777777" w:rsidR="009B7620" w:rsidRPr="001177DF" w:rsidRDefault="009B7620" w:rsidP="008A2F28">
            <w:pPr>
              <w:pStyle w:val="TableParagraph"/>
            </w:pPr>
            <w:r w:rsidRPr="001177DF">
              <w:t>92 (8.8%)</w:t>
            </w:r>
          </w:p>
        </w:tc>
        <w:tc>
          <w:tcPr>
            <w:tcW w:w="930" w:type="pct"/>
            <w:vAlign w:val="center"/>
            <w:hideMark/>
          </w:tcPr>
          <w:p w14:paraId="350A5F56" w14:textId="77777777" w:rsidR="009B7620" w:rsidRPr="001177DF" w:rsidRDefault="009B7620" w:rsidP="008A2F28">
            <w:pPr>
              <w:pStyle w:val="TableParagraph"/>
            </w:pPr>
            <w:r w:rsidRPr="001177DF">
              <w:t>85 (11.5%)</w:t>
            </w:r>
          </w:p>
        </w:tc>
      </w:tr>
      <w:tr w:rsidR="009B7620" w:rsidRPr="00883434" w14:paraId="79658500" w14:textId="77777777" w:rsidTr="001177DF">
        <w:trPr>
          <w:trHeight w:val="441"/>
          <w:tblCellSpacing w:w="15" w:type="dxa"/>
        </w:trPr>
        <w:tc>
          <w:tcPr>
            <w:tcW w:w="2581" w:type="pct"/>
            <w:vAlign w:val="center"/>
            <w:hideMark/>
          </w:tcPr>
          <w:p w14:paraId="6FB465DB" w14:textId="77777777" w:rsidR="009B7620" w:rsidRPr="001177DF" w:rsidRDefault="009B7620" w:rsidP="008A2F28">
            <w:pPr>
              <w:pStyle w:val="TableParagraph"/>
              <w:jc w:val="left"/>
            </w:pPr>
            <w:r w:rsidRPr="001177DF">
              <w:t>€1,100 payback + World Cup jersey</w:t>
            </w:r>
          </w:p>
        </w:tc>
        <w:tc>
          <w:tcPr>
            <w:tcW w:w="1422" w:type="pct"/>
            <w:vAlign w:val="center"/>
            <w:hideMark/>
          </w:tcPr>
          <w:p w14:paraId="76B475B8" w14:textId="77777777" w:rsidR="009B7620" w:rsidRPr="001177DF" w:rsidRDefault="009B7620" w:rsidP="008A2F28">
            <w:pPr>
              <w:pStyle w:val="TableParagraph"/>
            </w:pPr>
            <w:r w:rsidRPr="001177DF">
              <w:t>72 (6.9%)</w:t>
            </w:r>
          </w:p>
        </w:tc>
        <w:tc>
          <w:tcPr>
            <w:tcW w:w="930" w:type="pct"/>
            <w:vAlign w:val="center"/>
            <w:hideMark/>
          </w:tcPr>
          <w:p w14:paraId="04151B18" w14:textId="77777777" w:rsidR="009B7620" w:rsidRPr="001177DF" w:rsidRDefault="009B7620" w:rsidP="008A2F28">
            <w:pPr>
              <w:pStyle w:val="TableParagraph"/>
            </w:pPr>
            <w:r w:rsidRPr="001177DF">
              <w:t>73 (9.9%)</w:t>
            </w:r>
          </w:p>
        </w:tc>
      </w:tr>
      <w:tr w:rsidR="009B7620" w:rsidRPr="00883434" w14:paraId="6CED2FC8" w14:textId="77777777" w:rsidTr="001177DF">
        <w:trPr>
          <w:trHeight w:val="441"/>
          <w:tblCellSpacing w:w="15" w:type="dxa"/>
        </w:trPr>
        <w:tc>
          <w:tcPr>
            <w:tcW w:w="2581" w:type="pct"/>
            <w:vAlign w:val="center"/>
            <w:hideMark/>
          </w:tcPr>
          <w:p w14:paraId="48FFE7E3" w14:textId="77777777" w:rsidR="009B7620" w:rsidRPr="001177DF" w:rsidRDefault="009B7620" w:rsidP="008A2F28">
            <w:pPr>
              <w:pStyle w:val="TableParagraph"/>
              <w:jc w:val="left"/>
            </w:pPr>
            <w:r w:rsidRPr="001177DF">
              <w:t>€1,200 payback after 5 years</w:t>
            </w:r>
          </w:p>
        </w:tc>
        <w:tc>
          <w:tcPr>
            <w:tcW w:w="1422" w:type="pct"/>
            <w:vAlign w:val="center"/>
            <w:hideMark/>
          </w:tcPr>
          <w:p w14:paraId="1C6FDCCA" w14:textId="77777777" w:rsidR="009B7620" w:rsidRPr="001177DF" w:rsidRDefault="009B7620" w:rsidP="008A2F28">
            <w:pPr>
              <w:pStyle w:val="TableParagraph"/>
            </w:pPr>
            <w:r w:rsidRPr="001177DF">
              <w:t>299 (28.7%)</w:t>
            </w:r>
          </w:p>
        </w:tc>
        <w:tc>
          <w:tcPr>
            <w:tcW w:w="930" w:type="pct"/>
            <w:vAlign w:val="center"/>
            <w:hideMark/>
          </w:tcPr>
          <w:p w14:paraId="0A75E563" w14:textId="77777777" w:rsidR="009B7620" w:rsidRPr="001177DF" w:rsidRDefault="009B7620" w:rsidP="008A2F28">
            <w:pPr>
              <w:pStyle w:val="TableParagraph"/>
            </w:pPr>
            <w:r w:rsidRPr="001177DF">
              <w:t>192 (26.0%)</w:t>
            </w:r>
          </w:p>
        </w:tc>
      </w:tr>
      <w:tr w:rsidR="009B7620" w:rsidRPr="00883434" w14:paraId="0E562F24" w14:textId="77777777" w:rsidTr="001177DF">
        <w:trPr>
          <w:trHeight w:val="431"/>
          <w:tblCellSpacing w:w="15" w:type="dxa"/>
        </w:trPr>
        <w:tc>
          <w:tcPr>
            <w:tcW w:w="2581" w:type="pct"/>
            <w:vAlign w:val="center"/>
            <w:hideMark/>
          </w:tcPr>
          <w:p w14:paraId="266C8ED8" w14:textId="77777777" w:rsidR="009B7620" w:rsidRPr="001177DF" w:rsidRDefault="009B7620" w:rsidP="008A2F28">
            <w:pPr>
              <w:pStyle w:val="TableParagraph"/>
              <w:jc w:val="left"/>
            </w:pPr>
            <w:r w:rsidRPr="001177DF">
              <w:t>20% discount on solar roof</w:t>
            </w:r>
          </w:p>
        </w:tc>
        <w:tc>
          <w:tcPr>
            <w:tcW w:w="1422" w:type="pct"/>
            <w:vAlign w:val="center"/>
            <w:hideMark/>
          </w:tcPr>
          <w:p w14:paraId="2DB0C551" w14:textId="77777777" w:rsidR="009B7620" w:rsidRPr="001177DF" w:rsidRDefault="009B7620" w:rsidP="008A2F28">
            <w:pPr>
              <w:pStyle w:val="TableParagraph"/>
            </w:pPr>
            <w:r w:rsidRPr="001177DF">
              <w:t>84 (8.1%)</w:t>
            </w:r>
          </w:p>
        </w:tc>
        <w:tc>
          <w:tcPr>
            <w:tcW w:w="930" w:type="pct"/>
            <w:vAlign w:val="center"/>
            <w:hideMark/>
          </w:tcPr>
          <w:p w14:paraId="718E8DE3" w14:textId="77777777" w:rsidR="009B7620" w:rsidRPr="001177DF" w:rsidRDefault="009B7620" w:rsidP="008A2F28">
            <w:pPr>
              <w:pStyle w:val="TableParagraph"/>
            </w:pPr>
            <w:r w:rsidRPr="001177DF">
              <w:t>69 (9.3%)</w:t>
            </w:r>
          </w:p>
        </w:tc>
      </w:tr>
      <w:tr w:rsidR="009B7620" w:rsidRPr="00883434" w14:paraId="573E4899" w14:textId="77777777" w:rsidTr="001177DF">
        <w:trPr>
          <w:trHeight w:val="441"/>
          <w:tblCellSpacing w:w="15" w:type="dxa"/>
        </w:trPr>
        <w:tc>
          <w:tcPr>
            <w:tcW w:w="2581" w:type="pct"/>
            <w:vAlign w:val="center"/>
            <w:hideMark/>
          </w:tcPr>
          <w:p w14:paraId="0F2662E4" w14:textId="77777777" w:rsidR="009B7620" w:rsidRPr="001177DF" w:rsidRDefault="009B7620" w:rsidP="008A2F28">
            <w:pPr>
              <w:pStyle w:val="TableParagraph"/>
              <w:jc w:val="left"/>
            </w:pPr>
            <w:r w:rsidRPr="001177DF">
              <w:t>4 training tickets at respective Stadium</w:t>
            </w:r>
          </w:p>
        </w:tc>
        <w:tc>
          <w:tcPr>
            <w:tcW w:w="1422" w:type="pct"/>
            <w:vAlign w:val="center"/>
            <w:hideMark/>
          </w:tcPr>
          <w:p w14:paraId="4EAC71C9" w14:textId="77777777" w:rsidR="009B7620" w:rsidRPr="001177DF" w:rsidRDefault="009B7620" w:rsidP="008A2F28">
            <w:pPr>
              <w:pStyle w:val="TableParagraph"/>
            </w:pPr>
            <w:r w:rsidRPr="001177DF">
              <w:t>55 (5.3%)</w:t>
            </w:r>
          </w:p>
        </w:tc>
        <w:tc>
          <w:tcPr>
            <w:tcW w:w="930" w:type="pct"/>
            <w:vAlign w:val="center"/>
            <w:hideMark/>
          </w:tcPr>
          <w:p w14:paraId="48960542" w14:textId="77777777" w:rsidR="009B7620" w:rsidRPr="001177DF" w:rsidRDefault="009B7620" w:rsidP="008A2F28">
            <w:pPr>
              <w:pStyle w:val="TableParagraph"/>
            </w:pPr>
            <w:r w:rsidRPr="001177DF">
              <w:t>66 (8.9%)</w:t>
            </w:r>
          </w:p>
        </w:tc>
      </w:tr>
      <w:tr w:rsidR="009B7620" w:rsidRPr="00883434" w14:paraId="4700040C" w14:textId="77777777" w:rsidTr="001177DF">
        <w:trPr>
          <w:trHeight w:val="431"/>
          <w:tblCellSpacing w:w="15" w:type="dxa"/>
        </w:trPr>
        <w:tc>
          <w:tcPr>
            <w:tcW w:w="2581" w:type="pct"/>
            <w:vAlign w:val="center"/>
            <w:hideMark/>
          </w:tcPr>
          <w:p w14:paraId="4EE3437B" w14:textId="77777777" w:rsidR="009B7620" w:rsidRPr="001177DF" w:rsidRDefault="009B7620" w:rsidP="008A2F28">
            <w:pPr>
              <w:pStyle w:val="TableParagraph"/>
              <w:jc w:val="left"/>
            </w:pPr>
            <w:r w:rsidRPr="001177DF">
              <w:t>Free electricity for one year</w:t>
            </w:r>
          </w:p>
        </w:tc>
        <w:tc>
          <w:tcPr>
            <w:tcW w:w="1422" w:type="pct"/>
            <w:vAlign w:val="center"/>
            <w:hideMark/>
          </w:tcPr>
          <w:p w14:paraId="7FA0B745" w14:textId="77777777" w:rsidR="009B7620" w:rsidRPr="001177DF" w:rsidRDefault="009B7620" w:rsidP="008A2F28">
            <w:pPr>
              <w:pStyle w:val="TableParagraph"/>
            </w:pPr>
            <w:r w:rsidRPr="001177DF">
              <w:t>439 (42.2%)</w:t>
            </w:r>
          </w:p>
        </w:tc>
        <w:tc>
          <w:tcPr>
            <w:tcW w:w="930" w:type="pct"/>
            <w:vAlign w:val="center"/>
            <w:hideMark/>
          </w:tcPr>
          <w:p w14:paraId="53A3E05B" w14:textId="77777777" w:rsidR="009B7620" w:rsidRPr="001177DF" w:rsidRDefault="009B7620" w:rsidP="008A2F28">
            <w:pPr>
              <w:pStyle w:val="TableParagraph"/>
            </w:pPr>
            <w:r w:rsidRPr="001177DF">
              <w:t>254 (34.4%)</w:t>
            </w:r>
          </w:p>
        </w:tc>
      </w:tr>
    </w:tbl>
    <w:p w14:paraId="29E5395E" w14:textId="77777777" w:rsidR="009B7620" w:rsidRPr="001177DF" w:rsidRDefault="009B7620" w:rsidP="009B7620">
      <w:pPr>
        <w:pStyle w:val="Textkrper"/>
        <w:spacing w:before="160"/>
      </w:pPr>
      <w:r w:rsidRPr="001177DF">
        <w:t>Note: Percentages indicate the share of respondents within each fan group selecting a given reward option. Differences in reward distributions between fans and non-fans are statistically significant (</w:t>
      </w:r>
      <w:r w:rsidRPr="001177DF">
        <w:rPr>
          <w:i/>
          <w:iCs/>
        </w:rPr>
        <w:t>χ²</w:t>
      </w:r>
      <w:r w:rsidRPr="001177DF">
        <w:t xml:space="preserve">(5) = 21.7, </w:t>
      </w:r>
      <w:r w:rsidRPr="001177DF">
        <w:rPr>
          <w:i/>
          <w:iCs/>
        </w:rPr>
        <w:t>p</w:t>
      </w:r>
      <w:r w:rsidRPr="001177DF">
        <w:t xml:space="preserve"> &lt; 0.001).</w:t>
      </w:r>
    </w:p>
    <w:p w14:paraId="2F8AEF3B" w14:textId="77777777" w:rsidR="009B7620" w:rsidRPr="001177DF" w:rsidRDefault="009B7620" w:rsidP="001177DF"/>
    <w:sectPr w:rsidR="009B7620" w:rsidRPr="001177DF" w:rsidSect="00435FF9">
      <w:pgSz w:w="12240" w:h="15840"/>
      <w:pgMar w:top="1820" w:right="1608" w:bottom="1960" w:left="1720" w:header="0" w:footer="1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7C1A" w14:textId="77777777" w:rsidR="00062070" w:rsidRPr="00883434" w:rsidRDefault="00062070" w:rsidP="00F91788">
      <w:r w:rsidRPr="00883434">
        <w:separator/>
      </w:r>
    </w:p>
  </w:endnote>
  <w:endnote w:type="continuationSeparator" w:id="0">
    <w:p w14:paraId="51231061" w14:textId="77777777" w:rsidR="00062070" w:rsidRPr="00883434" w:rsidRDefault="00062070" w:rsidP="00F91788">
      <w:r w:rsidRPr="008834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46D7F" w14:textId="77777777" w:rsidR="00062070" w:rsidRPr="00883434" w:rsidRDefault="00062070" w:rsidP="00F91788">
      <w:r w:rsidRPr="00883434">
        <w:separator/>
      </w:r>
    </w:p>
  </w:footnote>
  <w:footnote w:type="continuationSeparator" w:id="0">
    <w:p w14:paraId="1DE71196" w14:textId="77777777" w:rsidR="00062070" w:rsidRPr="00883434" w:rsidRDefault="00062070" w:rsidP="00F91788">
      <w:r w:rsidRPr="00883434">
        <w:continuationSeparator/>
      </w:r>
    </w:p>
  </w:footnote>
  <w:footnote w:id="1">
    <w:p w14:paraId="65841EAA" w14:textId="5969461B" w:rsidR="00F1386A" w:rsidRPr="001177DF" w:rsidRDefault="00F1386A" w:rsidP="00F91788">
      <w:pPr>
        <w:pStyle w:val="Funotentext"/>
      </w:pPr>
      <w:r w:rsidRPr="00883434">
        <w:rPr>
          <w:rStyle w:val="Funotenzeichen"/>
        </w:rPr>
        <w:footnoteRef/>
      </w:r>
      <w:r w:rsidRPr="001177DF">
        <w:t xml:space="preserve"> Governance and regulatory design also influence participation, as differences in transparency requirements, investor protection, and platform certification shape perceived trust and risk </w:t>
      </w:r>
      <w:r w:rsidRPr="00883434">
        <w:fldChar w:fldCharType="begin"/>
      </w:r>
      <w:r w:rsidR="000702C1" w:rsidRPr="001177DF">
        <w:instrText xml:space="preserve"> ADDIN ZOTERO_ITEM CSL_CITATION {"citationID":"z6QTWQrm","properties":{"formattedCitation":"(13)","plainCitation":"(13)","noteIndex":1},"citationItems":[{"id":3001,"uris":["http://zotero.org/groups/6237347/items/M6MHIUF5"],"itemData":{"id":3001,"type":"article-journal","container-title":"Review of Corporate Finance","DOI":"10.1561/114.00000008","ISSN":"2693-9312, 2693-9320","issue":"3-4","journalAbbreviation":"RCF","language":"en","page":"341-405","source":"DOI.org (Crossref)","title":"New Developments in Equity Crowdfunding: A Review","title-short":"New Developments in Equity Crowdfunding","volume":"1","author":[{"family":"Coakley","given":"Jerry"},{"family":"Lazos","given":"Aristogenis"}],"issued":{"date-parts":[["2021"]]}}}],"schema":"https://github.com/citation-style-language/schema/raw/master/csl-citation.json"} </w:instrText>
      </w:r>
      <w:r w:rsidRPr="00883434">
        <w:fldChar w:fldCharType="separate"/>
      </w:r>
      <w:r w:rsidR="000702C1" w:rsidRPr="00883434">
        <w:t>(13)</w:t>
      </w:r>
      <w:r w:rsidRPr="00883434">
        <w:fldChar w:fldCharType="end"/>
      </w:r>
      <w:r w:rsidRPr="001177DF">
        <w:t>. In our survey, all hypothetical campaigns were described as having been implemented through a certified and regulated crowdfunding platform.</w:t>
      </w:r>
    </w:p>
  </w:footnote>
  <w:footnote w:id="2">
    <w:p w14:paraId="05B42F1F" w14:textId="1BCD3440" w:rsidR="005A7214" w:rsidRPr="009635D1" w:rsidRDefault="005A7214" w:rsidP="00F91788">
      <w:pPr>
        <w:pStyle w:val="Funotentext"/>
        <w:rPr>
          <w:lang w:val="en-US"/>
        </w:rPr>
      </w:pPr>
      <w:r w:rsidRPr="00883434">
        <w:rPr>
          <w:rStyle w:val="Funotenzeichen"/>
        </w:rPr>
        <w:footnoteRef/>
      </w:r>
      <w:r w:rsidRPr="001177DF">
        <w:t xml:space="preserve"> The selection of countries France, Ireland, Sweden, and Azerbaijan was based on the participating pilot regions of the </w:t>
      </w:r>
      <w:r w:rsidR="004550A2" w:rsidRPr="001177DF">
        <w:t xml:space="preserve">Horizon 2020 </w:t>
      </w:r>
      <w:r w:rsidRPr="001177DF">
        <w:t>GREENFOOT project</w:t>
      </w:r>
      <w:r w:rsidR="004550A2" w:rsidRPr="001177DF">
        <w:t xml:space="preserve"> </w:t>
      </w:r>
      <w:r w:rsidR="00100F11">
        <w:t xml:space="preserve">(GA-Nr- </w:t>
      </w:r>
      <w:r w:rsidR="00100F11" w:rsidRPr="00100F11">
        <w:t>893858</w:t>
      </w:r>
      <w:r w:rsidR="00100F11">
        <w:t xml:space="preserve">) </w:t>
      </w:r>
      <w:r w:rsidR="004550A2" w:rsidRPr="001177DF">
        <w:t>in the course of which this experiment was conducted.</w:t>
      </w:r>
      <w:r w:rsidRPr="001177DF">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02D8C"/>
    <w:multiLevelType w:val="multilevel"/>
    <w:tmpl w:val="3398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C6B80"/>
    <w:multiLevelType w:val="multilevel"/>
    <w:tmpl w:val="3C18EDE6"/>
    <w:lvl w:ilvl="0">
      <w:start w:val="1"/>
      <w:numFmt w:val="decimal"/>
      <w:pStyle w:val="berschrift1"/>
      <w:lvlText w:val="%1"/>
      <w:lvlJc w:val="left"/>
      <w:pPr>
        <w:ind w:left="432" w:hanging="432"/>
      </w:pPr>
      <w:rPr>
        <w:rFonts w:hint="default"/>
        <w:b/>
        <w:bCs/>
        <w:i w:val="0"/>
        <w:iCs w:val="0"/>
        <w:spacing w:val="0"/>
        <w:w w:val="106"/>
        <w:sz w:val="24"/>
        <w:szCs w:val="24"/>
        <w:lang w:val="en-US" w:eastAsia="en-US" w:bidi="ar-SA"/>
      </w:rPr>
    </w:lvl>
    <w:lvl w:ilvl="1">
      <w:start w:val="1"/>
      <w:numFmt w:val="decimal"/>
      <w:lvlText w:val="%1.%2"/>
      <w:lvlJc w:val="left"/>
      <w:pPr>
        <w:ind w:left="576" w:hanging="576"/>
      </w:pPr>
      <w:rPr>
        <w:rFonts w:hint="default"/>
        <w:b/>
        <w:bCs/>
        <w:i w:val="0"/>
        <w:iCs w:val="0"/>
        <w:color w:val="000000"/>
        <w:spacing w:val="0"/>
        <w:w w:val="106"/>
        <w:sz w:val="24"/>
        <w:szCs w:val="24"/>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2" w15:restartNumberingAfterBreak="0">
    <w:nsid w:val="54911044"/>
    <w:multiLevelType w:val="multilevel"/>
    <w:tmpl w:val="E1842C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4D1302"/>
    <w:multiLevelType w:val="multilevel"/>
    <w:tmpl w:val="AF28442C"/>
    <w:lvl w:ilvl="0">
      <w:numFmt w:val="decimal"/>
      <w:lvlText w:val="%1"/>
      <w:lvlJc w:val="left"/>
      <w:pPr>
        <w:ind w:left="420" w:hanging="420"/>
      </w:pPr>
      <w:rPr>
        <w:rFonts w:hint="default"/>
      </w:rPr>
    </w:lvl>
    <w:lvl w:ilvl="1">
      <w:start w:val="1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0208010">
    <w:abstractNumId w:val="1"/>
  </w:num>
  <w:num w:numId="2" w16cid:durableId="1827280138">
    <w:abstractNumId w:val="3"/>
  </w:num>
  <w:num w:numId="3" w16cid:durableId="97066662">
    <w:abstractNumId w:val="0"/>
  </w:num>
  <w:num w:numId="4" w16cid:durableId="703093882">
    <w:abstractNumId w:val="2"/>
  </w:num>
  <w:num w:numId="5" w16cid:durableId="121041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27"/>
    <w:rsid w:val="00000F71"/>
    <w:rsid w:val="00007533"/>
    <w:rsid w:val="00020927"/>
    <w:rsid w:val="00044B75"/>
    <w:rsid w:val="00051D24"/>
    <w:rsid w:val="00052EE0"/>
    <w:rsid w:val="00062070"/>
    <w:rsid w:val="000702C1"/>
    <w:rsid w:val="00090F0C"/>
    <w:rsid w:val="000913D9"/>
    <w:rsid w:val="00097672"/>
    <w:rsid w:val="000E3C61"/>
    <w:rsid w:val="000F3171"/>
    <w:rsid w:val="00100F11"/>
    <w:rsid w:val="00103EE5"/>
    <w:rsid w:val="0010763C"/>
    <w:rsid w:val="001177DF"/>
    <w:rsid w:val="00130EA3"/>
    <w:rsid w:val="001319CE"/>
    <w:rsid w:val="001338F6"/>
    <w:rsid w:val="00161C1C"/>
    <w:rsid w:val="001753A2"/>
    <w:rsid w:val="0018592C"/>
    <w:rsid w:val="00197F3A"/>
    <w:rsid w:val="001B3CE1"/>
    <w:rsid w:val="001C242E"/>
    <w:rsid w:val="001D7C32"/>
    <w:rsid w:val="001E7C2C"/>
    <w:rsid w:val="00217FD0"/>
    <w:rsid w:val="002346A7"/>
    <w:rsid w:val="00266EDC"/>
    <w:rsid w:val="00281420"/>
    <w:rsid w:val="00295136"/>
    <w:rsid w:val="002B7BC2"/>
    <w:rsid w:val="002D7F7D"/>
    <w:rsid w:val="002F67B4"/>
    <w:rsid w:val="00315665"/>
    <w:rsid w:val="00321F6A"/>
    <w:rsid w:val="003B3CDE"/>
    <w:rsid w:val="003C2021"/>
    <w:rsid w:val="003E1B2D"/>
    <w:rsid w:val="003E77B1"/>
    <w:rsid w:val="003E7FFB"/>
    <w:rsid w:val="004267AD"/>
    <w:rsid w:val="00433AAA"/>
    <w:rsid w:val="00435FF9"/>
    <w:rsid w:val="004550A2"/>
    <w:rsid w:val="00472D3C"/>
    <w:rsid w:val="004B73FF"/>
    <w:rsid w:val="005142A8"/>
    <w:rsid w:val="00531F1A"/>
    <w:rsid w:val="00533D8F"/>
    <w:rsid w:val="005759A9"/>
    <w:rsid w:val="0059423D"/>
    <w:rsid w:val="005A7214"/>
    <w:rsid w:val="005D6611"/>
    <w:rsid w:val="005F02F6"/>
    <w:rsid w:val="00602095"/>
    <w:rsid w:val="00614953"/>
    <w:rsid w:val="00640BC5"/>
    <w:rsid w:val="00661309"/>
    <w:rsid w:val="006846E9"/>
    <w:rsid w:val="006A014E"/>
    <w:rsid w:val="006A5F17"/>
    <w:rsid w:val="006F6FF3"/>
    <w:rsid w:val="007067B6"/>
    <w:rsid w:val="00746E92"/>
    <w:rsid w:val="0078720E"/>
    <w:rsid w:val="007A2E95"/>
    <w:rsid w:val="00802D66"/>
    <w:rsid w:val="00810BA7"/>
    <w:rsid w:val="00830F92"/>
    <w:rsid w:val="00834E95"/>
    <w:rsid w:val="00883434"/>
    <w:rsid w:val="008B5275"/>
    <w:rsid w:val="00907BA4"/>
    <w:rsid w:val="009134AB"/>
    <w:rsid w:val="009216B0"/>
    <w:rsid w:val="00930170"/>
    <w:rsid w:val="009340D1"/>
    <w:rsid w:val="00937326"/>
    <w:rsid w:val="00950571"/>
    <w:rsid w:val="00954349"/>
    <w:rsid w:val="009635D1"/>
    <w:rsid w:val="009758DB"/>
    <w:rsid w:val="009B7620"/>
    <w:rsid w:val="009D1A20"/>
    <w:rsid w:val="009D53D4"/>
    <w:rsid w:val="00A006CF"/>
    <w:rsid w:val="00A13428"/>
    <w:rsid w:val="00A1682E"/>
    <w:rsid w:val="00A51FCE"/>
    <w:rsid w:val="00A866B9"/>
    <w:rsid w:val="00A93EDD"/>
    <w:rsid w:val="00A968C3"/>
    <w:rsid w:val="00AA1019"/>
    <w:rsid w:val="00AB3E79"/>
    <w:rsid w:val="00AC31B9"/>
    <w:rsid w:val="00AC7780"/>
    <w:rsid w:val="00AF09F4"/>
    <w:rsid w:val="00B06F2C"/>
    <w:rsid w:val="00B120A5"/>
    <w:rsid w:val="00B13104"/>
    <w:rsid w:val="00B51B60"/>
    <w:rsid w:val="00B56F6A"/>
    <w:rsid w:val="00B733C3"/>
    <w:rsid w:val="00B77A12"/>
    <w:rsid w:val="00B97CAA"/>
    <w:rsid w:val="00BE0F51"/>
    <w:rsid w:val="00C0620D"/>
    <w:rsid w:val="00C500ED"/>
    <w:rsid w:val="00C70191"/>
    <w:rsid w:val="00CA260B"/>
    <w:rsid w:val="00CC1CCE"/>
    <w:rsid w:val="00CC7A36"/>
    <w:rsid w:val="00D00D15"/>
    <w:rsid w:val="00D112DA"/>
    <w:rsid w:val="00D315B4"/>
    <w:rsid w:val="00D62D35"/>
    <w:rsid w:val="00DB7CEF"/>
    <w:rsid w:val="00E04399"/>
    <w:rsid w:val="00E4421D"/>
    <w:rsid w:val="00E5041C"/>
    <w:rsid w:val="00E52040"/>
    <w:rsid w:val="00E55B43"/>
    <w:rsid w:val="00E96964"/>
    <w:rsid w:val="00EA4E26"/>
    <w:rsid w:val="00EA7542"/>
    <w:rsid w:val="00EB1631"/>
    <w:rsid w:val="00EC0E1F"/>
    <w:rsid w:val="00EC3D3B"/>
    <w:rsid w:val="00F062DD"/>
    <w:rsid w:val="00F1386A"/>
    <w:rsid w:val="00F34A34"/>
    <w:rsid w:val="00F46AB7"/>
    <w:rsid w:val="00F524BB"/>
    <w:rsid w:val="00F57D59"/>
    <w:rsid w:val="00F73C7E"/>
    <w:rsid w:val="00F91788"/>
    <w:rsid w:val="00FC155F"/>
    <w:rsid w:val="00FC363B"/>
    <w:rsid w:val="00FF44B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19F63"/>
  <w15:docId w15:val="{2E82AD77-F588-46F0-BD03-06677710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36"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1788"/>
    <w:pPr>
      <w:spacing w:before="0" w:after="160"/>
    </w:pPr>
    <w:rPr>
      <w:rFonts w:ascii="Times New Roman" w:hAnsi="Times New Roman" w:cs="Times New Roman"/>
      <w:kern w:val="2"/>
      <w:sz w:val="24"/>
      <w:szCs w:val="24"/>
      <w:lang w:val="en-GB"/>
      <w14:ligatures w14:val="standardContextual"/>
    </w:rPr>
  </w:style>
  <w:style w:type="paragraph" w:styleId="berschrift1">
    <w:name w:val="heading 1"/>
    <w:basedOn w:val="Standard"/>
    <w:uiPriority w:val="9"/>
    <w:qFormat/>
    <w:rsid w:val="009D1A20"/>
    <w:pPr>
      <w:numPr>
        <w:numId w:val="1"/>
      </w:numPr>
      <w:spacing w:before="160"/>
      <w:outlineLvl w:val="0"/>
    </w:pPr>
    <w:rPr>
      <w:b/>
      <w:bCs/>
    </w:rPr>
  </w:style>
  <w:style w:type="paragraph" w:styleId="berschrift3">
    <w:name w:val="heading 3"/>
    <w:basedOn w:val="Standard"/>
    <w:next w:val="Standard"/>
    <w:link w:val="berschrift3Zchn"/>
    <w:uiPriority w:val="9"/>
    <w:semiHidden/>
    <w:unhideWhenUsed/>
    <w:qFormat/>
    <w:rsid w:val="00C500ED"/>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Titel">
    <w:name w:val="Title"/>
    <w:basedOn w:val="Standard"/>
    <w:uiPriority w:val="10"/>
    <w:qFormat/>
    <w:pPr>
      <w:ind w:left="2368" w:hanging="1642"/>
    </w:pPr>
    <w:rPr>
      <w:rFonts w:eastAsia="Times New Roman"/>
      <w:sz w:val="34"/>
      <w:szCs w:val="34"/>
    </w:rPr>
  </w:style>
  <w:style w:type="paragraph" w:styleId="Listenabsatz">
    <w:name w:val="List Paragraph"/>
    <w:basedOn w:val="Standard"/>
    <w:uiPriority w:val="1"/>
    <w:qFormat/>
    <w:pPr>
      <w:ind w:left="998" w:hanging="501"/>
    </w:pPr>
    <w:rPr>
      <w:rFonts w:eastAsia="Times New Roman"/>
    </w:rPr>
  </w:style>
  <w:style w:type="paragraph" w:customStyle="1" w:styleId="TableParagraph">
    <w:name w:val="Table Paragraph"/>
    <w:basedOn w:val="Standard"/>
    <w:uiPriority w:val="1"/>
    <w:qFormat/>
    <w:rsid w:val="00F91788"/>
    <w:pPr>
      <w:spacing w:line="240" w:lineRule="auto"/>
      <w:jc w:val="center"/>
    </w:pPr>
  </w:style>
  <w:style w:type="paragraph" w:styleId="Kopfzeile">
    <w:name w:val="header"/>
    <w:basedOn w:val="Standard"/>
    <w:link w:val="KopfzeileZchn"/>
    <w:uiPriority w:val="99"/>
    <w:unhideWhenUsed/>
    <w:rsid w:val="009758DB"/>
    <w:pPr>
      <w:tabs>
        <w:tab w:val="center" w:pos="4536"/>
        <w:tab w:val="right" w:pos="9072"/>
      </w:tabs>
    </w:pPr>
  </w:style>
  <w:style w:type="character" w:customStyle="1" w:styleId="KopfzeileZchn">
    <w:name w:val="Kopfzeile Zchn"/>
    <w:basedOn w:val="Absatz-Standardschriftart"/>
    <w:link w:val="Kopfzeile"/>
    <w:uiPriority w:val="99"/>
    <w:rsid w:val="009758DB"/>
    <w:rPr>
      <w:rFonts w:ascii="Georgia" w:eastAsia="Georgia" w:hAnsi="Georgia" w:cs="Georgia"/>
    </w:rPr>
  </w:style>
  <w:style w:type="paragraph" w:styleId="Fuzeile">
    <w:name w:val="footer"/>
    <w:basedOn w:val="Standard"/>
    <w:link w:val="FuzeileZchn"/>
    <w:uiPriority w:val="99"/>
    <w:unhideWhenUsed/>
    <w:rsid w:val="009758DB"/>
    <w:pPr>
      <w:tabs>
        <w:tab w:val="center" w:pos="4536"/>
        <w:tab w:val="right" w:pos="9072"/>
      </w:tabs>
    </w:pPr>
  </w:style>
  <w:style w:type="character" w:customStyle="1" w:styleId="FuzeileZchn">
    <w:name w:val="Fußzeile Zchn"/>
    <w:basedOn w:val="Absatz-Standardschriftart"/>
    <w:link w:val="Fuzeile"/>
    <w:uiPriority w:val="99"/>
    <w:rsid w:val="009758DB"/>
    <w:rPr>
      <w:rFonts w:ascii="Georgia" w:eastAsia="Georgia" w:hAnsi="Georgia" w:cs="Georgia"/>
    </w:rPr>
  </w:style>
  <w:style w:type="paragraph" w:styleId="berarbeitung">
    <w:name w:val="Revision"/>
    <w:hidden/>
    <w:uiPriority w:val="99"/>
    <w:semiHidden/>
    <w:rsid w:val="00930170"/>
    <w:rPr>
      <w:rFonts w:ascii="Georgia" w:eastAsia="Georgia" w:hAnsi="Georgia" w:cs="Georgia"/>
    </w:rPr>
  </w:style>
  <w:style w:type="paragraph" w:styleId="Funotentext">
    <w:name w:val="footnote text"/>
    <w:basedOn w:val="Standard"/>
    <w:link w:val="FunotentextZchn"/>
    <w:uiPriority w:val="99"/>
    <w:unhideWhenUsed/>
    <w:rsid w:val="00F1386A"/>
    <w:rPr>
      <w:sz w:val="20"/>
      <w:szCs w:val="20"/>
    </w:rPr>
  </w:style>
  <w:style w:type="character" w:customStyle="1" w:styleId="FunotentextZchn">
    <w:name w:val="Fußnotentext Zchn"/>
    <w:basedOn w:val="Absatz-Standardschriftart"/>
    <w:link w:val="Funotentext"/>
    <w:uiPriority w:val="99"/>
    <w:rsid w:val="00F1386A"/>
    <w:rPr>
      <w:rFonts w:ascii="Georgia" w:eastAsia="Georgia" w:hAnsi="Georgia" w:cs="Georgia"/>
      <w:sz w:val="20"/>
      <w:szCs w:val="20"/>
    </w:rPr>
  </w:style>
  <w:style w:type="character" w:styleId="Funotenzeichen">
    <w:name w:val="footnote reference"/>
    <w:basedOn w:val="Absatz-Standardschriftart"/>
    <w:uiPriority w:val="99"/>
    <w:semiHidden/>
    <w:unhideWhenUsed/>
    <w:rsid w:val="00F1386A"/>
    <w:rPr>
      <w:vertAlign w:val="superscript"/>
    </w:rPr>
  </w:style>
  <w:style w:type="character" w:styleId="Platzhaltertext">
    <w:name w:val="Placeholder Text"/>
    <w:basedOn w:val="Absatz-Standardschriftart"/>
    <w:uiPriority w:val="99"/>
    <w:semiHidden/>
    <w:rsid w:val="00CC1CCE"/>
    <w:rPr>
      <w:color w:val="666666"/>
    </w:rPr>
  </w:style>
  <w:style w:type="paragraph" w:customStyle="1" w:styleId="FirstParagraph">
    <w:name w:val="First Paragraph"/>
    <w:basedOn w:val="Textkrper"/>
    <w:next w:val="Textkrper"/>
    <w:qFormat/>
    <w:rsid w:val="00CC1CCE"/>
    <w:pPr>
      <w:spacing w:before="180" w:after="180" w:line="240" w:lineRule="auto"/>
      <w:jc w:val="left"/>
    </w:pPr>
    <w:rPr>
      <w:rFonts w:asciiTheme="minorHAnsi" w:hAnsiTheme="minorHAnsi" w:cstheme="minorBidi"/>
    </w:rPr>
  </w:style>
  <w:style w:type="paragraph" w:styleId="Literaturverzeichnis">
    <w:name w:val="Bibliography"/>
    <w:basedOn w:val="Standard"/>
    <w:next w:val="Standard"/>
    <w:uiPriority w:val="37"/>
    <w:unhideWhenUsed/>
    <w:rsid w:val="00F91788"/>
    <w:pPr>
      <w:tabs>
        <w:tab w:val="left" w:pos="384"/>
      </w:tabs>
      <w:spacing w:after="240" w:line="240" w:lineRule="auto"/>
      <w:ind w:left="384" w:hanging="384"/>
      <w:jc w:val="left"/>
    </w:pPr>
    <w:rPr>
      <w:rFonts w:asciiTheme="minorHAnsi" w:hAnsiTheme="minorHAnsi" w:cstheme="minorBidi"/>
      <w:lang w:val="de-AT"/>
    </w:rPr>
  </w:style>
  <w:style w:type="character" w:styleId="Hyperlink">
    <w:name w:val="Hyperlink"/>
    <w:basedOn w:val="Absatz-Standardschriftart"/>
    <w:uiPriority w:val="99"/>
    <w:unhideWhenUsed/>
    <w:rsid w:val="009134AB"/>
    <w:rPr>
      <w:color w:val="0000FF" w:themeColor="hyperlink"/>
      <w:u w:val="single"/>
    </w:rPr>
  </w:style>
  <w:style w:type="character" w:styleId="NichtaufgelsteErwhnung">
    <w:name w:val="Unresolved Mention"/>
    <w:basedOn w:val="Absatz-Standardschriftart"/>
    <w:uiPriority w:val="99"/>
    <w:semiHidden/>
    <w:unhideWhenUsed/>
    <w:rsid w:val="009134AB"/>
    <w:rPr>
      <w:color w:val="605E5C"/>
      <w:shd w:val="clear" w:color="auto" w:fill="E1DFDD"/>
    </w:rPr>
  </w:style>
  <w:style w:type="paragraph" w:styleId="StandardWeb">
    <w:name w:val="Normal (Web)"/>
    <w:basedOn w:val="Standard"/>
    <w:uiPriority w:val="99"/>
    <w:semiHidden/>
    <w:unhideWhenUsed/>
    <w:rsid w:val="00044B75"/>
    <w:pPr>
      <w:spacing w:before="100" w:beforeAutospacing="1" w:after="100" w:afterAutospacing="1" w:line="240" w:lineRule="auto"/>
      <w:jc w:val="left"/>
    </w:pPr>
    <w:rPr>
      <w:rFonts w:eastAsia="Times New Roman"/>
      <w:kern w:val="0"/>
      <w:lang w:val="de-AT" w:eastAsia="de-AT"/>
      <w14:ligatures w14:val="none"/>
    </w:rPr>
  </w:style>
  <w:style w:type="character" w:customStyle="1" w:styleId="berschrift3Zchn">
    <w:name w:val="Überschrift 3 Zchn"/>
    <w:basedOn w:val="Absatz-Standardschriftart"/>
    <w:link w:val="berschrift3"/>
    <w:uiPriority w:val="9"/>
    <w:semiHidden/>
    <w:rsid w:val="00C500ED"/>
    <w:rPr>
      <w:rFonts w:asciiTheme="majorHAnsi" w:eastAsiaTheme="majorEastAsia" w:hAnsiTheme="majorHAnsi" w:cstheme="majorBidi"/>
      <w:color w:val="243F60" w:themeColor="accent1" w:themeShade="7F"/>
      <w:kern w:val="2"/>
      <w:sz w:val="24"/>
      <w:szCs w:val="24"/>
      <w:lang w:val="de-DE"/>
      <w14:ligatures w14:val="standardContextual"/>
    </w:rPr>
  </w:style>
  <w:style w:type="character" w:customStyle="1" w:styleId="VerbatimChar">
    <w:name w:val="Verbatim Char"/>
    <w:basedOn w:val="Absatz-Standardschriftart"/>
    <w:link w:val="SourceCode"/>
    <w:rsid w:val="00C500ED"/>
    <w:rPr>
      <w:rFonts w:ascii="Consolas" w:hAnsi="Consolas"/>
      <w:shd w:val="clear" w:color="auto" w:fill="F8F8F8"/>
    </w:rPr>
  </w:style>
  <w:style w:type="paragraph" w:customStyle="1" w:styleId="SourceCode">
    <w:name w:val="Source Code"/>
    <w:basedOn w:val="Standard"/>
    <w:link w:val="VerbatimChar"/>
    <w:rsid w:val="00C500ED"/>
    <w:pPr>
      <w:shd w:val="clear" w:color="auto" w:fill="F8F8F8"/>
      <w:wordWrap w:val="0"/>
      <w:spacing w:after="200" w:line="240" w:lineRule="auto"/>
      <w:jc w:val="left"/>
    </w:pPr>
    <w:rPr>
      <w:rFonts w:ascii="Consolas" w:hAnsi="Consolas" w:cstheme="minorBidi"/>
      <w:kern w:val="0"/>
      <w:sz w:val="22"/>
      <w:szCs w:val="22"/>
      <w:lang w:val="en-US"/>
      <w14:ligatures w14:val="none"/>
    </w:rPr>
  </w:style>
  <w:style w:type="table" w:styleId="Tabellenraster">
    <w:name w:val="Table Grid"/>
    <w:basedOn w:val="NormaleTabelle"/>
    <w:uiPriority w:val="39"/>
    <w:rsid w:val="00EB163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9D1A20"/>
    <w:rPr>
      <w:b/>
      <w:bCs/>
    </w:rPr>
  </w:style>
  <w:style w:type="character" w:styleId="Hervorhebung">
    <w:name w:val="Emphasis"/>
    <w:basedOn w:val="Absatz-Standardschriftart"/>
    <w:uiPriority w:val="20"/>
    <w:qFormat/>
    <w:rsid w:val="009D1A20"/>
    <w:rPr>
      <w:i/>
      <w:iCs/>
    </w:rPr>
  </w:style>
  <w:style w:type="paragraph" w:styleId="Beschriftung">
    <w:name w:val="caption"/>
    <w:basedOn w:val="Standard"/>
    <w:next w:val="Standard"/>
    <w:uiPriority w:val="35"/>
    <w:unhideWhenUsed/>
    <w:qFormat/>
    <w:rsid w:val="00315665"/>
    <w:pPr>
      <w:spacing w:after="200" w:line="240" w:lineRule="auto"/>
    </w:pPr>
    <w:rPr>
      <w:i/>
      <w:iCs/>
      <w:color w:val="1F497D" w:themeColor="text2"/>
      <w:sz w:val="18"/>
      <w:szCs w:val="18"/>
    </w:rPr>
  </w:style>
  <w:style w:type="character" w:styleId="Kommentarzeichen">
    <w:name w:val="annotation reference"/>
    <w:basedOn w:val="Absatz-Standardschriftart"/>
    <w:uiPriority w:val="99"/>
    <w:semiHidden/>
    <w:unhideWhenUsed/>
    <w:rsid w:val="00A968C3"/>
    <w:rPr>
      <w:sz w:val="16"/>
      <w:szCs w:val="16"/>
    </w:rPr>
  </w:style>
  <w:style w:type="paragraph" w:styleId="Kommentartext">
    <w:name w:val="annotation text"/>
    <w:basedOn w:val="Standard"/>
    <w:link w:val="KommentartextZchn"/>
    <w:uiPriority w:val="99"/>
    <w:unhideWhenUsed/>
    <w:rsid w:val="00A968C3"/>
    <w:pPr>
      <w:spacing w:line="240" w:lineRule="auto"/>
    </w:pPr>
    <w:rPr>
      <w:sz w:val="20"/>
      <w:szCs w:val="20"/>
    </w:rPr>
  </w:style>
  <w:style w:type="character" w:customStyle="1" w:styleId="KommentartextZchn">
    <w:name w:val="Kommentartext Zchn"/>
    <w:basedOn w:val="Absatz-Standardschriftart"/>
    <w:link w:val="Kommentartext"/>
    <w:uiPriority w:val="99"/>
    <w:rsid w:val="00A968C3"/>
    <w:rPr>
      <w:rFonts w:ascii="Times New Roman" w:hAnsi="Times New Roman" w:cs="Times New Roman"/>
      <w:kern w:val="2"/>
      <w:sz w:val="20"/>
      <w:szCs w:val="20"/>
      <w:lang w:val="de-DE"/>
      <w14:ligatures w14:val="standardContextual"/>
    </w:rPr>
  </w:style>
  <w:style w:type="paragraph" w:styleId="Kommentarthema">
    <w:name w:val="annotation subject"/>
    <w:basedOn w:val="Kommentartext"/>
    <w:next w:val="Kommentartext"/>
    <w:link w:val="KommentarthemaZchn"/>
    <w:uiPriority w:val="99"/>
    <w:semiHidden/>
    <w:unhideWhenUsed/>
    <w:rsid w:val="00A968C3"/>
    <w:rPr>
      <w:b/>
      <w:bCs/>
    </w:rPr>
  </w:style>
  <w:style w:type="character" w:customStyle="1" w:styleId="KommentarthemaZchn">
    <w:name w:val="Kommentarthema Zchn"/>
    <w:basedOn w:val="KommentartextZchn"/>
    <w:link w:val="Kommentarthema"/>
    <w:uiPriority w:val="99"/>
    <w:semiHidden/>
    <w:rsid w:val="00A968C3"/>
    <w:rPr>
      <w:rFonts w:ascii="Times New Roman" w:hAnsi="Times New Roman" w:cs="Times New Roman"/>
      <w:b/>
      <w:bCs/>
      <w:kern w:val="2"/>
      <w:sz w:val="20"/>
      <w:szCs w:val="20"/>
      <w:lang w:val="de-DE"/>
      <w14:ligatures w14:val="standardContextual"/>
    </w:rPr>
  </w:style>
  <w:style w:type="paragraph" w:styleId="Inhaltsverzeichnisberschrift">
    <w:name w:val="TOC Heading"/>
    <w:basedOn w:val="berschrift1"/>
    <w:next w:val="Standard"/>
    <w:uiPriority w:val="39"/>
    <w:unhideWhenUsed/>
    <w:qFormat/>
    <w:rsid w:val="00052EE0"/>
    <w:pPr>
      <w:keepNext/>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052EE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CE47F-63EA-4FD3-8F57-38D0835C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21247</Words>
  <Characters>133862</Characters>
  <Application>Microsoft Office Word</Application>
  <DocSecurity>0</DocSecurity>
  <Lines>1115</Lines>
  <Paragraphs>309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Kirchler Benjamin</dc:creator>
  <cp:lastModifiedBy>Benjamin Kirchler</cp:lastModifiedBy>
  <cp:revision>4</cp:revision>
  <dcterms:created xsi:type="dcterms:W3CDTF">2025-11-16T10:10:00Z</dcterms:created>
  <dcterms:modified xsi:type="dcterms:W3CDTF">2025-11-19T07:19:00Z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TeX</vt:lpwstr>
  </property>
  <property fmtid="{D5CDD505-2E9C-101B-9397-08002B2CF9AE}" pid="4" name="LastSaved">
    <vt:filetime>2025-05-07T00:00:00Z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ZOTERO_PREF_1">
    <vt:lpwstr>&lt;data data-version="3" zotero-version="7.0.27"&gt;&lt;session id="reozCMWS"/&gt;&lt;style id="http://www.zotero.org/styles/energy-research-and-social-science" locale="en-US" hasBibliography="1" bibliographyStyleHasBeenSet="1"/&gt;&lt;prefs&gt;&lt;pref name="fieldType" value="Fie</vt:lpwstr>
  </property>
  <property fmtid="{D5CDD505-2E9C-101B-9397-08002B2CF9AE}" pid="8" name="ZOTERO_PREF_2">
    <vt:lpwstr>ld"/&gt;&lt;/prefs&gt;&lt;/data&gt;</vt:lpwstr>
  </property>
</Properties>
</file>