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C4A157" w14:textId="77777777" w:rsidR="00B07B14" w:rsidRPr="00B1597F" w:rsidRDefault="00B07B14" w:rsidP="001974C8">
      <w:pPr>
        <w:rPr>
          <w:rFonts w:asciiTheme="minorHAnsi" w:hAnsiTheme="minorHAnsi"/>
          <w:sz w:val="24"/>
          <w:szCs w:val="24"/>
        </w:rPr>
      </w:pPr>
      <w:r w:rsidRPr="00B1597F">
        <w:rPr>
          <w:rFonts w:asciiTheme="minorHAnsi" w:hAnsiTheme="minorHAnsi"/>
          <w:sz w:val="24"/>
          <w:szCs w:val="24"/>
        </w:rPr>
        <w:t>Univerzitet u Sarajevu</w:t>
      </w:r>
    </w:p>
    <w:p w14:paraId="2B6E7068" w14:textId="77777777" w:rsidR="00B07B14" w:rsidRPr="00B1597F" w:rsidRDefault="00B07B14" w:rsidP="001974C8">
      <w:pPr>
        <w:rPr>
          <w:rFonts w:asciiTheme="minorHAnsi" w:hAnsiTheme="minorHAnsi"/>
          <w:sz w:val="24"/>
          <w:szCs w:val="24"/>
        </w:rPr>
      </w:pPr>
      <w:r w:rsidRPr="00B1597F">
        <w:rPr>
          <w:rFonts w:asciiTheme="minorHAnsi" w:hAnsiTheme="minorHAnsi"/>
          <w:sz w:val="24"/>
          <w:szCs w:val="24"/>
        </w:rPr>
        <w:t>Elektrotehnički fakultet Sarajevo</w:t>
      </w:r>
    </w:p>
    <w:p w14:paraId="46DB0B8A" w14:textId="77777777" w:rsidR="00B07B14" w:rsidRPr="00B07B14" w:rsidRDefault="00B07B14" w:rsidP="001974C8">
      <w:pPr>
        <w:rPr>
          <w:rFonts w:asciiTheme="minorHAnsi" w:hAnsiTheme="minorHAnsi"/>
        </w:rPr>
      </w:pPr>
    </w:p>
    <w:p w14:paraId="5C568B17" w14:textId="77777777" w:rsidR="00B07B14" w:rsidRPr="00B07B14" w:rsidRDefault="00B07B14" w:rsidP="001974C8">
      <w:pPr>
        <w:rPr>
          <w:rFonts w:asciiTheme="minorHAnsi" w:hAnsiTheme="minorHAnsi"/>
        </w:rPr>
      </w:pPr>
    </w:p>
    <w:p w14:paraId="7F22E903" w14:textId="77777777" w:rsidR="00B07B14" w:rsidRPr="00B07B14" w:rsidRDefault="00B07B14" w:rsidP="001974C8">
      <w:pPr>
        <w:rPr>
          <w:rFonts w:asciiTheme="minorHAnsi" w:hAnsiTheme="minorHAnsi"/>
        </w:rPr>
      </w:pPr>
    </w:p>
    <w:p w14:paraId="79521B5C" w14:textId="77777777" w:rsidR="00B07B14" w:rsidRPr="00B07B14" w:rsidRDefault="00B07B14" w:rsidP="00B07B14">
      <w:pPr>
        <w:jc w:val="center"/>
        <w:rPr>
          <w:rFonts w:asciiTheme="minorHAnsi" w:hAnsiTheme="minorHAnsi"/>
        </w:rPr>
      </w:pPr>
    </w:p>
    <w:p w14:paraId="5DF0A19D" w14:textId="77777777" w:rsidR="00B07B14" w:rsidRPr="00B07B14" w:rsidRDefault="00B07B14" w:rsidP="00B07B14">
      <w:pPr>
        <w:jc w:val="center"/>
        <w:rPr>
          <w:rFonts w:asciiTheme="minorHAnsi" w:hAnsiTheme="minorHAnsi"/>
        </w:rPr>
      </w:pPr>
    </w:p>
    <w:p w14:paraId="7374F45A" w14:textId="77777777" w:rsidR="00B07B14" w:rsidRPr="00B07B14" w:rsidRDefault="00B07B14" w:rsidP="00B07B14">
      <w:pPr>
        <w:jc w:val="center"/>
        <w:rPr>
          <w:rFonts w:asciiTheme="minorHAnsi" w:hAnsiTheme="minorHAnsi"/>
        </w:rPr>
      </w:pPr>
    </w:p>
    <w:p w14:paraId="68CF053F" w14:textId="77777777" w:rsidR="00B07B14" w:rsidRPr="00B07B14" w:rsidRDefault="00B07B14" w:rsidP="00B07B14">
      <w:pPr>
        <w:jc w:val="center"/>
        <w:rPr>
          <w:rFonts w:asciiTheme="minorHAnsi" w:hAnsiTheme="minorHAnsi"/>
        </w:rPr>
      </w:pPr>
    </w:p>
    <w:p w14:paraId="69093918" w14:textId="77777777" w:rsidR="00B07B14" w:rsidRPr="00B07B14" w:rsidRDefault="00B07B14" w:rsidP="00B07B14">
      <w:pPr>
        <w:jc w:val="center"/>
        <w:rPr>
          <w:rFonts w:asciiTheme="minorHAnsi" w:hAnsiTheme="minorHAnsi"/>
        </w:rPr>
      </w:pPr>
    </w:p>
    <w:p w14:paraId="21E04D8C" w14:textId="77777777" w:rsidR="00B07B14" w:rsidRPr="00B07B14" w:rsidRDefault="00B07B14" w:rsidP="00B07B14">
      <w:pPr>
        <w:jc w:val="center"/>
        <w:rPr>
          <w:rFonts w:asciiTheme="minorHAnsi" w:hAnsiTheme="minorHAnsi"/>
        </w:rPr>
      </w:pPr>
    </w:p>
    <w:p w14:paraId="350BC90E" w14:textId="77777777" w:rsidR="00B07B14" w:rsidRPr="00B07B14" w:rsidRDefault="00B07B14" w:rsidP="00B07B14">
      <w:pPr>
        <w:jc w:val="center"/>
        <w:rPr>
          <w:rFonts w:asciiTheme="minorHAnsi" w:hAnsiTheme="minorHAnsi"/>
        </w:rPr>
      </w:pPr>
    </w:p>
    <w:p w14:paraId="202CE5B8" w14:textId="77777777" w:rsidR="00B07B14" w:rsidRPr="00B07B14" w:rsidRDefault="00B07B14" w:rsidP="00B07B14">
      <w:pPr>
        <w:jc w:val="center"/>
        <w:rPr>
          <w:rFonts w:asciiTheme="minorHAnsi" w:hAnsiTheme="minorHAnsi"/>
        </w:rPr>
      </w:pPr>
    </w:p>
    <w:p w14:paraId="75759031" w14:textId="77777777" w:rsidR="00B07B14" w:rsidRPr="00B07B14" w:rsidRDefault="00B07B14" w:rsidP="00B07B14">
      <w:pPr>
        <w:jc w:val="center"/>
        <w:rPr>
          <w:rFonts w:asciiTheme="minorHAnsi" w:hAnsiTheme="minorHAnsi"/>
        </w:rPr>
      </w:pPr>
    </w:p>
    <w:p w14:paraId="3A29AB87" w14:textId="77777777" w:rsidR="00B07B14" w:rsidRPr="00B07B14" w:rsidRDefault="00B07B14" w:rsidP="00B07B14">
      <w:pPr>
        <w:jc w:val="center"/>
        <w:rPr>
          <w:rFonts w:asciiTheme="minorHAnsi" w:hAnsiTheme="minorHAnsi"/>
        </w:rPr>
      </w:pPr>
    </w:p>
    <w:p w14:paraId="6BA61A1B" w14:textId="77777777" w:rsidR="00B07B14" w:rsidRPr="00B07B14" w:rsidRDefault="00B07B14" w:rsidP="00B07B14">
      <w:pPr>
        <w:jc w:val="center"/>
        <w:rPr>
          <w:rFonts w:asciiTheme="minorHAnsi" w:hAnsiTheme="minorHAnsi"/>
        </w:rPr>
      </w:pPr>
    </w:p>
    <w:p w14:paraId="5E446343" w14:textId="77777777" w:rsidR="00B07B14" w:rsidRPr="00B07B14" w:rsidRDefault="00B07B14" w:rsidP="00B07B14">
      <w:pPr>
        <w:jc w:val="center"/>
        <w:rPr>
          <w:rFonts w:asciiTheme="minorHAnsi" w:hAnsiTheme="minorHAnsi"/>
        </w:rPr>
      </w:pPr>
    </w:p>
    <w:p w14:paraId="00A0D916" w14:textId="77777777" w:rsidR="00B07B14" w:rsidRPr="00B07B14" w:rsidRDefault="00B07B14" w:rsidP="00B07B14">
      <w:pPr>
        <w:jc w:val="center"/>
        <w:rPr>
          <w:rFonts w:asciiTheme="minorHAnsi" w:hAnsiTheme="minorHAnsi"/>
        </w:rPr>
      </w:pPr>
    </w:p>
    <w:p w14:paraId="35B4C901" w14:textId="77777777" w:rsidR="00B07B14" w:rsidRPr="00B07B14" w:rsidRDefault="00B07B14" w:rsidP="00B07B14">
      <w:pPr>
        <w:jc w:val="center"/>
        <w:rPr>
          <w:rFonts w:asciiTheme="minorHAnsi" w:hAnsiTheme="minorHAnsi"/>
        </w:rPr>
      </w:pPr>
    </w:p>
    <w:p w14:paraId="7390050D" w14:textId="77777777" w:rsidR="00B07B14" w:rsidRPr="00B07B14" w:rsidRDefault="00B07B14" w:rsidP="00B07B14">
      <w:pPr>
        <w:jc w:val="center"/>
        <w:rPr>
          <w:rFonts w:asciiTheme="minorHAnsi" w:eastAsia="Calibri" w:hAnsiTheme="minorHAnsi" w:cs="Calibri"/>
          <w:sz w:val="44"/>
          <w:szCs w:val="44"/>
        </w:rPr>
      </w:pPr>
      <w:r w:rsidRPr="00B07B14">
        <w:rPr>
          <w:rFonts w:asciiTheme="minorHAnsi" w:eastAsia="Calibri" w:hAnsiTheme="minorHAnsi" w:cs="Calibri"/>
          <w:sz w:val="44"/>
          <w:szCs w:val="44"/>
        </w:rPr>
        <w:t>WEB APLIKACIJA ZA BIBLIOTEKU</w:t>
      </w:r>
      <w:r w:rsidRPr="00B07B14">
        <w:rPr>
          <w:rFonts w:asciiTheme="minorHAnsi" w:hAnsiTheme="minorHAnsi"/>
        </w:rPr>
        <w:t xml:space="preserve"> </w:t>
      </w:r>
    </w:p>
    <w:p w14:paraId="771EB948" w14:textId="77777777" w:rsidR="00B07B14" w:rsidRPr="00B07B14" w:rsidRDefault="00B07B14" w:rsidP="00B07B14">
      <w:pPr>
        <w:jc w:val="center"/>
        <w:rPr>
          <w:rFonts w:asciiTheme="minorHAnsi" w:hAnsiTheme="minorHAnsi"/>
        </w:rPr>
      </w:pPr>
      <w:r w:rsidRPr="00B07B14">
        <w:rPr>
          <w:rFonts w:asciiTheme="minorHAnsi" w:hAnsiTheme="minorHAnsi"/>
        </w:rPr>
        <w:t>Projekat iz predmeta NWT</w:t>
      </w:r>
    </w:p>
    <w:p w14:paraId="70B6FF35" w14:textId="77777777" w:rsidR="00B07B14" w:rsidRPr="00B07B14" w:rsidRDefault="00B07B14" w:rsidP="00B07B14">
      <w:pPr>
        <w:jc w:val="center"/>
        <w:rPr>
          <w:rFonts w:asciiTheme="minorHAnsi" w:hAnsiTheme="minorHAnsi"/>
        </w:rPr>
      </w:pPr>
    </w:p>
    <w:p w14:paraId="37697E6E" w14:textId="77777777" w:rsidR="00B07B14" w:rsidRPr="00B07B14" w:rsidRDefault="00B07B14" w:rsidP="00B07B14">
      <w:pPr>
        <w:jc w:val="center"/>
        <w:rPr>
          <w:rFonts w:asciiTheme="minorHAnsi" w:hAnsiTheme="minorHAnsi"/>
        </w:rPr>
      </w:pPr>
    </w:p>
    <w:p w14:paraId="65240445" w14:textId="77777777" w:rsidR="00B07B14" w:rsidRPr="00B07B14" w:rsidRDefault="00B07B14" w:rsidP="00B07B14">
      <w:pPr>
        <w:jc w:val="center"/>
        <w:rPr>
          <w:rFonts w:asciiTheme="minorHAnsi" w:hAnsiTheme="minorHAnsi"/>
        </w:rPr>
      </w:pPr>
    </w:p>
    <w:p w14:paraId="31C4C1C1" w14:textId="77777777" w:rsidR="00B07B14" w:rsidRPr="00B07B14" w:rsidRDefault="00B07B14" w:rsidP="00B07B14">
      <w:pPr>
        <w:jc w:val="center"/>
        <w:rPr>
          <w:rFonts w:asciiTheme="minorHAnsi" w:hAnsiTheme="minorHAnsi"/>
        </w:rPr>
      </w:pPr>
    </w:p>
    <w:p w14:paraId="6449D829" w14:textId="77777777" w:rsidR="00B07B14" w:rsidRPr="00B07B14" w:rsidRDefault="00B07B14" w:rsidP="00B07B14">
      <w:pPr>
        <w:jc w:val="center"/>
        <w:rPr>
          <w:rFonts w:asciiTheme="minorHAnsi" w:hAnsiTheme="minorHAnsi"/>
        </w:rPr>
      </w:pPr>
    </w:p>
    <w:p w14:paraId="7FF68EEF" w14:textId="77777777" w:rsidR="00B07B14" w:rsidRPr="00B07B14" w:rsidRDefault="00B07B14" w:rsidP="00B07B14">
      <w:pPr>
        <w:jc w:val="center"/>
        <w:rPr>
          <w:rFonts w:asciiTheme="minorHAnsi" w:hAnsiTheme="minorHAnsi"/>
        </w:rPr>
      </w:pPr>
    </w:p>
    <w:p w14:paraId="30D65233" w14:textId="77777777" w:rsidR="00B07B14" w:rsidRPr="00B07B14" w:rsidRDefault="00B07B14" w:rsidP="00B07B14">
      <w:pPr>
        <w:jc w:val="center"/>
        <w:rPr>
          <w:rFonts w:asciiTheme="minorHAnsi" w:hAnsiTheme="minorHAnsi"/>
        </w:rPr>
      </w:pPr>
    </w:p>
    <w:p w14:paraId="291C2D3E" w14:textId="77777777" w:rsidR="00B07B14" w:rsidRPr="00B07B14" w:rsidRDefault="00B07B14" w:rsidP="00B07B14">
      <w:pPr>
        <w:jc w:val="center"/>
        <w:rPr>
          <w:rFonts w:asciiTheme="minorHAnsi" w:hAnsiTheme="minorHAnsi"/>
        </w:rPr>
      </w:pPr>
    </w:p>
    <w:p w14:paraId="39007EA3" w14:textId="77777777" w:rsidR="00B07B14" w:rsidRPr="00B07B14" w:rsidRDefault="00B07B14" w:rsidP="00B07B14">
      <w:pPr>
        <w:jc w:val="center"/>
        <w:rPr>
          <w:rFonts w:asciiTheme="minorHAnsi" w:hAnsiTheme="minorHAnsi"/>
        </w:rPr>
      </w:pPr>
    </w:p>
    <w:p w14:paraId="63070842" w14:textId="77777777" w:rsidR="00B07B14" w:rsidRPr="00B07B14" w:rsidRDefault="00B07B14" w:rsidP="00B07B14">
      <w:pPr>
        <w:jc w:val="center"/>
        <w:rPr>
          <w:rFonts w:asciiTheme="minorHAnsi" w:hAnsiTheme="minorHAnsi"/>
        </w:rPr>
      </w:pPr>
    </w:p>
    <w:p w14:paraId="1FD4AC09" w14:textId="77777777" w:rsidR="00B07B14" w:rsidRPr="00B07B14" w:rsidRDefault="00B07B14" w:rsidP="00B07B14">
      <w:pPr>
        <w:jc w:val="center"/>
        <w:rPr>
          <w:rFonts w:asciiTheme="minorHAnsi" w:hAnsiTheme="minorHAnsi"/>
        </w:rPr>
      </w:pPr>
    </w:p>
    <w:p w14:paraId="3CD8A9DD" w14:textId="77777777" w:rsidR="00B07B14" w:rsidRPr="00B07B14" w:rsidRDefault="00B07B14" w:rsidP="00B07B14">
      <w:pPr>
        <w:rPr>
          <w:rFonts w:asciiTheme="minorHAnsi" w:hAnsiTheme="minorHAnsi"/>
        </w:rPr>
      </w:pPr>
    </w:p>
    <w:p w14:paraId="5EF95FE5" w14:textId="77777777" w:rsidR="00B07B14" w:rsidRPr="00B07B14" w:rsidRDefault="00B07B14" w:rsidP="00B07B14">
      <w:pPr>
        <w:rPr>
          <w:rFonts w:asciiTheme="minorHAnsi" w:hAnsiTheme="minorHAnsi"/>
        </w:rPr>
      </w:pPr>
    </w:p>
    <w:p w14:paraId="1FE0C184" w14:textId="77777777" w:rsidR="00B07B14" w:rsidRPr="00B07B14" w:rsidRDefault="00B07B14" w:rsidP="00B07B14">
      <w:pPr>
        <w:rPr>
          <w:rFonts w:asciiTheme="minorHAnsi" w:hAnsiTheme="minorHAnsi"/>
        </w:rPr>
      </w:pPr>
    </w:p>
    <w:p w14:paraId="0C6C98F5" w14:textId="77777777" w:rsidR="00B07B14" w:rsidRPr="00B07B14" w:rsidRDefault="00B07B14" w:rsidP="00B07B14">
      <w:pPr>
        <w:rPr>
          <w:rFonts w:asciiTheme="minorHAnsi" w:hAnsiTheme="minorHAnsi"/>
        </w:rPr>
      </w:pPr>
    </w:p>
    <w:p w14:paraId="3D34A4BA" w14:textId="77777777" w:rsidR="00B07B14" w:rsidRPr="00B07B14" w:rsidRDefault="00B07B14" w:rsidP="00B07B14">
      <w:pPr>
        <w:jc w:val="center"/>
        <w:rPr>
          <w:rFonts w:asciiTheme="minorHAnsi" w:hAnsiTheme="minorHAnsi"/>
        </w:rPr>
      </w:pPr>
    </w:p>
    <w:p w14:paraId="27A0567A" w14:textId="77777777" w:rsidR="00B07B14" w:rsidRPr="00B07B14" w:rsidRDefault="00B07B14" w:rsidP="00B07B14">
      <w:pPr>
        <w:jc w:val="right"/>
        <w:rPr>
          <w:rFonts w:asciiTheme="minorHAnsi" w:hAnsiTheme="minorHAnsi"/>
        </w:rPr>
      </w:pPr>
      <w:r w:rsidRPr="00B07B14">
        <w:rPr>
          <w:rFonts w:asciiTheme="minorHAnsi" w:hAnsiTheme="minorHAnsi"/>
        </w:rPr>
        <w:t>Babić Mirhat</w:t>
      </w:r>
    </w:p>
    <w:p w14:paraId="4D22572B" w14:textId="77777777" w:rsidR="00B07B14" w:rsidRPr="00B07B14" w:rsidRDefault="00B07B14" w:rsidP="00B07B14">
      <w:pPr>
        <w:jc w:val="right"/>
        <w:rPr>
          <w:rFonts w:asciiTheme="minorHAnsi" w:hAnsiTheme="minorHAnsi"/>
        </w:rPr>
      </w:pPr>
      <w:r w:rsidRPr="00B07B14">
        <w:rPr>
          <w:rFonts w:asciiTheme="minorHAnsi" w:hAnsiTheme="minorHAnsi"/>
        </w:rPr>
        <w:t>Beganović Benjamin</w:t>
      </w:r>
    </w:p>
    <w:p w14:paraId="3976E616" w14:textId="77777777" w:rsidR="00B07B14" w:rsidRPr="00B07B14" w:rsidRDefault="00B07B14" w:rsidP="00B07B14">
      <w:pPr>
        <w:jc w:val="right"/>
        <w:rPr>
          <w:rFonts w:asciiTheme="minorHAnsi" w:hAnsiTheme="minorHAnsi"/>
        </w:rPr>
      </w:pPr>
      <w:r w:rsidRPr="00B07B14">
        <w:rPr>
          <w:rFonts w:asciiTheme="minorHAnsi" w:hAnsiTheme="minorHAnsi"/>
        </w:rPr>
        <w:t>Kadrispahić Amina</w:t>
      </w:r>
    </w:p>
    <w:p w14:paraId="2165AF30" w14:textId="77777777" w:rsidR="00B07B14" w:rsidRPr="00B07B14" w:rsidRDefault="00B07B14" w:rsidP="00B07B14">
      <w:pPr>
        <w:jc w:val="right"/>
        <w:rPr>
          <w:rFonts w:asciiTheme="minorHAnsi" w:hAnsiTheme="minorHAnsi"/>
        </w:rPr>
      </w:pPr>
      <w:r w:rsidRPr="00B07B14">
        <w:rPr>
          <w:rFonts w:asciiTheme="minorHAnsi" w:hAnsiTheme="minorHAnsi"/>
        </w:rPr>
        <w:t>Kurtović Ilma</w:t>
      </w:r>
    </w:p>
    <w:p w14:paraId="54FE8C11" w14:textId="77777777" w:rsidR="00B07B14" w:rsidRPr="00B07B14" w:rsidRDefault="00B07B14" w:rsidP="00B07B14">
      <w:pPr>
        <w:jc w:val="right"/>
        <w:rPr>
          <w:rFonts w:asciiTheme="minorHAnsi" w:hAnsiTheme="minorHAnsi"/>
        </w:rPr>
      </w:pPr>
    </w:p>
    <w:p w14:paraId="44505AE4" w14:textId="77777777" w:rsidR="00B07B14" w:rsidRPr="00B07B14" w:rsidRDefault="00B07B14" w:rsidP="00B07B14">
      <w:pPr>
        <w:jc w:val="right"/>
        <w:rPr>
          <w:rFonts w:asciiTheme="minorHAnsi" w:hAnsiTheme="minorHAnsi"/>
        </w:rPr>
      </w:pPr>
    </w:p>
    <w:p w14:paraId="59BBBA30" w14:textId="77777777" w:rsidR="00B07B14" w:rsidRPr="00B1597F" w:rsidRDefault="00B07B14" w:rsidP="00B07B14">
      <w:pPr>
        <w:jc w:val="center"/>
        <w:rPr>
          <w:rFonts w:asciiTheme="minorHAnsi" w:hAnsiTheme="minorHAnsi"/>
          <w:sz w:val="24"/>
          <w:szCs w:val="24"/>
        </w:rPr>
      </w:pPr>
      <w:r w:rsidRPr="00B1597F">
        <w:rPr>
          <w:rFonts w:asciiTheme="minorHAnsi" w:hAnsiTheme="minorHAnsi"/>
          <w:sz w:val="24"/>
          <w:szCs w:val="24"/>
        </w:rPr>
        <w:t>Sarajevo, mart 2016.</w:t>
      </w:r>
    </w:p>
    <w:p w14:paraId="11E2A9B8" w14:textId="77777777" w:rsidR="00434A1D" w:rsidRPr="009C75A6" w:rsidRDefault="00B07B14" w:rsidP="00B1597F">
      <w:pPr>
        <w:pStyle w:val="Heading1"/>
        <w:numPr>
          <w:ilvl w:val="0"/>
          <w:numId w:val="8"/>
        </w:numPr>
        <w:ind w:left="426"/>
        <w:contextualSpacing w:val="0"/>
        <w:rPr>
          <w:rStyle w:val="IntenseReference"/>
          <w:rFonts w:asciiTheme="minorHAnsi" w:hAnsiTheme="minorHAnsi"/>
          <w:color w:val="000000" w:themeColor="text1"/>
          <w:sz w:val="36"/>
          <w:szCs w:val="36"/>
        </w:rPr>
      </w:pPr>
      <w:bookmarkStart w:id="0" w:name="h.hn2y57wtuhbz" w:colFirst="0" w:colLast="0"/>
      <w:bookmarkEnd w:id="0"/>
      <w:r w:rsidRPr="00B07B14">
        <w:rPr>
          <w:rStyle w:val="IntenseReference"/>
          <w:rFonts w:asciiTheme="minorHAnsi" w:hAnsiTheme="minorHAnsi"/>
        </w:rPr>
        <w:lastRenderedPageBreak/>
        <w:br w:type="page"/>
      </w:r>
      <w:r w:rsidRPr="009C75A6">
        <w:rPr>
          <w:rStyle w:val="IntenseReference"/>
          <w:rFonts w:asciiTheme="minorHAnsi" w:hAnsiTheme="minorHAnsi"/>
          <w:color w:val="000000" w:themeColor="text1"/>
          <w:sz w:val="36"/>
          <w:szCs w:val="36"/>
        </w:rPr>
        <w:lastRenderedPageBreak/>
        <w:t>Role i prava pristupa</w:t>
      </w:r>
    </w:p>
    <w:p w14:paraId="3F95A8FF" w14:textId="77777777" w:rsidR="00B07B14" w:rsidRPr="00B07B14" w:rsidRDefault="00B07B14">
      <w:pPr>
        <w:jc w:val="both"/>
        <w:rPr>
          <w:rFonts w:asciiTheme="minorHAnsi" w:eastAsia="Calibri" w:hAnsiTheme="minorHAnsi" w:cs="Calibri"/>
          <w:color w:val="333333"/>
          <w:highlight w:val="white"/>
        </w:rPr>
      </w:pPr>
    </w:p>
    <w:p w14:paraId="6B811E78" w14:textId="77777777" w:rsidR="00434A1D" w:rsidRPr="00B07B14" w:rsidRDefault="00B1597F">
      <w:pPr>
        <w:jc w:val="both"/>
        <w:rPr>
          <w:rFonts w:asciiTheme="minorHAnsi" w:hAnsiTheme="minorHAnsi"/>
        </w:rPr>
      </w:pPr>
      <w:r w:rsidRPr="00B07B14">
        <w:rPr>
          <w:rFonts w:asciiTheme="minorHAnsi" w:eastAsia="Calibri" w:hAnsiTheme="minorHAnsi" w:cs="Calibri"/>
          <w:color w:val="333333"/>
          <w:highlight w:val="white"/>
        </w:rPr>
        <w:t>Svaki od navedenih tipova korisnika ispod, će</w:t>
      </w:r>
      <w:r w:rsidR="00B07B14" w:rsidRPr="00B07B14">
        <w:rPr>
          <w:rFonts w:asciiTheme="minorHAnsi" w:eastAsia="Calibri" w:hAnsiTheme="minorHAnsi" w:cs="Calibri"/>
          <w:color w:val="333333"/>
          <w:highlight w:val="white"/>
        </w:rPr>
        <w:t xml:space="preserve"> imati</w:t>
      </w:r>
      <w:r w:rsidRPr="00B07B14">
        <w:rPr>
          <w:rFonts w:asciiTheme="minorHAnsi" w:eastAsia="Calibri" w:hAnsiTheme="minorHAnsi" w:cs="Calibri"/>
          <w:color w:val="333333"/>
          <w:highlight w:val="white"/>
        </w:rPr>
        <w:t xml:space="preserve"> definisane role i prava pristupa kroz sistem. Administrator </w:t>
      </w:r>
      <w:r w:rsidR="00B07B14" w:rsidRPr="00B07B14">
        <w:rPr>
          <w:rFonts w:asciiTheme="minorHAnsi" w:eastAsia="Calibri" w:hAnsiTheme="minorHAnsi" w:cs="Calibri"/>
          <w:color w:val="333333"/>
          <w:highlight w:val="white"/>
        </w:rPr>
        <w:t>će imati mogućnost dodavanja</w:t>
      </w:r>
      <w:r w:rsidRPr="00B07B14">
        <w:rPr>
          <w:rFonts w:asciiTheme="minorHAnsi" w:eastAsia="Calibri" w:hAnsiTheme="minorHAnsi" w:cs="Calibri"/>
          <w:color w:val="333333"/>
          <w:highlight w:val="white"/>
        </w:rPr>
        <w:t xml:space="preserve"> korisnik</w:t>
      </w:r>
      <w:r w:rsidR="00B07B14" w:rsidRPr="00B07B14">
        <w:rPr>
          <w:rFonts w:asciiTheme="minorHAnsi" w:eastAsia="Calibri" w:hAnsiTheme="minorHAnsi" w:cs="Calibri"/>
          <w:color w:val="333333"/>
          <w:highlight w:val="white"/>
        </w:rPr>
        <w:t>a</w:t>
      </w:r>
      <w:r w:rsidRPr="00B07B14">
        <w:rPr>
          <w:rFonts w:asciiTheme="minorHAnsi" w:eastAsia="Calibri" w:hAnsiTheme="minorHAnsi" w:cs="Calibri"/>
          <w:color w:val="333333"/>
          <w:highlight w:val="white"/>
        </w:rPr>
        <w:t xml:space="preserve"> sebi ekvivalentnom i uređivati sistemske postavke svih korisnika. Također, korisnici iz kategorije 'Osoblje biblioteke' moraju proći posebnu proceduru validacije od strane sistema.</w:t>
      </w:r>
    </w:p>
    <w:p w14:paraId="537AC7A5" w14:textId="77777777" w:rsidR="00434A1D" w:rsidRPr="00B07B14" w:rsidRDefault="00434A1D">
      <w:pPr>
        <w:jc w:val="both"/>
        <w:rPr>
          <w:rFonts w:asciiTheme="minorHAnsi" w:hAnsiTheme="minorHAnsi"/>
        </w:rPr>
      </w:pPr>
    </w:p>
    <w:p w14:paraId="2849EE11" w14:textId="77777777" w:rsidR="00434A1D" w:rsidRPr="00B07B14" w:rsidRDefault="00B1597F">
      <w:pPr>
        <w:numPr>
          <w:ilvl w:val="0"/>
          <w:numId w:val="6"/>
        </w:numPr>
        <w:ind w:hanging="360"/>
        <w:contextualSpacing/>
        <w:jc w:val="both"/>
        <w:rPr>
          <w:rFonts w:asciiTheme="minorHAnsi" w:eastAsia="Calibri" w:hAnsiTheme="minorHAnsi" w:cs="Calibri"/>
        </w:rPr>
      </w:pPr>
      <w:r w:rsidRPr="00B07B14">
        <w:rPr>
          <w:rFonts w:asciiTheme="minorHAnsi" w:eastAsia="Calibri" w:hAnsiTheme="minorHAnsi" w:cs="Calibri"/>
        </w:rPr>
        <w:t>Klijent</w:t>
      </w:r>
    </w:p>
    <w:p w14:paraId="373ED5F2" w14:textId="77777777" w:rsidR="00434A1D" w:rsidRPr="00B07B14" w:rsidRDefault="00B1597F">
      <w:pPr>
        <w:numPr>
          <w:ilvl w:val="0"/>
          <w:numId w:val="6"/>
        </w:numPr>
        <w:ind w:hanging="360"/>
        <w:contextualSpacing/>
        <w:jc w:val="both"/>
        <w:rPr>
          <w:rFonts w:asciiTheme="minorHAnsi" w:eastAsia="Calibri" w:hAnsiTheme="minorHAnsi" w:cs="Calibri"/>
        </w:rPr>
      </w:pPr>
      <w:r w:rsidRPr="00B07B14">
        <w:rPr>
          <w:rFonts w:asciiTheme="minorHAnsi" w:eastAsia="Calibri" w:hAnsiTheme="minorHAnsi" w:cs="Calibri"/>
        </w:rPr>
        <w:t>Bibliotekar</w:t>
      </w:r>
    </w:p>
    <w:p w14:paraId="00A2819B" w14:textId="77777777" w:rsidR="00434A1D" w:rsidRPr="00B07B14" w:rsidRDefault="00B1597F">
      <w:pPr>
        <w:numPr>
          <w:ilvl w:val="0"/>
          <w:numId w:val="6"/>
        </w:numPr>
        <w:ind w:hanging="360"/>
        <w:contextualSpacing/>
        <w:jc w:val="both"/>
        <w:rPr>
          <w:rFonts w:asciiTheme="minorHAnsi" w:eastAsia="Calibri" w:hAnsiTheme="minorHAnsi" w:cs="Calibri"/>
        </w:rPr>
      </w:pPr>
      <w:r w:rsidRPr="00B07B14">
        <w:rPr>
          <w:rFonts w:asciiTheme="minorHAnsi" w:eastAsia="Calibri" w:hAnsiTheme="minorHAnsi" w:cs="Calibri"/>
        </w:rPr>
        <w:t>Osoblje biblioteke</w:t>
      </w:r>
    </w:p>
    <w:p w14:paraId="7552BEDE" w14:textId="77777777" w:rsidR="00434A1D" w:rsidRPr="00B07B14" w:rsidRDefault="00B1597F">
      <w:pPr>
        <w:numPr>
          <w:ilvl w:val="0"/>
          <w:numId w:val="6"/>
        </w:numPr>
        <w:ind w:hanging="360"/>
        <w:contextualSpacing/>
        <w:jc w:val="both"/>
        <w:rPr>
          <w:rFonts w:asciiTheme="minorHAnsi" w:eastAsia="Calibri" w:hAnsiTheme="minorHAnsi" w:cs="Calibri"/>
        </w:rPr>
      </w:pPr>
      <w:r w:rsidRPr="00B07B14">
        <w:rPr>
          <w:rFonts w:asciiTheme="minorHAnsi" w:eastAsia="Calibri" w:hAnsiTheme="minorHAnsi" w:cs="Calibri"/>
        </w:rPr>
        <w:t>Administrator</w:t>
      </w:r>
    </w:p>
    <w:p w14:paraId="02714742" w14:textId="77777777" w:rsidR="00434A1D" w:rsidRPr="009C75A6" w:rsidRDefault="00B1597F" w:rsidP="00B1597F">
      <w:pPr>
        <w:pStyle w:val="Heading1"/>
        <w:numPr>
          <w:ilvl w:val="0"/>
          <w:numId w:val="8"/>
        </w:numPr>
        <w:ind w:left="426"/>
        <w:contextualSpacing w:val="0"/>
        <w:jc w:val="both"/>
        <w:rPr>
          <w:rStyle w:val="IntenseReference"/>
          <w:rFonts w:asciiTheme="minorHAnsi" w:hAnsiTheme="minorHAnsi"/>
          <w:color w:val="000000" w:themeColor="text1"/>
          <w:sz w:val="36"/>
          <w:szCs w:val="36"/>
        </w:rPr>
      </w:pPr>
      <w:bookmarkStart w:id="1" w:name="h.5fs938gi0zdm" w:colFirst="0" w:colLast="0"/>
      <w:bookmarkEnd w:id="1"/>
      <w:r w:rsidRPr="009C75A6">
        <w:rPr>
          <w:rStyle w:val="IntenseReference"/>
          <w:rFonts w:asciiTheme="minorHAnsi" w:hAnsiTheme="minorHAnsi"/>
          <w:color w:val="000000" w:themeColor="text1"/>
          <w:sz w:val="36"/>
          <w:szCs w:val="36"/>
        </w:rPr>
        <w:t>Moduli</w:t>
      </w:r>
    </w:p>
    <w:p w14:paraId="4EC770B0" w14:textId="77777777" w:rsidR="00434A1D" w:rsidRPr="00B07B14" w:rsidRDefault="00B1597F" w:rsidP="00B07B14">
      <w:pPr>
        <w:pStyle w:val="Heading2"/>
        <w:numPr>
          <w:ilvl w:val="1"/>
          <w:numId w:val="8"/>
        </w:numPr>
        <w:contextualSpacing w:val="0"/>
        <w:jc w:val="both"/>
        <w:rPr>
          <w:rFonts w:asciiTheme="minorHAnsi" w:eastAsia="Calibri" w:hAnsiTheme="minorHAnsi" w:cs="Calibri"/>
          <w:b/>
          <w:bCs/>
        </w:rPr>
      </w:pPr>
      <w:bookmarkStart w:id="2" w:name="h.1rrq5747ntxe" w:colFirst="0" w:colLast="0"/>
      <w:bookmarkEnd w:id="2"/>
      <w:r w:rsidRPr="00B07B14">
        <w:rPr>
          <w:rFonts w:asciiTheme="minorHAnsi" w:eastAsia="Calibri" w:hAnsiTheme="minorHAnsi" w:cs="Calibri"/>
          <w:b/>
          <w:bCs/>
        </w:rPr>
        <w:t>REGISTRACIJA I PRIJAVLJIVANJE</w:t>
      </w:r>
    </w:p>
    <w:p w14:paraId="543AF53E" w14:textId="77777777" w:rsidR="00B07B14" w:rsidRPr="00B07B14" w:rsidRDefault="00B07B14" w:rsidP="00B07B14">
      <w:pPr>
        <w:rPr>
          <w:rFonts w:asciiTheme="minorHAnsi" w:hAnsiTheme="minorHAnsi"/>
        </w:rPr>
      </w:pPr>
    </w:p>
    <w:p w14:paraId="74DF2C2E" w14:textId="77777777" w:rsidR="00B07B14" w:rsidRPr="00B07B14" w:rsidRDefault="00B07B14" w:rsidP="00B07B14">
      <w:pPr>
        <w:numPr>
          <w:ilvl w:val="0"/>
          <w:numId w:val="1"/>
        </w:numPr>
        <w:spacing w:after="240" w:line="384" w:lineRule="auto"/>
        <w:ind w:hanging="360"/>
        <w:contextualSpacing/>
        <w:jc w:val="both"/>
        <w:rPr>
          <w:rFonts w:asciiTheme="minorHAnsi" w:eastAsia="Calibri" w:hAnsiTheme="minorHAnsi" w:cs="Calibri"/>
        </w:rPr>
      </w:pPr>
      <w:r w:rsidRPr="00B07B14">
        <w:rPr>
          <w:rFonts w:asciiTheme="minorHAnsi" w:eastAsia="Calibri" w:hAnsiTheme="minorHAnsi" w:cs="Calibri"/>
          <w:color w:val="333333"/>
          <w:highlight w:val="white"/>
        </w:rPr>
        <w:t>Registracija korisničkog računa</w:t>
      </w:r>
    </w:p>
    <w:p w14:paraId="30AEC6B1" w14:textId="77777777" w:rsidR="00B07B14" w:rsidRPr="00B07B14" w:rsidRDefault="00B07B14" w:rsidP="00B07B14">
      <w:pPr>
        <w:numPr>
          <w:ilvl w:val="0"/>
          <w:numId w:val="1"/>
        </w:numPr>
        <w:spacing w:after="240" w:line="384" w:lineRule="auto"/>
        <w:ind w:hanging="360"/>
        <w:contextualSpacing/>
        <w:jc w:val="both"/>
        <w:rPr>
          <w:rFonts w:asciiTheme="minorHAnsi" w:eastAsia="Calibri" w:hAnsiTheme="minorHAnsi" w:cs="Calibri"/>
        </w:rPr>
      </w:pPr>
      <w:r w:rsidRPr="00B07B14">
        <w:rPr>
          <w:rFonts w:asciiTheme="minorHAnsi" w:eastAsia="Calibri" w:hAnsiTheme="minorHAnsi" w:cs="Calibri"/>
          <w:color w:val="333333"/>
        </w:rPr>
        <w:t>Prijavljivanje korisnika</w:t>
      </w:r>
    </w:p>
    <w:p w14:paraId="3C093005" w14:textId="77777777" w:rsidR="00434A1D" w:rsidRPr="00B07B14" w:rsidRDefault="00B1597F">
      <w:pPr>
        <w:numPr>
          <w:ilvl w:val="0"/>
          <w:numId w:val="1"/>
        </w:numPr>
        <w:spacing w:after="240" w:line="384" w:lineRule="auto"/>
        <w:ind w:hanging="360"/>
        <w:contextualSpacing/>
        <w:jc w:val="both"/>
        <w:rPr>
          <w:rFonts w:asciiTheme="minorHAnsi" w:eastAsia="Calibri" w:hAnsiTheme="minorHAnsi" w:cs="Calibri"/>
          <w:color w:val="333333"/>
          <w:highlight w:val="white"/>
        </w:rPr>
      </w:pPr>
      <w:r w:rsidRPr="00B07B14">
        <w:rPr>
          <w:rFonts w:asciiTheme="minorHAnsi" w:eastAsia="Calibri" w:hAnsiTheme="minorHAnsi" w:cs="Calibri"/>
          <w:color w:val="333333"/>
          <w:highlight w:val="white"/>
        </w:rPr>
        <w:t>Verifikacija korisničkog računa putem email-a</w:t>
      </w:r>
    </w:p>
    <w:p w14:paraId="478400BD" w14:textId="77777777" w:rsidR="00434A1D" w:rsidRPr="00B07B14" w:rsidRDefault="00B1597F" w:rsidP="00B07B14">
      <w:pPr>
        <w:pStyle w:val="Heading2"/>
        <w:numPr>
          <w:ilvl w:val="1"/>
          <w:numId w:val="8"/>
        </w:numPr>
        <w:contextualSpacing w:val="0"/>
        <w:jc w:val="both"/>
        <w:rPr>
          <w:rFonts w:asciiTheme="minorHAnsi" w:hAnsiTheme="minorHAnsi"/>
          <w:b/>
        </w:rPr>
      </w:pPr>
      <w:bookmarkStart w:id="3" w:name="h.n2n72dikxkfd" w:colFirst="0" w:colLast="0"/>
      <w:bookmarkEnd w:id="3"/>
      <w:r w:rsidRPr="00B07B14">
        <w:rPr>
          <w:rFonts w:asciiTheme="minorHAnsi" w:eastAsia="Calibri" w:hAnsiTheme="minorHAnsi" w:cs="Calibri"/>
          <w:b/>
        </w:rPr>
        <w:t>OSNOVNE INFORMACIJE O BIBLIOTECI I KONTAKT</w:t>
      </w:r>
    </w:p>
    <w:p w14:paraId="2E1D3318" w14:textId="77777777" w:rsidR="00434A1D" w:rsidRPr="00B07B14" w:rsidRDefault="00B07B14">
      <w:pPr>
        <w:jc w:val="both"/>
        <w:rPr>
          <w:rFonts w:asciiTheme="minorHAnsi" w:eastAsia="Calibri" w:hAnsiTheme="minorHAnsi" w:cs="Calibri"/>
        </w:rPr>
      </w:pPr>
      <w:r w:rsidRPr="00B07B14">
        <w:rPr>
          <w:rFonts w:asciiTheme="minorHAnsi" w:eastAsia="Calibri" w:hAnsiTheme="minorHAnsi" w:cs="Calibri"/>
        </w:rPr>
        <w:t xml:space="preserve">Ovaj modul uključuje </w:t>
      </w:r>
      <w:r w:rsidR="00B1597F" w:rsidRPr="00B07B14">
        <w:rPr>
          <w:rFonts w:asciiTheme="minorHAnsi" w:eastAsia="Calibri" w:hAnsiTheme="minorHAnsi" w:cs="Calibri"/>
        </w:rPr>
        <w:t>pregled, unos i uređivanje osnovnih informacija o biblioteci, kao što su:</w:t>
      </w:r>
    </w:p>
    <w:p w14:paraId="313DF0CB" w14:textId="77777777" w:rsidR="00B07B14" w:rsidRPr="00B07B14" w:rsidRDefault="00B07B14">
      <w:pPr>
        <w:jc w:val="both"/>
        <w:rPr>
          <w:rFonts w:asciiTheme="minorHAnsi" w:hAnsiTheme="minorHAnsi"/>
        </w:rPr>
      </w:pPr>
    </w:p>
    <w:p w14:paraId="304B63C1"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 xml:space="preserve">O nama </w:t>
      </w:r>
    </w:p>
    <w:p w14:paraId="573EABF1"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Službe</w:t>
      </w:r>
    </w:p>
    <w:p w14:paraId="1A572BAC"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Odjeljenja</w:t>
      </w:r>
    </w:p>
    <w:p w14:paraId="1D332746"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Dokumenti</w:t>
      </w:r>
    </w:p>
    <w:p w14:paraId="4E766E56"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Adresar</w:t>
      </w:r>
    </w:p>
    <w:p w14:paraId="3073C524"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Galerija</w:t>
      </w:r>
    </w:p>
    <w:p w14:paraId="645EBF22" w14:textId="77777777" w:rsidR="00434A1D" w:rsidRPr="00B07B14" w:rsidRDefault="00B1597F">
      <w:pPr>
        <w:numPr>
          <w:ilvl w:val="0"/>
          <w:numId w:val="5"/>
        </w:numPr>
        <w:ind w:hanging="360"/>
        <w:contextualSpacing/>
        <w:jc w:val="both"/>
        <w:rPr>
          <w:rFonts w:asciiTheme="minorHAnsi" w:eastAsia="Calibri" w:hAnsiTheme="minorHAnsi" w:cs="Calibri"/>
        </w:rPr>
      </w:pPr>
      <w:r w:rsidRPr="00B07B14">
        <w:rPr>
          <w:rFonts w:asciiTheme="minorHAnsi" w:eastAsia="Calibri" w:hAnsiTheme="minorHAnsi" w:cs="Calibri"/>
        </w:rPr>
        <w:t>Kontakt</w:t>
      </w:r>
    </w:p>
    <w:p w14:paraId="21D75904" w14:textId="77777777" w:rsidR="00434A1D" w:rsidRPr="00B07B14" w:rsidRDefault="00B1597F" w:rsidP="00B07B14">
      <w:pPr>
        <w:pStyle w:val="Heading2"/>
        <w:numPr>
          <w:ilvl w:val="1"/>
          <w:numId w:val="8"/>
        </w:numPr>
        <w:contextualSpacing w:val="0"/>
        <w:jc w:val="both"/>
        <w:rPr>
          <w:rFonts w:asciiTheme="minorHAnsi" w:eastAsia="Calibri" w:hAnsiTheme="minorHAnsi" w:cs="Calibri"/>
          <w:b/>
        </w:rPr>
      </w:pPr>
      <w:bookmarkStart w:id="4" w:name="h.k4t6p432shxl" w:colFirst="0" w:colLast="0"/>
      <w:bookmarkEnd w:id="4"/>
      <w:r w:rsidRPr="00B07B14">
        <w:rPr>
          <w:rFonts w:asciiTheme="minorHAnsi" w:eastAsia="Calibri" w:hAnsiTheme="minorHAnsi" w:cs="Calibri"/>
          <w:b/>
        </w:rPr>
        <w:t>PRETRAGA</w:t>
      </w:r>
    </w:p>
    <w:p w14:paraId="5D7EA3E0" w14:textId="77777777" w:rsidR="00434A1D" w:rsidRDefault="00B1597F">
      <w:pPr>
        <w:jc w:val="both"/>
        <w:rPr>
          <w:rFonts w:asciiTheme="minorHAnsi" w:eastAsia="Calibri" w:hAnsiTheme="minorHAnsi" w:cs="Calibri"/>
        </w:rPr>
      </w:pPr>
      <w:r w:rsidRPr="00B07B14">
        <w:rPr>
          <w:rFonts w:asciiTheme="minorHAnsi" w:eastAsia="Calibri" w:hAnsiTheme="minorHAnsi" w:cs="Calibri"/>
        </w:rPr>
        <w:t>Postoje tri tipa pretrage</w:t>
      </w:r>
      <w:r w:rsidR="00111F12">
        <w:rPr>
          <w:rFonts w:asciiTheme="minorHAnsi" w:eastAsia="Calibri" w:hAnsiTheme="minorHAnsi" w:cs="Calibri"/>
        </w:rPr>
        <w:t>, a to su</w:t>
      </w:r>
      <w:r w:rsidRPr="00B07B14">
        <w:rPr>
          <w:rFonts w:asciiTheme="minorHAnsi" w:eastAsia="Calibri" w:hAnsiTheme="minorHAnsi" w:cs="Calibri"/>
        </w:rPr>
        <w:t>:</w:t>
      </w:r>
    </w:p>
    <w:p w14:paraId="5E61B5C5" w14:textId="77777777" w:rsidR="00111F12" w:rsidRPr="00B07B14" w:rsidRDefault="00111F12">
      <w:pPr>
        <w:jc w:val="both"/>
        <w:rPr>
          <w:rFonts w:asciiTheme="minorHAnsi" w:hAnsiTheme="minorHAnsi"/>
        </w:rPr>
      </w:pPr>
    </w:p>
    <w:p w14:paraId="658727E5" w14:textId="77777777" w:rsidR="00434A1D" w:rsidRPr="00B07B14" w:rsidRDefault="00B1597F">
      <w:pPr>
        <w:numPr>
          <w:ilvl w:val="0"/>
          <w:numId w:val="2"/>
        </w:numPr>
        <w:ind w:hanging="360"/>
        <w:contextualSpacing/>
        <w:jc w:val="both"/>
        <w:rPr>
          <w:rFonts w:asciiTheme="minorHAnsi" w:eastAsia="Calibri" w:hAnsiTheme="minorHAnsi" w:cs="Calibri"/>
        </w:rPr>
      </w:pPr>
      <w:r w:rsidRPr="00B07B14">
        <w:rPr>
          <w:rFonts w:asciiTheme="minorHAnsi" w:eastAsia="Calibri" w:hAnsiTheme="minorHAnsi" w:cs="Calibri"/>
        </w:rPr>
        <w:t>Jednostavna pretraga -  u kojoj korisnik odabire žanr, jezik i unosi se naziv ili autor.</w:t>
      </w:r>
    </w:p>
    <w:p w14:paraId="0D127A86" w14:textId="77777777" w:rsidR="00434A1D" w:rsidRDefault="00B1597F">
      <w:pPr>
        <w:numPr>
          <w:ilvl w:val="0"/>
          <w:numId w:val="2"/>
        </w:numPr>
        <w:ind w:hanging="360"/>
        <w:contextualSpacing/>
        <w:jc w:val="both"/>
        <w:rPr>
          <w:rFonts w:asciiTheme="minorHAnsi" w:eastAsia="Calibri" w:hAnsiTheme="minorHAnsi" w:cs="Calibri"/>
        </w:rPr>
      </w:pPr>
      <w:r w:rsidRPr="00B07B14">
        <w:rPr>
          <w:rFonts w:asciiTheme="minorHAnsi" w:eastAsia="Calibri" w:hAnsiTheme="minorHAnsi" w:cs="Calibri"/>
        </w:rPr>
        <w:t>Napredna pretraga - u kojoj korisnik može da unese sljedeće stavke:</w:t>
      </w:r>
    </w:p>
    <w:p w14:paraId="18F32399" w14:textId="77777777" w:rsidR="00742206" w:rsidRDefault="00742206" w:rsidP="00742206">
      <w:pPr>
        <w:contextualSpacing/>
        <w:jc w:val="both"/>
        <w:rPr>
          <w:rFonts w:asciiTheme="minorHAnsi" w:eastAsia="Calibri" w:hAnsiTheme="minorHAnsi" w:cs="Calibri"/>
        </w:rPr>
      </w:pPr>
    </w:p>
    <w:p w14:paraId="42A971E8" w14:textId="77777777" w:rsidR="00111F12" w:rsidRPr="00B07B14" w:rsidRDefault="00111F12" w:rsidP="00111F12">
      <w:pPr>
        <w:ind w:left="720"/>
        <w:contextualSpacing/>
        <w:jc w:val="both"/>
        <w:rPr>
          <w:rFonts w:asciiTheme="minorHAnsi" w:eastAsia="Calibri" w:hAnsiTheme="minorHAnsi" w:cs="Calibri"/>
        </w:rPr>
      </w:pPr>
    </w:p>
    <w:p w14:paraId="7983BC80" w14:textId="77777777" w:rsidR="00434A1D" w:rsidRPr="00B07B14" w:rsidRDefault="00B1597F">
      <w:pPr>
        <w:ind w:left="720"/>
        <w:jc w:val="both"/>
        <w:rPr>
          <w:rFonts w:asciiTheme="minorHAnsi" w:hAnsiTheme="minorHAnsi"/>
        </w:rPr>
      </w:pPr>
      <w:r w:rsidRPr="00B07B14">
        <w:rPr>
          <w:rFonts w:asciiTheme="minorHAnsi" w:eastAsia="Calibri" w:hAnsiTheme="minorHAnsi" w:cs="Calibri"/>
        </w:rPr>
        <w:t>- Autor</w:t>
      </w:r>
    </w:p>
    <w:p w14:paraId="4DE377EE" w14:textId="77777777" w:rsidR="00434A1D" w:rsidRPr="00B07B14" w:rsidRDefault="00B1597F">
      <w:pPr>
        <w:ind w:left="720"/>
        <w:jc w:val="both"/>
        <w:rPr>
          <w:rFonts w:asciiTheme="minorHAnsi" w:hAnsiTheme="minorHAnsi"/>
        </w:rPr>
      </w:pPr>
      <w:r w:rsidRPr="00B07B14">
        <w:rPr>
          <w:rFonts w:asciiTheme="minorHAnsi" w:eastAsia="Calibri" w:hAnsiTheme="minorHAnsi" w:cs="Calibri"/>
        </w:rPr>
        <w:t>- Naslov</w:t>
      </w:r>
    </w:p>
    <w:p w14:paraId="2A7CC200" w14:textId="77777777" w:rsidR="00434A1D" w:rsidRPr="00B07B14" w:rsidRDefault="00B1597F">
      <w:pPr>
        <w:ind w:left="720"/>
        <w:jc w:val="both"/>
        <w:rPr>
          <w:rFonts w:asciiTheme="minorHAnsi" w:hAnsiTheme="minorHAnsi"/>
        </w:rPr>
      </w:pPr>
      <w:r w:rsidRPr="00B07B14">
        <w:rPr>
          <w:rFonts w:asciiTheme="minorHAnsi" w:eastAsia="Calibri" w:hAnsiTheme="minorHAnsi" w:cs="Calibri"/>
        </w:rPr>
        <w:t>- Izdavač</w:t>
      </w:r>
    </w:p>
    <w:p w14:paraId="0F2B39FE" w14:textId="77777777" w:rsidR="00434A1D" w:rsidRPr="00B07B14" w:rsidRDefault="00B1597F">
      <w:pPr>
        <w:ind w:left="720"/>
        <w:jc w:val="both"/>
        <w:rPr>
          <w:rFonts w:asciiTheme="minorHAnsi" w:hAnsiTheme="minorHAnsi"/>
        </w:rPr>
      </w:pPr>
      <w:r w:rsidRPr="00B07B14">
        <w:rPr>
          <w:rFonts w:asciiTheme="minorHAnsi" w:eastAsia="Calibri" w:hAnsiTheme="minorHAnsi" w:cs="Calibri"/>
        </w:rPr>
        <w:t>- Godina</w:t>
      </w:r>
    </w:p>
    <w:p w14:paraId="085C7D66" w14:textId="77777777" w:rsidR="00111F12" w:rsidRDefault="00B1597F" w:rsidP="00111F12">
      <w:pPr>
        <w:ind w:left="720"/>
        <w:jc w:val="both"/>
        <w:rPr>
          <w:rFonts w:asciiTheme="minorHAnsi" w:eastAsia="Calibri" w:hAnsiTheme="minorHAnsi" w:cs="Calibri"/>
        </w:rPr>
      </w:pPr>
      <w:r w:rsidRPr="00B07B14">
        <w:rPr>
          <w:rFonts w:asciiTheme="minorHAnsi" w:eastAsia="Calibri" w:hAnsiTheme="minorHAnsi" w:cs="Calibri"/>
        </w:rPr>
        <w:t>- Ključne riječi</w:t>
      </w:r>
    </w:p>
    <w:p w14:paraId="5F436767" w14:textId="77777777" w:rsidR="00111F12" w:rsidRPr="00111F12" w:rsidRDefault="00111F12" w:rsidP="00111F12">
      <w:pPr>
        <w:ind w:left="720"/>
        <w:jc w:val="both"/>
        <w:rPr>
          <w:rFonts w:asciiTheme="minorHAnsi" w:eastAsia="Calibri" w:hAnsiTheme="minorHAnsi" w:cs="Calibri"/>
        </w:rPr>
      </w:pPr>
    </w:p>
    <w:p w14:paraId="37E2C0D9" w14:textId="77777777" w:rsidR="00434A1D" w:rsidRPr="00B07B14" w:rsidRDefault="00B1597F">
      <w:pPr>
        <w:numPr>
          <w:ilvl w:val="0"/>
          <w:numId w:val="3"/>
        </w:numPr>
        <w:ind w:hanging="360"/>
        <w:contextualSpacing/>
        <w:jc w:val="both"/>
        <w:rPr>
          <w:rFonts w:asciiTheme="minorHAnsi" w:eastAsia="Calibri" w:hAnsiTheme="minorHAnsi" w:cs="Calibri"/>
        </w:rPr>
      </w:pPr>
      <w:r w:rsidRPr="00B07B14">
        <w:rPr>
          <w:rFonts w:asciiTheme="minorHAnsi" w:eastAsia="Calibri" w:hAnsiTheme="minorHAnsi" w:cs="Calibri"/>
        </w:rPr>
        <w:t>Pretraga po kodu - osoblje biblioteke unosi jedinstveni kod knjige.</w:t>
      </w:r>
    </w:p>
    <w:p w14:paraId="110D03ED" w14:textId="77777777" w:rsidR="00434A1D" w:rsidRPr="00111F12" w:rsidRDefault="00B1597F" w:rsidP="00111F12">
      <w:pPr>
        <w:pStyle w:val="Heading2"/>
        <w:numPr>
          <w:ilvl w:val="1"/>
          <w:numId w:val="8"/>
        </w:numPr>
        <w:contextualSpacing w:val="0"/>
        <w:jc w:val="both"/>
        <w:rPr>
          <w:rFonts w:asciiTheme="minorHAnsi" w:eastAsia="Calibri" w:hAnsiTheme="minorHAnsi" w:cs="Calibri"/>
          <w:b/>
        </w:rPr>
      </w:pPr>
      <w:bookmarkStart w:id="5" w:name="h.ek66rkt22vuj" w:colFirst="0" w:colLast="0"/>
      <w:bookmarkEnd w:id="5"/>
      <w:r w:rsidRPr="00111F12">
        <w:rPr>
          <w:rFonts w:asciiTheme="minorHAnsi" w:eastAsia="Calibri" w:hAnsiTheme="minorHAnsi" w:cs="Calibri"/>
          <w:b/>
        </w:rPr>
        <w:t xml:space="preserve">REZERVACIJA KNJIGA I </w:t>
      </w:r>
      <w:r w:rsidR="000E2599">
        <w:rPr>
          <w:rFonts w:asciiTheme="minorHAnsi" w:eastAsia="Calibri" w:hAnsiTheme="minorHAnsi" w:cs="Calibri"/>
          <w:b/>
        </w:rPr>
        <w:t>ZADUŽENJA</w:t>
      </w:r>
    </w:p>
    <w:p w14:paraId="3B5C4C53" w14:textId="77777777" w:rsidR="003952FE" w:rsidRDefault="00B1597F">
      <w:pPr>
        <w:jc w:val="both"/>
        <w:rPr>
          <w:rFonts w:asciiTheme="minorHAnsi" w:eastAsia="Calibri" w:hAnsiTheme="minorHAnsi" w:cs="Calibri"/>
        </w:rPr>
      </w:pPr>
      <w:r w:rsidRPr="00B07B14">
        <w:rPr>
          <w:rFonts w:asciiTheme="minorHAnsi" w:eastAsia="Calibri" w:hAnsiTheme="minorHAnsi" w:cs="Calibri"/>
        </w:rPr>
        <w:t xml:space="preserve">Korisnik nakon pretrage kataloga ima </w:t>
      </w:r>
      <w:r w:rsidR="00111F12">
        <w:rPr>
          <w:rFonts w:asciiTheme="minorHAnsi" w:eastAsia="Calibri" w:hAnsiTheme="minorHAnsi" w:cs="Calibri"/>
        </w:rPr>
        <w:t>mogućnost rezervacije knjige</w:t>
      </w:r>
      <w:r w:rsidRPr="00B07B14">
        <w:rPr>
          <w:rFonts w:asciiTheme="minorHAnsi" w:eastAsia="Calibri" w:hAnsiTheme="minorHAnsi" w:cs="Calibri"/>
        </w:rPr>
        <w:t xml:space="preserve">. </w:t>
      </w:r>
      <w:r w:rsidR="003952FE">
        <w:rPr>
          <w:rFonts w:asciiTheme="minorHAnsi" w:eastAsia="Calibri" w:hAnsiTheme="minorHAnsi" w:cs="Calibri"/>
        </w:rPr>
        <w:t>Klikom na opciju rezervacije knjige i odabira željene knjige korisniku se prikazuje da li je ta knjiga dostupna ili je već rezervisana. Ukoliko je knjiga već rezervisana nije moguće izvršiti rezervaciju, ali se ona može postaviti kao rezervacija u čekanja, te nakon što postane dostupna korisnik prima obavijest na unesenu e-mail adresu da, ukoliko još uvijek to želi, može izvršiti rezervaciju knjige. Ukoliko je knjiga dostupna korisnik vrši rezervaciju, prilikom čega bira na koliko želi zadužiti knjigu.  Potvrđena rezervacija se poništava nakon dva dana.</w:t>
      </w:r>
    </w:p>
    <w:p w14:paraId="5EE8F2F4" w14:textId="77777777" w:rsidR="000E2599" w:rsidRDefault="003952FE">
      <w:pPr>
        <w:jc w:val="both"/>
        <w:rPr>
          <w:rFonts w:asciiTheme="minorHAnsi" w:eastAsia="Calibri" w:hAnsiTheme="minorHAnsi" w:cs="Calibri"/>
        </w:rPr>
      </w:pPr>
      <w:r w:rsidRPr="00B07B14">
        <w:rPr>
          <w:rFonts w:asciiTheme="minorHAnsi" w:eastAsia="Calibri" w:hAnsiTheme="minorHAnsi" w:cs="Calibri"/>
        </w:rPr>
        <w:t>Pretraga</w:t>
      </w:r>
      <w:r>
        <w:rPr>
          <w:rFonts w:asciiTheme="minorHAnsi" w:eastAsia="Calibri" w:hAnsiTheme="minorHAnsi" w:cs="Calibri"/>
        </w:rPr>
        <w:t xml:space="preserve"> i pregled</w:t>
      </w:r>
      <w:r w:rsidRPr="00B07B14">
        <w:rPr>
          <w:rFonts w:asciiTheme="minorHAnsi" w:eastAsia="Calibri" w:hAnsiTheme="minorHAnsi" w:cs="Calibri"/>
        </w:rPr>
        <w:t xml:space="preserve"> rezervacija</w:t>
      </w:r>
      <w:r w:rsidR="000E2599">
        <w:rPr>
          <w:rFonts w:asciiTheme="minorHAnsi" w:eastAsia="Calibri" w:hAnsiTheme="minorHAnsi" w:cs="Calibri"/>
        </w:rPr>
        <w:t>, kao i zaduženja,</w:t>
      </w:r>
      <w:r w:rsidRPr="00B07B14">
        <w:rPr>
          <w:rFonts w:asciiTheme="minorHAnsi" w:eastAsia="Calibri" w:hAnsiTheme="minorHAnsi" w:cs="Calibri"/>
        </w:rPr>
        <w:t xml:space="preserve"> od strane bibliotekara, a na zahtjev korisnika, se vrši pomoću korisničkog imena korisnika</w:t>
      </w:r>
      <w:r w:rsidR="000E2599">
        <w:rPr>
          <w:rFonts w:asciiTheme="minorHAnsi" w:eastAsia="Calibri" w:hAnsiTheme="minorHAnsi" w:cs="Calibri"/>
        </w:rPr>
        <w:t xml:space="preserve"> ili knjige</w:t>
      </w:r>
      <w:r w:rsidRPr="00B07B14">
        <w:rPr>
          <w:rFonts w:asciiTheme="minorHAnsi" w:eastAsia="Calibri" w:hAnsiTheme="minorHAnsi" w:cs="Calibri"/>
        </w:rPr>
        <w:t>.</w:t>
      </w:r>
    </w:p>
    <w:p w14:paraId="29BD5C93" w14:textId="77777777" w:rsidR="00434A1D" w:rsidRPr="00111F12" w:rsidRDefault="00B1597F" w:rsidP="00111F12">
      <w:pPr>
        <w:pStyle w:val="Heading2"/>
        <w:numPr>
          <w:ilvl w:val="1"/>
          <w:numId w:val="8"/>
        </w:numPr>
        <w:contextualSpacing w:val="0"/>
        <w:jc w:val="both"/>
        <w:rPr>
          <w:rFonts w:asciiTheme="minorHAnsi" w:eastAsia="Calibri" w:hAnsiTheme="minorHAnsi" w:cs="Calibri"/>
          <w:b/>
        </w:rPr>
      </w:pPr>
      <w:bookmarkStart w:id="6" w:name="h.s5oluf2y9601" w:colFirst="0" w:colLast="0"/>
      <w:bookmarkEnd w:id="6"/>
      <w:r w:rsidRPr="00111F12">
        <w:rPr>
          <w:rFonts w:asciiTheme="minorHAnsi" w:eastAsia="Calibri" w:hAnsiTheme="minorHAnsi" w:cs="Calibri"/>
          <w:b/>
        </w:rPr>
        <w:t>ADMINISTRATORSKI MODUL</w:t>
      </w:r>
    </w:p>
    <w:p w14:paraId="60953663" w14:textId="77777777" w:rsidR="00434A1D" w:rsidRPr="00B07B14" w:rsidRDefault="00B1597F">
      <w:pPr>
        <w:jc w:val="both"/>
        <w:rPr>
          <w:rFonts w:asciiTheme="minorHAnsi" w:hAnsiTheme="minorHAnsi"/>
        </w:rPr>
      </w:pPr>
      <w:r w:rsidRPr="00B07B14">
        <w:rPr>
          <w:rFonts w:asciiTheme="minorHAnsi" w:eastAsia="Calibri" w:hAnsiTheme="minorHAnsi" w:cs="Calibri"/>
        </w:rPr>
        <w:t>Administratorski modul se sastoji od upravljanja registrovanim korisnicima. Korisnici tipa: bibliotekar, osoblje biblioteke i administrator moraju biti odobreni.</w:t>
      </w:r>
    </w:p>
    <w:p w14:paraId="57545CA3" w14:textId="77777777" w:rsidR="00434A1D" w:rsidRPr="00111F12" w:rsidRDefault="00B1597F" w:rsidP="00111F12">
      <w:pPr>
        <w:pStyle w:val="Heading2"/>
        <w:numPr>
          <w:ilvl w:val="1"/>
          <w:numId w:val="8"/>
        </w:numPr>
        <w:contextualSpacing w:val="0"/>
        <w:jc w:val="both"/>
        <w:rPr>
          <w:rFonts w:asciiTheme="minorHAnsi" w:eastAsia="Calibri" w:hAnsiTheme="minorHAnsi" w:cs="Calibri"/>
          <w:b/>
        </w:rPr>
      </w:pPr>
      <w:bookmarkStart w:id="7" w:name="h.9u7byp7n5j3v" w:colFirst="0" w:colLast="0"/>
      <w:bookmarkEnd w:id="7"/>
      <w:r w:rsidRPr="00111F12">
        <w:rPr>
          <w:rFonts w:asciiTheme="minorHAnsi" w:eastAsia="Calibri" w:hAnsiTheme="minorHAnsi" w:cs="Calibri"/>
          <w:b/>
        </w:rPr>
        <w:t>UPRAVLJANJE KATALOGOM</w:t>
      </w:r>
    </w:p>
    <w:p w14:paraId="5A72CFE6" w14:textId="77777777" w:rsidR="00434A1D" w:rsidRDefault="00B1597F">
      <w:pPr>
        <w:jc w:val="both"/>
        <w:rPr>
          <w:rFonts w:asciiTheme="minorHAnsi" w:eastAsia="Calibri" w:hAnsiTheme="minorHAnsi" w:cs="Calibri"/>
        </w:rPr>
      </w:pPr>
      <w:r w:rsidRPr="00B07B14">
        <w:rPr>
          <w:rFonts w:asciiTheme="minorHAnsi" w:eastAsia="Calibri" w:hAnsiTheme="minorHAnsi" w:cs="Calibri"/>
        </w:rPr>
        <w:t xml:space="preserve">Modul za upravljanje katalogom se sastoji od: </w:t>
      </w:r>
    </w:p>
    <w:p w14:paraId="019E9FF9" w14:textId="77777777" w:rsidR="00111F12" w:rsidRPr="00B07B14" w:rsidRDefault="00111F12">
      <w:pPr>
        <w:jc w:val="both"/>
        <w:rPr>
          <w:rFonts w:asciiTheme="minorHAnsi" w:hAnsiTheme="minorHAnsi"/>
        </w:rPr>
      </w:pPr>
    </w:p>
    <w:p w14:paraId="3D6BB8C6" w14:textId="77777777" w:rsidR="00434A1D" w:rsidRPr="00B07B14"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Dodavanje knjiga</w:t>
      </w:r>
    </w:p>
    <w:p w14:paraId="689C48F0" w14:textId="77777777" w:rsidR="00434A1D" w:rsidRPr="00B07B14"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Brisanje knjiga</w:t>
      </w:r>
    </w:p>
    <w:p w14:paraId="4EA70FA7" w14:textId="77777777" w:rsidR="00434A1D" w:rsidRPr="00B07B14"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Izmjena knjiga</w:t>
      </w:r>
    </w:p>
    <w:p w14:paraId="7A106C28" w14:textId="77777777" w:rsidR="00434A1D" w:rsidRPr="00B07B14"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Pregled knjiga</w:t>
      </w:r>
    </w:p>
    <w:p w14:paraId="63122959" w14:textId="77777777" w:rsidR="00434A1D" w:rsidRPr="00B07B14" w:rsidRDefault="00434A1D">
      <w:pPr>
        <w:jc w:val="both"/>
        <w:rPr>
          <w:rFonts w:asciiTheme="minorHAnsi" w:hAnsiTheme="minorHAnsi"/>
        </w:rPr>
      </w:pPr>
    </w:p>
    <w:p w14:paraId="4AC92E0C" w14:textId="77777777" w:rsidR="00434A1D" w:rsidRPr="00111F12" w:rsidRDefault="00B1597F" w:rsidP="00111F12">
      <w:pPr>
        <w:pStyle w:val="Heading2"/>
        <w:numPr>
          <w:ilvl w:val="1"/>
          <w:numId w:val="8"/>
        </w:numPr>
        <w:contextualSpacing w:val="0"/>
        <w:jc w:val="both"/>
        <w:rPr>
          <w:rFonts w:asciiTheme="minorHAnsi" w:eastAsia="Calibri" w:hAnsiTheme="minorHAnsi" w:cs="Calibri"/>
          <w:b/>
        </w:rPr>
      </w:pPr>
      <w:bookmarkStart w:id="8" w:name="h.tef0iz99vrz" w:colFirst="0" w:colLast="0"/>
      <w:bookmarkEnd w:id="8"/>
      <w:r w:rsidRPr="00111F12">
        <w:rPr>
          <w:rFonts w:asciiTheme="minorHAnsi" w:eastAsia="Calibri" w:hAnsiTheme="minorHAnsi" w:cs="Calibri"/>
          <w:b/>
        </w:rPr>
        <w:t>IZVJEŠTAJI</w:t>
      </w:r>
    </w:p>
    <w:p w14:paraId="22F85FB9" w14:textId="77777777" w:rsidR="00434A1D" w:rsidRDefault="00B1597F">
      <w:pPr>
        <w:jc w:val="both"/>
        <w:rPr>
          <w:rFonts w:asciiTheme="minorHAnsi" w:eastAsia="Calibri" w:hAnsiTheme="minorHAnsi" w:cs="Calibri"/>
        </w:rPr>
      </w:pPr>
      <w:r w:rsidRPr="00B07B14">
        <w:rPr>
          <w:rFonts w:asciiTheme="minorHAnsi" w:eastAsia="Calibri" w:hAnsiTheme="minorHAnsi" w:cs="Calibri"/>
        </w:rPr>
        <w:t>Ovaj modul omogučava kreiranje i pregled izvještaja:</w:t>
      </w:r>
    </w:p>
    <w:p w14:paraId="2D7CFC1F" w14:textId="77777777" w:rsidR="00111F12" w:rsidRPr="00B07B14" w:rsidRDefault="00111F12">
      <w:pPr>
        <w:jc w:val="both"/>
        <w:rPr>
          <w:rFonts w:asciiTheme="minorHAnsi" w:hAnsiTheme="minorHAnsi"/>
        </w:rPr>
      </w:pPr>
    </w:p>
    <w:p w14:paraId="2EE108C8" w14:textId="77777777" w:rsidR="00434A1D" w:rsidRPr="00B07B14"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Izvještaj o najtraženijim knjigama u nekom periodu</w:t>
      </w:r>
    </w:p>
    <w:p w14:paraId="0A1A9A21" w14:textId="77777777" w:rsidR="00434A1D" w:rsidRDefault="00B1597F">
      <w:pPr>
        <w:numPr>
          <w:ilvl w:val="0"/>
          <w:numId w:val="4"/>
        </w:numPr>
        <w:ind w:hanging="360"/>
        <w:contextualSpacing/>
        <w:jc w:val="both"/>
        <w:rPr>
          <w:rFonts w:asciiTheme="minorHAnsi" w:eastAsia="Calibri" w:hAnsiTheme="minorHAnsi" w:cs="Calibri"/>
        </w:rPr>
      </w:pPr>
      <w:r w:rsidRPr="00B07B14">
        <w:rPr>
          <w:rFonts w:asciiTheme="minorHAnsi" w:eastAsia="Calibri" w:hAnsiTheme="minorHAnsi" w:cs="Calibri"/>
        </w:rPr>
        <w:t>Izvještaj o svim knjigama iz kataloga</w:t>
      </w:r>
    </w:p>
    <w:p w14:paraId="3997A3AE" w14:textId="77777777" w:rsidR="000E2599" w:rsidRDefault="000E2599">
      <w:pPr>
        <w:numPr>
          <w:ilvl w:val="0"/>
          <w:numId w:val="4"/>
        </w:numPr>
        <w:ind w:hanging="360"/>
        <w:contextualSpacing/>
        <w:jc w:val="both"/>
        <w:rPr>
          <w:rFonts w:asciiTheme="minorHAnsi" w:eastAsia="Calibri" w:hAnsiTheme="minorHAnsi" w:cs="Calibri"/>
        </w:rPr>
      </w:pPr>
      <w:r>
        <w:rPr>
          <w:rFonts w:asciiTheme="minorHAnsi" w:eastAsia="Calibri" w:hAnsiTheme="minorHAnsi" w:cs="Calibri"/>
        </w:rPr>
        <w:t>Izvještaj o trenutno zaduženim knjigama</w:t>
      </w:r>
    </w:p>
    <w:p w14:paraId="096F0CD3" w14:textId="77777777" w:rsidR="00111F12" w:rsidRPr="000E2599" w:rsidRDefault="000E2599" w:rsidP="000E2599">
      <w:pPr>
        <w:numPr>
          <w:ilvl w:val="0"/>
          <w:numId w:val="4"/>
        </w:numPr>
        <w:ind w:hanging="360"/>
        <w:contextualSpacing/>
        <w:jc w:val="both"/>
        <w:rPr>
          <w:rFonts w:asciiTheme="minorHAnsi" w:eastAsia="Calibri" w:hAnsiTheme="minorHAnsi" w:cs="Calibri"/>
        </w:rPr>
      </w:pPr>
      <w:r>
        <w:rPr>
          <w:rFonts w:asciiTheme="minorHAnsi" w:eastAsia="Calibri" w:hAnsiTheme="minorHAnsi" w:cs="Calibri"/>
        </w:rPr>
        <w:t>Izvještaj o rezervisanim knjigama</w:t>
      </w:r>
      <w:bookmarkStart w:id="9" w:name="h.p2rbhkntftht" w:colFirst="0" w:colLast="0"/>
      <w:bookmarkEnd w:id="9"/>
    </w:p>
    <w:p w14:paraId="044BC07D" w14:textId="77777777" w:rsidR="00434A1D" w:rsidRDefault="00111F12" w:rsidP="00B1597F">
      <w:pPr>
        <w:pStyle w:val="Heading1"/>
        <w:numPr>
          <w:ilvl w:val="0"/>
          <w:numId w:val="8"/>
        </w:numPr>
        <w:ind w:left="426"/>
        <w:contextualSpacing w:val="0"/>
        <w:jc w:val="both"/>
        <w:rPr>
          <w:rStyle w:val="IntenseReference"/>
          <w:rFonts w:asciiTheme="minorHAnsi" w:hAnsiTheme="minorHAnsi"/>
          <w:color w:val="000000" w:themeColor="text1"/>
          <w:sz w:val="36"/>
          <w:szCs w:val="36"/>
        </w:rPr>
      </w:pPr>
      <w:r w:rsidRPr="009C75A6">
        <w:rPr>
          <w:rStyle w:val="IntenseReference"/>
          <w:rFonts w:asciiTheme="minorHAnsi" w:hAnsiTheme="minorHAnsi"/>
          <w:color w:val="000000" w:themeColor="text1"/>
          <w:sz w:val="36"/>
          <w:szCs w:val="36"/>
        </w:rPr>
        <w:lastRenderedPageBreak/>
        <w:t>Tehnološki stek</w:t>
      </w:r>
    </w:p>
    <w:p w14:paraId="692439F9" w14:textId="77777777" w:rsidR="009C75A6" w:rsidRDefault="009C75A6" w:rsidP="009C75A6"/>
    <w:p w14:paraId="2DD0F8FF" w14:textId="77777777" w:rsidR="009C75A6" w:rsidRPr="009C75A6" w:rsidRDefault="009C75A6" w:rsidP="009C75A6">
      <w:bookmarkStart w:id="10" w:name="_GoBack"/>
      <w:bookmarkEnd w:id="10"/>
    </w:p>
    <w:p w14:paraId="44ED2BEC" w14:textId="77777777" w:rsidR="00111F12" w:rsidRPr="00111F12" w:rsidRDefault="00111F12" w:rsidP="00111F12"/>
    <w:p w14:paraId="59BADC0B" w14:textId="77777777" w:rsidR="00434A1D" w:rsidRDefault="00B1597F">
      <w:pPr>
        <w:jc w:val="center"/>
        <w:rPr>
          <w:rFonts w:asciiTheme="minorHAnsi" w:hAnsiTheme="minorHAnsi"/>
        </w:rPr>
      </w:pPr>
      <w:r w:rsidRPr="00B07B14">
        <w:rPr>
          <w:rFonts w:asciiTheme="minorHAnsi" w:hAnsiTheme="minorHAnsi"/>
          <w:noProof/>
          <w:lang w:val="en-US" w:eastAsia="en-US"/>
        </w:rPr>
        <w:drawing>
          <wp:inline distT="114300" distB="114300" distL="114300" distR="114300" wp14:anchorId="476822B5" wp14:editId="01086787">
            <wp:extent cx="2600325" cy="3171825"/>
            <wp:effectExtent l="0" t="0" r="0" b="0"/>
            <wp:docPr id="1" name="image01.png" descr="webstack1.png"/>
            <wp:cNvGraphicFramePr/>
            <a:graphic xmlns:a="http://schemas.openxmlformats.org/drawingml/2006/main">
              <a:graphicData uri="http://schemas.openxmlformats.org/drawingml/2006/picture">
                <pic:pic xmlns:pic="http://schemas.openxmlformats.org/drawingml/2006/picture">
                  <pic:nvPicPr>
                    <pic:cNvPr id="0" name="image01.png" descr="webstack1.png"/>
                    <pic:cNvPicPr preferRelativeResize="0"/>
                  </pic:nvPicPr>
                  <pic:blipFill>
                    <a:blip r:embed="rId7"/>
                    <a:srcRect/>
                    <a:stretch>
                      <a:fillRect/>
                    </a:stretch>
                  </pic:blipFill>
                  <pic:spPr>
                    <a:xfrm>
                      <a:off x="0" y="0"/>
                      <a:ext cx="2600325" cy="3171825"/>
                    </a:xfrm>
                    <a:prstGeom prst="rect">
                      <a:avLst/>
                    </a:prstGeom>
                    <a:ln/>
                  </pic:spPr>
                </pic:pic>
              </a:graphicData>
            </a:graphic>
          </wp:inline>
        </w:drawing>
      </w:r>
    </w:p>
    <w:p w14:paraId="70986DA1" w14:textId="77777777" w:rsidR="00111F12" w:rsidRDefault="00111F12">
      <w:pPr>
        <w:jc w:val="center"/>
        <w:rPr>
          <w:rFonts w:asciiTheme="minorHAnsi" w:hAnsiTheme="minorHAnsi"/>
        </w:rPr>
      </w:pPr>
    </w:p>
    <w:p w14:paraId="22B2BF50" w14:textId="77777777" w:rsidR="00111F12" w:rsidRPr="00B07B14" w:rsidRDefault="00111F12">
      <w:pPr>
        <w:jc w:val="center"/>
        <w:rPr>
          <w:rFonts w:asciiTheme="minorHAnsi" w:hAnsiTheme="minorHAnsi"/>
        </w:rPr>
      </w:pPr>
    </w:p>
    <w:p w14:paraId="3E62236C" w14:textId="77777777" w:rsidR="00434A1D" w:rsidRPr="00B07B14" w:rsidRDefault="00434A1D">
      <w:pPr>
        <w:jc w:val="both"/>
        <w:rPr>
          <w:rFonts w:asciiTheme="minorHAnsi" w:hAnsiTheme="minorHAnsi"/>
        </w:rPr>
      </w:pPr>
    </w:p>
    <w:p w14:paraId="55F5CB63" w14:textId="77777777" w:rsidR="00434A1D" w:rsidRPr="00B07B14" w:rsidRDefault="00434A1D">
      <w:pPr>
        <w:jc w:val="both"/>
        <w:rPr>
          <w:rFonts w:asciiTheme="minorHAnsi" w:hAnsiTheme="minorHAnsi"/>
        </w:rPr>
      </w:pPr>
    </w:p>
    <w:p w14:paraId="5188770C" w14:textId="77777777" w:rsidR="00434A1D" w:rsidRPr="00B07B14" w:rsidRDefault="00111F12" w:rsidP="00111F12">
      <w:pPr>
        <w:rPr>
          <w:rFonts w:asciiTheme="minorHAnsi" w:hAnsiTheme="minorHAnsi"/>
        </w:rPr>
      </w:pPr>
      <w:r>
        <w:rPr>
          <w:rFonts w:asciiTheme="minorHAnsi" w:hAnsiTheme="minorHAnsi"/>
        </w:rPr>
        <w:br w:type="page"/>
      </w:r>
    </w:p>
    <w:p w14:paraId="7B4BD847" w14:textId="77777777" w:rsidR="00434A1D" w:rsidRPr="009C75A6" w:rsidRDefault="00B1597F" w:rsidP="00B1597F">
      <w:pPr>
        <w:pStyle w:val="ListParagraph"/>
        <w:numPr>
          <w:ilvl w:val="0"/>
          <w:numId w:val="8"/>
        </w:numPr>
        <w:ind w:left="426"/>
        <w:jc w:val="both"/>
        <w:rPr>
          <w:rFonts w:asciiTheme="minorHAnsi" w:hAnsiTheme="minorHAnsi"/>
          <w:color w:val="000000" w:themeColor="text1"/>
          <w:sz w:val="36"/>
          <w:szCs w:val="36"/>
        </w:rPr>
      </w:pPr>
      <w:r w:rsidRPr="009C75A6">
        <w:rPr>
          <w:rStyle w:val="IntenseReference"/>
          <w:rFonts w:asciiTheme="minorHAnsi" w:hAnsiTheme="minorHAnsi"/>
          <w:color w:val="000000" w:themeColor="text1"/>
          <w:sz w:val="36"/>
          <w:szCs w:val="36"/>
        </w:rPr>
        <w:lastRenderedPageBreak/>
        <w:t>Work breakdown structure</w:t>
      </w:r>
      <w:r w:rsidR="00111F12" w:rsidRPr="009C75A6">
        <w:rPr>
          <w:rFonts w:asciiTheme="minorHAnsi" w:eastAsia="Calibri" w:hAnsiTheme="minorHAnsi" w:cs="Calibri"/>
          <w:color w:val="000000" w:themeColor="text1"/>
          <w:sz w:val="36"/>
          <w:szCs w:val="36"/>
        </w:rPr>
        <w:t xml:space="preserve">  </w:t>
      </w:r>
    </w:p>
    <w:p w14:paraId="27B52297" w14:textId="77777777" w:rsidR="00434A1D" w:rsidRPr="00B07B14" w:rsidRDefault="00434A1D">
      <w:pPr>
        <w:jc w:val="both"/>
        <w:rPr>
          <w:rFonts w:asciiTheme="minorHAnsi" w:hAnsiTheme="minorHAnsi"/>
        </w:rPr>
      </w:pPr>
    </w:p>
    <w:p w14:paraId="6AFCCC00" w14:textId="77777777" w:rsidR="00434A1D" w:rsidRPr="00B07B14" w:rsidRDefault="00434A1D">
      <w:pPr>
        <w:jc w:val="both"/>
        <w:rPr>
          <w:rFonts w:asciiTheme="minorHAnsi" w:hAnsiTheme="minorHAnsi"/>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840"/>
      </w:tblGrid>
      <w:tr w:rsidR="00434A1D" w:rsidRPr="00B07B14" w14:paraId="1B6FDB60" w14:textId="77777777">
        <w:tc>
          <w:tcPr>
            <w:tcW w:w="8160" w:type="dxa"/>
            <w:tcMar>
              <w:top w:w="100" w:type="dxa"/>
              <w:left w:w="100" w:type="dxa"/>
              <w:bottom w:w="100" w:type="dxa"/>
              <w:right w:w="100" w:type="dxa"/>
            </w:tcMar>
          </w:tcPr>
          <w:p w14:paraId="7F2B1156"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1 Web aplikacija za Biblioteku</w:t>
            </w:r>
          </w:p>
        </w:tc>
        <w:tc>
          <w:tcPr>
            <w:tcW w:w="840" w:type="dxa"/>
            <w:tcMar>
              <w:top w:w="100" w:type="dxa"/>
              <w:left w:w="100" w:type="dxa"/>
              <w:bottom w:w="100" w:type="dxa"/>
              <w:right w:w="100" w:type="dxa"/>
            </w:tcMar>
          </w:tcPr>
          <w:p w14:paraId="3244FB7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Dur. [dani]</w:t>
            </w:r>
          </w:p>
        </w:tc>
      </w:tr>
      <w:tr w:rsidR="00434A1D" w:rsidRPr="00B07B14" w14:paraId="2EF55AA7" w14:textId="77777777">
        <w:tc>
          <w:tcPr>
            <w:tcW w:w="8160" w:type="dxa"/>
            <w:tcMar>
              <w:top w:w="100" w:type="dxa"/>
              <w:left w:w="100" w:type="dxa"/>
              <w:bottom w:w="100" w:type="dxa"/>
              <w:right w:w="100" w:type="dxa"/>
            </w:tcMar>
          </w:tcPr>
          <w:p w14:paraId="2D3FAED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w:t>
            </w:r>
            <w:r w:rsidRPr="00B07B14">
              <w:rPr>
                <w:rFonts w:asciiTheme="minorHAnsi" w:eastAsia="Calibri" w:hAnsiTheme="minorHAnsi" w:cs="Calibri"/>
                <w:b/>
              </w:rPr>
              <w:t xml:space="preserve"> 1.1 Registracija i prijava</w:t>
            </w:r>
          </w:p>
        </w:tc>
        <w:tc>
          <w:tcPr>
            <w:tcW w:w="840" w:type="dxa"/>
            <w:tcMar>
              <w:top w:w="100" w:type="dxa"/>
              <w:left w:w="100" w:type="dxa"/>
              <w:bottom w:w="100" w:type="dxa"/>
              <w:right w:w="100" w:type="dxa"/>
            </w:tcMar>
          </w:tcPr>
          <w:p w14:paraId="7F244EF0"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14</w:t>
            </w:r>
          </w:p>
        </w:tc>
      </w:tr>
      <w:tr w:rsidR="00434A1D" w:rsidRPr="00B07B14" w14:paraId="269D5272" w14:textId="77777777">
        <w:tc>
          <w:tcPr>
            <w:tcW w:w="8160" w:type="dxa"/>
            <w:tcMar>
              <w:top w:w="100" w:type="dxa"/>
              <w:left w:w="100" w:type="dxa"/>
              <w:bottom w:w="100" w:type="dxa"/>
              <w:right w:w="100" w:type="dxa"/>
            </w:tcMar>
          </w:tcPr>
          <w:p w14:paraId="15A3901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1.1.1 Prijavljivanje korisnika</w:t>
            </w:r>
          </w:p>
        </w:tc>
        <w:tc>
          <w:tcPr>
            <w:tcW w:w="840" w:type="dxa"/>
            <w:tcMar>
              <w:top w:w="100" w:type="dxa"/>
              <w:left w:w="100" w:type="dxa"/>
              <w:bottom w:w="100" w:type="dxa"/>
              <w:right w:w="100" w:type="dxa"/>
            </w:tcMar>
          </w:tcPr>
          <w:p w14:paraId="3EDC5B0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3</w:t>
            </w:r>
          </w:p>
        </w:tc>
      </w:tr>
      <w:tr w:rsidR="00434A1D" w:rsidRPr="00B07B14" w14:paraId="0EF5B26E" w14:textId="77777777">
        <w:tc>
          <w:tcPr>
            <w:tcW w:w="8160" w:type="dxa"/>
            <w:tcMar>
              <w:top w:w="100" w:type="dxa"/>
              <w:left w:w="100" w:type="dxa"/>
              <w:bottom w:w="100" w:type="dxa"/>
              <w:right w:w="100" w:type="dxa"/>
            </w:tcMar>
          </w:tcPr>
          <w:p w14:paraId="7C70A1A6"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1.1.1.1 Kreiranje stranice za prijavu </w:t>
            </w:r>
          </w:p>
        </w:tc>
        <w:tc>
          <w:tcPr>
            <w:tcW w:w="840" w:type="dxa"/>
            <w:tcMar>
              <w:top w:w="100" w:type="dxa"/>
              <w:left w:w="100" w:type="dxa"/>
              <w:bottom w:w="100" w:type="dxa"/>
              <w:right w:w="100" w:type="dxa"/>
            </w:tcMar>
          </w:tcPr>
          <w:p w14:paraId="07F64D0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32692EDC" w14:textId="77777777">
        <w:tc>
          <w:tcPr>
            <w:tcW w:w="8160" w:type="dxa"/>
            <w:tcMar>
              <w:top w:w="100" w:type="dxa"/>
              <w:left w:w="100" w:type="dxa"/>
              <w:bottom w:w="100" w:type="dxa"/>
              <w:right w:w="100" w:type="dxa"/>
            </w:tcMar>
          </w:tcPr>
          <w:p w14:paraId="02CAD1DF"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1.1.1.3 Kreiranje web servisa za prijavu </w:t>
            </w:r>
          </w:p>
        </w:tc>
        <w:tc>
          <w:tcPr>
            <w:tcW w:w="840" w:type="dxa"/>
            <w:tcMar>
              <w:top w:w="100" w:type="dxa"/>
              <w:left w:w="100" w:type="dxa"/>
              <w:bottom w:w="100" w:type="dxa"/>
              <w:right w:w="100" w:type="dxa"/>
            </w:tcMar>
          </w:tcPr>
          <w:p w14:paraId="39E21C6C"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r w:rsidR="00434A1D" w:rsidRPr="00B07B14" w14:paraId="530E1893" w14:textId="77777777">
        <w:trPr>
          <w:trHeight w:val="480"/>
        </w:trPr>
        <w:tc>
          <w:tcPr>
            <w:tcW w:w="8160" w:type="dxa"/>
            <w:tcMar>
              <w:top w:w="100" w:type="dxa"/>
              <w:left w:w="100" w:type="dxa"/>
              <w:bottom w:w="100" w:type="dxa"/>
              <w:right w:w="100" w:type="dxa"/>
            </w:tcMar>
          </w:tcPr>
          <w:p w14:paraId="08376D51"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1.1.2 Registracija korisničkog računa</w:t>
            </w:r>
          </w:p>
        </w:tc>
        <w:tc>
          <w:tcPr>
            <w:tcW w:w="840" w:type="dxa"/>
            <w:tcMar>
              <w:top w:w="100" w:type="dxa"/>
              <w:left w:w="100" w:type="dxa"/>
              <w:bottom w:w="100" w:type="dxa"/>
              <w:right w:w="100" w:type="dxa"/>
            </w:tcMar>
          </w:tcPr>
          <w:p w14:paraId="5169632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4</w:t>
            </w:r>
          </w:p>
        </w:tc>
      </w:tr>
      <w:tr w:rsidR="00434A1D" w:rsidRPr="00B07B14" w14:paraId="34FF968F" w14:textId="77777777">
        <w:tc>
          <w:tcPr>
            <w:tcW w:w="8160" w:type="dxa"/>
            <w:tcMar>
              <w:top w:w="100" w:type="dxa"/>
              <w:left w:w="100" w:type="dxa"/>
              <w:bottom w:w="100" w:type="dxa"/>
              <w:right w:w="100" w:type="dxa"/>
            </w:tcMar>
          </w:tcPr>
          <w:p w14:paraId="5ED1A2D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1.1.2.1 Kreiranje stranice za registraciju </w:t>
            </w:r>
          </w:p>
        </w:tc>
        <w:tc>
          <w:tcPr>
            <w:tcW w:w="840" w:type="dxa"/>
            <w:tcMar>
              <w:top w:w="100" w:type="dxa"/>
              <w:left w:w="100" w:type="dxa"/>
              <w:bottom w:w="100" w:type="dxa"/>
              <w:right w:w="100" w:type="dxa"/>
            </w:tcMar>
          </w:tcPr>
          <w:p w14:paraId="2B60A0A5"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2B35CF6E" w14:textId="77777777">
        <w:tc>
          <w:tcPr>
            <w:tcW w:w="8160" w:type="dxa"/>
            <w:tcMar>
              <w:top w:w="100" w:type="dxa"/>
              <w:left w:w="100" w:type="dxa"/>
              <w:bottom w:w="100" w:type="dxa"/>
              <w:right w:w="100" w:type="dxa"/>
            </w:tcMar>
          </w:tcPr>
          <w:p w14:paraId="4C3FC3C4"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1.1.2.2 Podesavanje baze </w:t>
            </w:r>
          </w:p>
        </w:tc>
        <w:tc>
          <w:tcPr>
            <w:tcW w:w="840" w:type="dxa"/>
            <w:tcMar>
              <w:top w:w="100" w:type="dxa"/>
              <w:left w:w="100" w:type="dxa"/>
              <w:bottom w:w="100" w:type="dxa"/>
              <w:right w:w="100" w:type="dxa"/>
            </w:tcMar>
          </w:tcPr>
          <w:p w14:paraId="45460B8C"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r w:rsidR="00434A1D" w:rsidRPr="00B07B14" w14:paraId="60295A89" w14:textId="77777777">
        <w:tc>
          <w:tcPr>
            <w:tcW w:w="8160" w:type="dxa"/>
            <w:tcMar>
              <w:top w:w="100" w:type="dxa"/>
              <w:left w:w="100" w:type="dxa"/>
              <w:bottom w:w="100" w:type="dxa"/>
              <w:right w:w="100" w:type="dxa"/>
            </w:tcMar>
          </w:tcPr>
          <w:p w14:paraId="4A637312"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1.1.2.3 Kreiranje web servisa za registraciju </w:t>
            </w:r>
          </w:p>
        </w:tc>
        <w:tc>
          <w:tcPr>
            <w:tcW w:w="840" w:type="dxa"/>
            <w:tcMar>
              <w:top w:w="100" w:type="dxa"/>
              <w:left w:w="100" w:type="dxa"/>
              <w:bottom w:w="100" w:type="dxa"/>
              <w:right w:w="100" w:type="dxa"/>
            </w:tcMar>
          </w:tcPr>
          <w:p w14:paraId="644257A6"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r w:rsidR="00434A1D" w:rsidRPr="00B07B14" w14:paraId="58765BEC" w14:textId="77777777">
        <w:tc>
          <w:tcPr>
            <w:tcW w:w="8160" w:type="dxa"/>
            <w:tcMar>
              <w:top w:w="100" w:type="dxa"/>
              <w:left w:w="100" w:type="dxa"/>
              <w:bottom w:w="100" w:type="dxa"/>
              <w:right w:w="100" w:type="dxa"/>
            </w:tcMar>
          </w:tcPr>
          <w:p w14:paraId="2D8334C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1.1.3 Verifikacija korisničkog računa putem mail-a</w:t>
            </w:r>
          </w:p>
        </w:tc>
        <w:tc>
          <w:tcPr>
            <w:tcW w:w="840" w:type="dxa"/>
            <w:tcMar>
              <w:top w:w="100" w:type="dxa"/>
              <w:left w:w="100" w:type="dxa"/>
              <w:bottom w:w="100" w:type="dxa"/>
              <w:right w:w="100" w:type="dxa"/>
            </w:tcMar>
          </w:tcPr>
          <w:p w14:paraId="1D8D800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7</w:t>
            </w:r>
          </w:p>
        </w:tc>
      </w:tr>
      <w:tr w:rsidR="00434A1D" w:rsidRPr="00B07B14" w14:paraId="7B1973FA" w14:textId="77777777">
        <w:tc>
          <w:tcPr>
            <w:tcW w:w="8160" w:type="dxa"/>
            <w:tcMar>
              <w:top w:w="100" w:type="dxa"/>
              <w:left w:w="100" w:type="dxa"/>
              <w:bottom w:w="100" w:type="dxa"/>
              <w:right w:w="100" w:type="dxa"/>
            </w:tcMar>
          </w:tcPr>
          <w:p w14:paraId="4FB14779"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1.1.3.1 Slanje verifikacionog mail-a i aktivacija računa </w:t>
            </w:r>
          </w:p>
        </w:tc>
        <w:tc>
          <w:tcPr>
            <w:tcW w:w="840" w:type="dxa"/>
            <w:tcMar>
              <w:top w:w="100" w:type="dxa"/>
              <w:left w:w="100" w:type="dxa"/>
              <w:bottom w:w="100" w:type="dxa"/>
              <w:right w:w="100" w:type="dxa"/>
            </w:tcMar>
          </w:tcPr>
          <w:p w14:paraId="5F0FC585" w14:textId="77777777" w:rsidR="00434A1D" w:rsidRPr="00B07B14" w:rsidRDefault="00434A1D">
            <w:pPr>
              <w:widowControl w:val="0"/>
              <w:spacing w:line="240" w:lineRule="auto"/>
              <w:jc w:val="both"/>
              <w:rPr>
                <w:rFonts w:asciiTheme="minorHAnsi" w:hAnsiTheme="minorHAnsi"/>
              </w:rPr>
            </w:pPr>
          </w:p>
        </w:tc>
      </w:tr>
      <w:tr w:rsidR="00434A1D" w:rsidRPr="00B07B14" w14:paraId="040361FA" w14:textId="77777777">
        <w:tc>
          <w:tcPr>
            <w:tcW w:w="8160" w:type="dxa"/>
            <w:tcMar>
              <w:top w:w="100" w:type="dxa"/>
              <w:left w:w="100" w:type="dxa"/>
              <w:bottom w:w="100" w:type="dxa"/>
              <w:right w:w="100" w:type="dxa"/>
            </w:tcMar>
          </w:tcPr>
          <w:p w14:paraId="1A8336E8"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 xml:space="preserve">          1.2 Osnovne informacije o biblioteci i kontakt</w:t>
            </w:r>
          </w:p>
        </w:tc>
        <w:tc>
          <w:tcPr>
            <w:tcW w:w="840" w:type="dxa"/>
            <w:tcMar>
              <w:top w:w="100" w:type="dxa"/>
              <w:left w:w="100" w:type="dxa"/>
              <w:bottom w:w="100" w:type="dxa"/>
              <w:right w:w="100" w:type="dxa"/>
            </w:tcMar>
          </w:tcPr>
          <w:p w14:paraId="36DE2A23"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7</w:t>
            </w:r>
          </w:p>
        </w:tc>
      </w:tr>
      <w:tr w:rsidR="00434A1D" w:rsidRPr="00B07B14" w14:paraId="3973A83C" w14:textId="77777777">
        <w:tc>
          <w:tcPr>
            <w:tcW w:w="8160" w:type="dxa"/>
            <w:tcMar>
              <w:top w:w="100" w:type="dxa"/>
              <w:left w:w="100" w:type="dxa"/>
              <w:bottom w:w="100" w:type="dxa"/>
              <w:right w:w="100" w:type="dxa"/>
            </w:tcMar>
          </w:tcPr>
          <w:p w14:paraId="10D25E75"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1.2.1 Unos i uređivanje osnovnih informacija o biblioteci (O nama, službe,</w:t>
            </w:r>
          </w:p>
          <w:p w14:paraId="717E6F8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odjeljenja, dokumenti, adresar, galerija)                                                           </w:t>
            </w:r>
          </w:p>
        </w:tc>
        <w:tc>
          <w:tcPr>
            <w:tcW w:w="840" w:type="dxa"/>
            <w:tcMar>
              <w:top w:w="100" w:type="dxa"/>
              <w:left w:w="100" w:type="dxa"/>
              <w:bottom w:w="100" w:type="dxa"/>
              <w:right w:w="100" w:type="dxa"/>
            </w:tcMar>
          </w:tcPr>
          <w:p w14:paraId="1A89F473"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5</w:t>
            </w:r>
          </w:p>
        </w:tc>
      </w:tr>
      <w:tr w:rsidR="00434A1D" w:rsidRPr="00B07B14" w14:paraId="46849CA5" w14:textId="77777777">
        <w:tc>
          <w:tcPr>
            <w:tcW w:w="8160" w:type="dxa"/>
            <w:tcMar>
              <w:top w:w="100" w:type="dxa"/>
              <w:left w:w="100" w:type="dxa"/>
              <w:bottom w:w="100" w:type="dxa"/>
              <w:right w:w="100" w:type="dxa"/>
            </w:tcMar>
          </w:tcPr>
          <w:p w14:paraId="2509D213"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1.2.1.1 Kreiranje stranica za osnovne informacije </w:t>
            </w:r>
          </w:p>
        </w:tc>
        <w:tc>
          <w:tcPr>
            <w:tcW w:w="840" w:type="dxa"/>
            <w:tcMar>
              <w:top w:w="100" w:type="dxa"/>
              <w:left w:w="100" w:type="dxa"/>
              <w:bottom w:w="100" w:type="dxa"/>
              <w:right w:w="100" w:type="dxa"/>
            </w:tcMar>
          </w:tcPr>
          <w:p w14:paraId="04CCF94C"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1B3864D8" w14:textId="77777777">
        <w:tc>
          <w:tcPr>
            <w:tcW w:w="8160" w:type="dxa"/>
            <w:tcMar>
              <w:top w:w="100" w:type="dxa"/>
              <w:left w:w="100" w:type="dxa"/>
              <w:bottom w:w="100" w:type="dxa"/>
              <w:right w:w="100" w:type="dxa"/>
            </w:tcMar>
          </w:tcPr>
          <w:p w14:paraId="687A3D1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1.2.1.2 Kreiranje stranica za un</w:t>
            </w:r>
            <w:r w:rsidR="000E2599">
              <w:rPr>
                <w:rFonts w:asciiTheme="minorHAnsi" w:eastAsia="Calibri" w:hAnsiTheme="minorHAnsi" w:cs="Calibri"/>
              </w:rPr>
              <w:t xml:space="preserve">os i uređivanje osnovnih info. </w:t>
            </w:r>
            <w:r w:rsidRPr="00B07B14">
              <w:rPr>
                <w:rFonts w:asciiTheme="minorHAnsi" w:eastAsia="Calibri" w:hAnsiTheme="minorHAnsi" w:cs="Calibri"/>
              </w:rPr>
              <w:t xml:space="preserve"> </w:t>
            </w:r>
          </w:p>
        </w:tc>
        <w:tc>
          <w:tcPr>
            <w:tcW w:w="840" w:type="dxa"/>
            <w:tcMar>
              <w:top w:w="100" w:type="dxa"/>
              <w:left w:w="100" w:type="dxa"/>
              <w:bottom w:w="100" w:type="dxa"/>
              <w:right w:w="100" w:type="dxa"/>
            </w:tcMar>
          </w:tcPr>
          <w:p w14:paraId="348631FC"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r w:rsidR="00434A1D" w:rsidRPr="00B07B14" w14:paraId="50EE7887" w14:textId="77777777">
        <w:tc>
          <w:tcPr>
            <w:tcW w:w="8160" w:type="dxa"/>
            <w:tcMar>
              <w:top w:w="100" w:type="dxa"/>
              <w:left w:w="100" w:type="dxa"/>
              <w:bottom w:w="100" w:type="dxa"/>
              <w:right w:w="100" w:type="dxa"/>
            </w:tcMar>
          </w:tcPr>
          <w:p w14:paraId="5D81733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1.2.1.3 Kreiranje web servisa</w:t>
            </w:r>
            <w:r w:rsidR="000E2599">
              <w:rPr>
                <w:rFonts w:asciiTheme="minorHAnsi" w:eastAsia="Calibri" w:hAnsiTheme="minorHAnsi" w:cs="Calibri"/>
              </w:rPr>
              <w:t xml:space="preserve"> (CRUD) za osnovne informacije </w:t>
            </w:r>
            <w:r w:rsidRPr="00B07B14">
              <w:rPr>
                <w:rFonts w:asciiTheme="minorHAnsi" w:eastAsia="Calibri" w:hAnsiTheme="minorHAnsi" w:cs="Calibri"/>
              </w:rPr>
              <w:t xml:space="preserve"> </w:t>
            </w:r>
          </w:p>
        </w:tc>
        <w:tc>
          <w:tcPr>
            <w:tcW w:w="840" w:type="dxa"/>
            <w:tcMar>
              <w:top w:w="100" w:type="dxa"/>
              <w:left w:w="100" w:type="dxa"/>
              <w:bottom w:w="100" w:type="dxa"/>
              <w:right w:w="100" w:type="dxa"/>
            </w:tcMar>
          </w:tcPr>
          <w:p w14:paraId="4A2D8FB2"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r w:rsidR="00434A1D" w:rsidRPr="00B07B14" w14:paraId="4035507C" w14:textId="77777777">
        <w:tc>
          <w:tcPr>
            <w:tcW w:w="8160" w:type="dxa"/>
            <w:tcMar>
              <w:top w:w="100" w:type="dxa"/>
              <w:left w:w="100" w:type="dxa"/>
              <w:bottom w:w="100" w:type="dxa"/>
              <w:right w:w="100" w:type="dxa"/>
            </w:tcMar>
          </w:tcPr>
          <w:p w14:paraId="6792BD37"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w:t>
            </w:r>
            <w:r w:rsidR="000E2599">
              <w:rPr>
                <w:rFonts w:asciiTheme="minorHAnsi" w:eastAsia="Calibri" w:hAnsiTheme="minorHAnsi" w:cs="Calibri"/>
              </w:rPr>
              <w:t xml:space="preserve">      1.2.1.4 Podesavanje baze </w:t>
            </w:r>
            <w:r w:rsidRPr="00B07B14">
              <w:rPr>
                <w:rFonts w:asciiTheme="minorHAnsi" w:eastAsia="Calibri" w:hAnsiTheme="minorHAnsi" w:cs="Calibri"/>
              </w:rPr>
              <w:t xml:space="preserve"> </w:t>
            </w:r>
          </w:p>
        </w:tc>
        <w:tc>
          <w:tcPr>
            <w:tcW w:w="840" w:type="dxa"/>
            <w:tcMar>
              <w:top w:w="100" w:type="dxa"/>
              <w:left w:w="100" w:type="dxa"/>
              <w:bottom w:w="100" w:type="dxa"/>
              <w:right w:w="100" w:type="dxa"/>
            </w:tcMar>
          </w:tcPr>
          <w:p w14:paraId="0371CF96"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w:t>
            </w:r>
          </w:p>
        </w:tc>
      </w:tr>
    </w:tbl>
    <w:p w14:paraId="585D7837" w14:textId="77777777" w:rsidR="00434A1D" w:rsidRPr="00B07B14" w:rsidRDefault="00434A1D">
      <w:pPr>
        <w:jc w:val="both"/>
        <w:rPr>
          <w:rFonts w:asciiTheme="minorHAnsi" w:hAnsiTheme="minorHAnsi"/>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855"/>
      </w:tblGrid>
      <w:tr w:rsidR="00434A1D" w:rsidRPr="00B07B14" w14:paraId="2EB32BFD" w14:textId="77777777">
        <w:tc>
          <w:tcPr>
            <w:tcW w:w="8145" w:type="dxa"/>
            <w:tcMar>
              <w:top w:w="100" w:type="dxa"/>
              <w:left w:w="100" w:type="dxa"/>
              <w:bottom w:w="100" w:type="dxa"/>
              <w:right w:w="100" w:type="dxa"/>
            </w:tcMar>
          </w:tcPr>
          <w:p w14:paraId="14D9C7A6"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1.2.2 Kontak forma</w:t>
            </w:r>
          </w:p>
        </w:tc>
        <w:tc>
          <w:tcPr>
            <w:tcW w:w="855" w:type="dxa"/>
            <w:tcMar>
              <w:top w:w="100" w:type="dxa"/>
              <w:left w:w="100" w:type="dxa"/>
              <w:bottom w:w="100" w:type="dxa"/>
              <w:right w:w="100" w:type="dxa"/>
            </w:tcMar>
          </w:tcPr>
          <w:p w14:paraId="01CCF3D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4D3786F7" w14:textId="77777777">
        <w:tc>
          <w:tcPr>
            <w:tcW w:w="8145" w:type="dxa"/>
            <w:tcMar>
              <w:top w:w="100" w:type="dxa"/>
              <w:left w:w="100" w:type="dxa"/>
              <w:bottom w:w="100" w:type="dxa"/>
              <w:right w:w="100" w:type="dxa"/>
            </w:tcMar>
          </w:tcPr>
          <w:p w14:paraId="2AAB5B2F"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1.2.2.1 Kreiranje kontakt forme</w:t>
            </w:r>
            <w:r w:rsidR="000E2599">
              <w:rPr>
                <w:rFonts w:asciiTheme="minorHAnsi" w:eastAsia="Calibri" w:hAnsiTheme="minorHAnsi" w:cs="Calibri"/>
              </w:rPr>
              <w:t xml:space="preserv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0AD5F57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7B95417C" w14:textId="77777777">
        <w:tc>
          <w:tcPr>
            <w:tcW w:w="8145" w:type="dxa"/>
            <w:tcMar>
              <w:top w:w="100" w:type="dxa"/>
              <w:left w:w="100" w:type="dxa"/>
              <w:bottom w:w="100" w:type="dxa"/>
              <w:right w:w="100" w:type="dxa"/>
            </w:tcMar>
          </w:tcPr>
          <w:p w14:paraId="6641814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 xml:space="preserve">          1.3 Pretraga kataloga biblioteke</w:t>
            </w:r>
          </w:p>
        </w:tc>
        <w:tc>
          <w:tcPr>
            <w:tcW w:w="855" w:type="dxa"/>
            <w:tcMar>
              <w:top w:w="100" w:type="dxa"/>
              <w:left w:w="100" w:type="dxa"/>
              <w:bottom w:w="100" w:type="dxa"/>
              <w:right w:w="100" w:type="dxa"/>
            </w:tcMar>
          </w:tcPr>
          <w:p w14:paraId="7A0A636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7</w:t>
            </w:r>
          </w:p>
        </w:tc>
      </w:tr>
      <w:tr w:rsidR="00434A1D" w:rsidRPr="00B07B14" w14:paraId="5B0E74DB" w14:textId="77777777">
        <w:tc>
          <w:tcPr>
            <w:tcW w:w="8145" w:type="dxa"/>
            <w:tcMar>
              <w:top w:w="100" w:type="dxa"/>
              <w:left w:w="100" w:type="dxa"/>
              <w:bottom w:w="100" w:type="dxa"/>
              <w:right w:w="100" w:type="dxa"/>
            </w:tcMar>
          </w:tcPr>
          <w:p w14:paraId="27FE19A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1.3.1 Jednostavna, napredna i pretraga po kodu</w:t>
            </w:r>
          </w:p>
        </w:tc>
        <w:tc>
          <w:tcPr>
            <w:tcW w:w="855" w:type="dxa"/>
            <w:tcMar>
              <w:top w:w="100" w:type="dxa"/>
              <w:left w:w="100" w:type="dxa"/>
              <w:bottom w:w="100" w:type="dxa"/>
              <w:right w:w="100" w:type="dxa"/>
            </w:tcMar>
          </w:tcPr>
          <w:p w14:paraId="5A2BBD6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7</w:t>
            </w:r>
          </w:p>
        </w:tc>
      </w:tr>
      <w:tr w:rsidR="00434A1D" w:rsidRPr="00B07B14" w14:paraId="3BB29850" w14:textId="77777777">
        <w:tc>
          <w:tcPr>
            <w:tcW w:w="8145" w:type="dxa"/>
            <w:tcMar>
              <w:top w:w="100" w:type="dxa"/>
              <w:left w:w="100" w:type="dxa"/>
              <w:bottom w:w="100" w:type="dxa"/>
              <w:right w:w="100" w:type="dxa"/>
            </w:tcMar>
          </w:tcPr>
          <w:p w14:paraId="54A5DE3C"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1.3.1.1 Kreiranje stranice za navedene pretrage </w:t>
            </w:r>
          </w:p>
        </w:tc>
        <w:tc>
          <w:tcPr>
            <w:tcW w:w="855" w:type="dxa"/>
            <w:tcMar>
              <w:top w:w="100" w:type="dxa"/>
              <w:left w:w="100" w:type="dxa"/>
              <w:bottom w:w="100" w:type="dxa"/>
              <w:right w:w="100" w:type="dxa"/>
            </w:tcMar>
          </w:tcPr>
          <w:p w14:paraId="7A4B741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4</w:t>
            </w:r>
          </w:p>
        </w:tc>
      </w:tr>
      <w:tr w:rsidR="00434A1D" w:rsidRPr="00B07B14" w14:paraId="49DE07CD" w14:textId="77777777">
        <w:tc>
          <w:tcPr>
            <w:tcW w:w="8145" w:type="dxa"/>
            <w:tcMar>
              <w:top w:w="100" w:type="dxa"/>
              <w:left w:w="100" w:type="dxa"/>
              <w:bottom w:w="100" w:type="dxa"/>
              <w:right w:w="100" w:type="dxa"/>
            </w:tcMar>
          </w:tcPr>
          <w:p w14:paraId="4D8A00D1"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1.3.1.1 Kre</w:t>
            </w:r>
            <w:r w:rsidR="000E2599">
              <w:rPr>
                <w:rFonts w:asciiTheme="minorHAnsi" w:eastAsia="Calibri" w:hAnsiTheme="minorHAnsi" w:cs="Calibri"/>
              </w:rPr>
              <w:t xml:space="preserve">iranje web servisa za pretrage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424E1DE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3</w:t>
            </w:r>
          </w:p>
        </w:tc>
      </w:tr>
      <w:tr w:rsidR="00434A1D" w:rsidRPr="00B07B14" w14:paraId="26064273" w14:textId="77777777">
        <w:tc>
          <w:tcPr>
            <w:tcW w:w="8145" w:type="dxa"/>
            <w:tcMar>
              <w:top w:w="100" w:type="dxa"/>
              <w:left w:w="100" w:type="dxa"/>
              <w:bottom w:w="100" w:type="dxa"/>
              <w:right w:w="100" w:type="dxa"/>
            </w:tcMar>
          </w:tcPr>
          <w:p w14:paraId="65DE17F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lastRenderedPageBreak/>
              <w:t xml:space="preserve">          1.4 Rezervacija knjiga i obavjestenja</w:t>
            </w:r>
          </w:p>
        </w:tc>
        <w:tc>
          <w:tcPr>
            <w:tcW w:w="855" w:type="dxa"/>
            <w:tcMar>
              <w:top w:w="100" w:type="dxa"/>
              <w:left w:w="100" w:type="dxa"/>
              <w:bottom w:w="100" w:type="dxa"/>
              <w:right w:w="100" w:type="dxa"/>
            </w:tcMar>
          </w:tcPr>
          <w:p w14:paraId="144B40EB"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14</w:t>
            </w:r>
          </w:p>
        </w:tc>
      </w:tr>
      <w:tr w:rsidR="00434A1D" w:rsidRPr="00B07B14" w14:paraId="718749B5" w14:textId="77777777">
        <w:tc>
          <w:tcPr>
            <w:tcW w:w="8145" w:type="dxa"/>
            <w:tcMar>
              <w:top w:w="100" w:type="dxa"/>
              <w:left w:w="100" w:type="dxa"/>
              <w:bottom w:w="100" w:type="dxa"/>
              <w:right w:w="100" w:type="dxa"/>
            </w:tcMar>
          </w:tcPr>
          <w:p w14:paraId="59300FC4"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1.4.1 Rezervacija knjige</w:t>
            </w:r>
          </w:p>
        </w:tc>
        <w:tc>
          <w:tcPr>
            <w:tcW w:w="855" w:type="dxa"/>
            <w:tcMar>
              <w:top w:w="100" w:type="dxa"/>
              <w:left w:w="100" w:type="dxa"/>
              <w:bottom w:w="100" w:type="dxa"/>
              <w:right w:w="100" w:type="dxa"/>
            </w:tcMar>
          </w:tcPr>
          <w:p w14:paraId="23D9B1D0"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9</w:t>
            </w:r>
          </w:p>
        </w:tc>
      </w:tr>
      <w:tr w:rsidR="00434A1D" w:rsidRPr="00B07B14" w14:paraId="0688B7E9" w14:textId="77777777">
        <w:tc>
          <w:tcPr>
            <w:tcW w:w="8145" w:type="dxa"/>
            <w:tcMar>
              <w:top w:w="100" w:type="dxa"/>
              <w:left w:w="100" w:type="dxa"/>
              <w:bottom w:w="100" w:type="dxa"/>
              <w:right w:w="100" w:type="dxa"/>
            </w:tcMar>
          </w:tcPr>
          <w:p w14:paraId="6E239A17"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1.4.1.1 Kreiranje view dijela za rezervaciju u sklopu pretrage</w:t>
            </w:r>
            <w:r w:rsidR="000E2599">
              <w:rPr>
                <w:rFonts w:asciiTheme="minorHAnsi" w:eastAsia="Calibri" w:hAnsiTheme="minorHAnsi" w:cs="Calibri"/>
              </w:rPr>
              <w:t xml:space="preserv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66DB4F93"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5</w:t>
            </w:r>
          </w:p>
        </w:tc>
      </w:tr>
      <w:tr w:rsidR="00434A1D" w:rsidRPr="00B07B14" w14:paraId="63A7B153" w14:textId="77777777">
        <w:tc>
          <w:tcPr>
            <w:tcW w:w="8145" w:type="dxa"/>
            <w:tcMar>
              <w:top w:w="100" w:type="dxa"/>
              <w:left w:w="100" w:type="dxa"/>
              <w:bottom w:w="100" w:type="dxa"/>
              <w:right w:w="100" w:type="dxa"/>
            </w:tcMar>
          </w:tcPr>
          <w:p w14:paraId="460422A3"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1.4.1.2 Kreiranje web</w:t>
            </w:r>
            <w:r w:rsidR="000E2599">
              <w:rPr>
                <w:rFonts w:asciiTheme="minorHAnsi" w:eastAsia="Calibri" w:hAnsiTheme="minorHAnsi" w:cs="Calibri"/>
              </w:rPr>
              <w:t xml:space="preserve"> servisa za rezervaciju knjige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27B19B83"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0E672BD3" w14:textId="77777777">
        <w:tc>
          <w:tcPr>
            <w:tcW w:w="8145" w:type="dxa"/>
            <w:tcMar>
              <w:top w:w="100" w:type="dxa"/>
              <w:left w:w="100" w:type="dxa"/>
              <w:bottom w:w="100" w:type="dxa"/>
              <w:right w:w="100" w:type="dxa"/>
            </w:tcMar>
          </w:tcPr>
          <w:p w14:paraId="334ABAF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w:t>
            </w:r>
            <w:r w:rsidR="000E2599">
              <w:rPr>
                <w:rFonts w:asciiTheme="minorHAnsi" w:eastAsia="Calibri" w:hAnsiTheme="minorHAnsi" w:cs="Calibri"/>
              </w:rPr>
              <w:t xml:space="preserve">      1.4.1.3 Podesavanje baze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54F321D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7EADB93E" w14:textId="77777777">
        <w:tc>
          <w:tcPr>
            <w:tcW w:w="8145" w:type="dxa"/>
            <w:tcMar>
              <w:top w:w="100" w:type="dxa"/>
              <w:left w:w="100" w:type="dxa"/>
              <w:bottom w:w="100" w:type="dxa"/>
              <w:right w:w="100" w:type="dxa"/>
            </w:tcMar>
          </w:tcPr>
          <w:p w14:paraId="2708FFE4"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1.4.2 Obavještavanje o rezervaciji i dostupnosti knjige</w:t>
            </w:r>
          </w:p>
        </w:tc>
        <w:tc>
          <w:tcPr>
            <w:tcW w:w="855" w:type="dxa"/>
            <w:tcMar>
              <w:top w:w="100" w:type="dxa"/>
              <w:left w:w="100" w:type="dxa"/>
              <w:bottom w:w="100" w:type="dxa"/>
              <w:right w:w="100" w:type="dxa"/>
            </w:tcMar>
          </w:tcPr>
          <w:p w14:paraId="1F4D972F"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5</w:t>
            </w:r>
          </w:p>
        </w:tc>
      </w:tr>
      <w:tr w:rsidR="00434A1D" w:rsidRPr="00B07B14" w14:paraId="0DD9C900" w14:textId="77777777">
        <w:tc>
          <w:tcPr>
            <w:tcW w:w="8145" w:type="dxa"/>
            <w:tcMar>
              <w:top w:w="100" w:type="dxa"/>
              <w:left w:w="100" w:type="dxa"/>
              <w:bottom w:w="100" w:type="dxa"/>
              <w:right w:w="100" w:type="dxa"/>
            </w:tcMar>
          </w:tcPr>
          <w:p w14:paraId="69A87130"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1.4.2.1 Slanje email-a o re</w:t>
            </w:r>
            <w:r w:rsidR="000E2599">
              <w:rPr>
                <w:rFonts w:asciiTheme="minorHAnsi" w:eastAsia="Calibri" w:hAnsiTheme="minorHAnsi" w:cs="Calibri"/>
              </w:rPr>
              <w:t xml:space="preserve">zervaciji i dostupnosti knjige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7E0B2D6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5</w:t>
            </w:r>
          </w:p>
        </w:tc>
      </w:tr>
      <w:tr w:rsidR="00434A1D" w:rsidRPr="00B07B14" w14:paraId="1FB4EFDF" w14:textId="77777777">
        <w:tc>
          <w:tcPr>
            <w:tcW w:w="8145" w:type="dxa"/>
            <w:tcMar>
              <w:top w:w="100" w:type="dxa"/>
              <w:left w:w="100" w:type="dxa"/>
              <w:bottom w:w="100" w:type="dxa"/>
              <w:right w:w="100" w:type="dxa"/>
            </w:tcMar>
          </w:tcPr>
          <w:p w14:paraId="7700ACC9"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 xml:space="preserve">          1.5 Administracija</w:t>
            </w:r>
          </w:p>
        </w:tc>
        <w:tc>
          <w:tcPr>
            <w:tcW w:w="855" w:type="dxa"/>
            <w:tcMar>
              <w:top w:w="100" w:type="dxa"/>
              <w:left w:w="100" w:type="dxa"/>
              <w:bottom w:w="100" w:type="dxa"/>
              <w:right w:w="100" w:type="dxa"/>
            </w:tcMar>
          </w:tcPr>
          <w:p w14:paraId="6FF1862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14</w:t>
            </w:r>
          </w:p>
        </w:tc>
      </w:tr>
      <w:tr w:rsidR="00434A1D" w:rsidRPr="00B07B14" w14:paraId="43FA9AFE" w14:textId="77777777">
        <w:tc>
          <w:tcPr>
            <w:tcW w:w="8145" w:type="dxa"/>
            <w:tcMar>
              <w:top w:w="100" w:type="dxa"/>
              <w:left w:w="100" w:type="dxa"/>
              <w:bottom w:w="100" w:type="dxa"/>
              <w:right w:w="100" w:type="dxa"/>
            </w:tcMar>
          </w:tcPr>
          <w:p w14:paraId="7B63062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1.5.1 Upravljanje korisnicima sistema</w:t>
            </w:r>
          </w:p>
        </w:tc>
        <w:tc>
          <w:tcPr>
            <w:tcW w:w="855" w:type="dxa"/>
            <w:tcMar>
              <w:top w:w="100" w:type="dxa"/>
              <w:left w:w="100" w:type="dxa"/>
              <w:bottom w:w="100" w:type="dxa"/>
              <w:right w:w="100" w:type="dxa"/>
            </w:tcMar>
          </w:tcPr>
          <w:p w14:paraId="20F07664"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14</w:t>
            </w:r>
          </w:p>
        </w:tc>
      </w:tr>
      <w:tr w:rsidR="00434A1D" w:rsidRPr="00B07B14" w14:paraId="361C1450" w14:textId="77777777">
        <w:tc>
          <w:tcPr>
            <w:tcW w:w="8145" w:type="dxa"/>
            <w:tcMar>
              <w:top w:w="100" w:type="dxa"/>
              <w:left w:w="100" w:type="dxa"/>
              <w:bottom w:w="100" w:type="dxa"/>
              <w:right w:w="100" w:type="dxa"/>
            </w:tcMar>
          </w:tcPr>
          <w:p w14:paraId="0018D2C0"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1.5.1.1 Kreiranje admin pan</w:t>
            </w:r>
            <w:r w:rsidR="000E2599">
              <w:rPr>
                <w:rFonts w:asciiTheme="minorHAnsi" w:eastAsia="Calibri" w:hAnsiTheme="minorHAnsi" w:cs="Calibri"/>
              </w:rPr>
              <w:t xml:space="preserve">ela za upravljanje korisnicima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5359C65F"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10</w:t>
            </w:r>
          </w:p>
        </w:tc>
      </w:tr>
      <w:tr w:rsidR="00434A1D" w:rsidRPr="00B07B14" w14:paraId="3ADBA4A6" w14:textId="77777777">
        <w:tc>
          <w:tcPr>
            <w:tcW w:w="8145" w:type="dxa"/>
            <w:tcMar>
              <w:top w:w="100" w:type="dxa"/>
              <w:left w:w="100" w:type="dxa"/>
              <w:bottom w:w="100" w:type="dxa"/>
              <w:right w:w="100" w:type="dxa"/>
            </w:tcMar>
          </w:tcPr>
          <w:p w14:paraId="6E44147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1.5.1.2 Kreiranje web servisa za upravljanje korisnicima </w:t>
            </w:r>
          </w:p>
        </w:tc>
        <w:tc>
          <w:tcPr>
            <w:tcW w:w="855" w:type="dxa"/>
            <w:tcMar>
              <w:top w:w="100" w:type="dxa"/>
              <w:left w:w="100" w:type="dxa"/>
              <w:bottom w:w="100" w:type="dxa"/>
              <w:right w:w="100" w:type="dxa"/>
            </w:tcMar>
          </w:tcPr>
          <w:p w14:paraId="44D1ACB6"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13D206E9" w14:textId="77777777">
        <w:tc>
          <w:tcPr>
            <w:tcW w:w="8145" w:type="dxa"/>
            <w:tcMar>
              <w:top w:w="100" w:type="dxa"/>
              <w:left w:w="100" w:type="dxa"/>
              <w:bottom w:w="100" w:type="dxa"/>
              <w:right w:w="100" w:type="dxa"/>
            </w:tcMar>
          </w:tcPr>
          <w:p w14:paraId="174848AD"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1.5.1.3 Podesavanje baze </w:t>
            </w:r>
          </w:p>
        </w:tc>
        <w:tc>
          <w:tcPr>
            <w:tcW w:w="855" w:type="dxa"/>
            <w:tcMar>
              <w:top w:w="100" w:type="dxa"/>
              <w:left w:w="100" w:type="dxa"/>
              <w:bottom w:w="100" w:type="dxa"/>
              <w:right w:w="100" w:type="dxa"/>
            </w:tcMar>
          </w:tcPr>
          <w:p w14:paraId="4B18DC8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61AC653D" w14:textId="77777777">
        <w:trPr>
          <w:trHeight w:val="420"/>
        </w:trPr>
        <w:tc>
          <w:tcPr>
            <w:tcW w:w="8145" w:type="dxa"/>
            <w:tcMar>
              <w:top w:w="100" w:type="dxa"/>
              <w:left w:w="100" w:type="dxa"/>
              <w:bottom w:w="100" w:type="dxa"/>
              <w:right w:w="100" w:type="dxa"/>
            </w:tcMar>
          </w:tcPr>
          <w:p w14:paraId="7B5FCB84"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 xml:space="preserve">          1.6 Upravljanje katalogom biblioteke</w:t>
            </w:r>
          </w:p>
        </w:tc>
        <w:tc>
          <w:tcPr>
            <w:tcW w:w="855" w:type="dxa"/>
            <w:tcMar>
              <w:top w:w="100" w:type="dxa"/>
              <w:left w:w="100" w:type="dxa"/>
              <w:bottom w:w="100" w:type="dxa"/>
              <w:right w:w="100" w:type="dxa"/>
            </w:tcMar>
          </w:tcPr>
          <w:p w14:paraId="250F93F8"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14</w:t>
            </w:r>
          </w:p>
        </w:tc>
      </w:tr>
      <w:tr w:rsidR="00434A1D" w:rsidRPr="00B07B14" w14:paraId="4E6B3ADB" w14:textId="77777777">
        <w:tc>
          <w:tcPr>
            <w:tcW w:w="8145" w:type="dxa"/>
            <w:tcMar>
              <w:top w:w="100" w:type="dxa"/>
              <w:left w:w="100" w:type="dxa"/>
              <w:bottom w:w="100" w:type="dxa"/>
              <w:right w:w="100" w:type="dxa"/>
            </w:tcMar>
          </w:tcPr>
          <w:p w14:paraId="2DB4AE54"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1.6.1 Dodavanje, brisanje, izmjena i pregled knjiga</w:t>
            </w:r>
          </w:p>
        </w:tc>
        <w:tc>
          <w:tcPr>
            <w:tcW w:w="855" w:type="dxa"/>
            <w:tcMar>
              <w:top w:w="100" w:type="dxa"/>
              <w:left w:w="100" w:type="dxa"/>
              <w:bottom w:w="100" w:type="dxa"/>
              <w:right w:w="100" w:type="dxa"/>
            </w:tcMar>
          </w:tcPr>
          <w:p w14:paraId="079085D7"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6</w:t>
            </w:r>
          </w:p>
        </w:tc>
      </w:tr>
    </w:tbl>
    <w:p w14:paraId="02BDD4C8" w14:textId="77777777" w:rsidR="00434A1D" w:rsidRPr="00B07B14" w:rsidRDefault="00434A1D">
      <w:pPr>
        <w:jc w:val="both"/>
        <w:rPr>
          <w:rFonts w:asciiTheme="minorHAnsi" w:hAnsiTheme="minorHAnsi"/>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855"/>
      </w:tblGrid>
      <w:tr w:rsidR="00434A1D" w:rsidRPr="00B07B14" w14:paraId="07ED74DD" w14:textId="77777777">
        <w:tc>
          <w:tcPr>
            <w:tcW w:w="8145" w:type="dxa"/>
            <w:tcMar>
              <w:top w:w="100" w:type="dxa"/>
              <w:left w:w="100" w:type="dxa"/>
              <w:bottom w:w="100" w:type="dxa"/>
              <w:right w:w="100" w:type="dxa"/>
            </w:tcMar>
          </w:tcPr>
          <w:p w14:paraId="47989B60"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1.6.1.1 Kreiranje str</w:t>
            </w:r>
            <w:r w:rsidR="000E2599">
              <w:rPr>
                <w:rFonts w:asciiTheme="minorHAnsi" w:eastAsia="Calibri" w:hAnsiTheme="minorHAnsi" w:cs="Calibri"/>
              </w:rPr>
              <w:t xml:space="preserve">anice za upravljanje katalogom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448D9DD9"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4</w:t>
            </w:r>
          </w:p>
        </w:tc>
      </w:tr>
      <w:tr w:rsidR="00434A1D" w:rsidRPr="00B07B14" w14:paraId="3E09C5A6" w14:textId="77777777">
        <w:tc>
          <w:tcPr>
            <w:tcW w:w="8145" w:type="dxa"/>
            <w:tcMar>
              <w:top w:w="100" w:type="dxa"/>
              <w:left w:w="100" w:type="dxa"/>
              <w:bottom w:w="100" w:type="dxa"/>
              <w:right w:w="100" w:type="dxa"/>
            </w:tcMar>
          </w:tcPr>
          <w:p w14:paraId="3BA8EC65"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1.6.1.2 Kreiranje web se</w:t>
            </w:r>
            <w:r w:rsidR="000E2599">
              <w:rPr>
                <w:rFonts w:asciiTheme="minorHAnsi" w:eastAsia="Calibri" w:hAnsiTheme="minorHAnsi" w:cs="Calibri"/>
              </w:rPr>
              <w:t xml:space="preserve">rvisa za upravljanje katalogom </w:t>
            </w:r>
            <w:r w:rsidRPr="00B07B14">
              <w:rPr>
                <w:rFonts w:asciiTheme="minorHAnsi" w:eastAsia="Calibri" w:hAnsiTheme="minorHAnsi" w:cs="Calibri"/>
              </w:rPr>
              <w:t xml:space="preserve"> </w:t>
            </w:r>
          </w:p>
        </w:tc>
        <w:tc>
          <w:tcPr>
            <w:tcW w:w="855" w:type="dxa"/>
            <w:tcMar>
              <w:top w:w="100" w:type="dxa"/>
              <w:left w:w="100" w:type="dxa"/>
              <w:bottom w:w="100" w:type="dxa"/>
              <w:right w:w="100" w:type="dxa"/>
            </w:tcMar>
          </w:tcPr>
          <w:p w14:paraId="5A81BBAD"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60DE033A" w14:textId="77777777">
        <w:tc>
          <w:tcPr>
            <w:tcW w:w="8145" w:type="dxa"/>
            <w:tcMar>
              <w:top w:w="100" w:type="dxa"/>
              <w:left w:w="100" w:type="dxa"/>
              <w:bottom w:w="100" w:type="dxa"/>
              <w:right w:w="100" w:type="dxa"/>
            </w:tcMar>
          </w:tcPr>
          <w:p w14:paraId="17F03711"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1.6.1.3 Podesavanje baze </w:t>
            </w:r>
          </w:p>
        </w:tc>
        <w:tc>
          <w:tcPr>
            <w:tcW w:w="855" w:type="dxa"/>
            <w:tcMar>
              <w:top w:w="100" w:type="dxa"/>
              <w:left w:w="100" w:type="dxa"/>
              <w:bottom w:w="100" w:type="dxa"/>
              <w:right w:w="100" w:type="dxa"/>
            </w:tcMar>
          </w:tcPr>
          <w:p w14:paraId="757D3EC5"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2</w:t>
            </w:r>
          </w:p>
        </w:tc>
      </w:tr>
      <w:tr w:rsidR="00434A1D" w:rsidRPr="00B07B14" w14:paraId="195F113A" w14:textId="77777777">
        <w:tc>
          <w:tcPr>
            <w:tcW w:w="8145" w:type="dxa"/>
            <w:tcMar>
              <w:top w:w="100" w:type="dxa"/>
              <w:left w:w="100" w:type="dxa"/>
              <w:bottom w:w="100" w:type="dxa"/>
              <w:right w:w="100" w:type="dxa"/>
            </w:tcMar>
          </w:tcPr>
          <w:p w14:paraId="402EA50E"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b/>
              </w:rPr>
              <w:t xml:space="preserve">          1.7 Izvještaji</w:t>
            </w:r>
          </w:p>
        </w:tc>
        <w:tc>
          <w:tcPr>
            <w:tcW w:w="855" w:type="dxa"/>
            <w:tcMar>
              <w:top w:w="100" w:type="dxa"/>
              <w:left w:w="100" w:type="dxa"/>
              <w:bottom w:w="100" w:type="dxa"/>
              <w:right w:w="100" w:type="dxa"/>
            </w:tcMar>
          </w:tcPr>
          <w:p w14:paraId="587EF3E2"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14</w:t>
            </w:r>
          </w:p>
        </w:tc>
      </w:tr>
      <w:tr w:rsidR="00434A1D" w:rsidRPr="00B07B14" w14:paraId="1D93EFDC" w14:textId="77777777">
        <w:tc>
          <w:tcPr>
            <w:tcW w:w="8145" w:type="dxa"/>
            <w:tcMar>
              <w:top w:w="100" w:type="dxa"/>
              <w:left w:w="100" w:type="dxa"/>
              <w:bottom w:w="100" w:type="dxa"/>
              <w:right w:w="100" w:type="dxa"/>
            </w:tcMar>
          </w:tcPr>
          <w:p w14:paraId="6F2495AA"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 xml:space="preserve">                     1.7.1 Kreiranje i prikaz izvještaja</w:t>
            </w:r>
          </w:p>
        </w:tc>
        <w:tc>
          <w:tcPr>
            <w:tcW w:w="855" w:type="dxa"/>
            <w:tcMar>
              <w:top w:w="100" w:type="dxa"/>
              <w:left w:w="100" w:type="dxa"/>
              <w:bottom w:w="100" w:type="dxa"/>
              <w:right w:w="100" w:type="dxa"/>
            </w:tcMar>
          </w:tcPr>
          <w:p w14:paraId="698E926B"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14</w:t>
            </w:r>
          </w:p>
        </w:tc>
      </w:tr>
      <w:tr w:rsidR="00434A1D" w:rsidRPr="00B07B14" w14:paraId="278633AC" w14:textId="77777777">
        <w:tc>
          <w:tcPr>
            <w:tcW w:w="8145" w:type="dxa"/>
            <w:tcMar>
              <w:top w:w="100" w:type="dxa"/>
              <w:left w:w="100" w:type="dxa"/>
              <w:bottom w:w="100" w:type="dxa"/>
              <w:right w:w="100" w:type="dxa"/>
            </w:tcMar>
          </w:tcPr>
          <w:p w14:paraId="4F658E5B"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1.7.1.1 Kreiranje izvještaja o najtraženijim knjigama </w:t>
            </w:r>
          </w:p>
        </w:tc>
        <w:tc>
          <w:tcPr>
            <w:tcW w:w="855" w:type="dxa"/>
            <w:tcMar>
              <w:top w:w="100" w:type="dxa"/>
              <w:left w:w="100" w:type="dxa"/>
              <w:bottom w:w="100" w:type="dxa"/>
              <w:right w:w="100" w:type="dxa"/>
            </w:tcMar>
          </w:tcPr>
          <w:p w14:paraId="0613252F"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7</w:t>
            </w:r>
          </w:p>
        </w:tc>
      </w:tr>
      <w:tr w:rsidR="00434A1D" w:rsidRPr="00B07B14" w14:paraId="738E8C81" w14:textId="77777777">
        <w:tc>
          <w:tcPr>
            <w:tcW w:w="8145" w:type="dxa"/>
            <w:tcMar>
              <w:top w:w="100" w:type="dxa"/>
              <w:left w:w="100" w:type="dxa"/>
              <w:bottom w:w="100" w:type="dxa"/>
              <w:right w:w="100" w:type="dxa"/>
            </w:tcMar>
          </w:tcPr>
          <w:p w14:paraId="62791EC8" w14:textId="77777777" w:rsidR="00434A1D" w:rsidRPr="00B07B14" w:rsidRDefault="00B1597F" w:rsidP="000E2599">
            <w:pPr>
              <w:widowControl w:val="0"/>
              <w:spacing w:line="240" w:lineRule="auto"/>
              <w:jc w:val="both"/>
              <w:rPr>
                <w:rFonts w:asciiTheme="minorHAnsi" w:hAnsiTheme="minorHAnsi"/>
              </w:rPr>
            </w:pPr>
            <w:r w:rsidRPr="00B07B14">
              <w:rPr>
                <w:rFonts w:asciiTheme="minorHAnsi" w:eastAsia="Calibri" w:hAnsiTheme="minorHAnsi" w:cs="Calibri"/>
              </w:rPr>
              <w:t xml:space="preserve">                                1.7.1.1 Kreiranje izvještaja o svim knjigama </w:t>
            </w:r>
          </w:p>
        </w:tc>
        <w:tc>
          <w:tcPr>
            <w:tcW w:w="855" w:type="dxa"/>
            <w:tcMar>
              <w:top w:w="100" w:type="dxa"/>
              <w:left w:w="100" w:type="dxa"/>
              <w:bottom w:w="100" w:type="dxa"/>
              <w:right w:w="100" w:type="dxa"/>
            </w:tcMar>
          </w:tcPr>
          <w:p w14:paraId="5B9EBB91" w14:textId="77777777" w:rsidR="00434A1D" w:rsidRPr="00B07B14" w:rsidRDefault="00B1597F">
            <w:pPr>
              <w:widowControl w:val="0"/>
              <w:spacing w:line="240" w:lineRule="auto"/>
              <w:jc w:val="both"/>
              <w:rPr>
                <w:rFonts w:asciiTheme="minorHAnsi" w:hAnsiTheme="minorHAnsi"/>
              </w:rPr>
            </w:pPr>
            <w:r w:rsidRPr="00B07B14">
              <w:rPr>
                <w:rFonts w:asciiTheme="minorHAnsi" w:eastAsia="Calibri" w:hAnsiTheme="minorHAnsi" w:cs="Calibri"/>
              </w:rPr>
              <w:t>7</w:t>
            </w:r>
          </w:p>
        </w:tc>
      </w:tr>
      <w:tr w:rsidR="00434A1D" w:rsidRPr="00B07B14" w14:paraId="104C4541" w14:textId="77777777">
        <w:tc>
          <w:tcPr>
            <w:tcW w:w="8145" w:type="dxa"/>
            <w:tcMar>
              <w:top w:w="100" w:type="dxa"/>
              <w:left w:w="100" w:type="dxa"/>
              <w:bottom w:w="100" w:type="dxa"/>
              <w:right w:w="100" w:type="dxa"/>
            </w:tcMar>
          </w:tcPr>
          <w:p w14:paraId="3EB1211B" w14:textId="77777777" w:rsidR="00434A1D" w:rsidRPr="00B07B14" w:rsidRDefault="00434A1D">
            <w:pPr>
              <w:widowControl w:val="0"/>
              <w:spacing w:line="240" w:lineRule="auto"/>
              <w:jc w:val="both"/>
              <w:rPr>
                <w:rFonts w:asciiTheme="minorHAnsi" w:hAnsiTheme="minorHAnsi"/>
              </w:rPr>
            </w:pPr>
          </w:p>
        </w:tc>
        <w:tc>
          <w:tcPr>
            <w:tcW w:w="855" w:type="dxa"/>
            <w:tcMar>
              <w:top w:w="100" w:type="dxa"/>
              <w:left w:w="100" w:type="dxa"/>
              <w:bottom w:w="100" w:type="dxa"/>
              <w:right w:w="100" w:type="dxa"/>
            </w:tcMar>
          </w:tcPr>
          <w:p w14:paraId="2C4FE68C" w14:textId="77777777" w:rsidR="00434A1D" w:rsidRPr="00B07B14" w:rsidRDefault="00434A1D">
            <w:pPr>
              <w:widowControl w:val="0"/>
              <w:spacing w:line="240" w:lineRule="auto"/>
              <w:jc w:val="both"/>
              <w:rPr>
                <w:rFonts w:asciiTheme="minorHAnsi" w:hAnsiTheme="minorHAnsi"/>
              </w:rPr>
            </w:pPr>
          </w:p>
        </w:tc>
      </w:tr>
    </w:tbl>
    <w:p w14:paraId="59099186" w14:textId="77777777" w:rsidR="00434A1D" w:rsidRPr="00B07B14" w:rsidRDefault="00434A1D">
      <w:pPr>
        <w:jc w:val="both"/>
        <w:rPr>
          <w:rFonts w:asciiTheme="minorHAnsi" w:hAnsiTheme="minorHAnsi"/>
        </w:rPr>
      </w:pPr>
    </w:p>
    <w:p w14:paraId="5F20A362" w14:textId="77777777" w:rsidR="00434A1D" w:rsidRPr="00B07B14" w:rsidRDefault="00434A1D">
      <w:pPr>
        <w:jc w:val="both"/>
        <w:rPr>
          <w:rFonts w:asciiTheme="minorHAnsi" w:hAnsiTheme="minorHAnsi"/>
        </w:rPr>
      </w:pPr>
    </w:p>
    <w:p w14:paraId="0228E16A" w14:textId="77777777" w:rsidR="00434A1D" w:rsidRPr="00B07B14" w:rsidRDefault="00434A1D">
      <w:pPr>
        <w:jc w:val="both"/>
        <w:rPr>
          <w:rFonts w:asciiTheme="minorHAnsi" w:hAnsiTheme="minorHAnsi"/>
        </w:rPr>
      </w:pPr>
    </w:p>
    <w:p w14:paraId="755C47D1" w14:textId="77777777" w:rsidR="00434A1D" w:rsidRDefault="00434A1D">
      <w:pPr>
        <w:jc w:val="both"/>
        <w:rPr>
          <w:rFonts w:asciiTheme="minorHAnsi" w:hAnsiTheme="minorHAnsi"/>
        </w:rPr>
      </w:pPr>
    </w:p>
    <w:p w14:paraId="703C127D" w14:textId="77777777" w:rsidR="009C75A6" w:rsidRDefault="009C75A6">
      <w:pPr>
        <w:jc w:val="both"/>
        <w:rPr>
          <w:rFonts w:asciiTheme="minorHAnsi" w:hAnsiTheme="minorHAnsi"/>
        </w:rPr>
      </w:pPr>
    </w:p>
    <w:p w14:paraId="4B9E3607" w14:textId="77777777" w:rsidR="009C75A6" w:rsidRDefault="009C75A6">
      <w:pPr>
        <w:jc w:val="both"/>
        <w:rPr>
          <w:rFonts w:asciiTheme="minorHAnsi" w:hAnsiTheme="minorHAnsi"/>
        </w:rPr>
      </w:pPr>
    </w:p>
    <w:p w14:paraId="0F8B84AF" w14:textId="77777777" w:rsidR="009C75A6" w:rsidRDefault="009C75A6">
      <w:pPr>
        <w:jc w:val="both"/>
        <w:rPr>
          <w:rFonts w:asciiTheme="minorHAnsi" w:hAnsiTheme="minorHAnsi"/>
        </w:rPr>
      </w:pPr>
    </w:p>
    <w:p w14:paraId="766DF4C1" w14:textId="77777777" w:rsidR="009C75A6" w:rsidRDefault="009C75A6">
      <w:pPr>
        <w:jc w:val="both"/>
        <w:rPr>
          <w:rFonts w:asciiTheme="minorHAnsi" w:hAnsiTheme="minorHAnsi"/>
        </w:rPr>
      </w:pPr>
    </w:p>
    <w:p w14:paraId="73537F61" w14:textId="77777777" w:rsidR="009C75A6" w:rsidRPr="009C75A6" w:rsidRDefault="009C75A6" w:rsidP="009C75A6">
      <w:pPr>
        <w:pStyle w:val="ListParagraph"/>
        <w:numPr>
          <w:ilvl w:val="0"/>
          <w:numId w:val="8"/>
        </w:numPr>
        <w:ind w:left="426"/>
        <w:jc w:val="both"/>
        <w:rPr>
          <w:rFonts w:asciiTheme="minorHAnsi" w:hAnsiTheme="minorHAnsi"/>
          <w:color w:val="000000" w:themeColor="text1"/>
          <w:sz w:val="36"/>
          <w:szCs w:val="36"/>
        </w:rPr>
      </w:pPr>
      <w:r w:rsidRPr="009C75A6">
        <w:rPr>
          <w:rStyle w:val="IntenseReference"/>
          <w:rFonts w:asciiTheme="minorHAnsi" w:hAnsiTheme="minorHAnsi"/>
          <w:color w:val="000000" w:themeColor="text1"/>
          <w:sz w:val="36"/>
          <w:szCs w:val="36"/>
        </w:rPr>
        <w:lastRenderedPageBreak/>
        <w:t xml:space="preserve">ERD Dijagram </w:t>
      </w:r>
    </w:p>
    <w:p w14:paraId="654AA266" w14:textId="77777777" w:rsidR="009C75A6" w:rsidRDefault="009C75A6">
      <w:pPr>
        <w:jc w:val="both"/>
        <w:rPr>
          <w:rFonts w:asciiTheme="minorHAnsi" w:hAnsiTheme="minorHAnsi"/>
        </w:rPr>
      </w:pPr>
    </w:p>
    <w:p w14:paraId="7B450E20" w14:textId="77777777" w:rsidR="009C75A6" w:rsidRDefault="009C75A6">
      <w:pPr>
        <w:jc w:val="both"/>
        <w:rPr>
          <w:rFonts w:asciiTheme="minorHAnsi" w:hAnsiTheme="minorHAnsi"/>
        </w:rPr>
      </w:pPr>
    </w:p>
    <w:p w14:paraId="233BD11F" w14:textId="77777777" w:rsidR="009C75A6" w:rsidRDefault="009C75A6">
      <w:pPr>
        <w:jc w:val="both"/>
        <w:rPr>
          <w:rFonts w:asciiTheme="minorHAnsi" w:hAnsiTheme="minorHAnsi"/>
        </w:rPr>
      </w:pPr>
    </w:p>
    <w:p w14:paraId="48D25087" w14:textId="77777777" w:rsidR="009C75A6" w:rsidRPr="00B07B14" w:rsidRDefault="009C75A6">
      <w:pPr>
        <w:jc w:val="both"/>
        <w:rPr>
          <w:rFonts w:asciiTheme="minorHAnsi" w:hAnsiTheme="minorHAnsi"/>
        </w:rPr>
      </w:pPr>
      <w:r>
        <w:rPr>
          <w:rFonts w:asciiTheme="minorHAnsi" w:hAnsiTheme="minorHAnsi"/>
          <w:noProof/>
          <w:lang w:val="en-US" w:eastAsia="en-US"/>
        </w:rPr>
        <w:drawing>
          <wp:inline distT="0" distB="0" distL="0" distR="0" wp14:anchorId="3A785D7E" wp14:editId="36A76E23">
            <wp:extent cx="5733415" cy="5816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74035_571987422970537_8144926983611155403_o.jpg"/>
                    <pic:cNvPicPr/>
                  </pic:nvPicPr>
                  <pic:blipFill>
                    <a:blip r:embed="rId8">
                      <a:extLst>
                        <a:ext uri="{28A0092B-C50C-407E-A947-70E740481C1C}">
                          <a14:useLocalDpi xmlns:a14="http://schemas.microsoft.com/office/drawing/2010/main" val="0"/>
                        </a:ext>
                      </a:extLst>
                    </a:blip>
                    <a:stretch>
                      <a:fillRect/>
                    </a:stretch>
                  </pic:blipFill>
                  <pic:spPr>
                    <a:xfrm>
                      <a:off x="0" y="0"/>
                      <a:ext cx="5733415" cy="5816600"/>
                    </a:xfrm>
                    <a:prstGeom prst="rect">
                      <a:avLst/>
                    </a:prstGeom>
                  </pic:spPr>
                </pic:pic>
              </a:graphicData>
            </a:graphic>
          </wp:inline>
        </w:drawing>
      </w:r>
    </w:p>
    <w:sectPr w:rsidR="009C75A6" w:rsidRPr="00B07B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1DB0"/>
    <w:multiLevelType w:val="multilevel"/>
    <w:tmpl w:val="4C1C5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8E0131"/>
    <w:multiLevelType w:val="multilevel"/>
    <w:tmpl w:val="CD1E8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5F685C"/>
    <w:multiLevelType w:val="multilevel"/>
    <w:tmpl w:val="F6B640DA"/>
    <w:lvl w:ilvl="0">
      <w:start w:val="1"/>
      <w:numFmt w:val="decimal"/>
      <w:lvlText w:val="%1."/>
      <w:lvlJc w:val="left"/>
      <w:pPr>
        <w:ind w:left="860" w:hanging="435"/>
      </w:pPr>
      <w:rPr>
        <w:rFonts w:asciiTheme="minorHAnsi" w:hAnsiTheme="minorHAnsi"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BF4328D"/>
    <w:multiLevelType w:val="multilevel"/>
    <w:tmpl w:val="32AC4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1E81B3B"/>
    <w:multiLevelType w:val="hybridMultilevel"/>
    <w:tmpl w:val="A192C80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43141A28"/>
    <w:multiLevelType w:val="hybridMultilevel"/>
    <w:tmpl w:val="2A402E3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500D52A1"/>
    <w:multiLevelType w:val="multilevel"/>
    <w:tmpl w:val="3042B6AE"/>
    <w:lvl w:ilvl="0">
      <w:start w:val="1"/>
      <w:numFmt w:val="decimal"/>
      <w:lvlText w:val="%1."/>
      <w:lvlJc w:val="left"/>
      <w:pPr>
        <w:ind w:left="795" w:hanging="435"/>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CF60EB2"/>
    <w:multiLevelType w:val="multilevel"/>
    <w:tmpl w:val="F6B640DA"/>
    <w:lvl w:ilvl="0">
      <w:start w:val="1"/>
      <w:numFmt w:val="decimal"/>
      <w:lvlText w:val="%1."/>
      <w:lvlJc w:val="left"/>
      <w:pPr>
        <w:ind w:left="860" w:hanging="435"/>
      </w:pPr>
      <w:rPr>
        <w:rFonts w:asciiTheme="minorHAnsi" w:hAnsiTheme="minorHAnsi"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A522AD4"/>
    <w:multiLevelType w:val="hybridMultilevel"/>
    <w:tmpl w:val="A754E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D7047A"/>
    <w:multiLevelType w:val="hybridMultilevel"/>
    <w:tmpl w:val="FD7E4E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717B420E"/>
    <w:multiLevelType w:val="multilevel"/>
    <w:tmpl w:val="A36E20A2"/>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2DF18A3"/>
    <w:multiLevelType w:val="multilevel"/>
    <w:tmpl w:val="98206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9FF6F61"/>
    <w:multiLevelType w:val="multilevel"/>
    <w:tmpl w:val="4358F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12"/>
  </w:num>
  <w:num w:numId="4">
    <w:abstractNumId w:val="3"/>
  </w:num>
  <w:num w:numId="5">
    <w:abstractNumId w:val="0"/>
  </w:num>
  <w:num w:numId="6">
    <w:abstractNumId w:val="11"/>
  </w:num>
  <w:num w:numId="7">
    <w:abstractNumId w:val="4"/>
  </w:num>
  <w:num w:numId="8">
    <w:abstractNumId w:val="2"/>
  </w:num>
  <w:num w:numId="9">
    <w:abstractNumId w:val="9"/>
  </w:num>
  <w:num w:numId="10">
    <w:abstractNumId w:val="5"/>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A1D"/>
    <w:rsid w:val="000E2599"/>
    <w:rsid w:val="00111F12"/>
    <w:rsid w:val="001974C8"/>
    <w:rsid w:val="003952FE"/>
    <w:rsid w:val="00434A1D"/>
    <w:rsid w:val="00742206"/>
    <w:rsid w:val="009C75A6"/>
    <w:rsid w:val="00B07B14"/>
    <w:rsid w:val="00B1597F"/>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A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bs-Latn-BA" w:eastAsia="bs-Latn-B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B07B14"/>
    <w:pPr>
      <w:autoSpaceDE w:val="0"/>
      <w:autoSpaceDN w:val="0"/>
      <w:adjustRightInd w:val="0"/>
      <w:spacing w:line="240" w:lineRule="auto"/>
    </w:pPr>
    <w:rPr>
      <w:rFonts w:ascii="Calibri" w:hAnsi="Calibri" w:cs="Calibri"/>
      <w:sz w:val="24"/>
      <w:szCs w:val="24"/>
    </w:rPr>
  </w:style>
  <w:style w:type="character" w:styleId="IntenseEmphasis">
    <w:name w:val="Intense Emphasis"/>
    <w:basedOn w:val="DefaultParagraphFont"/>
    <w:uiPriority w:val="21"/>
    <w:qFormat/>
    <w:rsid w:val="00B07B14"/>
    <w:rPr>
      <w:i/>
      <w:iCs/>
      <w:color w:val="5B9BD5" w:themeColor="accent1"/>
    </w:rPr>
  </w:style>
  <w:style w:type="character" w:styleId="IntenseReference">
    <w:name w:val="Intense Reference"/>
    <w:basedOn w:val="DefaultParagraphFont"/>
    <w:uiPriority w:val="32"/>
    <w:qFormat/>
    <w:rsid w:val="00B07B14"/>
    <w:rPr>
      <w:b/>
      <w:bCs/>
      <w:smallCaps/>
      <w:color w:val="5B9BD5" w:themeColor="accent1"/>
      <w:spacing w:val="5"/>
    </w:rPr>
  </w:style>
  <w:style w:type="character" w:styleId="Strong">
    <w:name w:val="Strong"/>
    <w:basedOn w:val="DefaultParagraphFont"/>
    <w:uiPriority w:val="22"/>
    <w:qFormat/>
    <w:rsid w:val="00B07B14"/>
    <w:rPr>
      <w:b/>
      <w:bCs/>
    </w:rPr>
  </w:style>
  <w:style w:type="paragraph" w:styleId="ListParagraph">
    <w:name w:val="List Paragraph"/>
    <w:basedOn w:val="Normal"/>
    <w:uiPriority w:val="34"/>
    <w:qFormat/>
    <w:rsid w:val="00111F12"/>
    <w:pPr>
      <w:ind w:left="720"/>
      <w:contextualSpacing/>
    </w:pPr>
  </w:style>
  <w:style w:type="paragraph" w:styleId="BalloonText">
    <w:name w:val="Balloon Text"/>
    <w:basedOn w:val="Normal"/>
    <w:link w:val="BalloonTextChar"/>
    <w:uiPriority w:val="99"/>
    <w:semiHidden/>
    <w:unhideWhenUsed/>
    <w:rsid w:val="003952F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52F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bs-Latn-BA" w:eastAsia="bs-Latn-BA"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B07B14"/>
    <w:pPr>
      <w:autoSpaceDE w:val="0"/>
      <w:autoSpaceDN w:val="0"/>
      <w:adjustRightInd w:val="0"/>
      <w:spacing w:line="240" w:lineRule="auto"/>
    </w:pPr>
    <w:rPr>
      <w:rFonts w:ascii="Calibri" w:hAnsi="Calibri" w:cs="Calibri"/>
      <w:sz w:val="24"/>
      <w:szCs w:val="24"/>
    </w:rPr>
  </w:style>
  <w:style w:type="character" w:styleId="IntenseEmphasis">
    <w:name w:val="Intense Emphasis"/>
    <w:basedOn w:val="DefaultParagraphFont"/>
    <w:uiPriority w:val="21"/>
    <w:qFormat/>
    <w:rsid w:val="00B07B14"/>
    <w:rPr>
      <w:i/>
      <w:iCs/>
      <w:color w:val="5B9BD5" w:themeColor="accent1"/>
    </w:rPr>
  </w:style>
  <w:style w:type="character" w:styleId="IntenseReference">
    <w:name w:val="Intense Reference"/>
    <w:basedOn w:val="DefaultParagraphFont"/>
    <w:uiPriority w:val="32"/>
    <w:qFormat/>
    <w:rsid w:val="00B07B14"/>
    <w:rPr>
      <w:b/>
      <w:bCs/>
      <w:smallCaps/>
      <w:color w:val="5B9BD5" w:themeColor="accent1"/>
      <w:spacing w:val="5"/>
    </w:rPr>
  </w:style>
  <w:style w:type="character" w:styleId="Strong">
    <w:name w:val="Strong"/>
    <w:basedOn w:val="DefaultParagraphFont"/>
    <w:uiPriority w:val="22"/>
    <w:qFormat/>
    <w:rsid w:val="00B07B14"/>
    <w:rPr>
      <w:b/>
      <w:bCs/>
    </w:rPr>
  </w:style>
  <w:style w:type="paragraph" w:styleId="ListParagraph">
    <w:name w:val="List Paragraph"/>
    <w:basedOn w:val="Normal"/>
    <w:uiPriority w:val="34"/>
    <w:qFormat/>
    <w:rsid w:val="00111F12"/>
    <w:pPr>
      <w:ind w:left="720"/>
      <w:contextualSpacing/>
    </w:pPr>
  </w:style>
  <w:style w:type="paragraph" w:styleId="BalloonText">
    <w:name w:val="Balloon Text"/>
    <w:basedOn w:val="Normal"/>
    <w:link w:val="BalloonTextChar"/>
    <w:uiPriority w:val="99"/>
    <w:semiHidden/>
    <w:unhideWhenUsed/>
    <w:rsid w:val="003952F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52F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22CF-A37E-0D42-857A-795A3ED7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 Kurtović</dc:creator>
  <cp:lastModifiedBy>Ilma Kurtovic</cp:lastModifiedBy>
  <cp:revision>2</cp:revision>
  <dcterms:created xsi:type="dcterms:W3CDTF">2016-03-08T21:07:00Z</dcterms:created>
  <dcterms:modified xsi:type="dcterms:W3CDTF">2016-03-08T21:07:00Z</dcterms:modified>
</cp:coreProperties>
</file>