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E5A" w:rsidRDefault="001A40DD">
      <w:pPr>
        <w:rPr>
          <w:lang w:val="es-MX"/>
        </w:rPr>
      </w:pPr>
      <w:r>
        <w:rPr>
          <w:lang w:val="es-MX"/>
        </w:rPr>
        <w:t>Propiedad display:</w:t>
      </w:r>
    </w:p>
    <w:p w:rsidR="001A40DD" w:rsidRDefault="001A40DD">
      <w:pPr>
        <w:rPr>
          <w:lang w:val="es-MX"/>
        </w:rPr>
      </w:pPr>
      <w:r>
        <w:rPr>
          <w:lang w:val="es-MX"/>
        </w:rPr>
        <w:t xml:space="preserve">Es una etiqueta de bloque, que ocupa el ancho de su contenedor y generan un salto de </w:t>
      </w:r>
      <w:proofErr w:type="gramStart"/>
      <w:r w:rsidR="005234B8">
        <w:rPr>
          <w:lang w:val="es-MX"/>
        </w:rPr>
        <w:t>línea(</w:t>
      </w:r>
      <w:proofErr w:type="gramEnd"/>
      <w:r w:rsidR="005234B8">
        <w:rPr>
          <w:lang w:val="es-MX"/>
        </w:rPr>
        <w:t>ejemplo h1, p)</w:t>
      </w:r>
    </w:p>
    <w:p w:rsidR="005234B8" w:rsidRDefault="001A40DD">
      <w:pPr>
        <w:rPr>
          <w:lang w:val="es-MX"/>
        </w:rPr>
      </w:pPr>
      <w:r>
        <w:rPr>
          <w:lang w:val="es-MX"/>
        </w:rPr>
        <w:t xml:space="preserve">Etiqueta de </w:t>
      </w:r>
      <w:proofErr w:type="spellStart"/>
      <w:r>
        <w:rPr>
          <w:lang w:val="es-MX"/>
        </w:rPr>
        <w:t>line</w:t>
      </w:r>
      <w:r w:rsidR="005234B8">
        <w:rPr>
          <w:lang w:val="es-MX"/>
        </w:rPr>
        <w:t>a</w:t>
      </w:r>
      <w:proofErr w:type="spellEnd"/>
      <w:r>
        <w:rPr>
          <w:lang w:val="es-MX"/>
        </w:rPr>
        <w:t>: ocupa</w:t>
      </w:r>
      <w:r w:rsidR="005234B8">
        <w:rPr>
          <w:lang w:val="es-MX"/>
        </w:rPr>
        <w:t xml:space="preserve">n solo lo que ocupa su contenido y se localizan una al lado de la otra (por </w:t>
      </w:r>
      <w:proofErr w:type="gramStart"/>
      <w:r w:rsidR="005234B8">
        <w:rPr>
          <w:lang w:val="es-MX"/>
        </w:rPr>
        <w:t>ejemplo</w:t>
      </w:r>
      <w:proofErr w:type="gramEnd"/>
      <w:r w:rsidR="005234B8">
        <w:rPr>
          <w:lang w:val="es-MX"/>
        </w:rPr>
        <w:t xml:space="preserve"> una imagen)</w:t>
      </w:r>
    </w:p>
    <w:p w:rsidR="00C91BB7" w:rsidRDefault="00C91BB7">
      <w:pPr>
        <w:rPr>
          <w:lang w:val="es-MX"/>
        </w:rPr>
      </w:pPr>
      <w:proofErr w:type="spellStart"/>
      <w:proofErr w:type="gramStart"/>
      <w:r>
        <w:rPr>
          <w:lang w:val="es-MX"/>
        </w:rPr>
        <w:t>Display:Inline</w:t>
      </w:r>
      <w:proofErr w:type="spellEnd"/>
      <w:proofErr w:type="gramEnd"/>
      <w:r>
        <w:rPr>
          <w:lang w:val="es-MX"/>
        </w:rPr>
        <w:t xml:space="preserve"> block es un </w:t>
      </w:r>
      <w:proofErr w:type="spellStart"/>
      <w:r>
        <w:rPr>
          <w:lang w:val="es-MX"/>
        </w:rPr>
        <w:t>pnto</w:t>
      </w:r>
      <w:proofErr w:type="spellEnd"/>
      <w:r>
        <w:rPr>
          <w:lang w:val="es-MX"/>
        </w:rPr>
        <w:t xml:space="preserve"> medio de la propiedad box y la display</w:t>
      </w:r>
    </w:p>
    <w:p w:rsidR="00C91BB7" w:rsidRDefault="00C91BB7">
      <w:pPr>
        <w:rPr>
          <w:lang w:val="es-MX"/>
        </w:rPr>
      </w:pPr>
      <w:proofErr w:type="spellStart"/>
      <w:proofErr w:type="gramStart"/>
      <w:r>
        <w:rPr>
          <w:lang w:val="es-MX"/>
        </w:rPr>
        <w:t>Dsiplay:Flex</w:t>
      </w:r>
      <w:proofErr w:type="spellEnd"/>
      <w:proofErr w:type="gramEnd"/>
      <w:r>
        <w:rPr>
          <w:lang w:val="es-MX"/>
        </w:rPr>
        <w:t>: permite que se pueda adaptar los elementos decorativos y textos en distintas pantallas</w:t>
      </w:r>
    </w:p>
    <w:p w:rsidR="00C91BB7" w:rsidRDefault="00C91BB7">
      <w:pPr>
        <w:rPr>
          <w:lang w:val="es-MX"/>
        </w:rPr>
      </w:pPr>
      <w:r>
        <w:rPr>
          <w:lang w:val="es-MX"/>
        </w:rPr>
        <w:t>Para poder centrar un elemento, una de las formas es convertirlo en etiqueta</w:t>
      </w:r>
      <w:r w:rsidR="00BB6ECD">
        <w:rPr>
          <w:lang w:val="es-MX"/>
        </w:rPr>
        <w:t xml:space="preserve"> en bloque. Darle un ancho definido y usar </w:t>
      </w:r>
      <w:proofErr w:type="spellStart"/>
      <w:r w:rsidR="00BB6ECD">
        <w:rPr>
          <w:lang w:val="es-MX"/>
        </w:rPr>
        <w:t>margin</w:t>
      </w:r>
      <w:proofErr w:type="spellEnd"/>
      <w:r w:rsidR="00BB6ECD">
        <w:rPr>
          <w:lang w:val="es-MX"/>
        </w:rPr>
        <w:t xml:space="preserve"> “auto”</w:t>
      </w:r>
    </w:p>
    <w:p w:rsidR="00CF5F5B" w:rsidRDefault="00E43394">
      <w:pPr>
        <w:rPr>
          <w:lang w:val="es-MX"/>
        </w:rPr>
      </w:pPr>
      <w:r>
        <w:rPr>
          <w:lang w:val="es-MX"/>
        </w:rPr>
        <w:t xml:space="preserve">Position </w:t>
      </w:r>
      <w:proofErr w:type="spellStart"/>
      <w:r>
        <w:rPr>
          <w:lang w:val="es-MX"/>
        </w:rPr>
        <w:t>static</w:t>
      </w:r>
      <w:proofErr w:type="spellEnd"/>
      <w:r>
        <w:rPr>
          <w:lang w:val="es-MX"/>
        </w:rPr>
        <w:t>; es una variable que no cambian nada</w:t>
      </w:r>
    </w:p>
    <w:p w:rsidR="00E43394" w:rsidRDefault="00E43394">
      <w:pPr>
        <w:rPr>
          <w:lang w:val="es-MX"/>
        </w:rPr>
      </w:pPr>
      <w:r>
        <w:rPr>
          <w:lang w:val="es-MX"/>
        </w:rPr>
        <w:t>Propiedad position: modifica la posición de la caja</w:t>
      </w:r>
    </w:p>
    <w:p w:rsidR="00E43394" w:rsidRDefault="00E43394">
      <w:pPr>
        <w:rPr>
          <w:lang w:val="es-MX"/>
        </w:rPr>
      </w:pPr>
      <w:r>
        <w:rPr>
          <w:lang w:val="es-MX"/>
        </w:rPr>
        <w:t xml:space="preserve">Position </w:t>
      </w:r>
      <w:proofErr w:type="spellStart"/>
      <w:r>
        <w:rPr>
          <w:lang w:val="es-MX"/>
        </w:rPr>
        <w:t>fixed</w:t>
      </w:r>
      <w:proofErr w:type="spellEnd"/>
      <w:r>
        <w:rPr>
          <w:lang w:val="es-MX"/>
        </w:rPr>
        <w:t xml:space="preserve">: mantiene fija la imagen, ignorando el </w:t>
      </w:r>
      <w:proofErr w:type="spellStart"/>
      <w:r>
        <w:rPr>
          <w:lang w:val="es-MX"/>
        </w:rPr>
        <w:t>scroll</w:t>
      </w:r>
      <w:proofErr w:type="spellEnd"/>
    </w:p>
    <w:p w:rsidR="00E43394" w:rsidRPr="002C6633" w:rsidRDefault="00E43394">
      <w:pPr>
        <w:rPr>
          <w:u w:val="single"/>
          <w:lang w:val="es-MX"/>
        </w:rPr>
      </w:pPr>
      <w:r>
        <w:rPr>
          <w:lang w:val="es-MX"/>
        </w:rPr>
        <w:t xml:space="preserve">Position </w:t>
      </w:r>
      <w:proofErr w:type="spellStart"/>
      <w:r>
        <w:rPr>
          <w:lang w:val="es-MX"/>
        </w:rPr>
        <w:t>relative</w:t>
      </w:r>
      <w:proofErr w:type="spellEnd"/>
      <w:r>
        <w:rPr>
          <w:lang w:val="es-MX"/>
        </w:rPr>
        <w:t xml:space="preserve">: </w:t>
      </w:r>
      <w:r w:rsidR="002C6633">
        <w:rPr>
          <w:lang w:val="es-MX"/>
        </w:rPr>
        <w:t xml:space="preserve">marca los puntos </w:t>
      </w:r>
      <w:proofErr w:type="spellStart"/>
      <w:r w:rsidR="002C6633">
        <w:rPr>
          <w:lang w:val="es-MX"/>
        </w:rPr>
        <w:t>alreedor</w:t>
      </w:r>
      <w:proofErr w:type="spellEnd"/>
      <w:r w:rsidR="002C6633">
        <w:rPr>
          <w:lang w:val="es-MX"/>
        </w:rPr>
        <w:t xml:space="preserve"> del </w:t>
      </w:r>
      <w:proofErr w:type="spellStart"/>
      <w:r w:rsidR="002C6633">
        <w:rPr>
          <w:lang w:val="es-MX"/>
        </w:rPr>
        <w:t>body</w:t>
      </w:r>
      <w:proofErr w:type="spellEnd"/>
      <w:r w:rsidR="002C6633">
        <w:rPr>
          <w:lang w:val="es-MX"/>
        </w:rPr>
        <w:t xml:space="preserve"> para que </w:t>
      </w:r>
      <w:proofErr w:type="spellStart"/>
      <w:r w:rsidR="002C6633">
        <w:rPr>
          <w:lang w:val="es-MX"/>
        </w:rPr>
        <w:t>esten</w:t>
      </w:r>
      <w:proofErr w:type="spellEnd"/>
      <w:r w:rsidR="002C6633">
        <w:rPr>
          <w:lang w:val="es-MX"/>
        </w:rPr>
        <w:t xml:space="preserve"> dentro de este</w:t>
      </w:r>
      <w:bookmarkStart w:id="0" w:name="_GoBack"/>
      <w:bookmarkEnd w:id="0"/>
    </w:p>
    <w:p w:rsidR="00E43394" w:rsidRDefault="00E43394">
      <w:pPr>
        <w:rPr>
          <w:lang w:val="es-MX"/>
        </w:rPr>
      </w:pPr>
    </w:p>
    <w:p w:rsidR="00E43394" w:rsidRDefault="00E43394">
      <w:pPr>
        <w:rPr>
          <w:lang w:val="es-MX"/>
        </w:rPr>
      </w:pPr>
    </w:p>
    <w:p w:rsidR="00E43394" w:rsidRDefault="00E43394">
      <w:pPr>
        <w:rPr>
          <w:lang w:val="es-MX"/>
        </w:rPr>
      </w:pPr>
    </w:p>
    <w:p w:rsidR="00C91BB7" w:rsidRPr="001A40DD" w:rsidRDefault="00C91BB7">
      <w:pPr>
        <w:rPr>
          <w:lang w:val="es-MX"/>
        </w:rPr>
      </w:pPr>
    </w:p>
    <w:sectPr w:rsidR="00C91BB7" w:rsidRPr="001A40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D"/>
    <w:rsid w:val="001A40DD"/>
    <w:rsid w:val="00251C80"/>
    <w:rsid w:val="002C6633"/>
    <w:rsid w:val="00322DEA"/>
    <w:rsid w:val="005234B8"/>
    <w:rsid w:val="00695288"/>
    <w:rsid w:val="00BB6ECD"/>
    <w:rsid w:val="00C91BB7"/>
    <w:rsid w:val="00CF5F5B"/>
    <w:rsid w:val="00E4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1584A"/>
  <w15:chartTrackingRefBased/>
  <w15:docId w15:val="{5326BAF0-FD53-4D85-91EF-A810AC150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4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Segundo</dc:creator>
  <cp:keywords/>
  <dc:description/>
  <cp:lastModifiedBy>Segundo</cp:lastModifiedBy>
  <cp:revision>4</cp:revision>
  <dcterms:created xsi:type="dcterms:W3CDTF">2025-10-21T14:08:00Z</dcterms:created>
  <dcterms:modified xsi:type="dcterms:W3CDTF">2025-10-21T15:16:00Z</dcterms:modified>
</cp:coreProperties>
</file>