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Chapter 3.1 – Quiz 1 - Regulatory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G1B01 - What is the maximum height above ground for an antenna structure not near a public use airport without requiring notification to the FAA and registration with the FCC?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50 feet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100 feet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200 feet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250 feet 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hanging="0"/>
        <w:jc w:val="left"/>
        <w:rPr>
          <w:color w:val="030303"/>
        </w:rPr>
      </w:pPr>
      <w:r>
        <w:rPr>
          <w:color w:val="030303"/>
        </w:rPr>
        <w:t>G1B06 - Under what conditions are state and local governments permitted to regulate amateur radio antenna structures?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Under no circumstances, FCC rules take priority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At any time and to any extent necessary to accomplish a legitimate purpose of the state or local entity, provided that proper filings are made with the FCC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Only when such structures exceed 50 feet in height and are clearly visible 1,000 feet from the structure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Amateur Service communications must be reasonably accommodated, and regulations must constitute the minimum practical to accommodate a legitimate purpose of the state or local entity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G1D05 - When operating a US station by remote control from outside the country, what license is required of the control operator?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US operator/primary station license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Only an appropriate US operator/primary license and a special remote station permit from the FCC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Only a license from the foreign country, as long as the call sign includes identification of portable operation in the US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license from the foreign country and a special remote station permit from the FCC 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hanging="0"/>
        <w:jc w:val="left"/>
        <w:rPr>
          <w:color w:val="030303"/>
        </w:rPr>
      </w:pPr>
      <w:r>
        <w:rPr>
          <w:color w:val="030303"/>
        </w:rPr>
        <w:t>G1D12 - When operating a station in South America by remote control over the internet from the US, what regulations apply?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Those of both the remote station's country and the FCC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Those of the remote station's country and the FCC's third-party regulations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Only those of the remote station's country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Only those of the FCC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G1E06 - The frequency allocations of which ITU region apply to radio amateurs operating in North and South America?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Region 4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Region 3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Region 2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Region 1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G2D01 - What is the Volunteer Monitor Program?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Amateur volunteers who are formally enlisted to monitor the airwaves for rules violations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Amateur volunteers who conduct amateur licensing examinations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Amateur volunteers who conduct frequency coordination for amateur VHF repeaters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Amateur volunteers who use their station equipment to help civil defense organizations in times of emergency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G2D02 - Which of the following are objectives of the Volunteer Monitor Program?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conduct efficient and orderly amateur licensing examinations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provide emergency and public safety communications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coordinate repeaters for efficient and orderly spectrum usage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To encourage amateur radio operators to self-regulate and comply with the rules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G2D03 - What procedure may be used by Volunteer Monitors to localize a station whose continuous carrier is holding a repeater on in their area?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Compare vertical and horizontal signal strengths on the input frequency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Compare beam headings on the repeater input from their home locations with that of other Volunteer Monitors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Compare signal strengths between the input and output of the repeater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End of Quiz 1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Chapter 3.2 – Quiz 2 – Licensing Rules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G1D01 - Who may receive partial credit for the elements represented by an expired amateur radio license?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Any person who can demonstrate that they once held an FCC-issued General, Advanced, or Amateur Extra class license that was not revoked by the FCC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Anyone who held an FCC-issued amateur radio license that expired not less than 5 and not more than 15 years ago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Any person who previously held an amateur license issued by another country, but only if that country has a current reciprocal licensing agreement with the FCC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Only persons who once held an FCC issued Novice, Technician, or Technician Plus license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G1D02 - What license examinations may you administer as an accredited Volunteer Examiner holding a General class operator license?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General and Technician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None, only Amateur Extra class licensees may be accredited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Technician only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Amateur Extra, General, and Technician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G1D03 - On which of the following band segments may you operate if you are a Technician class operator and have an unexpired Certificate of Successful Completion of Examination (CSCE) for General class privileges?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Only the Technician band segments until your upgrade is posted in the FCC database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Only on the Technician band segments until you have a receipt for the FCC application fee payment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 any General or Technician class band segment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On any General or Technician class band segment except 30 meters and 60 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G1D04 - Who must observe the administration of a Technician class license examination?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At least three Volunteer Examiners of General class or higher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At least two Volunteer Examiners of General class or higher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At least two Volunteer Examiners of Technician class or higher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At least three Volunteer Examiners of Technician class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G1D06 - Until an upgrade to General class is shown in the FCC database, when must a Technician licensee identify with "AG" after their call sign?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Whenever they operate using General class frequency privileges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Whenever they operate on any amateur frequency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Whenever they operate using Technician frequency privileges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special identifier is not required if their General class license application has been filed with the FCC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G1D07 - Volunteer Examiners are accredited by what organization?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Federal Communications Commission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Universal Licensing System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Volunteer Examiner Coordinator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Wireless Telecommunications Bureau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G1D08 - Which of the following criteria must be met for a non-US citizen to be an accredited Volunteer Examiner?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person must be a resident of the US for a minimum of 5 years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person must hold an FCC granted amateur radio license of General class or above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person's home citizenship must be in ITU region 2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None of these choices is correct; a non-US citizen cannot be a Volunteer Examiner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G1D09 - How long is a Certificate of Successful Completion of Examination (CSCE) valid for exam element credit?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30 days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180 days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365 days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For as long as your current license is valid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G1D10 - What is the minimum age that one must be to qualify as an accredited Volunteer Examiner?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16 years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18 years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21 years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There is no age limit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G1D11 - What action is required to obtain a new General class license after a previously held license has expired and the two-year grace period has passed?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They must have a letter from the FCC showing they once held an amateur or commercial license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There are no requirements other than being able to show a copy of the expired license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Contact the FCC to have the license reinstated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applicant must show proof of the appropriate expired license grant and pass the current Element 2 exam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End of Quiz 2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Chapter 3.3 – Quiz 3 – Operator Privileges and Rules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G1A01 - On which HF and/or MF amateur bands are there portions where General class licensees cannot transmit?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60 meters, 30 meters, 17 meters, and 12 meters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160 meters, 60 meters, 15 meters, and 12 meters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80 meters, 40 meters, 20 meters, and 15 meters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80 meters, 20 meters, 15 meters, and 10 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G1A02 - On which of the following bands is phone operation prohibited?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160 meters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30 meters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17 meters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12 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G1A03 - On which of the following bands is image transmission prohibited?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160 meters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30 meters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20 meters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12 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G1A04 - Which of the following amateur bands is restricted to communication only on specific channels, rather than frequency ranges?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11 meters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12 meters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30 meters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60 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G1A05 - On which of the following frequencies are General class licensees prohibited from operating as control operator?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7.125 MHz to 7.175 MHz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28.000 MHz to 28.025 MHz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21.275 MHz to 21.300 MHz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of the above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G1A06 - Which of the following applies when the FCC rules designate the amateur service as a secondary user on a band?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Amateur stations must record the call sign of the primary service station before operating on a frequency assigned to that station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Amateur stations may use the band only during emergencies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Amateur stations must not cause harmful interference to primary users and must accept interference from primary users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Amateur stations may only operate during specific hours of the day, while primary users are permitted 24-hour use of the band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G1A07 - On which amateur frequencies in the 10-meter band may stations with a General class control operator transmit CW emissions?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28.000 MHz to 28.025 MHz only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28.000 MHz to 28.300 MHz only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28.025 MHz to 28.300 MHz only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entire band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G1A08 - Which HF bands have segments exclusively allocated to Amateur Extra licensees?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All HF bands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80 meters, 40 meters, 20 meters, and 15 meters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All HF bands except 160 meters and 10 meters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60 meters, 30 meters, 17 meters, and 12 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G1A09 - Which of the following frequencies is within the General class portion of the 15-meter band?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14250 kHz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18155 kHz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21300 kHz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24900 kHz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G1A10 - What portion of the 10-meter band is available for repeater use?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entire band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portion between 28.1 MHz and 28.2 MHz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portion between 28.3 MHz and 28.5 MHz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portion above 29.5 MHz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G1A11 - When General class licensees are not permitted to use the entire voice portion of a band, which portion of the voice segment is available to them?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lower frequency portion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upper frequency portion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lower frequency portion on frequencies below 7.3 MHz, and the upper portion on frequencies above 14.150 MHz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upper frequency portion on frequencies below 7.3 MHz, and the lower portion on frequencies above 14.150 MHz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G1B02 - With which of the following conditions must beacon stations comply?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No more than one beacon station may transmit in the same band from the same station location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frequency must be coordinated with the National Beacon Organization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frequency must be posted on the internet or published in a national periodical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G1B03 - Which of the following is a purpose of a beacon station as identified in the FCC rules?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Observation of propagation and reception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Automatic identification of repeaters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Transmission of bulletins of general interest to amateur radio licensees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G1B09 - On what HF frequencies are automatically controlled beacons permitted?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On any frequency if power is less than 1 watt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On any frequency if transmissions are in Morse code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21.08 MHz to 21.09 MHz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28.20 MHz to 28.30 MHz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G1B10 - What is the power limit for beacon stations?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10 watts PEP output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20 watts PEP output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100 watts PEP output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200 watts PEP output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G1E04 - Which of the following conditions require a licensed amateur radio operator to take specific steps to avoid harmful interference to other users or facilities?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When operating within one mile of an FCC Monitoring Station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When using a band where the Amateur Service is secondary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When a station is transmitting spread spectrum emissions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G1E07 - In what part of the 2.4 GHz band may an amateur station communicate with non-licensed Wi-Fi stations?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Anywhere in the band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Channels 1 through 4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Channels 42 through 45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No part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G1E10 - Why should an amateur operator normally avoid transmitting on 14.100, 18.110, 21.150, 24.930 and 28.200 MHz?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system of propagation beacon stations operates on those frequencies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system of automatic digital stations operates on those frequencies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These frequencies are set aside for emergency operations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These frequencies are set aside for bulletins from the FCC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G8C01 - On what band do amateurs share channels with the unlicensed Wi-Fi service?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432 MHz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902 MHz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2.4 GHz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>D. 10.7 GHz                                                          (end of Quiz 3)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Chapter 3.3 – Quiz 4 – Third Party, Rules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G1E01 - Which of the following would disqualify a third party from participating in sending a message via an amateur station?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third party's amateur license has been revoked and not reinstated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third party is not a US citizen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third party is speaking in a language other than English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G1E05 - What are the restrictions on messages sent to a third party in a country with which there is a Third-Party Agreement?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They must relate to emergencies or disaster relief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They must be for other licensed amateurs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They must relate to amateur radio, or remarks of a personal character, or messages relating to emergencies or disaster relief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message must be limited to no longer than 1 minute in duration and the name of the third party must be recorded in the station log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G1E12 - When may third-party messages be transmitted via remote control?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Under any circumstances in which third party messages are permitted by FCC rules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Under no circumstances except for emergencies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Only when the message is intended for licensed radio amateurs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Only when the message is intended for third parties in areas where licensing is controlled by the FCC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G1B04 - Which of the following transmissions is permitted for all amateur stations?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Unidentified transmissions of less than 10 seconds duration for test purposes only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Automatic retransmission of other amateur signals by any amateur station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Occasional retransmission of weather and propagation forecast information from US government stations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Encrypted messages, if not intended to facilitate a criminal act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G1B05 - Which of the following one-way transmissions are permitted?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Unidentified test transmissions of less than 10 seconds in duration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Transmissions to assist with learning the International Morse code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Regular transmissions offering equipment for sale, if intended for amateur radio use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G1B07 - What are the restrictions on the use of abbreviations or procedural signals in the amateur service?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Only "Q" signals are permitted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They may be used if they do not obscure the meaning of a message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They are not permitted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They are limited to those expressly listed in Part 97 of the FCC rules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G1B08 - When is it permissible to communicate with amateur stations in countries outside the areas administered by the Federal Communications Commission?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Only when the foreign country has a formal third-party agreement filed with the FCC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When the contact is with amateurs in any country except those whose administrations have notified the ITU that they object to such communications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Only when the contact is with amateurs licensed by a country which is a member of the United Nations, or by a territory possessed by such a country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Only when the contact is with amateurs licensed by a country which is a member of the International Amateur Radio Union, or by a territory possessed by such a country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G1E02 - When may a 10-meter repeater retransmit the 2-meter signal from a station that has a Technician class control operator?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Under no circumstances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Only if the station on 10-meters is operating under a Special Temporary Authorization allowing such retransmission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Only during an FCC-declared general state of communications emergency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Only if the 10-meter repeater control operator holds at least a General class license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End of Quiz 4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Chapter 3.4 – Quiz 5 – Technical Rules and Standards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G1B11 - Who or what determines "good engineering and good amateur practice," as applied to the operation of an amateur station in all respects not covered by the Part 97 rules?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FCC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control operator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IEEE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ITU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G1C01 - What is the maximum transmitter power an amateur station may use on 10.140 MHz?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200 watts PEP output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1000 watts PEP output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1500 watts PEP output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2000 watts PEP output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G1C02 - What is the maximum transmitter power an amateur station may use on the 12-meter band?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50 watts PEP output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200 watts PEP output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1500 watts PEP output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An effective radiated power equivalent to 100 watts from a half-wave dipole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G1C03 - What is the maximum bandwidth permitted by FCC rules for amateur radio stations transmitting on USB frequencies in the 60-meter band?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2.8 kHz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5.6 kHz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1.8 kHz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3 kHz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G1C05 - What is the limit for transmitter power on the 28 MHz band for a General Class control operator?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100 watts PEP output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1000 watts PEP output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1500 watts PEP output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2000 watts PEP output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G1C06 - What is the limit for transmitter power on the 1.8 MHz band?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200 watts PEP output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1000 watts PEP output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1200 watts PEP output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1500 watts PEP output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G1C09 - What is the maximum power limit on the 60-meter band?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1500 watts PEP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10 watts RMS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ERP of 100 watts PEP with respect to a dipole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ERP of 100 watts PEP with respect to an isotropic antenna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G1C11 - What measurement is specified by FCC rules that regulate maximum power?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RMS output from the transmitter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RMS input to the antenna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PEP input to the antenna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PEP output from the transmitter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G1E08 - What is the maximum PEP output allowed for spread spectrum transmissions?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100 milliwatts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10 watts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100 watts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1500 watts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G2D10 - What is QRP operation?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Remote piloted model control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Low-power transmit operation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Transmission using Quick Response Protocol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Traffic relay procedure net operation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G1C07 - What must be done before using a new digital protocol on the air?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Type-certify equipment to FCC standards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Obtain an experimental license from the FCC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Publicly document the technical characteristics of the protocol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Submit a rule-making proposal to the FCC describing the codes and methods of the technique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/>
      </w:pPr>
      <w:r>
        <w:rPr/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left"/>
        <w:rPr/>
      </w:pPr>
      <w:r>
        <w:rPr/>
        <w:t>(End of Quiz 5)</w:t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LibreOffice/7.4.6.2$Windows_X86_64 LibreOffice_project/5b1f5509c2decdade7fda905e3e1429a67acd63d</Application>
  <AppVersion>15.0000</AppVersion>
  <Pages>11</Pages>
  <Words>3276</Words>
  <Characters>14830</Characters>
  <CharactersWithSpaces>17882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cp:lastPrinted>2020-01-17T12:56:37Z</cp:lastPrinted>
  <dcterms:modified xsi:type="dcterms:W3CDTF">2023-12-10T09:08:28Z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