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4.4 – Quiz 1 – Reactance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G5A02 What is reactance?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Opposition to the flow of direct current caused by resistance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Opposition to the flow of alternating current caused by capacitance or inductance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Reinforcement of the flow of direct current caused by resistance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Reinforcement of the flow of alternating current caused by capacitance or inductance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G5A03 - Which of the following is opposition to the flow of alternating current in an inductor?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Conductance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Reluctance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Admittance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Reactance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G5A04 - Which of the following is opposition to the flow of alternating current in a capacitor?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Conductance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Reluctance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Reactance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Admittance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G5A05 - How does an inductor react to AC?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As the frequency of the applied AC increases, the reactance decreases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As the amplitude of the applied AC increases, the reactance increases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As the amplitude of the applied AC increases, the reactance decreases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As the frequency of the applied AC increases, the reactance increases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G5A06 - How does a capacitor react to AC?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As the frequency of the applied AC increases, the reactance decreases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As the frequency of the applied AC increases, the reactance increases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As the amplitude of the applied AC increases, the reactance increases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As the amplitude of the applied AC increases, the reactance decreases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G5A09 - What unit is used to measure reactance?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Farad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Ohm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Ampere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Siemens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G6A06 - Why should wire-wound resistors not be used in RF circuits?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resistor's tolerance value would not be adequate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resistor's inductance could make circuit performance unpredictable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resistor could overheat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resistor's internal capacitance would detune the circuit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End of Quiz 1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 xml:space="preserve">Chapter 4.4 – Quiz 2 – Impedance </w:t>
      </w:r>
      <w:r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>Resonance</w:t>
      </w:r>
    </w:p>
    <w:p>
      <w:pPr>
        <w:pStyle w:val="TextBody"/>
        <w:bidi w:val="0"/>
        <w:spacing w:lineRule="auto" w:line="276" w:before="0" w:after="14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G5A01 - What happens when inductive and capacitive reactance are equal in a series LC circuit?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Resonance causes impedance to be very high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Impedance is equal to the geometric mean of the inductance and capacitance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Resonance causes impedance to be very low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Impedance is equal to the arithmetic mean of the inductance and capacitance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G5A07 - What is the term for the inverse of impedance?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Conductance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Susceptance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Reluctance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Admittance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G5A08 What is impedance?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ratio of current to voltage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product of current and voltage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ratio of voltage to current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product of current and reactance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G5A10 - Which of the following devices can be used for impedance matching at radio frequencies?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transformer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Pi-network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length of transmission line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G5A11 - What letter is used to represent reactance?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Z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X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G5A12 - What occurs in an LC circuit at resonance?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Current and voltage are equal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Resistance is cancelled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circuit radiates all its energy in the form of radio waves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Inductive reactance and capacitive reactance cancel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G5C07 - What transformer turns ratio matches an antenna's 600-ohm feed point impedance to a 50-ohm coaxial cable?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3.5 to 1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12 to 1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24 to 1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144 to 1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G6A11 - What happens when an inductor is operated above its self-resonant frequency?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Its reactance increases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Harmonics are generated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becomes capacitive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Catastrophic failure is likely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G7C03 - What is one reason to use an impedance matching transformer at a transmitter output?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 minimize transmitter power output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To present the desired impedance to the transmitter and feed line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To reduce power supply ripple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To minimize radiation resistance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End of Quiz 2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Chapter 8.1 – Quiz 3 – The Ionosphere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G2D06 - How is a directional antenna pointed when making a "long-path" contact with another station?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Toward the rising sun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Along the gray line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180 degrees from the station's short-path heading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Toward the north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G3B01 - What is a characteristic of skywave signals arriving at your location by both short-path and long-path propagation?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Periodic fading approximately every 10 seconds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Signal strength increased by 3 dB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signal might be cancelled causing severe attenuation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A slightly delayed echo might be heard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G3B09 - What is the approximate maximum distance along the Earth's surface normally covered in one hop using the F2 region?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180 miles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1,200 miles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2,500 miles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12,000 miles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G3B10 - What is the approximate maximum distance along the Earth's surface normally covered in one hop using the E region?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180 miles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1,200 miles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2,500 miles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12,000 miles 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G3C01 - Which ionospheric region is closest to the surface of Earth?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D region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E region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F1 region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F2 region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G3C02 - What is meant by the term "critical frequency" at a given incidence angle?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highest frequency which is refracted back to Earth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lowest frequency which is refracted back to Earth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frequency at which the signal-to-noise ratio approaches unity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frequency at which the signal-to-noise ratio is 6 dB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G3C03 - Why is skip propagation via the F2 region longer than that via the other ionospheric regions?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Because it is the densest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Because of the Doppler effect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Because it is the highest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Because of temperature inversions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G3C04 - What does the term "critical angle" mean, as applied to radio wave propagation?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long path azimuth of a distant station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short path azimuth of a distant station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lowest takeoff angle that will return a radio wave to Earth under specific ionospheric conditions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highest takeoff angle that will return a radio wave to Earth under specific ionospheric conditions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G3C05 - Why is long-distance communication on the 40-, 60-, 80-, and 160-meter bands more difficult during the day?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F region absorbs signals at these frequencies during daylight hours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F region is unstable during daylight hours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D region absorbs signals at these frequencies during daylight hours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D. The E region is unstable during daylight hours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G3C11 - Which ionospheric region is the most absorbent of signals below 10 MHz during daylight hours?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F2 region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F1 region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E region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D region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End of Quiz 3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Chapter 8.2 – Quiz 4 – The Sun</w:t>
      </w:r>
    </w:p>
    <w:p>
      <w:pPr>
        <w:pStyle w:val="TextBody"/>
        <w:bidi w:val="0"/>
        <w:spacing w:lineRule="auto" w:line="276" w:before="0" w:after="140"/>
        <w:jc w:val="left"/>
        <w:rPr>
          <w:color w:val="030303"/>
        </w:rPr>
      </w:pPr>
      <w:r>
        <w:rPr>
          <w:color w:val="030303"/>
        </w:rPr>
        <w:t>G3A01 - How does a higher sunspot number affect HF propagation?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Higher sunspot numbers generally indicate a greater probability of good propagation at higher frequencies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Lower sunspot numbers generally indicate greater probability of sporadic E propagation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 zero sunspot number indicates that radio propagation is not possible on any band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 zero sunspot number indicates undisturbed conditions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G3A04 - Which of the following are the least reliable bands for long-distance communications during periods of low solar activity?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80 meters and 160 meters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60 meters and 40 meters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30 meters and 20 meters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15 meters, 12 meters, and 10 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G3A05 - What is the solar flux index?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measure of the highest frequency that is useful for ionospheric propagation between two points on Earth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count of sunspots that is adjusted for solar emissions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Another name for the American sunspot number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 measure of solar radiation with a wavelength of 10.7 centimeters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G3A07 - At what point in the solar cycle does the 20-meter band usually support worldwide propagation during daylight hours?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At the summer solstice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Only at the maximum point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Only at the minimum point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At any point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G3A10 - What causes HF propagation conditions to vary periodically in a 26- to 28-day cycle?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Long term oscillations in the upper atmosphere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Cyclic variation in Earth's radiation belts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Rotation of the Sun's surface layers around its axis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position of the Moon in its orbit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G3A12 - What does the K-index measure?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relative position of sunspots on the surface of the Sun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short-term stability of Earth's geomagnetic field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short-term stability of the Sun's magnetic field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solar radio flux at Boulder, Colorado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G3A13 - What does the A-index measure?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relative position of sunspots on the surface of the Sun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amount of polarization of the Sun's electric field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long-term stability of Earth's geomagnetic field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solar radio flux at Boulder, Colorado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G3B12 - Which of the following is typical of the lower HF frequencies during the summer?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Poor propagation at any time of day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World-wide propagation during daylight hours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Heavy distortion on signals due to photon absorption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High levels of atmospheric noise or static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G3A02 - What effect does a sudden ionospheric disturbance have on the daytime ionospheric propagation?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It enhances propagation on all HF frequencies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It disrupts signals on lower frequencies more than those on higher frequencies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It disrupts communications via satellite more than direct communications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None, because only areas on the night side of the Earth are affected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G3A03 - Approximately how long does it take the increased ultraviolet and X-ray radiation from a solar flare to affect radio propagation on Earth?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28 days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 to 2 hours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8 minutes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20 to 40 hours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G3A06 - What is a geomagnetic storm?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A sudden drop in the solar flux index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A thunderstorm that affects radio propagation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Ripples in the geomagnetic force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 temporary disturbance in Earth's geomagnetic field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G3A08 - How can a geomagnetic storm affect HF propagation?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Improve high-latitude HF propagation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Degrade ground wave propagation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Improve ground wave propagation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Degrade high-latitude HF propagation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G3A09 - How can high geomagnetic activity benefit radio communications?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Creates auroras that can reflect VHF signals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Increases signal strength for HF signals passing through the polar regions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Improve HF long path propagation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Reduce long delayed echoes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G3A11 - How long does it take a coronal mass ejection to affect radio propagation on Earth?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28 days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14 days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4 to 8 minutes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15 hours to several days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G3A14 - How is long distance radio communication usually affected by the charged particles that reach Earth from solar coronal holes?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HF communication is improved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HF communication is disturbed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VHF/UHF ducting is improved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VHF/UHF ducting is disturbed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G3B02 - What factors affect the MUF?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Path distance and location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Time of day and season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Solar radiation and ionospheric disturbances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G3B03 - Which frequency will have the least attenuation for long-distance skip propagation?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Just below the MUF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Just above the LUF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Just below the critical frequency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Just above the critical frequency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G3B04 - Which of the following is a way to determine current propagation on a desired band from your station?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Use a network of automated receiving stations on the internet to see where your transmissions are being received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Check the A-index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Send a series of dots and listen for echoes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G3B05 - How does the ionosphere affect radio waves with frequencies below the MUF and above the LUF?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They are refracted back to Earth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They pass through the ionosphere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They are amplified by interaction with the ionosphere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They are refracted and trapped in the ionosphere to circle Earth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G3B06 - What usually happens to radio waves with frequencies below the LUF?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They are refracted back to Earth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They pass through the ionosphere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They are attenuated before reaching the destination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They are refracted and trapped in the ionosphere to circle Earth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G3B07 - What does LUF stand for?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Lowest Usable Frequency for communications between two specific points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Lowest Usable Frequency for communications to any point outside a 100-mile radius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Lowest Usable Frequency during a 24-hour period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Lowest Usable Frequency during the past 60 minutes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G3B08 - What does MUF stand for?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Minimum Usable Frequency for communications between two points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The Maximum Usable Frequency for communications between two points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Minimum Usable Frequency during a 24-hour period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The Maximum Usable Frequency during a 24-hour period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G3B11 What happens to HF propagation when the LUF exceeds the MUF?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Propagation via ordinary skywave communications is not possible over that path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HF communications over the path are enhanced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Double-hop propagation along the path is more common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Propagation over the path on all HF frequencies is enhanced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End of Quiz 4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>Chapter 8.3 – Quiz 5 – Scatter Modes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G3C06 - What is a characteristic of HF scatter?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Phone signals have high intelligibility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Signals have a fluttering sound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There are very large, sudden swings in signal strength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Scatter propagation occurs only at night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G3C07 - What makes HF scatter signals often sound distorted?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The ionospheric region involved is unstable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Ground waves are absorbing much of the signal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The E region is not present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Energy is scattered into the skip zone through several different paths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G3C08 - Why are HF scatter signals in the skip zone usually weak?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Only a small part of the signal energy is scattered into the skip zone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Signals are scattered from the magnetosphere, which is not a good reflector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Propagation is via ground waves, which absorb most of the signal energy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Propagation is via ducts in the F region, which absorb most of the energy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G3C09 - What type of propagation allows signals to be heard in the transmitting station's skip zone?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Faraday rotation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Scatter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Chordal hop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Short-path </w:t>
      </w:r>
    </w:p>
    <w:p>
      <w:pPr>
        <w:pStyle w:val="TextBody"/>
        <w:bidi w:val="0"/>
        <w:jc w:val="left"/>
        <w:rPr>
          <w:color w:val="030303"/>
        </w:rPr>
      </w:pPr>
      <w:r>
        <w:rPr>
          <w:color w:val="030303"/>
        </w:rPr>
        <w:t>G3C10 - What is near vertical incidence skywave (NVIS) propagation?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A. Propagation near the MUF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B. Short distance MF or HF propagation at high elevation angles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>
          <w:color w:val="030303"/>
        </w:rPr>
      </w:pPr>
      <w:r>
        <w:rPr>
          <w:color w:val="030303"/>
        </w:rPr>
        <w:t xml:space="preserve">C. Long path HF propagation at sunrise and sunset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ind w:left="709" w:hanging="283"/>
        <w:jc w:val="left"/>
        <w:rPr>
          <w:color w:val="030303"/>
        </w:rPr>
      </w:pPr>
      <w:r>
        <w:rPr>
          <w:rFonts w:ascii="Times New Roman" w:hAnsi="Times New Roman"/>
          <w:color w:val="030303"/>
          <w:sz w:val="24"/>
          <w:szCs w:val="24"/>
        </w:rPr>
        <w:t xml:space="preserve">D. Double hop propagation near the LUF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spacing w:before="0" w:after="14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30303"/>
          <w:sz w:val="24"/>
          <w:szCs w:val="24"/>
        </w:rPr>
        <w:t>End of Quiz 5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322</TotalTime>
  <Application>LibreOffice/7.4.6.2$Windows_X86_64 LibreOffice_project/5b1f5509c2decdade7fda905e3e1429a67acd63d</Application>
  <AppVersion>15.0000</AppVersion>
  <Pages>10</Pages>
  <Words>2555</Words>
  <Characters>11532</Characters>
  <CharactersWithSpaces>13817</CharactersWithSpaces>
  <Paragraphs>280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2020-01-29T09:50:57Z</cp:lastPrinted>
  <dcterms:modified xsi:type="dcterms:W3CDTF">2023-08-14T09:58:55Z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