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b w:val="1"/>
          <w:sz w:val="28"/>
          <w:szCs w:val="28"/>
          <w:shd w:fill="d9d9d9" w:val="clear"/>
        </w:rPr>
      </w:pPr>
      <w:r w:rsidDel="00000000" w:rsidR="00000000" w:rsidRPr="00000000">
        <w:rPr>
          <w:rFonts w:ascii="Calibri" w:cs="Calibri" w:eastAsia="Calibri" w:hAnsi="Calibri"/>
          <w:b w:val="1"/>
          <w:sz w:val="28"/>
          <w:szCs w:val="28"/>
          <w:shd w:fill="d9d9d9" w:val="clear"/>
          <w:rtl w:val="0"/>
        </w:rPr>
        <w:t xml:space="preserve">CSE 174 – Sections A-H – Fall 2016 PROGRAM #5: 35 points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Due Sunday, October 2, by 11:59 p.m.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Outcomes: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programs that manipulate String objects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API documentation to find useful methods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 test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Scoring: </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5"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If you do not submit a zip file containing your source code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If you submit source code that does not compile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Deductions</w:t>
      </w:r>
      <w:r w:rsidDel="00000000" w:rsidR="00000000" w:rsidRPr="00000000">
        <w:rPr>
          <w:rFonts w:ascii="Calibri" w:cs="Calibri" w:eastAsia="Calibri" w:hAnsi="Calibri"/>
          <w:sz w:val="24"/>
          <w:szCs w:val="24"/>
          <w:rtl w:val="0"/>
        </w:rPr>
        <w:t xml:space="preserve"> will be made for not meeting the usual requirements: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259" w:lineRule="auto"/>
        <w:ind w:left="1440" w:hanging="360"/>
        <w:contextualSpacing w:val="1"/>
        <w:rPr/>
      </w:pPr>
      <w:r w:rsidDel="00000000" w:rsidR="00000000" w:rsidRPr="00000000">
        <w:rPr>
          <w:rFonts w:ascii="Calibri" w:cs="Calibri" w:eastAsia="Calibri" w:hAnsi="Calibri"/>
          <w:sz w:val="24"/>
          <w:szCs w:val="24"/>
          <w:rtl w:val="0"/>
        </w:rPr>
        <w:t xml:space="preserve">Source code that is not formatted according to the usual guidelines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259" w:lineRule="auto"/>
        <w:ind w:left="1440" w:hanging="360"/>
        <w:contextualSpacing w:val="1"/>
        <w:rPr/>
      </w:pPr>
      <w:r w:rsidDel="00000000" w:rsidR="00000000" w:rsidRPr="00000000">
        <w:rPr>
          <w:rFonts w:ascii="Calibri" w:cs="Calibri" w:eastAsia="Calibri" w:hAnsi="Calibri"/>
          <w:sz w:val="24"/>
          <w:szCs w:val="24"/>
          <w:rtl w:val="0"/>
        </w:rPr>
        <w:t xml:space="preserve">File and class names that do not meet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tblW w:w="9360.0" w:type="dxa"/>
        <w:jc w:val="left"/>
        <w:tblInd w:w="-216.0" w:type="dxa"/>
        <w:tblLayout w:type="fixed"/>
        <w:tblLook w:val="0400"/>
      </w:tblPr>
      <w:tblGrid>
        <w:gridCol w:w="3780"/>
        <w:gridCol w:w="2760"/>
        <w:gridCol w:w="2820"/>
        <w:tblGridChange w:id="0">
          <w:tblGrid>
            <w:gridCol w:w="3780"/>
            <w:gridCol w:w="2760"/>
            <w:gridCol w:w="282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54"/>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Full credit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56"/>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 credit or Partial credit </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Write a solution that works for the given test case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solution works for the test case that was given in this assignment.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right="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solution does not work for the given test case.</w:t>
            </w:r>
          </w:p>
        </w:tc>
      </w:tr>
      <w:tr>
        <w:trPr>
          <w:trHeight w:val="1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Write a solution that works for all other test cases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(20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solution works for all test cases that the user attempts.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solution does not work for some or all of the other test cases.</w:t>
            </w:r>
          </w:p>
        </w:tc>
      </w:tr>
      <w:tr>
        <w:trPr>
          <w:trHeight w:val="1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Show the test cases you used in your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points)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top of your comments include a list of names, phone numbers, and addresses you tested, indicating the results from each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 not include the test cases, or your test cases did not adequately cover special cases.</w:t>
            </w:r>
          </w:p>
        </w:tc>
      </w:tr>
      <w:tr>
        <w:trPr>
          <w:trHeight w:val="1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Organize your solution in a way that is very readable and understandable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points)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logic, variable names, and comments make it easy for others to understand your solution.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solution is difficult to follow (unclear variable names, lines of code that attempt to do too much, and so 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Getting started: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String objects and methods from chapter 2 of your text.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up the Java API documentation for the String class, and familiarize yourself with other useful String methods.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Dr. Java's "Interactions Pane" to experiment with String methods.  For example, what happens when you type "mississippi".indexOf("i", 2) and why does it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ourier New" w:cs="Courier New" w:eastAsia="Courier New" w:hAnsi="Courier New"/>
          <w:sz w:val="28"/>
          <w:szCs w:val="28"/>
        </w:rPr>
      </w:pPr>
      <w:r w:rsidDel="00000000" w:rsidR="00000000" w:rsidRPr="00000000">
        <w:rPr>
          <w:rFonts w:ascii="Cambria" w:cs="Cambria" w:eastAsia="Cambria" w:hAnsi="Cambria"/>
          <w:b w:val="1"/>
          <w:color w:val="365f91"/>
          <w:sz w:val="28"/>
          <w:szCs w:val="28"/>
          <w:rtl w:val="0"/>
        </w:rPr>
        <w:t xml:space="preserve">Sample  run of program5:</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Name: </w:t>
            </w:r>
            <w:r w:rsidDel="00000000" w:rsidR="00000000" w:rsidRPr="00000000">
              <w:rPr>
                <w:rFonts w:ascii="Courier New" w:cs="Courier New" w:eastAsia="Courier New" w:hAnsi="Courier New"/>
                <w:b w:val="1"/>
                <w:sz w:val="24"/>
                <w:szCs w:val="24"/>
                <w:rtl w:val="0"/>
              </w:rPr>
              <w:t xml:space="preserve">SMITH  ,   Mary jean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Phone: </w:t>
            </w:r>
            <w:r w:rsidDel="00000000" w:rsidR="00000000" w:rsidRPr="00000000">
              <w:rPr>
                <w:rFonts w:ascii="Courier New" w:cs="Courier New" w:eastAsia="Courier New" w:hAnsi="Courier New"/>
                <w:b w:val="1"/>
                <w:sz w:val="24"/>
                <w:szCs w:val="24"/>
                <w:rtl w:val="0"/>
              </w:rPr>
              <w:t xml:space="preserve">513-529-1809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Address: </w:t>
            </w:r>
            <w:r w:rsidDel="00000000" w:rsidR="00000000" w:rsidRPr="00000000">
              <w:rPr>
                <w:rFonts w:ascii="Courier New" w:cs="Courier New" w:eastAsia="Courier New" w:hAnsi="Courier New"/>
                <w:b w:val="1"/>
                <w:sz w:val="24"/>
                <w:szCs w:val="24"/>
                <w:rtl w:val="0"/>
              </w:rPr>
              <w:t xml:space="preserve">204 Main Street, Apt. 5, Oxford, Ohio 45056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Mary J. Smith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(513)529-1809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204 Main Street, Apt.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Oxford, Ohio 45056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Requirements: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program should read the name, address, and phone information from a user, and then "parse" that information to display it in a different format.  Your program should run as shown in the sample run above.  Some specifics: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Prompt the user for her name, address, and phone information, as shown in the sample run, matching that format exactly.  The text shown in bold is not text that is printed by your program.  Rather, it is the text entered by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Scanners have a method named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highlight w:val="yellow"/>
          <w:rtl w:val="0"/>
        </w:rPr>
        <w:t xml:space="preserve">nextLine()</w:t>
      </w:r>
      <w:r w:rsidDel="00000000" w:rsidR="00000000" w:rsidRPr="00000000">
        <w:rPr>
          <w:rFonts w:ascii="Calibri" w:cs="Calibri" w:eastAsia="Calibri" w:hAnsi="Calibri"/>
          <w:sz w:val="24"/>
          <w:szCs w:val="24"/>
          <w:rtl w:val="0"/>
        </w:rPr>
        <w:t xml:space="preserve">.  Use this method to obtain each of the three lines of user input.  This takes the entire line entered by the user and stores it in the variable.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highlight w:val="yellow"/>
        </w:rPr>
      </w:pPr>
      <w:r w:rsidDel="00000000" w:rsidR="00000000" w:rsidRPr="00000000">
        <w:rPr>
          <w:rFonts w:ascii="Calibri" w:cs="Calibri" w:eastAsia="Calibri" w:hAnsi="Calibri"/>
          <w:sz w:val="24"/>
          <w:szCs w:val="24"/>
          <w:rtl w:val="0"/>
        </w:rPr>
        <w:tab/>
        <w:tab/>
      </w:r>
      <w:r w:rsidDel="00000000" w:rsidR="00000000" w:rsidRPr="00000000">
        <w:rPr>
          <w:rFonts w:ascii="Courier New" w:cs="Courier New" w:eastAsia="Courier New" w:hAnsi="Courier New"/>
          <w:sz w:val="24"/>
          <w:szCs w:val="24"/>
          <w:rtl w:val="0"/>
        </w:rPr>
        <w:t xml:space="preserve">String origAddress = keyboard.</w:t>
      </w:r>
      <w:r w:rsidDel="00000000" w:rsidR="00000000" w:rsidRPr="00000000">
        <w:rPr>
          <w:rFonts w:ascii="Courier New" w:cs="Courier New" w:eastAsia="Courier New" w:hAnsi="Courier New"/>
          <w:sz w:val="24"/>
          <w:szCs w:val="24"/>
          <w:highlight w:val="yellow"/>
          <w:rtl w:val="0"/>
        </w:rPr>
        <w:t xml:space="preserve">nextLine();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code that breaks apart each of the user-entered pieces into smaller, more useful pieces.  For example, you should extract the user's first name and last name into separate variables.  This is the part where you will do the most problem solving.  Be organized.  It can be useful to declare extra variables to hold intermediate results, but too many extra variables can sometimes make it harder to keep track of things.  Name variables </w:t>
      </w:r>
      <w:r w:rsidDel="00000000" w:rsidR="00000000" w:rsidRPr="00000000">
        <w:rPr>
          <w:rFonts w:ascii="Calibri" w:cs="Calibri" w:eastAsia="Calibri" w:hAnsi="Calibri"/>
          <w:sz w:val="24"/>
          <w:szCs w:val="24"/>
          <w:u w:val="single"/>
          <w:rtl w:val="0"/>
        </w:rPr>
        <w:t xml:space="preserve">in a way that would be meaningful to other programmers who are trying to understand your code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Bad names: lastName1, lastName2, lastName3</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40" w:line="25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names: lastNameFirstLetter, lastNameAfterFirstLetter, lastNameFinal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Sometimes it is helpful to </w:t>
      </w:r>
      <w:r w:rsidDel="00000000" w:rsidR="00000000" w:rsidRPr="00000000">
        <w:rPr>
          <w:rFonts w:ascii="Calibri" w:cs="Calibri" w:eastAsia="Calibri" w:hAnsi="Calibri"/>
          <w:i w:val="1"/>
          <w:sz w:val="24"/>
          <w:szCs w:val="24"/>
          <w:rtl w:val="0"/>
        </w:rPr>
        <w:t xml:space="preserve">reuse </w:t>
      </w:r>
      <w:r w:rsidDel="00000000" w:rsidR="00000000" w:rsidRPr="00000000">
        <w:rPr>
          <w:rFonts w:ascii="Calibri" w:cs="Calibri" w:eastAsia="Calibri" w:hAnsi="Calibri"/>
          <w:sz w:val="24"/>
          <w:szCs w:val="24"/>
          <w:rtl w:val="0"/>
        </w:rPr>
        <w:t xml:space="preserve">a variable name.  For example, instead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lastNameLowercase = lastName.toLowerCase(); // Uses 2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this instead: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lastName = lastName.toLowerCase(); // Uses 1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code that prints out a "cleaned up" version of the user-entered information, formatted as shown in the sample run.  More specifically:</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40" w:line="250" w:lineRule="auto"/>
        <w:ind w:left="117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line of output is always  </w:t>
      </w:r>
      <w:r w:rsidDel="00000000" w:rsidR="00000000" w:rsidRPr="00000000">
        <w:rPr>
          <w:rFonts w:ascii="Courier New" w:cs="Courier New" w:eastAsia="Courier New" w:hAnsi="Courier New"/>
          <w:sz w:val="24"/>
          <w:szCs w:val="24"/>
          <w:rtl w:val="0"/>
        </w:rPr>
        <w:t xml:space="preserve">***** RESULTS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40" w:line="250" w:lineRule="auto"/>
        <w:ind w:left="117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line of output is the first name, followed by the middle initial, followed by the last name.  Only the first letter of each name and the initial should be uppercase.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40" w:line="250" w:lineRule="auto"/>
        <w:ind w:left="117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third line of output is the phone number, formatted as shown in the example.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40" w:line="250" w:lineRule="auto"/>
        <w:ind w:left="117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fourth line of output is the street address.  This is everything entered by the user in the address line, except for the city, state, and zip code.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40" w:line="250" w:lineRule="auto"/>
        <w:ind w:left="117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line of output is the city, state, and zip code, as entered by the user in the address line.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40" w:line="250" w:lineRule="auto"/>
        <w:ind w:left="117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 should contain no extra spaces at the beginning or end of each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i w:val="1"/>
          <w:sz w:val="24"/>
          <w:szCs w:val="24"/>
          <w:u w:val="single"/>
        </w:rPr>
      </w:pPr>
      <w:r w:rsidDel="00000000" w:rsidR="00000000" w:rsidRPr="00000000">
        <w:rPr>
          <w:rFonts w:ascii="Cambria" w:cs="Cambria" w:eastAsia="Cambria" w:hAnsi="Cambria"/>
          <w:b w:val="1"/>
          <w:color w:val="365f91"/>
          <w:sz w:val="28"/>
          <w:szCs w:val="28"/>
          <w:rtl w:val="0"/>
        </w:rPr>
        <w:t xml:space="preserve">Assumptions: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make this program somewhat more manageable, you should assume that the information entered by the user will conform to certain guidelines, as outlined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always enter her last name, followed by a comma and space, followed by her first name, followed by a space, followed by her middle name.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will always be at least one space after the comma, and there will be at least one space between the first and middle names.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may be extra spaces separating the pieces (as shown in the example above), but there will never be extra spaces IN a piece.  In other words, if a person's last name is Smith, there may be several spaces before or after Smith, but the user</w:t>
      </w:r>
      <w:r w:rsidDel="00000000" w:rsidR="00000000" w:rsidRPr="00000000">
        <w:rPr>
          <w:rFonts w:ascii="Calibri" w:cs="Calibri" w:eastAsia="Calibri" w:hAnsi="Calibri"/>
          <w:i w:val="1"/>
          <w:sz w:val="24"/>
          <w:szCs w:val="24"/>
          <w:rtl w:val="0"/>
        </w:rPr>
        <w:t xml:space="preserve"> won't </w:t>
      </w:r>
      <w:r w:rsidDel="00000000" w:rsidR="00000000" w:rsidRPr="00000000">
        <w:rPr>
          <w:rFonts w:ascii="Calibri" w:cs="Calibri" w:eastAsia="Calibri" w:hAnsi="Calibri"/>
          <w:sz w:val="24"/>
          <w:szCs w:val="24"/>
          <w:rtl w:val="0"/>
        </w:rPr>
        <w:t xml:space="preserve">enter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  i   th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The name may contain an odd mix of lowercase and uppercase letters, but when it gets printed, the uppercase and lowercase letters must be "cleaned up" (first letter of each part is uppercase, and the rest lowercase).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Phone: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phone number will always consist of 3 main parts: a 3-digit area code, followed by a hyphen, followed by a 3-digit exchange, followed by a hyphen, followed by the last 4 digits.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may be extra spaces anywhere within the phone number.  All of these should be eliminated when it is time to print the phone number.  So, for example, if the user enters: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    1  3   -5 2 9   - 180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your program should still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(513)529-1809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 careful attention to commas: There will always be exactly one comma separating the street address from the city, and exactly one comma separating the city from the state, but the street address itself may contain many more commas (such as the comma before "Boulevard" in the example above.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that the uppercase and lowercase letters are entered correctly for the address line, and do not need to be changed.  In other words, the Name may have had strange upper and lower case, but the address never will.</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that the spacing of the address line is entered correctly, and does not need to be changed.  In other words, the Name may have had extra spaces, but the address never will.</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the sample contained an apartment number.  That is NOT something that will always happen.  Read carefully the requirements of the Address part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i w:val="1"/>
          <w:sz w:val="24"/>
          <w:szCs w:val="24"/>
          <w:u w:val="single"/>
        </w:rPr>
      </w:pPr>
      <w:r w:rsidDel="00000000" w:rsidR="00000000" w:rsidRPr="00000000">
        <w:rPr>
          <w:rFonts w:ascii="Cambria" w:cs="Cambria" w:eastAsia="Cambria" w:hAnsi="Cambria"/>
          <w:b w:val="1"/>
          <w:color w:val="365f91"/>
          <w:sz w:val="28"/>
          <w:szCs w:val="28"/>
          <w:rtl w:val="0"/>
        </w:rPr>
        <w:t xml:space="preserve">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document you are reading contains only one test case.  Your program should work with </w:t>
      </w:r>
      <w:r w:rsidDel="00000000" w:rsidR="00000000" w:rsidRPr="00000000">
        <w:rPr>
          <w:rFonts w:ascii="Calibri" w:cs="Calibri" w:eastAsia="Calibri" w:hAnsi="Calibri"/>
          <w:sz w:val="24"/>
          <w:szCs w:val="24"/>
          <w:u w:val="single"/>
          <w:rtl w:val="0"/>
        </w:rPr>
        <w:t xml:space="preserve">any</w:t>
      </w:r>
      <w:r w:rsidDel="00000000" w:rsidR="00000000" w:rsidRPr="00000000">
        <w:rPr>
          <w:rFonts w:ascii="Calibri" w:cs="Calibri" w:eastAsia="Calibri" w:hAnsi="Calibri"/>
          <w:sz w:val="24"/>
          <w:szCs w:val="24"/>
          <w:rtl w:val="0"/>
        </w:rPr>
        <w:t xml:space="preserve"> name, address, and phone number (any that fit the assumptions above).  Part of your assignment is to create your own set of carefully chosen test cases, and to document those test cases in the comments of your code.  You should think about the parts of the user input that could be particularly challenging (for example, spaces at the beginning of the user input, spaces in the middle of the user input, input that is all uppercase, input that is all lowercase, and so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comments of your code </w:t>
      </w:r>
      <w:r w:rsidDel="00000000" w:rsidR="00000000" w:rsidRPr="00000000">
        <w:rPr>
          <w:rFonts w:ascii="Calibri" w:cs="Calibri" w:eastAsia="Calibri" w:hAnsi="Calibri"/>
          <w:sz w:val="24"/>
          <w:szCs w:val="24"/>
          <w:u w:val="single"/>
          <w:rtl w:val="0"/>
        </w:rPr>
        <w:t xml:space="preserve">at the top</w:t>
      </w:r>
      <w:r w:rsidDel="00000000" w:rsidR="00000000" w:rsidRPr="00000000">
        <w:rPr>
          <w:rFonts w:ascii="Calibri" w:cs="Calibri" w:eastAsia="Calibri" w:hAnsi="Calibri"/>
          <w:sz w:val="24"/>
          <w:szCs w:val="24"/>
          <w:rtl w:val="0"/>
        </w:rPr>
        <w:t xml:space="preserve">, include 3 sections listing names you tested, phone numbers you tested, and addresses you tested.  Include the actual results from each test.  For example, you might have this in your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Names and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SMITH  ,   Mary jean ---&gt; Mary J. Smith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Smith, Mary Jean ---&gt; Mary J. Smith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is not to have the </w:t>
      </w:r>
      <w:r w:rsidDel="00000000" w:rsidR="00000000" w:rsidRPr="00000000">
        <w:rPr>
          <w:rFonts w:ascii="Calibri" w:cs="Calibri" w:eastAsia="Calibri" w:hAnsi="Calibri"/>
          <w:sz w:val="24"/>
          <w:szCs w:val="24"/>
          <w:u w:val="single"/>
          <w:rtl w:val="0"/>
        </w:rPr>
        <w:t xml:space="preserve">most</w:t>
      </w:r>
      <w:r w:rsidDel="00000000" w:rsidR="00000000" w:rsidRPr="00000000">
        <w:rPr>
          <w:rFonts w:ascii="Calibri" w:cs="Calibri" w:eastAsia="Calibri" w:hAnsi="Calibri"/>
          <w:sz w:val="24"/>
          <w:szCs w:val="24"/>
          <w:rtl w:val="0"/>
        </w:rPr>
        <w:t xml:space="preserve"> test cases, but to have </w:t>
      </w:r>
      <w:r w:rsidDel="00000000" w:rsidR="00000000" w:rsidRPr="00000000">
        <w:rPr>
          <w:rFonts w:ascii="Calibri" w:cs="Calibri" w:eastAsia="Calibri" w:hAnsi="Calibri"/>
          <w:sz w:val="24"/>
          <w:szCs w:val="24"/>
          <w:u w:val="single"/>
          <w:rtl w:val="0"/>
        </w:rPr>
        <w:t xml:space="preserve">carefully selected</w:t>
      </w:r>
      <w:r w:rsidDel="00000000" w:rsidR="00000000" w:rsidRPr="00000000">
        <w:rPr>
          <w:rFonts w:ascii="Calibri" w:cs="Calibri" w:eastAsia="Calibri" w:hAnsi="Calibri"/>
          <w:sz w:val="24"/>
          <w:szCs w:val="24"/>
          <w:rtl w:val="0"/>
        </w:rPr>
        <w:t xml:space="preserve"> test cases.  For example, if you want to test how your program handles names entered in all uppercase, you only need to test that once.  It is possible to have a lot of test cases, but forget to test an important aspect of the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i w:val="1"/>
          <w:sz w:val="24"/>
          <w:szCs w:val="24"/>
          <w:u w:val="single"/>
        </w:rPr>
      </w:pPr>
      <w:r w:rsidDel="00000000" w:rsidR="00000000" w:rsidRPr="00000000">
        <w:rPr>
          <w:rFonts w:ascii="Cambria" w:cs="Cambria" w:eastAsia="Cambria" w:hAnsi="Cambria"/>
          <w:b w:val="1"/>
          <w:color w:val="365f91"/>
          <w:sz w:val="28"/>
          <w:szCs w:val="28"/>
          <w:rtl w:val="0"/>
        </w:rPr>
        <w:t xml:space="preserve">Submitting: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these steps to submit your work:</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an empty folder named </w:t>
      </w:r>
      <w:r w:rsidDel="00000000" w:rsidR="00000000" w:rsidRPr="00000000">
        <w:rPr>
          <w:rFonts w:ascii="Calibri" w:cs="Calibri" w:eastAsia="Calibri" w:hAnsi="Calibri"/>
          <w:sz w:val="24"/>
          <w:szCs w:val="24"/>
          <w:u w:val="single"/>
          <w:rtl w:val="0"/>
        </w:rPr>
        <w:t xml:space="preserve">program5</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your </w:t>
      </w:r>
      <w:r w:rsidDel="00000000" w:rsidR="00000000" w:rsidRPr="00000000">
        <w:rPr>
          <w:rFonts w:ascii="Calibri" w:cs="Calibri" w:eastAsia="Calibri" w:hAnsi="Calibri"/>
          <w:sz w:val="24"/>
          <w:szCs w:val="24"/>
          <w:u w:val="single"/>
          <w:rtl w:val="0"/>
        </w:rPr>
        <w:t xml:space="preserve">source code file (.java)</w:t>
      </w:r>
      <w:r w:rsidDel="00000000" w:rsidR="00000000" w:rsidRPr="00000000">
        <w:rPr>
          <w:rFonts w:ascii="Calibri" w:cs="Calibri" w:eastAsia="Calibri" w:hAnsi="Calibri"/>
          <w:sz w:val="24"/>
          <w:szCs w:val="24"/>
          <w:rtl w:val="0"/>
        </w:rPr>
        <w:t xml:space="preserve"> in the program5 folder.</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should be no other files in the program5 folder</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Compress</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sz w:val="24"/>
          <w:szCs w:val="24"/>
          <w:u w:val="single"/>
          <w:rtl w:val="0"/>
        </w:rPr>
        <w:t xml:space="preserve">folder itself</w:t>
      </w:r>
      <w:r w:rsidDel="00000000" w:rsidR="00000000" w:rsidRPr="00000000">
        <w:rPr>
          <w:rFonts w:ascii="Calibri" w:cs="Calibri" w:eastAsia="Calibri" w:hAnsi="Calibri"/>
          <w:sz w:val="24"/>
          <w:szCs w:val="24"/>
          <w:rtl w:val="0"/>
        </w:rPr>
        <w:t xml:space="preserve">  to create a zip file.  Name the zip file program5.zip</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only the zip file to the Canvas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If you submit your work and decide to modify the file, you need to resubmit a new zip file containing the updated source code.  </w:t>
      </w:r>
      <w:r w:rsidDel="00000000" w:rsidR="00000000" w:rsidRPr="00000000">
        <w:rPr>
          <w:rFonts w:ascii="Calibri" w:cs="Calibri" w:eastAsia="Calibri" w:hAnsi="Calibri"/>
          <w:sz w:val="24"/>
          <w:szCs w:val="24"/>
          <w:u w:val="single"/>
          <w:rtl w:val="0"/>
        </w:rPr>
        <w:t xml:space="preserve">Do not rename your source code file.  Do not rename the folder.</w:t>
      </w:r>
      <w:r w:rsidDel="00000000" w:rsidR="00000000" w:rsidRPr="00000000">
        <w:rPr>
          <w:rFonts w:ascii="Calibri" w:cs="Calibri" w:eastAsia="Calibri" w:hAnsi="Calibri"/>
          <w:sz w:val="24"/>
          <w:szCs w:val="24"/>
          <w:rtl w:val="0"/>
        </w:rPr>
        <w:t xml:space="preserve">  Canvas may add a number to the name of your zip file.  That is fine.  But you should keep all filenames and folder name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shd w:fill="d9d9d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8"/>
          <w:szCs w:val="28"/>
          <w:shd w:fill="d9d9d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152" w:top="1152"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pPr>
      <w:spacing w:after="0" w:line="240" w:lineRule="auto"/>
      <w:contextualSpacing w:val="0"/>
    </w:pPr>
    <w:rPr/>
    <w:tblPr>
      <w:tblStyleRowBandSize w:val="1"/>
      <w:tblStyleColBandSize w:val="1"/>
      <w:tblCellMar>
        <w:top w:w="53.0" w:type="dxa"/>
        <w:left w:w="108.0" w:type="dxa"/>
        <w:bottom w:w="0.0" w:type="dxa"/>
        <w:right w:w="56.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