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17B35" w14:textId="77777777" w:rsidR="00884E07" w:rsidRDefault="00884E07" w:rsidP="00F07AB9"/>
    <w:p w14:paraId="4A105394" w14:textId="77777777" w:rsidR="00884E07" w:rsidRDefault="00884E07" w:rsidP="00F07AB9"/>
    <w:p w14:paraId="6F633EDD" w14:textId="77777777" w:rsidR="00884E07" w:rsidRDefault="00884E07" w:rsidP="00F07AB9"/>
    <w:p w14:paraId="39BD659F" w14:textId="31F061AD" w:rsidR="00326637" w:rsidRPr="004E0849" w:rsidRDefault="00A924BA" w:rsidP="00AF2310">
      <w:pPr>
        <w:rPr>
          <w:rFonts w:ascii="Times New Roman" w:hAnsi="Times New Roman"/>
        </w:rPr>
      </w:pPr>
      <w:r w:rsidRPr="004E0849">
        <w:rPr>
          <w:rFonts w:ascii="Times New Roman" w:hAnsi="Times New Roman"/>
        </w:rPr>
        <w:t>October 23,</w:t>
      </w:r>
      <w:r w:rsidR="00E715E9" w:rsidRPr="004E0849">
        <w:rPr>
          <w:rFonts w:ascii="Times New Roman" w:hAnsi="Times New Roman"/>
        </w:rPr>
        <w:t xml:space="preserve"> 2017</w:t>
      </w:r>
    </w:p>
    <w:p w14:paraId="2421F5D1" w14:textId="77777777" w:rsidR="00AF2310" w:rsidRPr="004E0849" w:rsidRDefault="00AF2310" w:rsidP="00AF2310">
      <w:pPr>
        <w:rPr>
          <w:rFonts w:ascii="Times New Roman" w:hAnsi="Times New Roman"/>
        </w:rPr>
      </w:pPr>
    </w:p>
    <w:p w14:paraId="45E02473" w14:textId="37E5E487" w:rsidR="00AF2310" w:rsidRPr="004E0849" w:rsidRDefault="00AF2310" w:rsidP="00AF2310">
      <w:pPr>
        <w:rPr>
          <w:rFonts w:ascii="Times New Roman" w:hAnsi="Times New Roman"/>
        </w:rPr>
      </w:pPr>
      <w:r w:rsidRPr="004E0849">
        <w:rPr>
          <w:rFonts w:ascii="Times New Roman" w:hAnsi="Times New Roman"/>
        </w:rPr>
        <w:t>Dear Dr</w:t>
      </w:r>
      <w:r w:rsidR="00326637" w:rsidRPr="004E0849">
        <w:rPr>
          <w:rFonts w:ascii="Times New Roman" w:hAnsi="Times New Roman"/>
        </w:rPr>
        <w:t xml:space="preserve">. </w:t>
      </w:r>
      <w:proofErr w:type="spellStart"/>
      <w:r w:rsidR="00326637" w:rsidRPr="004E0849">
        <w:rPr>
          <w:rFonts w:ascii="Times New Roman" w:hAnsi="Times New Roman"/>
        </w:rPr>
        <w:t>García</w:t>
      </w:r>
      <w:proofErr w:type="spellEnd"/>
      <w:r w:rsidR="00326637" w:rsidRPr="004E0849">
        <w:rPr>
          <w:rFonts w:ascii="Times New Roman" w:hAnsi="Times New Roman"/>
        </w:rPr>
        <w:t xml:space="preserve"> </w:t>
      </w:r>
      <w:proofErr w:type="spellStart"/>
      <w:r w:rsidR="00326637" w:rsidRPr="004E0849">
        <w:rPr>
          <w:rFonts w:ascii="Times New Roman" w:hAnsi="Times New Roman"/>
        </w:rPr>
        <w:t>Coll</w:t>
      </w:r>
      <w:proofErr w:type="spellEnd"/>
      <w:r w:rsidR="00326637" w:rsidRPr="004E0849">
        <w:rPr>
          <w:rFonts w:ascii="Times New Roman" w:hAnsi="Times New Roman"/>
          <w:color w:val="000000"/>
          <w:shd w:val="clear" w:color="auto" w:fill="FFFFFF"/>
        </w:rPr>
        <w:t>,</w:t>
      </w:r>
    </w:p>
    <w:p w14:paraId="42E31B3B" w14:textId="77777777" w:rsidR="00AF2310" w:rsidRPr="004E0849" w:rsidRDefault="00AF2310" w:rsidP="00975CF3">
      <w:pPr>
        <w:rPr>
          <w:rFonts w:ascii="Times New Roman" w:hAnsi="Times New Roman"/>
        </w:rPr>
      </w:pPr>
    </w:p>
    <w:p w14:paraId="747A8584" w14:textId="7E85CFF7" w:rsidR="00396F77" w:rsidRDefault="00AF2310" w:rsidP="004E0849">
      <w:pPr>
        <w:rPr>
          <w:rFonts w:ascii="Times New Roman" w:hAnsi="Times New Roman"/>
        </w:rPr>
      </w:pPr>
      <w:r w:rsidRPr="004E0849">
        <w:rPr>
          <w:rFonts w:ascii="Times New Roman" w:hAnsi="Times New Roman"/>
        </w:rPr>
        <w:t>I am submitting a new manuscript entitled “</w:t>
      </w:r>
      <w:r w:rsidR="004E0849" w:rsidRPr="004E0849">
        <w:rPr>
          <w:rFonts w:ascii="Times New Roman" w:hAnsi="Times New Roman"/>
        </w:rPr>
        <w:t>Children's social referencing reflects sensitivity to uncertainty</w:t>
      </w:r>
      <w:r w:rsidRPr="004E0849">
        <w:rPr>
          <w:rFonts w:ascii="Times New Roman" w:hAnsi="Times New Roman"/>
        </w:rPr>
        <w:t>” coauthored by</w:t>
      </w:r>
      <w:r w:rsidR="00557606" w:rsidRPr="004E0849">
        <w:rPr>
          <w:rFonts w:ascii="Times New Roman" w:hAnsi="Times New Roman"/>
        </w:rPr>
        <w:t xml:space="preserve"> </w:t>
      </w:r>
      <w:r w:rsidR="00326637" w:rsidRPr="004E0849">
        <w:rPr>
          <w:rFonts w:ascii="Times New Roman" w:hAnsi="Times New Roman"/>
        </w:rPr>
        <w:t xml:space="preserve">Benjamin </w:t>
      </w:r>
      <w:proofErr w:type="spellStart"/>
      <w:r w:rsidR="00326637" w:rsidRPr="004E0849">
        <w:rPr>
          <w:rFonts w:ascii="Times New Roman" w:hAnsi="Times New Roman"/>
        </w:rPr>
        <w:t>deMayo</w:t>
      </w:r>
      <w:proofErr w:type="spellEnd"/>
      <w:r w:rsidR="00326637" w:rsidRPr="004E0849">
        <w:rPr>
          <w:rFonts w:ascii="Times New Roman" w:hAnsi="Times New Roman"/>
        </w:rPr>
        <w:t>, Michael C. Frank,</w:t>
      </w:r>
      <w:r w:rsidRPr="004E0849">
        <w:rPr>
          <w:rFonts w:ascii="Times New Roman" w:hAnsi="Times New Roman"/>
        </w:rPr>
        <w:t xml:space="preserve"> and myself. The manuscript in its entirety is </w:t>
      </w:r>
      <w:r w:rsidR="002C56A2">
        <w:rPr>
          <w:rFonts w:ascii="Times New Roman" w:hAnsi="Times New Roman"/>
        </w:rPr>
        <w:t>30</w:t>
      </w:r>
      <w:r w:rsidRPr="004E0849">
        <w:rPr>
          <w:rFonts w:ascii="Times New Roman" w:hAnsi="Times New Roman"/>
        </w:rPr>
        <w:t xml:space="preserve"> pages long, and it includes </w:t>
      </w:r>
      <w:r w:rsidR="0033797A">
        <w:rPr>
          <w:rFonts w:ascii="Times New Roman" w:hAnsi="Times New Roman"/>
        </w:rPr>
        <w:t>7</w:t>
      </w:r>
      <w:r w:rsidR="009922A9">
        <w:rPr>
          <w:rFonts w:ascii="Times New Roman" w:hAnsi="Times New Roman"/>
        </w:rPr>
        <w:t xml:space="preserve"> figures, 1 table, and supplementary materials including 6 additional tables.</w:t>
      </w:r>
    </w:p>
    <w:p w14:paraId="1FFC8BDB" w14:textId="77777777" w:rsidR="0033797A" w:rsidRDefault="0033797A" w:rsidP="004E0849">
      <w:pPr>
        <w:rPr>
          <w:rFonts w:ascii="Times New Roman" w:hAnsi="Times New Roman"/>
        </w:rPr>
      </w:pPr>
    </w:p>
    <w:p w14:paraId="66BFB8A5" w14:textId="7D676CA0" w:rsidR="00435A06" w:rsidRDefault="0033797A" w:rsidP="004E0849">
      <w:pPr>
        <w:rPr>
          <w:rFonts w:ascii="Times New Roman" w:hAnsi="Times New Roman"/>
        </w:rPr>
      </w:pPr>
      <w:r>
        <w:rPr>
          <w:rFonts w:ascii="Times New Roman" w:hAnsi="Times New Roman"/>
        </w:rPr>
        <w:t>I</w:t>
      </w:r>
      <w:r w:rsidR="009922A9">
        <w:rPr>
          <w:rFonts w:ascii="Times New Roman" w:hAnsi="Times New Roman"/>
        </w:rPr>
        <w:t>n this work, we show that preschoolers’ social referencing is selective on the basis of epistemic uncertainty. Specifically,</w:t>
      </w:r>
      <w:r w:rsidR="009257FF">
        <w:rPr>
          <w:rFonts w:ascii="Times New Roman" w:hAnsi="Times New Roman"/>
        </w:rPr>
        <w:t xml:space="preserve"> across two experiments,</w:t>
      </w:r>
      <w:r w:rsidR="009922A9">
        <w:rPr>
          <w:rFonts w:ascii="Times New Roman" w:hAnsi="Times New Roman"/>
        </w:rPr>
        <w:t xml:space="preserve"> children visually referenced a speaker more frequently </w:t>
      </w:r>
      <w:r w:rsidR="00545C2C">
        <w:rPr>
          <w:rFonts w:ascii="Times New Roman" w:hAnsi="Times New Roman"/>
        </w:rPr>
        <w:t xml:space="preserve">when </w:t>
      </w:r>
      <w:r w:rsidR="0097425A">
        <w:rPr>
          <w:rFonts w:ascii="Times New Roman" w:hAnsi="Times New Roman"/>
        </w:rPr>
        <w:t>the referent of a label was ambiguous because there were multiple unfamiliar potential referents</w:t>
      </w:r>
      <w:r w:rsidR="009922A9">
        <w:rPr>
          <w:rFonts w:ascii="Times New Roman" w:hAnsi="Times New Roman"/>
        </w:rPr>
        <w:t>.</w:t>
      </w:r>
      <w:r w:rsidR="00435A06">
        <w:rPr>
          <w:rFonts w:ascii="Times New Roman" w:hAnsi="Times New Roman"/>
        </w:rPr>
        <w:t xml:space="preserve"> In Experiment 2, we additionally find that children’s social referencing is sensitive to graded referential evidence. Children referenced the speaker more frequently when there was only one cue to reference (a familiar distractor or helpful referential gaze), but when both cues were present they were more likely to respond without additional referencing.</w:t>
      </w:r>
    </w:p>
    <w:p w14:paraId="0C7298C7" w14:textId="77777777" w:rsidR="00435A06" w:rsidRDefault="00435A06" w:rsidP="004E0849">
      <w:pPr>
        <w:rPr>
          <w:rFonts w:ascii="Times New Roman" w:hAnsi="Times New Roman"/>
        </w:rPr>
      </w:pPr>
    </w:p>
    <w:p w14:paraId="54C7D421" w14:textId="641B755F" w:rsidR="009257FF" w:rsidRDefault="00435A06" w:rsidP="004E0849">
      <w:pPr>
        <w:rPr>
          <w:rFonts w:ascii="Times New Roman" w:hAnsi="Times New Roman"/>
        </w:rPr>
      </w:pPr>
      <w:r>
        <w:rPr>
          <w:rFonts w:ascii="Times New Roman" w:hAnsi="Times New Roman"/>
        </w:rPr>
        <w:t xml:space="preserve">These findings provide important evidence for children’s active contributions to social learning. They also provide a spontaneous active learning behavior — social referencing — that can be used in future research to index epistemic uncertainty across learning domains. </w:t>
      </w:r>
    </w:p>
    <w:p w14:paraId="7D585B2A" w14:textId="77777777" w:rsidR="00AF2310" w:rsidRPr="004E0849" w:rsidRDefault="00AF2310" w:rsidP="00AF2310">
      <w:pPr>
        <w:rPr>
          <w:rFonts w:ascii="Times New Roman" w:hAnsi="Times New Roman"/>
        </w:rPr>
      </w:pPr>
    </w:p>
    <w:p w14:paraId="12B69BCE" w14:textId="61843A00" w:rsidR="003A176B" w:rsidRDefault="00AF2310" w:rsidP="00AF2310">
      <w:pPr>
        <w:rPr>
          <w:rFonts w:ascii="Times New Roman" w:hAnsi="Times New Roman"/>
        </w:rPr>
      </w:pPr>
      <w:r w:rsidRPr="004E0849">
        <w:rPr>
          <w:rFonts w:ascii="Times New Roman" w:hAnsi="Times New Roman"/>
        </w:rPr>
        <w:t xml:space="preserve">I note that: (1) the results </w:t>
      </w:r>
      <w:r w:rsidRPr="00235158">
        <w:rPr>
          <w:rFonts w:ascii="Times New Roman" w:hAnsi="Times New Roman"/>
          <w:color w:val="000000" w:themeColor="text1"/>
        </w:rPr>
        <w:t xml:space="preserve">reported in the manuscript have been in part presented </w:t>
      </w:r>
      <w:r w:rsidR="005A7127">
        <w:rPr>
          <w:rFonts w:ascii="Times New Roman" w:hAnsi="Times New Roman"/>
          <w:color w:val="000000" w:themeColor="text1"/>
        </w:rPr>
        <w:t xml:space="preserve">to the Cognitive Science Society as </w:t>
      </w:r>
      <w:hyperlink r:id="rId7" w:history="1">
        <w:proofErr w:type="spellStart"/>
        <w:r w:rsidR="00A27AC5" w:rsidRPr="008F056D">
          <w:rPr>
            <w:rFonts w:ascii="Times New Roman" w:hAnsi="Times New Roman"/>
            <w:color w:val="000000" w:themeColor="text1"/>
          </w:rPr>
          <w:t>Hembacher</w:t>
        </w:r>
        <w:proofErr w:type="spellEnd"/>
        <w:r w:rsidR="00A27AC5" w:rsidRPr="008F056D">
          <w:rPr>
            <w:rFonts w:ascii="Times New Roman" w:hAnsi="Times New Roman"/>
            <w:color w:val="000000" w:themeColor="text1"/>
          </w:rPr>
          <w:t>, E.</w:t>
        </w:r>
      </w:hyperlink>
      <w:r w:rsidR="00A27AC5" w:rsidRPr="008F056D">
        <w:rPr>
          <w:rFonts w:ascii="Times New Roman" w:hAnsi="Times New Roman"/>
          <w:color w:val="000000" w:themeColor="text1"/>
          <w:shd w:val="clear" w:color="auto" w:fill="FFFFFF"/>
        </w:rPr>
        <w:t>, </w:t>
      </w:r>
      <w:hyperlink r:id="rId8" w:history="1">
        <w:proofErr w:type="spellStart"/>
        <w:r w:rsidR="00A27AC5" w:rsidRPr="008F056D">
          <w:rPr>
            <w:rFonts w:ascii="Times New Roman" w:hAnsi="Times New Roman"/>
            <w:color w:val="000000" w:themeColor="text1"/>
          </w:rPr>
          <w:t>deMayo</w:t>
        </w:r>
        <w:proofErr w:type="spellEnd"/>
        <w:r w:rsidR="00A27AC5" w:rsidRPr="008F056D">
          <w:rPr>
            <w:rFonts w:ascii="Times New Roman" w:hAnsi="Times New Roman"/>
            <w:color w:val="000000" w:themeColor="text1"/>
          </w:rPr>
          <w:t>, B.</w:t>
        </w:r>
      </w:hyperlink>
      <w:r w:rsidR="00A27AC5" w:rsidRPr="008F056D">
        <w:rPr>
          <w:rFonts w:ascii="Times New Roman" w:hAnsi="Times New Roman"/>
          <w:color w:val="000000" w:themeColor="text1"/>
          <w:shd w:val="clear" w:color="auto" w:fill="FFFFFF"/>
        </w:rPr>
        <w:t>, </w:t>
      </w:r>
      <w:hyperlink r:id="rId9" w:history="1">
        <w:r w:rsidR="00A27AC5" w:rsidRPr="008F056D">
          <w:rPr>
            <w:rFonts w:ascii="Times New Roman" w:hAnsi="Times New Roman"/>
            <w:color w:val="000000" w:themeColor="text1"/>
          </w:rPr>
          <w:t>Frank, M. C.</w:t>
        </w:r>
      </w:hyperlink>
      <w:r w:rsidR="00A27AC5" w:rsidRPr="008F056D">
        <w:rPr>
          <w:rFonts w:ascii="Times New Roman" w:hAnsi="Times New Roman"/>
          <w:color w:val="000000" w:themeColor="text1"/>
          <w:shd w:val="clear" w:color="auto" w:fill="FFFFFF"/>
        </w:rPr>
        <w:t> (2017). Children's social referencing</w:t>
      </w:r>
      <w:r w:rsidR="00A27AC5">
        <w:rPr>
          <w:rFonts w:ascii="Times New Roman" w:hAnsi="Times New Roman"/>
          <w:color w:val="000000" w:themeColor="text1"/>
          <w:shd w:val="clear" w:color="auto" w:fill="FFFFFF"/>
        </w:rPr>
        <w:t xml:space="preserve"> reflects sensitivity to graded </w:t>
      </w:r>
      <w:r w:rsidR="00A27AC5" w:rsidRPr="008F056D">
        <w:rPr>
          <w:rFonts w:ascii="Times New Roman" w:hAnsi="Times New Roman"/>
          <w:color w:val="000000" w:themeColor="text1"/>
          <w:shd w:val="clear" w:color="auto" w:fill="FFFFFF"/>
        </w:rPr>
        <w:t>uncertainty.</w:t>
      </w:r>
      <w:r w:rsidR="00A27AC5" w:rsidRPr="008F056D">
        <w:rPr>
          <w:rFonts w:ascii="Times New Roman" w:hAnsi="Times New Roman"/>
          <w:i/>
          <w:iCs/>
          <w:color w:val="000000" w:themeColor="text1"/>
          <w:shd w:val="clear" w:color="auto" w:fill="FFFFFF"/>
        </w:rPr>
        <w:t> Proceedings of the 39th Annual Conference of the Cognitive Science Society</w:t>
      </w:r>
      <w:r w:rsidR="00326637" w:rsidRPr="00235158">
        <w:rPr>
          <w:rFonts w:ascii="Times New Roman" w:hAnsi="Times New Roman"/>
          <w:i/>
          <w:iCs/>
          <w:color w:val="000000" w:themeColor="text1"/>
          <w:shd w:val="clear" w:color="auto" w:fill="FFFFFF"/>
        </w:rPr>
        <w:t xml:space="preserve">, </w:t>
      </w:r>
      <w:r w:rsidRPr="00235158">
        <w:rPr>
          <w:rFonts w:ascii="Times New Roman" w:hAnsi="Times New Roman"/>
          <w:color w:val="000000" w:themeColor="text1"/>
        </w:rPr>
        <w:t xml:space="preserve">but have not been published </w:t>
      </w:r>
      <w:r w:rsidR="00326637" w:rsidRPr="00235158">
        <w:rPr>
          <w:rFonts w:ascii="Times New Roman" w:hAnsi="Times New Roman"/>
          <w:color w:val="000000" w:themeColor="text1"/>
        </w:rPr>
        <w:t>in any peer reviewed publication,</w:t>
      </w:r>
      <w:r w:rsidRPr="00235158">
        <w:rPr>
          <w:rFonts w:ascii="Times New Roman" w:hAnsi="Times New Roman"/>
          <w:color w:val="000000" w:themeColor="text1"/>
        </w:rPr>
        <w:t xml:space="preserve"> nor are they under consideration for publication elsewhere; (2) all of the authors have agreed to this submission; and (3) none </w:t>
      </w:r>
      <w:r w:rsidRPr="004E0849">
        <w:rPr>
          <w:rFonts w:ascii="Times New Roman" w:hAnsi="Times New Roman"/>
        </w:rPr>
        <w:t>of the authors have any financial interest or a conflict of interest regarding this work and this submission.</w:t>
      </w:r>
    </w:p>
    <w:p w14:paraId="451C9DC5" w14:textId="77777777" w:rsidR="00930C7A" w:rsidRDefault="00930C7A" w:rsidP="00AF2310">
      <w:pPr>
        <w:rPr>
          <w:rFonts w:ascii="Times New Roman" w:hAnsi="Times New Roman"/>
        </w:rPr>
      </w:pPr>
      <w:bookmarkStart w:id="0" w:name="_GoBack"/>
      <w:bookmarkEnd w:id="0"/>
    </w:p>
    <w:p w14:paraId="75DD6628" w14:textId="5CA5707D" w:rsidR="00930C7A" w:rsidRDefault="00930C7A" w:rsidP="00AF2310">
      <w:pPr>
        <w:rPr>
          <w:rFonts w:ascii="Times New Roman" w:hAnsi="Times New Roman"/>
        </w:rPr>
      </w:pPr>
      <w:r>
        <w:rPr>
          <w:rFonts w:ascii="Times New Roman" w:hAnsi="Times New Roman"/>
        </w:rPr>
        <w:t>I also note that sample sizes and analytic plans were preregistered with the Open Science Framework, and all data and analytic code are available on Github.com. I have removed links to these repositories for the purpose of blind review, but they are available at the links below, and will be added to the manuscript if it is accepted.</w:t>
      </w:r>
    </w:p>
    <w:p w14:paraId="293F2689" w14:textId="77777777" w:rsidR="00930C7A" w:rsidRDefault="00930C7A" w:rsidP="00AF2310">
      <w:pPr>
        <w:rPr>
          <w:rFonts w:ascii="Times New Roman" w:hAnsi="Times New Roman"/>
        </w:rPr>
      </w:pPr>
    </w:p>
    <w:p w14:paraId="44E035C5" w14:textId="473DFE59" w:rsidR="00930C7A" w:rsidRDefault="00930C7A" w:rsidP="00AF2310">
      <w:pPr>
        <w:rPr>
          <w:rFonts w:ascii="Times New Roman" w:hAnsi="Times New Roman"/>
        </w:rPr>
      </w:pPr>
      <w:r>
        <w:rPr>
          <w:rFonts w:ascii="Times New Roman" w:hAnsi="Times New Roman"/>
        </w:rPr>
        <w:t xml:space="preserve">OSF: </w:t>
      </w:r>
      <w:r w:rsidRPr="00930C7A">
        <w:rPr>
          <w:rFonts w:ascii="Times New Roman" w:hAnsi="Times New Roman"/>
        </w:rPr>
        <w:t>https://osf.io/769hk/</w:t>
      </w:r>
    </w:p>
    <w:p w14:paraId="687B9251" w14:textId="2729EDB5" w:rsidR="00930C7A" w:rsidRPr="004E0849" w:rsidRDefault="00930C7A" w:rsidP="00AF2310">
      <w:pPr>
        <w:rPr>
          <w:rFonts w:ascii="Times New Roman" w:hAnsi="Times New Roman"/>
        </w:rPr>
      </w:pPr>
      <w:proofErr w:type="spellStart"/>
      <w:r>
        <w:rPr>
          <w:rFonts w:ascii="Times New Roman" w:hAnsi="Times New Roman"/>
        </w:rPr>
        <w:t>Github</w:t>
      </w:r>
      <w:proofErr w:type="spellEnd"/>
      <w:r>
        <w:rPr>
          <w:rFonts w:ascii="Times New Roman" w:hAnsi="Times New Roman"/>
        </w:rPr>
        <w:t xml:space="preserve">: </w:t>
      </w:r>
      <w:r w:rsidRPr="00930C7A">
        <w:rPr>
          <w:rFonts w:ascii="Times New Roman" w:hAnsi="Times New Roman"/>
        </w:rPr>
        <w:t>https://github.com/emilyfae/socref_uncert</w:t>
      </w:r>
    </w:p>
    <w:p w14:paraId="07CE7BB2" w14:textId="77777777" w:rsidR="00AF2310" w:rsidRPr="004E0849" w:rsidRDefault="00AF2310" w:rsidP="00AF2310">
      <w:pPr>
        <w:rPr>
          <w:rFonts w:ascii="Times New Roman" w:hAnsi="Times New Roman"/>
        </w:rPr>
      </w:pPr>
    </w:p>
    <w:p w14:paraId="176C17FC" w14:textId="77777777" w:rsidR="00AF2310" w:rsidRPr="004E0849" w:rsidRDefault="00AF2310" w:rsidP="00AF2310">
      <w:pPr>
        <w:rPr>
          <w:rFonts w:ascii="Times New Roman" w:hAnsi="Times New Roman"/>
        </w:rPr>
      </w:pPr>
      <w:r w:rsidRPr="004E0849">
        <w:rPr>
          <w:rFonts w:ascii="Times New Roman" w:hAnsi="Times New Roman"/>
        </w:rPr>
        <w:t>Sincerely,</w:t>
      </w:r>
    </w:p>
    <w:p w14:paraId="28E0DA7E" w14:textId="77777777" w:rsidR="00AF2310" w:rsidRPr="004E0849" w:rsidRDefault="00AF2310" w:rsidP="00AF2310">
      <w:pPr>
        <w:rPr>
          <w:rFonts w:ascii="Times New Roman" w:hAnsi="Times New Roman"/>
        </w:rPr>
      </w:pPr>
    </w:p>
    <w:p w14:paraId="552AD33D" w14:textId="77777777" w:rsidR="00AF2310" w:rsidRPr="004E0849" w:rsidRDefault="00AF2310" w:rsidP="00AF2310">
      <w:pPr>
        <w:adjustRightInd w:val="0"/>
        <w:rPr>
          <w:rFonts w:ascii="Times New Roman" w:hAnsi="Times New Roman"/>
          <w:noProof/>
        </w:rPr>
      </w:pPr>
      <w:bookmarkStart w:id="1" w:name="_MailAutoSig"/>
      <w:r w:rsidRPr="004E0849">
        <w:rPr>
          <w:rFonts w:ascii="Times New Roman" w:hAnsi="Times New Roman"/>
          <w:noProof/>
        </w:rPr>
        <w:t>Emily Hembacher, Ph.D.</w:t>
      </w:r>
    </w:p>
    <w:p w14:paraId="66F69F3A" w14:textId="77777777" w:rsidR="00AF2310" w:rsidRPr="004E0849" w:rsidRDefault="00AF2310" w:rsidP="00AF2310">
      <w:pPr>
        <w:adjustRightInd w:val="0"/>
        <w:rPr>
          <w:rFonts w:ascii="Times New Roman" w:hAnsi="Times New Roman"/>
          <w:noProof/>
        </w:rPr>
      </w:pPr>
      <w:r w:rsidRPr="004E0849">
        <w:rPr>
          <w:rFonts w:ascii="Times New Roman" w:hAnsi="Times New Roman"/>
          <w:noProof/>
        </w:rPr>
        <w:t xml:space="preserve">Department of Psychology </w:t>
      </w:r>
    </w:p>
    <w:p w14:paraId="1E476CA2" w14:textId="77777777" w:rsidR="00AF2310" w:rsidRPr="004E0849" w:rsidRDefault="00AF2310" w:rsidP="00AF2310">
      <w:pPr>
        <w:adjustRightInd w:val="0"/>
        <w:rPr>
          <w:rFonts w:ascii="Times New Roman" w:hAnsi="Times New Roman"/>
          <w:noProof/>
        </w:rPr>
      </w:pPr>
      <w:r w:rsidRPr="004E0849">
        <w:rPr>
          <w:rFonts w:ascii="Times New Roman" w:hAnsi="Times New Roman"/>
          <w:noProof/>
        </w:rPr>
        <w:t>Stanford University</w:t>
      </w:r>
    </w:p>
    <w:p w14:paraId="351F404B" w14:textId="77777777" w:rsidR="00AF2310" w:rsidRPr="004E0849" w:rsidRDefault="00AF2310" w:rsidP="00AF2310">
      <w:pPr>
        <w:adjustRightInd w:val="0"/>
        <w:rPr>
          <w:rFonts w:ascii="Times New Roman" w:hAnsi="Times New Roman"/>
          <w:noProof/>
        </w:rPr>
      </w:pPr>
      <w:r w:rsidRPr="004E0849">
        <w:rPr>
          <w:rFonts w:ascii="Times New Roman" w:hAnsi="Times New Roman"/>
          <w:noProof/>
        </w:rPr>
        <w:t>450 Serra Mall</w:t>
      </w:r>
    </w:p>
    <w:p w14:paraId="0DB33C4A" w14:textId="15DAAD38" w:rsidR="00587E6C" w:rsidRPr="004E0849" w:rsidRDefault="00AF2310" w:rsidP="00557606">
      <w:pPr>
        <w:tabs>
          <w:tab w:val="left" w:pos="90"/>
        </w:tabs>
        <w:adjustRightInd w:val="0"/>
        <w:rPr>
          <w:rFonts w:ascii="Times New Roman" w:hAnsi="Times New Roman"/>
          <w:noProof/>
        </w:rPr>
      </w:pPr>
      <w:r w:rsidRPr="004E0849">
        <w:rPr>
          <w:rFonts w:ascii="Times New Roman" w:hAnsi="Times New Roman"/>
          <w:noProof/>
        </w:rPr>
        <w:t>Stanford, CA, 94305</w:t>
      </w:r>
      <w:bookmarkEnd w:id="1"/>
    </w:p>
    <w:sectPr w:rsidR="00587E6C" w:rsidRPr="004E0849" w:rsidSect="00884E07">
      <w:footerReference w:type="default" r:id="rId10"/>
      <w:headerReference w:type="first" r:id="rId11"/>
      <w:footerReference w:type="first" r:id="rId12"/>
      <w:pgSz w:w="12240" w:h="15840" w:code="1"/>
      <w:pgMar w:top="1440" w:right="1267" w:bottom="1440" w:left="1267" w:header="1123" w:footer="49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12DC2" w14:textId="77777777" w:rsidR="002F7514" w:rsidRDefault="002F7514" w:rsidP="00F07AB9">
      <w:r>
        <w:separator/>
      </w:r>
    </w:p>
  </w:endnote>
  <w:endnote w:type="continuationSeparator" w:id="0">
    <w:p w14:paraId="519B7C45" w14:textId="77777777" w:rsidR="002F7514" w:rsidRDefault="002F7514" w:rsidP="00F07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Times New Roman"/>
    <w:charset w:val="00"/>
    <w:family w:val="auto"/>
    <w:pitch w:val="variable"/>
    <w:sig w:usb0="20000007" w:usb1="00000001" w:usb2="00000000" w:usb3="00000000" w:csb0="00000193" w:csb1="00000000"/>
  </w:font>
  <w:font w:name="Palatino">
    <w:panose1 w:val="00000000000000000000"/>
    <w:charset w:val="00"/>
    <w:family w:val="roman"/>
    <w:pitch w:val="variable"/>
    <w:sig w:usb0="A00002FF" w:usb1="7800205A" w:usb2="14600000" w:usb3="00000000" w:csb0="00000193" w:csb1="00000000"/>
  </w:font>
  <w:font w:name="Source Sans Pro Semibold">
    <w:altName w:val="Times New Roman"/>
    <w:charset w:val="00"/>
    <w:family w:val="auto"/>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AD320" w14:textId="77777777" w:rsidR="00884E07" w:rsidRPr="004A4A40" w:rsidRDefault="00884E07" w:rsidP="00884E07">
    <w:pPr>
      <w:pStyle w:val="Footer"/>
    </w:pPr>
    <w:r w:rsidRPr="004A4A40">
      <w:t>N</w:t>
    </w:r>
    <w:r>
      <w:t xml:space="preserve">ame of </w:t>
    </w:r>
    <w:r w:rsidRPr="004A4A40">
      <w:t>Department</w:t>
    </w:r>
  </w:p>
  <w:p w14:paraId="35924DAA" w14:textId="77777777" w:rsidR="00884E07" w:rsidRDefault="00884E07">
    <w:pPr>
      <w:pStyle w:val="Footer"/>
    </w:pPr>
    <w:r w:rsidRPr="004A4A40">
      <w:t>Campus Street address, Building, Stanford, CA 94305-</w:t>
    </w:r>
    <w:proofErr w:type="gramStart"/>
    <w:r w:rsidRPr="004A4A40">
      <w:t xml:space="preserve">1234  </w:t>
    </w:r>
    <w:r w:rsidRPr="00F5144D">
      <w:rPr>
        <w:sz w:val="15"/>
        <w:szCs w:val="15"/>
      </w:rPr>
      <w:t>T</w:t>
    </w:r>
    <w:proofErr w:type="gramEnd"/>
    <w:r w:rsidRPr="004A4A40">
      <w:t xml:space="preserve"> 650.123.4567  </w:t>
    </w:r>
    <w:r w:rsidRPr="00F5144D">
      <w:rPr>
        <w:sz w:val="15"/>
        <w:szCs w:val="15"/>
      </w:rPr>
      <w:t>F</w:t>
    </w:r>
    <w:r>
      <w:rPr>
        <w:sz w:val="16"/>
      </w:rPr>
      <w:t xml:space="preserve"> </w:t>
    </w:r>
    <w:r>
      <w:t>650.123.4567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612C2" w14:textId="77777777" w:rsidR="00587E6C" w:rsidRPr="004A4A40" w:rsidRDefault="00AF2310" w:rsidP="00F07AB9">
    <w:pPr>
      <w:pStyle w:val="Footer"/>
    </w:pPr>
    <w:r>
      <w:t>Psychology Department</w:t>
    </w:r>
  </w:p>
  <w:p w14:paraId="1C3A51C1" w14:textId="77777777" w:rsidR="00587E6C" w:rsidRPr="004A4A40" w:rsidRDefault="00AF2310" w:rsidP="00F07AB9">
    <w:pPr>
      <w:pStyle w:val="Footer"/>
    </w:pPr>
    <w:r>
      <w:t>450 Serra Mall</w:t>
    </w:r>
    <w:r w:rsidR="00587E6C" w:rsidRPr="004A4A40">
      <w:t xml:space="preserve">, Stanford, CA 94305-1234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BA1C2" w14:textId="77777777" w:rsidR="002F7514" w:rsidRDefault="002F7514" w:rsidP="00F07AB9">
      <w:r>
        <w:separator/>
      </w:r>
    </w:p>
  </w:footnote>
  <w:footnote w:type="continuationSeparator" w:id="0">
    <w:p w14:paraId="52710882" w14:textId="77777777" w:rsidR="002F7514" w:rsidRDefault="002F7514" w:rsidP="00F07A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60F8F" w14:textId="5C230A10" w:rsidR="00587E6C" w:rsidRDefault="00AF2310" w:rsidP="00F07AB9">
    <w:pPr>
      <w:pStyle w:val="Header"/>
    </w:pPr>
    <w:r>
      <w:rPr>
        <w:noProof/>
      </w:rPr>
      <w:drawing>
        <wp:anchor distT="0" distB="0" distL="114300" distR="114300" simplePos="0" relativeHeight="251657728" behindDoc="1" locked="0" layoutInCell="1" allowOverlap="1" wp14:anchorId="170AF03C" wp14:editId="2D276A3A">
          <wp:simplePos x="0" y="0"/>
          <wp:positionH relativeFrom="column">
            <wp:posOffset>-803275</wp:posOffset>
          </wp:positionH>
          <wp:positionV relativeFrom="paragraph">
            <wp:posOffset>-723900</wp:posOffset>
          </wp:positionV>
          <wp:extent cx="3143885" cy="1097280"/>
          <wp:effectExtent l="0" t="0" r="5715" b="0"/>
          <wp:wrapNone/>
          <wp:docPr id="12" name="Picture 12" descr="SU_SigSealStationery_RG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_SigSealStationery_RGB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885" cy="1097280"/>
                  </a:xfrm>
                  <a:prstGeom prst="rect">
                    <a:avLst/>
                  </a:prstGeom>
                  <a:noFill/>
                  <a:ln>
                    <a:noFill/>
                  </a:ln>
                </pic:spPr>
              </pic:pic>
            </a:graphicData>
          </a:graphic>
          <wp14:sizeRelH relativeFrom="page">
            <wp14:pctWidth>0</wp14:pctWidth>
          </wp14:sizeRelH>
          <wp14:sizeRelV relativeFrom="page">
            <wp14:pctHeight>0</wp14:pctHeight>
          </wp14:sizeRelV>
        </wp:anchor>
      </w:drawing>
    </w:r>
    <w:r w:rsidR="00587E6C">
      <w:tab/>
    </w:r>
    <w:r w:rsidR="00587E6C">
      <w:tab/>
    </w:r>
    <w:r>
      <w:rPr>
        <w:rStyle w:val="sub-departmentChar"/>
        <w:spacing w:val="6"/>
      </w:rPr>
      <w:t>Psychology department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ECA5A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10"/>
    <w:rsid w:val="00054851"/>
    <w:rsid w:val="00095CE3"/>
    <w:rsid w:val="000A6D7D"/>
    <w:rsid w:val="000E6371"/>
    <w:rsid w:val="001512F9"/>
    <w:rsid w:val="0016043D"/>
    <w:rsid w:val="001B227A"/>
    <w:rsid w:val="001E07AE"/>
    <w:rsid w:val="001E2CE0"/>
    <w:rsid w:val="001F322D"/>
    <w:rsid w:val="00221799"/>
    <w:rsid w:val="00235158"/>
    <w:rsid w:val="00235B2D"/>
    <w:rsid w:val="00235E37"/>
    <w:rsid w:val="00257959"/>
    <w:rsid w:val="002A0DA9"/>
    <w:rsid w:val="002A405E"/>
    <w:rsid w:val="002B58EE"/>
    <w:rsid w:val="002C56A2"/>
    <w:rsid w:val="002E6276"/>
    <w:rsid w:val="002F7514"/>
    <w:rsid w:val="00326637"/>
    <w:rsid w:val="00331E75"/>
    <w:rsid w:val="0033797A"/>
    <w:rsid w:val="00347C95"/>
    <w:rsid w:val="00380AA4"/>
    <w:rsid w:val="00396F77"/>
    <w:rsid w:val="003A176B"/>
    <w:rsid w:val="003E61EB"/>
    <w:rsid w:val="00423C84"/>
    <w:rsid w:val="00435A06"/>
    <w:rsid w:val="00443A65"/>
    <w:rsid w:val="004A4A40"/>
    <w:rsid w:val="004E0849"/>
    <w:rsid w:val="00511435"/>
    <w:rsid w:val="005277A8"/>
    <w:rsid w:val="005342EE"/>
    <w:rsid w:val="00545C2C"/>
    <w:rsid w:val="00557606"/>
    <w:rsid w:val="0056663C"/>
    <w:rsid w:val="005713A9"/>
    <w:rsid w:val="00571CDF"/>
    <w:rsid w:val="00587E6C"/>
    <w:rsid w:val="005A5A22"/>
    <w:rsid w:val="005A7127"/>
    <w:rsid w:val="005C1457"/>
    <w:rsid w:val="005E1A27"/>
    <w:rsid w:val="006A4E48"/>
    <w:rsid w:val="006C5C33"/>
    <w:rsid w:val="006F2C29"/>
    <w:rsid w:val="007F5639"/>
    <w:rsid w:val="00820227"/>
    <w:rsid w:val="008507EA"/>
    <w:rsid w:val="00875261"/>
    <w:rsid w:val="00884E07"/>
    <w:rsid w:val="008D2236"/>
    <w:rsid w:val="008E2C69"/>
    <w:rsid w:val="009257FF"/>
    <w:rsid w:val="00930C7A"/>
    <w:rsid w:val="0097425A"/>
    <w:rsid w:val="00975CF3"/>
    <w:rsid w:val="0099195E"/>
    <w:rsid w:val="009922A9"/>
    <w:rsid w:val="009D1E1D"/>
    <w:rsid w:val="00A04349"/>
    <w:rsid w:val="00A27AC5"/>
    <w:rsid w:val="00A37D9E"/>
    <w:rsid w:val="00A84BDC"/>
    <w:rsid w:val="00A924BA"/>
    <w:rsid w:val="00AB1742"/>
    <w:rsid w:val="00AE36F7"/>
    <w:rsid w:val="00AE4E6B"/>
    <w:rsid w:val="00AF2310"/>
    <w:rsid w:val="00B3297C"/>
    <w:rsid w:val="00B35CE3"/>
    <w:rsid w:val="00BD253E"/>
    <w:rsid w:val="00BD543D"/>
    <w:rsid w:val="00CC6675"/>
    <w:rsid w:val="00CE32DF"/>
    <w:rsid w:val="00D3293C"/>
    <w:rsid w:val="00D57CB7"/>
    <w:rsid w:val="00D94844"/>
    <w:rsid w:val="00DA2822"/>
    <w:rsid w:val="00E558D9"/>
    <w:rsid w:val="00E715E9"/>
    <w:rsid w:val="00E71AAD"/>
    <w:rsid w:val="00EC76EF"/>
    <w:rsid w:val="00EF1E40"/>
    <w:rsid w:val="00F07AB9"/>
    <w:rsid w:val="00F17A72"/>
    <w:rsid w:val="00F3001A"/>
    <w:rsid w:val="00F5144D"/>
    <w:rsid w:val="00F65E01"/>
    <w:rsid w:val="00F84760"/>
    <w:rsid w:val="00FC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7D6F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ource Sans Pro" w:eastAsia="Source Sans Pro" w:hAnsi="Source Sans Pro"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2310"/>
    <w:rPr>
      <w:rFonts w:ascii="Palatino" w:eastAsia="Times New Roman" w:hAnsi="Palatin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E1D"/>
    <w:pPr>
      <w:tabs>
        <w:tab w:val="center" w:pos="4680"/>
        <w:tab w:val="right" w:pos="9360"/>
      </w:tabs>
    </w:pPr>
    <w:rPr>
      <w:rFonts w:ascii="Source Sans Pro Semibold" w:hAnsi="Source Sans Pro Semibold"/>
      <w:caps/>
      <w:sz w:val="32"/>
    </w:rPr>
  </w:style>
  <w:style w:type="character" w:customStyle="1" w:styleId="HeaderChar">
    <w:name w:val="Header Char"/>
    <w:link w:val="Header"/>
    <w:uiPriority w:val="99"/>
    <w:rsid w:val="009D1E1D"/>
    <w:rPr>
      <w:rFonts w:ascii="Source Sans Pro Semibold" w:hAnsi="Source Sans Pro Semibold"/>
      <w:caps/>
      <w:sz w:val="32"/>
    </w:rPr>
  </w:style>
  <w:style w:type="paragraph" w:styleId="Footer">
    <w:name w:val="footer"/>
    <w:basedOn w:val="Normal"/>
    <w:link w:val="FooterChar"/>
    <w:uiPriority w:val="99"/>
    <w:unhideWhenUsed/>
    <w:rsid w:val="00443A65"/>
    <w:pPr>
      <w:tabs>
        <w:tab w:val="center" w:pos="4680"/>
        <w:tab w:val="right" w:pos="9360"/>
      </w:tabs>
    </w:pPr>
    <w:rPr>
      <w:sz w:val="17"/>
    </w:rPr>
  </w:style>
  <w:style w:type="character" w:customStyle="1" w:styleId="FooterChar">
    <w:name w:val="Footer Char"/>
    <w:link w:val="Footer"/>
    <w:uiPriority w:val="99"/>
    <w:rsid w:val="00443A65"/>
    <w:rPr>
      <w:sz w:val="17"/>
      <w:szCs w:val="22"/>
    </w:rPr>
  </w:style>
  <w:style w:type="paragraph" w:customStyle="1" w:styleId="sub-department">
    <w:name w:val="sub-department"/>
    <w:basedOn w:val="Header"/>
    <w:link w:val="sub-departmentChar"/>
    <w:qFormat/>
    <w:rsid w:val="000A6D7D"/>
    <w:pPr>
      <w:tabs>
        <w:tab w:val="clear" w:pos="4680"/>
        <w:tab w:val="clear" w:pos="9360"/>
        <w:tab w:val="left" w:pos="1710"/>
        <w:tab w:val="right" w:pos="9720"/>
      </w:tabs>
    </w:pPr>
    <w:rPr>
      <w:caps w:val="0"/>
      <w:spacing w:val="14"/>
      <w:sz w:val="18"/>
      <w:szCs w:val="16"/>
    </w:rPr>
  </w:style>
  <w:style w:type="paragraph" w:styleId="NormalWeb">
    <w:name w:val="Normal (Web)"/>
    <w:basedOn w:val="Normal"/>
    <w:uiPriority w:val="99"/>
    <w:semiHidden/>
    <w:unhideWhenUsed/>
    <w:rsid w:val="00587E6C"/>
    <w:pPr>
      <w:spacing w:before="100" w:beforeAutospacing="1" w:after="100" w:afterAutospacing="1"/>
    </w:pPr>
    <w:rPr>
      <w:rFonts w:ascii="Times New Roman" w:hAnsi="Times New Roman"/>
    </w:rPr>
  </w:style>
  <w:style w:type="character" w:customStyle="1" w:styleId="sub-departmentChar">
    <w:name w:val="sub-department Char"/>
    <w:link w:val="sub-department"/>
    <w:rsid w:val="000A6D7D"/>
    <w:rPr>
      <w:rFonts w:ascii="Source Sans Pro Semibold" w:hAnsi="Source Sans Pro Semibold"/>
      <w:spacing w:val="14"/>
      <w:sz w:val="18"/>
      <w:szCs w:val="16"/>
    </w:rPr>
  </w:style>
  <w:style w:type="paragraph" w:styleId="BalloonText">
    <w:name w:val="Balloon Text"/>
    <w:basedOn w:val="Normal"/>
    <w:link w:val="BalloonTextChar"/>
    <w:uiPriority w:val="99"/>
    <w:semiHidden/>
    <w:unhideWhenUsed/>
    <w:rsid w:val="00F5144D"/>
    <w:rPr>
      <w:rFonts w:ascii="Tahoma" w:hAnsi="Tahoma" w:cs="Tahoma"/>
      <w:sz w:val="16"/>
      <w:szCs w:val="16"/>
    </w:rPr>
  </w:style>
  <w:style w:type="character" w:customStyle="1" w:styleId="BalloonTextChar">
    <w:name w:val="Balloon Text Char"/>
    <w:link w:val="BalloonText"/>
    <w:uiPriority w:val="99"/>
    <w:semiHidden/>
    <w:rsid w:val="00F5144D"/>
    <w:rPr>
      <w:rFonts w:ascii="Tahoma" w:hAnsi="Tahoma" w:cs="Tahoma"/>
      <w:sz w:val="16"/>
      <w:szCs w:val="16"/>
    </w:rPr>
  </w:style>
  <w:style w:type="paragraph" w:styleId="Revision">
    <w:name w:val="Revision"/>
    <w:hidden/>
    <w:uiPriority w:val="71"/>
    <w:rsid w:val="00235B2D"/>
    <w:rPr>
      <w:rFonts w:ascii="Palatino" w:eastAsia="Times New Roman" w:hAnsi="Palatino"/>
      <w:sz w:val="24"/>
      <w:szCs w:val="24"/>
    </w:rPr>
  </w:style>
  <w:style w:type="character" w:customStyle="1" w:styleId="apple-converted-space">
    <w:name w:val="apple-converted-space"/>
    <w:basedOn w:val="DefaultParagraphFont"/>
    <w:rsid w:val="00AE4E6B"/>
  </w:style>
  <w:style w:type="paragraph" w:styleId="Title">
    <w:name w:val="Title"/>
    <w:basedOn w:val="Normal"/>
    <w:next w:val="Normal"/>
    <w:link w:val="TitleChar"/>
    <w:qFormat/>
    <w:rsid w:val="004E0849"/>
    <w:pPr>
      <w:keepNext/>
      <w:keepLines/>
      <w:spacing w:before="480" w:after="240" w:line="360" w:lineRule="auto"/>
      <w:jc w:val="center"/>
    </w:pPr>
    <w:rPr>
      <w:rFonts w:ascii="Times" w:eastAsiaTheme="majorEastAsia" w:hAnsi="Times" w:cstheme="majorBidi"/>
      <w:bCs/>
      <w:szCs w:val="36"/>
    </w:rPr>
  </w:style>
  <w:style w:type="character" w:customStyle="1" w:styleId="TitleChar">
    <w:name w:val="Title Char"/>
    <w:basedOn w:val="DefaultParagraphFont"/>
    <w:link w:val="Title"/>
    <w:rsid w:val="004E0849"/>
    <w:rPr>
      <w:rFonts w:ascii="Times" w:eastAsiaTheme="majorEastAsia" w:hAnsi="Times" w:cstheme="majorBidi"/>
      <w:bCs/>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62830">
      <w:bodyDiv w:val="1"/>
      <w:marLeft w:val="0"/>
      <w:marRight w:val="0"/>
      <w:marTop w:val="0"/>
      <w:marBottom w:val="0"/>
      <w:divBdr>
        <w:top w:val="none" w:sz="0" w:space="0" w:color="auto"/>
        <w:left w:val="none" w:sz="0" w:space="0" w:color="auto"/>
        <w:bottom w:val="none" w:sz="0" w:space="0" w:color="auto"/>
        <w:right w:val="none" w:sz="0" w:space="0" w:color="auto"/>
      </w:divBdr>
    </w:div>
    <w:div w:id="1079405421">
      <w:bodyDiv w:val="1"/>
      <w:marLeft w:val="0"/>
      <w:marRight w:val="0"/>
      <w:marTop w:val="0"/>
      <w:marBottom w:val="0"/>
      <w:divBdr>
        <w:top w:val="none" w:sz="0" w:space="0" w:color="auto"/>
        <w:left w:val="none" w:sz="0" w:space="0" w:color="auto"/>
        <w:bottom w:val="none" w:sz="0" w:space="0" w:color="auto"/>
        <w:right w:val="none" w:sz="0" w:space="0" w:color="auto"/>
      </w:divBdr>
    </w:div>
    <w:div w:id="1115900971">
      <w:bodyDiv w:val="1"/>
      <w:marLeft w:val="0"/>
      <w:marRight w:val="0"/>
      <w:marTop w:val="0"/>
      <w:marBottom w:val="0"/>
      <w:divBdr>
        <w:top w:val="none" w:sz="0" w:space="0" w:color="auto"/>
        <w:left w:val="none" w:sz="0" w:space="0" w:color="auto"/>
        <w:bottom w:val="none" w:sz="0" w:space="0" w:color="auto"/>
        <w:right w:val="none" w:sz="0" w:space="0" w:color="auto"/>
      </w:divBdr>
    </w:div>
    <w:div w:id="1212380284">
      <w:bodyDiv w:val="1"/>
      <w:marLeft w:val="0"/>
      <w:marRight w:val="0"/>
      <w:marTop w:val="0"/>
      <w:marBottom w:val="0"/>
      <w:divBdr>
        <w:top w:val="none" w:sz="0" w:space="0" w:color="auto"/>
        <w:left w:val="none" w:sz="0" w:space="0" w:color="auto"/>
        <w:bottom w:val="none" w:sz="0" w:space="0" w:color="auto"/>
        <w:right w:val="none" w:sz="0" w:space="0" w:color="auto"/>
      </w:divBdr>
      <w:divsChild>
        <w:div w:id="697203195">
          <w:marLeft w:val="0"/>
          <w:marRight w:val="0"/>
          <w:marTop w:val="0"/>
          <w:marBottom w:val="0"/>
          <w:divBdr>
            <w:top w:val="none" w:sz="0" w:space="0" w:color="auto"/>
            <w:left w:val="none" w:sz="0" w:space="0" w:color="auto"/>
            <w:bottom w:val="none" w:sz="0" w:space="0" w:color="auto"/>
            <w:right w:val="none" w:sz="0" w:space="0" w:color="auto"/>
          </w:divBdr>
        </w:div>
      </w:divsChild>
    </w:div>
    <w:div w:id="1331375875">
      <w:bodyDiv w:val="1"/>
      <w:marLeft w:val="0"/>
      <w:marRight w:val="0"/>
      <w:marTop w:val="0"/>
      <w:marBottom w:val="0"/>
      <w:divBdr>
        <w:top w:val="none" w:sz="0" w:space="0" w:color="auto"/>
        <w:left w:val="none" w:sz="0" w:space="0" w:color="auto"/>
        <w:bottom w:val="none" w:sz="0" w:space="0" w:color="auto"/>
        <w:right w:val="none" w:sz="0" w:space="0" w:color="auto"/>
      </w:divBdr>
      <w:divsChild>
        <w:div w:id="64183077">
          <w:marLeft w:val="0"/>
          <w:marRight w:val="0"/>
          <w:marTop w:val="0"/>
          <w:marBottom w:val="0"/>
          <w:divBdr>
            <w:top w:val="none" w:sz="0" w:space="0" w:color="auto"/>
            <w:left w:val="none" w:sz="0" w:space="0" w:color="auto"/>
            <w:bottom w:val="none" w:sz="0" w:space="0" w:color="auto"/>
            <w:right w:val="none" w:sz="0" w:space="0" w:color="auto"/>
          </w:divBdr>
        </w:div>
      </w:divsChild>
    </w:div>
    <w:div w:id="1498571342">
      <w:bodyDiv w:val="1"/>
      <w:marLeft w:val="0"/>
      <w:marRight w:val="0"/>
      <w:marTop w:val="0"/>
      <w:marBottom w:val="0"/>
      <w:divBdr>
        <w:top w:val="none" w:sz="0" w:space="0" w:color="auto"/>
        <w:left w:val="none" w:sz="0" w:space="0" w:color="auto"/>
        <w:bottom w:val="none" w:sz="0" w:space="0" w:color="auto"/>
        <w:right w:val="none" w:sz="0" w:space="0" w:color="auto"/>
      </w:divBdr>
      <w:divsChild>
        <w:div w:id="186719023">
          <w:marLeft w:val="0"/>
          <w:marRight w:val="0"/>
          <w:marTop w:val="0"/>
          <w:marBottom w:val="0"/>
          <w:divBdr>
            <w:top w:val="none" w:sz="0" w:space="0" w:color="auto"/>
            <w:left w:val="none" w:sz="0" w:space="0" w:color="auto"/>
            <w:bottom w:val="none" w:sz="0" w:space="0" w:color="auto"/>
            <w:right w:val="none" w:sz="0" w:space="0" w:color="auto"/>
          </w:divBdr>
        </w:div>
      </w:divsChild>
    </w:div>
    <w:div w:id="1528177550">
      <w:bodyDiv w:val="1"/>
      <w:marLeft w:val="0"/>
      <w:marRight w:val="0"/>
      <w:marTop w:val="0"/>
      <w:marBottom w:val="0"/>
      <w:divBdr>
        <w:top w:val="none" w:sz="0" w:space="0" w:color="auto"/>
        <w:left w:val="none" w:sz="0" w:space="0" w:color="auto"/>
        <w:bottom w:val="none" w:sz="0" w:space="0" w:color="auto"/>
        <w:right w:val="none" w:sz="0" w:space="0" w:color="auto"/>
      </w:divBdr>
    </w:div>
    <w:div w:id="1729186217">
      <w:bodyDiv w:val="1"/>
      <w:marLeft w:val="0"/>
      <w:marRight w:val="0"/>
      <w:marTop w:val="0"/>
      <w:marBottom w:val="0"/>
      <w:divBdr>
        <w:top w:val="none" w:sz="0" w:space="0" w:color="auto"/>
        <w:left w:val="none" w:sz="0" w:space="0" w:color="auto"/>
        <w:bottom w:val="none" w:sz="0" w:space="0" w:color="auto"/>
        <w:right w:val="none" w:sz="0" w:space="0" w:color="auto"/>
      </w:divBdr>
    </w:div>
    <w:div w:id="1785419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angcog.stanford.edu/cgi-bin/bibtexbrowser.local.php?author=Hembacher%2C+E.&amp;bib=citations.bib" TargetMode="External"/><Relationship Id="rId8" Type="http://schemas.openxmlformats.org/officeDocument/2006/relationships/hyperlink" Target="http://langcog.stanford.edu/cgi-bin/bibtexbrowser.local.php?author=deMayo%2C+B.&amp;bib=citations.bib" TargetMode="External"/><Relationship Id="rId9" Type="http://schemas.openxmlformats.org/officeDocument/2006/relationships/hyperlink" Target="http://langcog.stanford.edu/cgi-bin/bibtexbrowser.local.php?author=Frank%2C+M.+C.&amp;bib=citations.bib" TargetMode="Externa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417</Words>
  <Characters>2380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Links>
    <vt:vector size="6" baseType="variant">
      <vt:variant>
        <vt:i4>3735639</vt:i4>
      </vt:variant>
      <vt:variant>
        <vt:i4>-1</vt:i4>
      </vt:variant>
      <vt:variant>
        <vt:i4>2060</vt:i4>
      </vt:variant>
      <vt:variant>
        <vt:i4>1</vt:i4>
      </vt:variant>
      <vt:variant>
        <vt:lpwstr>SU_SigSealStationery_RGB_2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emily.hembacher@gmail.com</dc:creator>
  <cp:keywords/>
  <cp:lastModifiedBy>emily.hembacher@gmail.com</cp:lastModifiedBy>
  <cp:revision>9</cp:revision>
  <cp:lastPrinted>2012-12-06T23:13:00Z</cp:lastPrinted>
  <dcterms:created xsi:type="dcterms:W3CDTF">2017-10-24T01:21:00Z</dcterms:created>
  <dcterms:modified xsi:type="dcterms:W3CDTF">2017-11-15T01:38:00Z</dcterms:modified>
</cp:coreProperties>
</file>