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D80F4" w14:textId="77777777" w:rsidR="00531527" w:rsidRDefault="00754E7E">
      <w:pPr>
        <w:pStyle w:val="Title"/>
      </w:pPr>
      <w:r>
        <w:t>Children's social referencing reflects sensitivity to uncertainty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072"/>
      </w:tblGrid>
      <w:tr w:rsidR="00531527" w14:paraId="39FFCE41" w14:textId="77777777">
        <w:tc>
          <w:tcPr>
            <w:tcW w:w="0" w:type="auto"/>
          </w:tcPr>
          <w:p w14:paraId="72B8E395" w14:textId="35C929AE" w:rsidR="00531527" w:rsidRDefault="00754E7E">
            <w:pPr>
              <w:pStyle w:val="Compact"/>
              <w:jc w:val="center"/>
            </w:pPr>
            <w:r>
              <w:t>Emily Hembacher, Benjamin deMayo, &amp; Michael C. Frank</w:t>
            </w:r>
          </w:p>
        </w:tc>
      </w:tr>
      <w:tr w:rsidR="00531527" w14:paraId="62F3D516" w14:textId="77777777">
        <w:tc>
          <w:tcPr>
            <w:tcW w:w="0" w:type="auto"/>
          </w:tcPr>
          <w:p w14:paraId="259868A9" w14:textId="77777777" w:rsidR="00531527" w:rsidRDefault="00754E7E">
            <w:pPr>
              <w:pStyle w:val="Compact"/>
              <w:jc w:val="center"/>
            </w:pPr>
            <w: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531527" w14:paraId="7B31F1E3" w14:textId="77777777" w:rsidTr="00F57B2C">
        <w:trPr>
          <w:trHeight w:val="392"/>
        </w:trPr>
        <w:tc>
          <w:tcPr>
            <w:tcW w:w="0" w:type="auto"/>
          </w:tcPr>
          <w:p w14:paraId="3F42A7F3" w14:textId="115F837D" w:rsidR="00531527" w:rsidRDefault="00754E7E">
            <w:pPr>
              <w:pStyle w:val="Compact"/>
              <w:jc w:val="center"/>
            </w:pPr>
            <w:r>
              <w:t>Stanford University</w:t>
            </w:r>
          </w:p>
        </w:tc>
      </w:tr>
      <w:tr w:rsidR="00531527" w14:paraId="5B21BF75" w14:textId="77777777">
        <w:tc>
          <w:tcPr>
            <w:tcW w:w="0" w:type="auto"/>
          </w:tcPr>
          <w:p w14:paraId="46197EC9" w14:textId="77777777" w:rsidR="00531527" w:rsidRDefault="00754E7E">
            <w:pPr>
              <w:pStyle w:val="Compact"/>
              <w:jc w:val="center"/>
            </w:pPr>
            <w: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 w14:paraId="38BACE8F" w14:textId="77777777" w:rsidR="00531527" w:rsidRDefault="00754E7E">
      <w:pPr>
        <w:pStyle w:val="BodyText"/>
      </w:pPr>
      <w:r>
        <w:t> </w:t>
      </w:r>
    </w:p>
    <w:p w14:paraId="719322BB" w14:textId="77777777" w:rsidR="00FC2766" w:rsidRDefault="00FC2766">
      <w:pPr>
        <w:pStyle w:val="BodyText"/>
      </w:pPr>
    </w:p>
    <w:p w14:paraId="34A85785" w14:textId="77777777" w:rsidR="00FC2766" w:rsidRDefault="00FC2766">
      <w:pPr>
        <w:pStyle w:val="BodyText"/>
      </w:pPr>
    </w:p>
    <w:p w14:paraId="39325F43" w14:textId="77777777" w:rsidR="00FC2766" w:rsidRDefault="00FC2766">
      <w:pPr>
        <w:pStyle w:val="BodyText"/>
      </w:pPr>
    </w:p>
    <w:p w14:paraId="5C7D4DED" w14:textId="77777777" w:rsidR="00FC2766" w:rsidRDefault="00FC2766">
      <w:pPr>
        <w:pStyle w:val="BodyText"/>
      </w:pPr>
    </w:p>
    <w:p w14:paraId="4E236CF7" w14:textId="77777777" w:rsidR="00FC2766" w:rsidRDefault="00FC2766">
      <w:pPr>
        <w:pStyle w:val="BodyText"/>
      </w:pPr>
    </w:p>
    <w:p w14:paraId="76457952" w14:textId="77777777" w:rsidR="004E799B" w:rsidRDefault="004E799B">
      <w:pPr>
        <w:pStyle w:val="BodyText"/>
      </w:pPr>
    </w:p>
    <w:p w14:paraId="624C41B0" w14:textId="77777777" w:rsidR="004E799B" w:rsidRDefault="004E799B">
      <w:pPr>
        <w:pStyle w:val="BodyText"/>
      </w:pPr>
      <w:bookmarkStart w:id="0" w:name="_GoBack"/>
      <w:bookmarkEnd w:id="0"/>
    </w:p>
    <w:p w14:paraId="401820D6" w14:textId="77777777" w:rsidR="00FC2766" w:rsidRDefault="00FC2766">
      <w:pPr>
        <w:pStyle w:val="BodyText"/>
      </w:pPr>
    </w:p>
    <w:p w14:paraId="2A3D89E7" w14:textId="77777777" w:rsidR="00FC2766" w:rsidRDefault="00FC2766">
      <w:pPr>
        <w:pStyle w:val="BodyText"/>
      </w:pPr>
    </w:p>
    <w:p w14:paraId="15E02F46" w14:textId="77777777" w:rsidR="00FC2766" w:rsidRDefault="00FC2766">
      <w:pPr>
        <w:pStyle w:val="BodyText"/>
      </w:pPr>
    </w:p>
    <w:p w14:paraId="5482476D" w14:textId="77777777" w:rsidR="00FC2766" w:rsidRDefault="00FC2766">
      <w:pPr>
        <w:pStyle w:val="BodyText"/>
      </w:pPr>
    </w:p>
    <w:p w14:paraId="24FB06E0" w14:textId="77777777" w:rsidR="00531527" w:rsidRDefault="00754E7E">
      <w:pPr>
        <w:pStyle w:val="Heading11"/>
      </w:pPr>
      <w:bookmarkStart w:id="1" w:name="author-note"/>
      <w:bookmarkEnd w:id="1"/>
      <w:r>
        <w:t>Author note</w:t>
      </w:r>
    </w:p>
    <w:p w14:paraId="64F6AF00" w14:textId="522942C0" w:rsidR="008F056D" w:rsidRPr="00C3494F" w:rsidRDefault="00F40B6A" w:rsidP="008F056D">
      <w:pPr>
        <w:spacing w:before="0" w:after="0" w:line="240" w:lineRule="auto"/>
        <w:ind w:firstLine="0"/>
        <w:rPr>
          <w:rFonts w:ascii="Times New Roman" w:eastAsia="Times New Roman" w:hAnsi="Times New Roman" w:cs="Times New Roman"/>
        </w:rPr>
      </w:pPr>
      <w:r w:rsidRPr="00F40B6A">
        <w:rPr>
          <w:rFonts w:ascii="Times New Roman" w:eastAsia="Times New Roman" w:hAnsi="Times New Roman" w:cs="Times New Roman"/>
          <w:color w:val="222222"/>
          <w:shd w:val="clear" w:color="auto" w:fill="FFFFFF"/>
        </w:rPr>
        <w:t>Correspondence concerning this article should be addressed to Emily Hembacher, 450 Serra Mall, Stanford, CA, 94305. E-mail: </w:t>
      </w:r>
      <w:hyperlink r:id="rId7" w:tgtFrame="_blank" w:history="1">
        <w:r w:rsidRPr="00C3494F">
          <w:rPr>
            <w:rFonts w:ascii="Times New Roman" w:eastAsia="Times New Roman" w:hAnsi="Times New Roman" w:cs="Times New Roman"/>
            <w:color w:val="1155CC"/>
            <w:u w:val="single"/>
            <w:shd w:val="clear" w:color="auto" w:fill="FFFFFF"/>
          </w:rPr>
          <w:t>ehembach@stanford.edu</w:t>
        </w:r>
      </w:hyperlink>
      <w:r w:rsidRPr="00F40B6A">
        <w:rPr>
          <w:rFonts w:ascii="Times New Roman" w:eastAsia="Times New Roman" w:hAnsi="Times New Roman" w:cs="Times New Roman"/>
          <w:color w:val="222222"/>
          <w:shd w:val="clear" w:color="auto" w:fill="FFFFFF"/>
        </w:rPr>
        <w:t>. The work presented here was previously presented to the Cognitive Science Society as</w:t>
      </w:r>
      <w:r w:rsidRPr="00F40B6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8F056D" w:rsidRPr="008F056D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fldChar w:fldCharType="begin"/>
      </w:r>
      <w:r w:rsidR="008F056D" w:rsidRPr="008F056D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instrText xml:space="preserve"> HYPERLINK "http://langcog.stanford.edu/cgi-bin/bibtexbrowser.local.php?author=Hembacher%2C+E.&amp;bib=citations.bib" </w:instrText>
      </w:r>
      <w:r w:rsidR="008F056D" w:rsidRPr="008F056D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r>
      <w:r w:rsidR="008F056D" w:rsidRPr="008F056D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fldChar w:fldCharType="separate"/>
      </w:r>
      <w:r w:rsidR="008F056D" w:rsidRPr="008F056D">
        <w:rPr>
          <w:rFonts w:ascii="Times New Roman" w:eastAsia="Times New Roman" w:hAnsi="Times New Roman" w:cs="Times New Roman"/>
          <w:color w:val="000000" w:themeColor="text1"/>
        </w:rPr>
        <w:t>Hembacher, E.</w:t>
      </w:r>
      <w:r w:rsidR="008F056D" w:rsidRPr="008F056D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fldChar w:fldCharType="end"/>
      </w:r>
      <w:r w:rsidR="008F056D" w:rsidRPr="008F056D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 </w:t>
      </w:r>
      <w:hyperlink r:id="rId8" w:history="1">
        <w:r w:rsidR="008F056D" w:rsidRPr="008F056D">
          <w:rPr>
            <w:rFonts w:ascii="Times New Roman" w:eastAsia="Times New Roman" w:hAnsi="Times New Roman" w:cs="Times New Roman"/>
            <w:color w:val="000000" w:themeColor="text1"/>
          </w:rPr>
          <w:t>deMayo, B.</w:t>
        </w:r>
      </w:hyperlink>
      <w:r w:rsidR="008F056D" w:rsidRPr="008F056D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 </w:t>
      </w:r>
      <w:hyperlink r:id="rId9" w:history="1">
        <w:r w:rsidR="008F056D" w:rsidRPr="008F056D">
          <w:rPr>
            <w:rFonts w:ascii="Times New Roman" w:eastAsia="Times New Roman" w:hAnsi="Times New Roman" w:cs="Times New Roman"/>
            <w:color w:val="000000" w:themeColor="text1"/>
          </w:rPr>
          <w:t>Frank, M. C.</w:t>
        </w:r>
      </w:hyperlink>
      <w:r w:rsidR="008F056D" w:rsidRPr="008F056D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(2017). Children's social referencing</w:t>
      </w:r>
      <w:r w:rsidR="00C3494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reflects sensitivity to graded </w:t>
      </w:r>
      <w:r w:rsidR="008F056D" w:rsidRPr="008F056D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uncertainty.</w:t>
      </w:r>
      <w:r w:rsidR="008F056D" w:rsidRPr="008F056D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 Proceedings of the 39th Annual Conference of the Cognitive Science Society</w:t>
      </w:r>
      <w:r w:rsidR="008F056D" w:rsidRPr="008F056D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</w:t>
      </w:r>
    </w:p>
    <w:p w14:paraId="4D4396E4" w14:textId="6E24F0C4" w:rsidR="00531527" w:rsidRDefault="00531527"/>
    <w:p w14:paraId="350088AA" w14:textId="77777777" w:rsidR="00531527" w:rsidRDefault="00754E7E">
      <w:pPr>
        <w:pStyle w:val="BodyText"/>
      </w:pPr>
      <w:r>
        <w:t> </w:t>
      </w:r>
    </w:p>
    <w:p w14:paraId="78E36EC3" w14:textId="091A8A6A" w:rsidR="0047497E" w:rsidRDefault="00754E7E" w:rsidP="00E62F26">
      <w:pPr>
        <w:pStyle w:val="BodyText"/>
      </w:pPr>
      <w:r>
        <w:t> </w:t>
      </w:r>
      <w:bookmarkStart w:id="2" w:name="abstract"/>
      <w:bookmarkEnd w:id="2"/>
    </w:p>
    <w:sectPr w:rsidR="0047497E" w:rsidSect="00322273">
      <w:headerReference w:type="even" r:id="rId10"/>
      <w:headerReference w:type="default" r:id="rId11"/>
      <w:headerReference w:type="firs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8100B1" w14:textId="77777777" w:rsidR="00DA71B9" w:rsidRDefault="00DA71B9">
      <w:pPr>
        <w:spacing w:before="0" w:after="0" w:line="240" w:lineRule="auto"/>
      </w:pPr>
      <w:r>
        <w:separator/>
      </w:r>
    </w:p>
  </w:endnote>
  <w:endnote w:type="continuationSeparator" w:id="0">
    <w:p w14:paraId="1F0E4990" w14:textId="77777777" w:rsidR="00DA71B9" w:rsidRDefault="00DA71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ACBA1" w14:textId="77777777" w:rsidR="00DA71B9" w:rsidRDefault="00DA71B9">
      <w:r>
        <w:separator/>
      </w:r>
    </w:p>
  </w:footnote>
  <w:footnote w:type="continuationSeparator" w:id="0">
    <w:p w14:paraId="17726D7C" w14:textId="77777777" w:rsidR="00DA71B9" w:rsidRDefault="00DA71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5A6586" w14:textId="77777777" w:rsidR="00322273" w:rsidRDefault="00322273" w:rsidP="00CB2D7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61E9FD" w14:textId="77777777" w:rsidR="00322273" w:rsidRDefault="00322273" w:rsidP="00322273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8AE81" w14:textId="77777777" w:rsidR="00322273" w:rsidRDefault="00322273" w:rsidP="00CB2D7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056D">
      <w:rPr>
        <w:rStyle w:val="PageNumber"/>
        <w:noProof/>
      </w:rPr>
      <w:t>2</w:t>
    </w:r>
    <w:r>
      <w:rPr>
        <w:rStyle w:val="PageNumber"/>
      </w:rPr>
      <w:fldChar w:fldCharType="end"/>
    </w:r>
  </w:p>
  <w:p w14:paraId="00142113" w14:textId="77777777" w:rsidR="00322273" w:rsidRDefault="00322273" w:rsidP="00322273">
    <w:pPr>
      <w:pStyle w:val="Header"/>
      <w:ind w:firstLine="0"/>
    </w:pPr>
    <w:r>
      <w:t>SOCIAL REFERENCING REFLECTS UNCERTAINTY</w:t>
    </w:r>
  </w:p>
  <w:p w14:paraId="3E92C267" w14:textId="469292BC" w:rsidR="00322273" w:rsidRDefault="00322273" w:rsidP="00322273">
    <w:pPr>
      <w:pStyle w:val="Header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B4989" w14:textId="77777777" w:rsidR="00322273" w:rsidRDefault="00322273" w:rsidP="00CB2D7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799B">
      <w:rPr>
        <w:rStyle w:val="PageNumber"/>
        <w:noProof/>
      </w:rPr>
      <w:t>1</w:t>
    </w:r>
    <w:r>
      <w:rPr>
        <w:rStyle w:val="PageNumber"/>
      </w:rPr>
      <w:fldChar w:fldCharType="end"/>
    </w:r>
  </w:p>
  <w:p w14:paraId="32D9CEE9" w14:textId="79245F8B" w:rsidR="00322273" w:rsidRDefault="00322273" w:rsidP="00322273">
    <w:pPr>
      <w:pStyle w:val="Header"/>
      <w:ind w:right="360" w:firstLine="0"/>
    </w:pPr>
    <w:r>
      <w:t>Running head: SOCIAL REFERENCING REFLECTS UNCERTAINTY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F15D445"/>
    <w:multiLevelType w:val="multilevel"/>
    <w:tmpl w:val="407EB1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5155DF1"/>
    <w:multiLevelType w:val="multilevel"/>
    <w:tmpl w:val="E70E93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2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60F4"/>
    <w:rsid w:val="00036898"/>
    <w:rsid w:val="000607FA"/>
    <w:rsid w:val="00067F05"/>
    <w:rsid w:val="000E1A4C"/>
    <w:rsid w:val="00153BA3"/>
    <w:rsid w:val="0015511E"/>
    <w:rsid w:val="0016051E"/>
    <w:rsid w:val="00170006"/>
    <w:rsid w:val="00172558"/>
    <w:rsid w:val="001D192C"/>
    <w:rsid w:val="001F0EA2"/>
    <w:rsid w:val="00203603"/>
    <w:rsid w:val="0020637E"/>
    <w:rsid w:val="00233E43"/>
    <w:rsid w:val="002866DA"/>
    <w:rsid w:val="002F114B"/>
    <w:rsid w:val="00312E3B"/>
    <w:rsid w:val="00322273"/>
    <w:rsid w:val="003238C2"/>
    <w:rsid w:val="00375724"/>
    <w:rsid w:val="0038578A"/>
    <w:rsid w:val="00401BE4"/>
    <w:rsid w:val="00454FED"/>
    <w:rsid w:val="00471330"/>
    <w:rsid w:val="0047497E"/>
    <w:rsid w:val="00496DE2"/>
    <w:rsid w:val="004C10BC"/>
    <w:rsid w:val="004E29B3"/>
    <w:rsid w:val="004E6757"/>
    <w:rsid w:val="004E799B"/>
    <w:rsid w:val="004F6B08"/>
    <w:rsid w:val="00511CC4"/>
    <w:rsid w:val="00531527"/>
    <w:rsid w:val="00585250"/>
    <w:rsid w:val="00590D07"/>
    <w:rsid w:val="005A5616"/>
    <w:rsid w:val="005C0167"/>
    <w:rsid w:val="005D4A13"/>
    <w:rsid w:val="005E4165"/>
    <w:rsid w:val="005E6791"/>
    <w:rsid w:val="00631815"/>
    <w:rsid w:val="00681842"/>
    <w:rsid w:val="00691256"/>
    <w:rsid w:val="006A16C7"/>
    <w:rsid w:val="006C06F1"/>
    <w:rsid w:val="006D4F0D"/>
    <w:rsid w:val="00722A2E"/>
    <w:rsid w:val="00734D86"/>
    <w:rsid w:val="00744C80"/>
    <w:rsid w:val="00754E7E"/>
    <w:rsid w:val="00763A77"/>
    <w:rsid w:val="007818D1"/>
    <w:rsid w:val="00784D58"/>
    <w:rsid w:val="00787352"/>
    <w:rsid w:val="007A17E1"/>
    <w:rsid w:val="008D6863"/>
    <w:rsid w:val="008E522B"/>
    <w:rsid w:val="008F056D"/>
    <w:rsid w:val="008F63D9"/>
    <w:rsid w:val="0092623A"/>
    <w:rsid w:val="009B573D"/>
    <w:rsid w:val="00A04BCA"/>
    <w:rsid w:val="00A34A6B"/>
    <w:rsid w:val="00A4119E"/>
    <w:rsid w:val="00A67738"/>
    <w:rsid w:val="00A82C18"/>
    <w:rsid w:val="00A903EE"/>
    <w:rsid w:val="00AD4B26"/>
    <w:rsid w:val="00B678D9"/>
    <w:rsid w:val="00B86B75"/>
    <w:rsid w:val="00BC48D5"/>
    <w:rsid w:val="00BD44A7"/>
    <w:rsid w:val="00C0006E"/>
    <w:rsid w:val="00C06B30"/>
    <w:rsid w:val="00C07ECB"/>
    <w:rsid w:val="00C3494F"/>
    <w:rsid w:val="00C36279"/>
    <w:rsid w:val="00C53ADD"/>
    <w:rsid w:val="00C74CF2"/>
    <w:rsid w:val="00C775A2"/>
    <w:rsid w:val="00CB08D3"/>
    <w:rsid w:val="00CC39A2"/>
    <w:rsid w:val="00CE4796"/>
    <w:rsid w:val="00CE5BBC"/>
    <w:rsid w:val="00D23E26"/>
    <w:rsid w:val="00D304C1"/>
    <w:rsid w:val="00D30E32"/>
    <w:rsid w:val="00D34BEB"/>
    <w:rsid w:val="00D3521F"/>
    <w:rsid w:val="00D75BCF"/>
    <w:rsid w:val="00DA71B9"/>
    <w:rsid w:val="00DF51CB"/>
    <w:rsid w:val="00E120A6"/>
    <w:rsid w:val="00E315A3"/>
    <w:rsid w:val="00E3795B"/>
    <w:rsid w:val="00E62F26"/>
    <w:rsid w:val="00F032E6"/>
    <w:rsid w:val="00F15DA9"/>
    <w:rsid w:val="00F17466"/>
    <w:rsid w:val="00F32BDE"/>
    <w:rsid w:val="00F40B6A"/>
    <w:rsid w:val="00F419E9"/>
    <w:rsid w:val="00F44EB7"/>
    <w:rsid w:val="00F555EA"/>
    <w:rsid w:val="00F57B2C"/>
    <w:rsid w:val="00F966EE"/>
    <w:rsid w:val="00FA546E"/>
    <w:rsid w:val="00FC2766"/>
    <w:rsid w:val="00FC44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3F3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73C8D"/>
    <w:pPr>
      <w:spacing w:before="180" w:after="240" w:line="360" w:lineRule="auto"/>
      <w:ind w:firstLine="567"/>
    </w:pPr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E73C8D"/>
    <w:pPr>
      <w:spacing w:before="36" w:after="36" w:line="240" w:lineRule="auto"/>
      <w:ind w:firstLine="0"/>
    </w:pPr>
  </w:style>
  <w:style w:type="paragraph" w:styleId="Title">
    <w:name w:val="Title"/>
    <w:basedOn w:val="Normal"/>
    <w:next w:val="Normal"/>
    <w:qFormat/>
    <w:rsid w:val="00E73C8D"/>
    <w:pPr>
      <w:keepNext/>
      <w:keepLines/>
      <w:spacing w:before="480"/>
      <w:ind w:firstLine="0"/>
      <w:jc w:val="center"/>
    </w:pPr>
    <w:rPr>
      <w:rFonts w:eastAsiaTheme="majorEastAsia" w:cstheme="majorBidi"/>
      <w:bCs/>
      <w:szCs w:val="36"/>
    </w:rPr>
  </w:style>
  <w:style w:type="paragraph" w:customStyle="1" w:styleId="Authors">
    <w:name w:val="Authors"/>
    <w:next w:val="Normal"/>
    <w:qFormat/>
    <w:rsid w:val="00E73C8D"/>
    <w:pPr>
      <w:keepNext/>
      <w:keepLines/>
      <w:jc w:val="center"/>
    </w:pPr>
    <w:rPr>
      <w:rFonts w:ascii="Times" w:hAnsi="Times"/>
    </w:r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Heading11">
    <w:name w:val="Heading 11"/>
    <w:basedOn w:val="Normal"/>
    <w:next w:val="Normal"/>
    <w:uiPriority w:val="9"/>
    <w:qFormat/>
    <w:rsid w:val="00E73C8D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bCs/>
      <w:szCs w:val="36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E73C8D"/>
    <w:pPr>
      <w:keepNext/>
      <w:keepLines/>
      <w:spacing w:before="240" w:after="0"/>
      <w:ind w:firstLine="0"/>
      <w:outlineLvl w:val="1"/>
    </w:pPr>
    <w:rPr>
      <w:rFonts w:eastAsiaTheme="majorEastAsia" w:cstheme="majorBidi"/>
      <w:b/>
      <w:bCs/>
      <w:szCs w:val="32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E73C8D"/>
    <w:pPr>
      <w:keepNext/>
      <w:keepLines/>
      <w:framePr w:hSpace="142" w:wrap="around" w:vAnchor="text" w:hAnchor="text" w:y="1"/>
      <w:spacing w:before="0" w:after="0" w:line="240" w:lineRule="auto"/>
      <w:outlineLvl w:val="1"/>
    </w:pPr>
    <w:rPr>
      <w:rFonts w:eastAsiaTheme="majorEastAsia" w:cstheme="majorBidi"/>
      <w:b/>
      <w:bCs/>
      <w:szCs w:val="28"/>
    </w:rPr>
  </w:style>
  <w:style w:type="paragraph" w:customStyle="1" w:styleId="Heading41">
    <w:name w:val="Heading 41"/>
    <w:basedOn w:val="Heading31"/>
    <w:next w:val="Normal"/>
    <w:uiPriority w:val="9"/>
    <w:unhideWhenUsed/>
    <w:qFormat/>
    <w:rsid w:val="00E73C8D"/>
    <w:pPr>
      <w:framePr w:wrap="around"/>
    </w:pPr>
    <w:rPr>
      <w:bCs w:val="0"/>
      <w:i/>
      <w:szCs w:val="24"/>
    </w:rPr>
  </w:style>
  <w:style w:type="paragraph" w:customStyle="1" w:styleId="Heading51">
    <w:name w:val="Heading 51"/>
    <w:basedOn w:val="Heading31"/>
    <w:next w:val="Normal"/>
    <w:uiPriority w:val="9"/>
    <w:unhideWhenUsed/>
    <w:qFormat/>
    <w:rsid w:val="00692418"/>
    <w:pPr>
      <w:framePr w:wrap="around"/>
      <w:spacing w:before="200"/>
    </w:pPr>
    <w:rPr>
      <w:b w:val="0"/>
      <w:i/>
      <w:iCs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E73C8D"/>
    <w:pPr>
      <w:spacing w:before="100" w:after="100"/>
      <w:ind w:left="720"/>
    </w:pPr>
    <w:rPr>
      <w:rFonts w:eastAsiaTheme="majorEastAsia" w:cstheme="majorBidi"/>
      <w:bCs/>
      <w:szCs w:val="20"/>
    </w:rPr>
  </w:style>
  <w:style w:type="paragraph" w:customStyle="1" w:styleId="FootnoteText1">
    <w:name w:val="Footnote Text1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1">
    <w:name w:val="Link1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73C8D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73C8D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32227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322273"/>
    <w:rPr>
      <w:rFonts w:ascii="Times" w:hAnsi="Times"/>
    </w:rPr>
  </w:style>
  <w:style w:type="character" w:styleId="PageNumber">
    <w:name w:val="page number"/>
    <w:basedOn w:val="DefaultParagraphFont"/>
    <w:semiHidden/>
    <w:unhideWhenUsed/>
    <w:rsid w:val="00322273"/>
  </w:style>
  <w:style w:type="paragraph" w:styleId="Footer">
    <w:name w:val="footer"/>
    <w:basedOn w:val="Normal"/>
    <w:link w:val="FooterChar"/>
    <w:unhideWhenUsed/>
    <w:rsid w:val="0032227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322273"/>
    <w:rPr>
      <w:rFonts w:ascii="Times" w:hAnsi="Times"/>
    </w:rPr>
  </w:style>
  <w:style w:type="character" w:customStyle="1" w:styleId="bibauthor">
    <w:name w:val="bibauthor"/>
    <w:basedOn w:val="DefaultParagraphFont"/>
    <w:rsid w:val="008F056D"/>
  </w:style>
  <w:style w:type="character" w:styleId="Hyperlink">
    <w:name w:val="Hyperlink"/>
    <w:basedOn w:val="DefaultParagraphFont"/>
    <w:uiPriority w:val="99"/>
    <w:semiHidden/>
    <w:unhideWhenUsed/>
    <w:rsid w:val="008F056D"/>
    <w:rPr>
      <w:color w:val="0000FF"/>
      <w:u w:val="single"/>
    </w:rPr>
  </w:style>
  <w:style w:type="character" w:customStyle="1" w:styleId="bibtitle">
    <w:name w:val="bibtitle"/>
    <w:basedOn w:val="DefaultParagraphFont"/>
    <w:rsid w:val="008F056D"/>
  </w:style>
  <w:style w:type="character" w:customStyle="1" w:styleId="bibbooktitle">
    <w:name w:val="bibbooktitle"/>
    <w:basedOn w:val="DefaultParagraphFont"/>
    <w:rsid w:val="008F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ehembach@stanford.edu" TargetMode="External"/><Relationship Id="rId8" Type="http://schemas.openxmlformats.org/officeDocument/2006/relationships/hyperlink" Target="http://langcog.stanford.edu/cgi-bin/bibtexbrowser.local.php?author=deMayo%2C+B.&amp;bib=citations.bib" TargetMode="External"/><Relationship Id="rId9" Type="http://schemas.openxmlformats.org/officeDocument/2006/relationships/hyperlink" Target="http://langcog.stanford.edu/cgi-bin/bibtexbrowser.local.php?author=Frank%2C+M.+C.&amp;bib=citations.bib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195</Words>
  <Characters>1114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Children's social referencing reflects sensitivity to uncertainty</vt:lpstr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Children's social referencing reflects sensitivity to uncertainty</dc:title>
  <dc:creator>emily.hembacher@gmail.com</dc:creator>
  <cp:lastModifiedBy>emily.hembacher@gmail.com</cp:lastModifiedBy>
  <cp:revision>6</cp:revision>
  <dcterms:created xsi:type="dcterms:W3CDTF">2017-10-24T04:22:00Z</dcterms:created>
  <dcterms:modified xsi:type="dcterms:W3CDTF">2017-11-15T01:07:00Z</dcterms:modified>
</cp:coreProperties>
</file>