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55C9B" w14:textId="77777777" w:rsidR="000C7644" w:rsidRPr="00DF757B" w:rsidRDefault="000C7644">
      <w:pPr>
        <w:rPr>
          <w:sz w:val="14"/>
          <w:szCs w:val="14"/>
          <w:lang w:val="es-MX"/>
        </w:rPr>
      </w:pPr>
    </w:p>
    <w:p w14:paraId="373E7AE7" w14:textId="77777777" w:rsidR="000C7644" w:rsidRPr="00DF757B" w:rsidRDefault="00000000">
      <w:pPr>
        <w:pStyle w:val="TableCaption"/>
        <w:keepNext/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</w:pBdr>
        <w:spacing w:before="60" w:after="60"/>
        <w:ind w:left="60" w:right="60"/>
        <w:rPr>
          <w:sz w:val="14"/>
          <w:szCs w:val="14"/>
          <w:lang w:val="es-MX"/>
        </w:rPr>
      </w:pPr>
      <w:r w:rsidRPr="00DF757B">
        <w:rPr>
          <w:sz w:val="14"/>
          <w:szCs w:val="14"/>
          <w:lang w:val="es-MX"/>
        </w:rPr>
        <w:t>Tabla 3.- Características histopatológicas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2036"/>
        <w:gridCol w:w="1165"/>
        <w:gridCol w:w="1072"/>
        <w:gridCol w:w="994"/>
        <w:gridCol w:w="1072"/>
        <w:gridCol w:w="1072"/>
        <w:gridCol w:w="741"/>
      </w:tblGrid>
      <w:tr w:rsidR="000C7644" w:rsidRPr="00DF757B" w14:paraId="2EAED962" w14:textId="77777777" w:rsidTr="00DF757B">
        <w:trPr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2FDCC8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Variable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9C445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Todos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, N = 46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F77E3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ERCG5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 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br/>
              <w:t>N = 7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7B233C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No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 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br/>
              <w:t>N = 32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A789EA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proofErr w:type="spellStart"/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Perdida_TFG</w:t>
            </w:r>
            <w:proofErr w:type="spellEnd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 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br/>
              <w:t>N = 3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06A315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proofErr w:type="spellStart"/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TRR_Muerte</w:t>
            </w:r>
            <w:proofErr w:type="spellEnd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 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br/>
              <w:t>N = 4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1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F3F94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40" w:after="4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p-value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2</w:t>
            </w:r>
          </w:p>
        </w:tc>
      </w:tr>
      <w:tr w:rsidR="000C7644" w:rsidRPr="00DF757B" w14:paraId="4CD18A83" w14:textId="77777777" w:rsidTr="00DF757B">
        <w:trPr>
          <w:jc w:val="center"/>
        </w:trPr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D64E1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Número de glomérulos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7F42E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21 (14, 27)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36F46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24 (20, 27)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4C0F9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21 (13, 29)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FF798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19 (18, 20)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E5660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21 (16, 23)</w:t>
            </w:r>
          </w:p>
        </w:tc>
        <w:tc>
          <w:tcPr>
            <w:tcW w:w="0" w:type="auto"/>
            <w:tcBorders>
              <w:top w:val="single" w:sz="8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76F9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0.6</w:t>
            </w:r>
          </w:p>
        </w:tc>
      </w:tr>
      <w:tr w:rsidR="000C7644" w:rsidRPr="00DF757B" w14:paraId="4E426F66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BBB17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Esclerosis global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92D41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2.0 (1.0, 5.0)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DFCF0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9.0 (2.0, 10.0)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16E4E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1.5 (1.0, 3.5)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57B70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2.0 (1.0, 2.0)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1543D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6.5 (0.5, 12.0)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D9313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0.088</w:t>
            </w:r>
          </w:p>
        </w:tc>
      </w:tr>
      <w:tr w:rsidR="000C7644" w:rsidRPr="00DF757B" w14:paraId="223CE60B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87ECF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b/>
                <w:color w:val="000000"/>
                <w:sz w:val="14"/>
                <w:szCs w:val="14"/>
                <w:highlight w:val="yellow"/>
                <w:lang w:val="es-MX"/>
              </w:rPr>
              <w:t>Esclerosis global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5B479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9 (5, 23)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967AB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33 (8, 42)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1AB933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8 (3, 20)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3FCE91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11 (5, 11)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E45FDF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30 (5, 55)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3EEDFD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0.12</w:t>
            </w:r>
          </w:p>
        </w:tc>
      </w:tr>
      <w:tr w:rsidR="000C7644" w:rsidRPr="00DF757B" w14:paraId="67629507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1F37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Esclerosis segmentaria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F5C9F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3.0 (1.0, 4.0)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50CE6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3.0 (1.0, 7.0)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0A696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2.5 (1.0, 4.0)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7A928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9.0 (3.0, 11.0)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3ED0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2.0 (1.0, 2.5)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BA0BC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0.2</w:t>
            </w:r>
          </w:p>
        </w:tc>
      </w:tr>
      <w:tr w:rsidR="000C7644" w:rsidRPr="00DF757B" w14:paraId="3D424673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C0F2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Esclerosis segmentaria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EFED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12 (4, 22)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2B77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11 (5, 26)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A4859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12 (4, 22)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A6421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45 (16, 61)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41F10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12 (4, 17)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C770E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0.2</w:t>
            </w:r>
          </w:p>
        </w:tc>
      </w:tr>
      <w:tr w:rsidR="000C7644" w:rsidRPr="00DF757B" w14:paraId="44153B5D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957408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b/>
                <w:color w:val="000000"/>
                <w:sz w:val="14"/>
                <w:szCs w:val="14"/>
                <w:highlight w:val="yellow"/>
                <w:lang w:val="es-MX"/>
              </w:rPr>
              <w:t>Fibrosis intersticial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9130F9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20 (10, 30)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1080AC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30 (10, 30)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251382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15 (8, 20)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A57F0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10 (10, 30)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BC79BD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45 (35, 50)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7228C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0.020</w:t>
            </w:r>
          </w:p>
        </w:tc>
      </w:tr>
      <w:tr w:rsidR="000C7644" w:rsidRPr="00DF757B" w14:paraId="2E1F64A5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324D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Atrofia tubular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F945F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10 (1, 25)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FCEF8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(1, 20)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7D60F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10 (1, 20)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FCA3B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25 (1, 30)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0823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40 (28, 50)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3115D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0.036</w:t>
            </w:r>
          </w:p>
        </w:tc>
      </w:tr>
      <w:tr w:rsidR="000C7644" w:rsidRPr="00E474E8" w14:paraId="4354EC30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64E6BC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b/>
                <w:color w:val="000000"/>
                <w:sz w:val="14"/>
                <w:szCs w:val="14"/>
                <w:highlight w:val="yellow"/>
                <w:lang w:val="es-MX"/>
              </w:rPr>
              <w:t>Infiltrado inflamatorio (%)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F47724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10 (5, 25)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8B666F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28 (10, 30)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59FAC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10 (0, 20)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2B39D0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30 (10, 30)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55C079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28 (13, 45)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C5BF9E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0.031</w:t>
            </w:r>
          </w:p>
        </w:tc>
      </w:tr>
      <w:tr w:rsidR="000C7644" w:rsidRPr="00DF757B" w14:paraId="37B9E388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F5B47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(Valores perdidos)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1940E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C9C1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BF51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D6670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3BFC3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47C76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101EAAF2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5AB0D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IgM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3E4F04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6A277D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9DAD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D9B02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C0964F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5334D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0.9</w:t>
            </w:r>
          </w:p>
        </w:tc>
      </w:tr>
      <w:tr w:rsidR="000C7644" w:rsidRPr="00DF757B" w14:paraId="4383B666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90B80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1455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33 (72%)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FD7E5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5 (71%)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56E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22 (69%)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43C0D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4A120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A1B403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4861616C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F942B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proofErr w:type="spellStart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no_val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05FC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E67F0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A4ECF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229D8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17AC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CF7252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58C411F5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3377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Sí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D391C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12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CF01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(29%)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E45A6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9 (28%)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6E1C4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ED1D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04F1FC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70EB0689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1D3C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IgG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57211B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9E0D82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90215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1888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EFF6B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D8A97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0.5</w:t>
            </w:r>
          </w:p>
        </w:tc>
      </w:tr>
      <w:tr w:rsidR="000C7644" w:rsidRPr="00DF757B" w14:paraId="487284B0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6A5C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2FF2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31 (67%)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32C9D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(57%)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770F8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22 (69%)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CA68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E8C0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3F88DE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05685503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93E2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proofErr w:type="spellStart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no_val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B380A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5AFF4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FF14C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CC66D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306F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7E7556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0B9F85F9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9215B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Sí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85EE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14 (30%)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3DB80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(43%)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ADFC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9 (28%)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F6D3E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2BB76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28DC7E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6F10BD2B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3694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IgA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4A6566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0C43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463EC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4A0B5B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A28BDB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DC3CA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&gt;0.9</w:t>
            </w:r>
          </w:p>
        </w:tc>
      </w:tr>
      <w:tr w:rsidR="000C7644" w:rsidRPr="00DF757B" w14:paraId="61C6D963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36126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proofErr w:type="spellStart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no_val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6DF0E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BEEFB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FFCCC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5F9AB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BFA06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791FD4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03D12801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8E8ED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Sí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0AD32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45 (98%)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455F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7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72BEC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31 (97%)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0E585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F352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87F510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35236BDC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F862E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C3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F684F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57E427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D87FA3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57764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E215D1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6BA84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0.8</w:t>
            </w:r>
          </w:p>
        </w:tc>
      </w:tr>
      <w:tr w:rsidR="000C7644" w:rsidRPr="00DF757B" w14:paraId="2BEC050F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ED960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A0C8A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12 (26%)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FA20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372F0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8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13BC3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295FC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(50%)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D2E0B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57BEEF47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8AD89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proofErr w:type="spellStart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no_val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4977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36BF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611A3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36F6F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D0C7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C3130E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3AC29EDB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EE65E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Sí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C883C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33 (72%)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74EF0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6 (86%)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02585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23 (72%)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043DC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1CC6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(50%)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BB3EE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26097874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5518E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C1q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A8BAC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2E107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4F96F1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E8DBE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084F9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9FAD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0.7</w:t>
            </w:r>
          </w:p>
        </w:tc>
      </w:tr>
      <w:tr w:rsidR="000C7644" w:rsidRPr="00DF757B" w14:paraId="065389EC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5ECC4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CF032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43 (93%)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B9B13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6 (86%)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D0329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30 (94%)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32B49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B479D0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F5BD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2C936EF3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DEE06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proofErr w:type="spellStart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no_val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5395B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A2DC6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EE364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634E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48C20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48A29E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028302B7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43B5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Sí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34608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(4.3%)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6F2A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78D16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07491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BF94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E717A5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6E02A288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0BDE0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Kappa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096B2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B1FC69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D2881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77A6F7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D443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F072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0.5</w:t>
            </w:r>
          </w:p>
        </w:tc>
      </w:tr>
      <w:tr w:rsidR="000C7644" w:rsidRPr="00DF757B" w14:paraId="2BD3E58B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22382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D1675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13 (28%)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775F5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91261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11 (34%)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6EC42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68D64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F22DCC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1EA802F7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19D7D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Sí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7A44D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33 (72%)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B0087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6 (86%)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4233B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21 (66%)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C7F0C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6D5D6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456F0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490D71BF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6860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Lambda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D0EBF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F98E17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CCF215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6FCE6C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4EC0F4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4D219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&gt;0.9</w:t>
            </w:r>
          </w:p>
        </w:tc>
      </w:tr>
      <w:tr w:rsidR="000C7644" w:rsidRPr="00DF757B" w14:paraId="0B64EE09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D17D7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C6DFE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8 (17%)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75D3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F830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6 (19%)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21CBE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973CA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FE71E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43912462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C827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Sí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F52B9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38 (83%)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5904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6 (86%)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CC08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26 (81%)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2882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2E383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(75%)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EFC4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3D40F922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D8F5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Medias lunas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1620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AD42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9B0B1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6C2595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EA9035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B1B3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0.11</w:t>
            </w:r>
          </w:p>
        </w:tc>
      </w:tr>
      <w:tr w:rsidR="000C7644" w:rsidRPr="00DF757B" w14:paraId="76E2CE89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A25E8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lastRenderedPageBreak/>
              <w:t>No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0237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19 (41%)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2DC40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C63BA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15 (47%)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EB39D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17454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(75%)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9698C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25DF6509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1A643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Sí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82808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27 (59%)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8A3F1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6 (86%)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A44E0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17 (53%)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51F3C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1EA9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917FC4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0ECA2F96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33D42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Número de medias lunas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5E9365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493827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FBD4F6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259BF7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DD1639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AA5D4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0.12</w:t>
            </w:r>
          </w:p>
        </w:tc>
      </w:tr>
      <w:tr w:rsidR="000C7644" w:rsidRPr="00DF757B" w14:paraId="2EFCA7DE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0547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049A2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19 (42%)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9A335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AF74E9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15 (48%)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24B0E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A2CEA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(75%)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DFCE5E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7824E5CF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C0C09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A8817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17 (38%)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BD00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(57%)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E88AEA" w14:textId="77777777" w:rsidR="000C7644" w:rsidRPr="00E474E8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highlight w:val="yellow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11 (35%)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25FBD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3B2FD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A7F312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41CD246F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91221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5E22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5 (11%)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51366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9FDCD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(9.7%)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E6EC8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0CF68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93ED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285F7A36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FB9E3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7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F2D49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(4.4%)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D3837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66824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A0E42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5D06B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7081F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01E1DC1F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0212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9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642C6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40872D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29780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EE253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16A14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34C7CE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2142B2A5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C630C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4B3AB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191E5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AE5DA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4BAC4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1D0D1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8CEBE7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06D0D9E2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CC207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(Valores perdidos)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0705E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79FBA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B8313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4545B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8FD6B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E1462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4C3952EE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43644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Tipo de medias lunas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9F172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608877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02634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68516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4C81EC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2107E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0.041</w:t>
            </w:r>
          </w:p>
        </w:tc>
      </w:tr>
      <w:tr w:rsidR="000C7644" w:rsidRPr="00DF757B" w14:paraId="3FF3AC1C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2F53C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celular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D883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22 (48%)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F125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5 (71%)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7FC9E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15 (47%)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71A08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27127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C090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263C95E7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1E821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proofErr w:type="spellStart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fibrocelular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196F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(6.5%)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B9E0D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492A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AA904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E6AA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FF8275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1D0CF316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4F78C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fibrosa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D8B35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(4.3%)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6617F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B1E0C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08224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17F9C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D6F8A0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1D3CB0EE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4D6481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proofErr w:type="spellStart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no_hay</w:t>
            </w:r>
            <w:proofErr w:type="spellEnd"/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9786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19 (41%)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AD92B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E1407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15 (47%)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7380A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1B7BE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(75%)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6E3D91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73128667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5C585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Vasos afectados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DB64FE2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236D1E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1DCD7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606FED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B2B030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21DFA2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0.3</w:t>
            </w:r>
          </w:p>
        </w:tc>
      </w:tr>
      <w:tr w:rsidR="000C7644" w:rsidRPr="00DF757B" w14:paraId="1089B386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BB0E4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1EE91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18 (39%)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E125D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(29%)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6A1E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15 (47%)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2EA04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C7402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6F3C2EC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0501D09F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B8E2B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Sí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DE417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28 (61%)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181B0B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5 (71%)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664C4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17 (53%)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8A19A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07539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FAB7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2BF16313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AD15D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Microangiopatía trombótica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2AB34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92CF8D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5363F0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2DD691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8D2D20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09042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0.3</w:t>
            </w:r>
          </w:p>
        </w:tc>
      </w:tr>
      <w:tr w:rsidR="000C7644" w:rsidRPr="00DF757B" w14:paraId="4BAACD37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72A2F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No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E3FB5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44 (96%)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DDEE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7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CCCA1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31 (97%)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709D9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5B335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(75%)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CCE646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397807B7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8FA34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Sí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76BA2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(4.3%)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D00CD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8A319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9CFCE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9F8A6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8D72C0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180CDA73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CCDAC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Oxford M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F1382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048E7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DADBC0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2D3124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2E422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1B6ACB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&gt;0.9</w:t>
            </w:r>
          </w:p>
        </w:tc>
      </w:tr>
      <w:tr w:rsidR="000C7644" w:rsidRPr="00DF757B" w14:paraId="03F4F395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252BD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0EDA0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CFF87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CD69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41FA9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807A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89F7D1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4E5C88DB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148E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8C6EBC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44 (98%)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143E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7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A60D3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30 (97%)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55E83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B9B1A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E27984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2394EBB3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FB137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(Valores perdidos)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26E19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A97FD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A9CC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7E065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C6155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2D8D5D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338DBD11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2ED5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Oxford E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F929F6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ACB6AAE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C86469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AC0E9C3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5D49A9B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3C120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&gt;0.9</w:t>
            </w:r>
          </w:p>
        </w:tc>
      </w:tr>
      <w:tr w:rsidR="000C7644" w:rsidRPr="00DF757B" w14:paraId="1E835D58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9AF32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6E8E3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13 (29%)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536BA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D571B4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10 (32%)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BD37B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0E928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17862E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00A3C825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0A92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E85E8C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32 (71%)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3FE93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6 (86%)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E1E0E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21 (68%)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7DF18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(67%)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A7D2A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(75%)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497895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0E73175B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641E90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(Valores perdidos)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5136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716FAD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1580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BBDE0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41EE0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54D4C3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74FC7C24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53C1B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Oxford S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B8A81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F3D6EF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D726D0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F8EA2E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3CC0D9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BF3260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0.5</w:t>
            </w:r>
          </w:p>
        </w:tc>
      </w:tr>
      <w:tr w:rsidR="000C7644" w:rsidRPr="00DF757B" w14:paraId="77A80236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33672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099A4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9 (20%)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B70CF2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C866C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8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1BEF6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BC403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F8A392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78146ADA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69BA3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19BFB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37 (80%)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DC093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7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59B4D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24 (75%)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7B17E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5118E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(75%)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34B519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77C83006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54272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Oxford T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6FDE76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B62B09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9DCDC4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EB955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CD3333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320A7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0.025</w:t>
            </w:r>
          </w:p>
        </w:tc>
      </w:tr>
      <w:tr w:rsidR="000C7644" w:rsidRPr="00DF757B" w14:paraId="32376BD8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E74A3E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5181FD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21 (46%)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A437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(29%)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4BD7B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E474E8">
              <w:rPr>
                <w:rFonts w:ascii="Arial" w:eastAsia="Arial" w:hAnsi="Arial" w:cs="Arial"/>
                <w:color w:val="000000"/>
                <w:sz w:val="14"/>
                <w:szCs w:val="14"/>
                <w:highlight w:val="yellow"/>
                <w:lang w:val="es-MX"/>
              </w:rPr>
              <w:t>19 (59%)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09F885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EF51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D014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25A8456D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310FF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3E500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18 (39%)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91A39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(57%)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3EB44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9 (28%)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96AD0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78F04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(50%)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7EFD2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564442EF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7C1CE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6E57A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7 (15%)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25C4A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F57DAC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(13%)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6E3353B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57DFB1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(50%)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1769D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7EB9106C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C89EE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b/>
                <w:color w:val="000000"/>
                <w:sz w:val="14"/>
                <w:szCs w:val="14"/>
                <w:lang w:val="es-MX"/>
              </w:rPr>
              <w:t>Oxford C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848964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977EC6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E7234F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425C13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D32A18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02AD24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0.086</w:t>
            </w:r>
          </w:p>
        </w:tc>
      </w:tr>
      <w:tr w:rsidR="000C7644" w:rsidRPr="00DF757B" w14:paraId="0433D3BF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B7F0F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lastRenderedPageBreak/>
              <w:t>0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A4767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19 (41%)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61B6A7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(14%)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A9156F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15 (47%)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A82B53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92ED7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(75%)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ADA230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65E6D188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4F04B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975323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24 (52%)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3DE8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4 (57%)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4D3251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16 (50%)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9033A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(100%)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197809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(25%)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1ED53A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1696C120" w14:textId="77777777" w:rsidTr="00DF757B">
        <w:trPr>
          <w:jc w:val="center"/>
        </w:trPr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0148D6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3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54324D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3 (6.5%)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1A97C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2 (29%)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3D8508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1 (3.1%)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2578A5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922BA2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0 (0%)</w:t>
            </w:r>
          </w:p>
        </w:tc>
        <w:tc>
          <w:tcPr>
            <w:tcW w:w="0" w:type="auto"/>
            <w:tcBorders>
              <w:top w:val="none" w:sz="0" w:space="0" w:color="000000"/>
              <w:left w:val="none" w:sz="0" w:space="0" w:color="000000"/>
              <w:bottom w:val="single" w:sz="8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A0A997" w14:textId="77777777" w:rsidR="000C7644" w:rsidRPr="00DF757B" w:rsidRDefault="000C7644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jc w:val="center"/>
              <w:rPr>
                <w:sz w:val="14"/>
                <w:szCs w:val="14"/>
                <w:lang w:val="es-MX"/>
              </w:rPr>
            </w:pPr>
          </w:p>
        </w:tc>
      </w:tr>
      <w:tr w:rsidR="000C7644" w:rsidRPr="00DF757B" w14:paraId="1505D63E" w14:textId="77777777" w:rsidTr="00DF757B">
        <w:trPr>
          <w:jc w:val="center"/>
        </w:trPr>
        <w:tc>
          <w:tcPr>
            <w:tcW w:w="0" w:type="auto"/>
            <w:gridSpan w:val="7"/>
            <w:tcBorders>
              <w:top w:val="single" w:sz="8" w:space="0" w:color="000000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07BB61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1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Median (Q1, Q3); n (%)</w:t>
            </w:r>
          </w:p>
        </w:tc>
      </w:tr>
      <w:tr w:rsidR="000C7644" w:rsidRPr="00DF757B" w14:paraId="346A4E78" w14:textId="77777777" w:rsidTr="00DF757B">
        <w:trPr>
          <w:jc w:val="center"/>
        </w:trPr>
        <w:tc>
          <w:tcPr>
            <w:tcW w:w="0" w:type="auto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F8D75A" w14:textId="77777777" w:rsidR="000C7644" w:rsidRPr="00DF757B" w:rsidRDefault="00000000">
            <w:p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</w:pBdr>
              <w:spacing w:before="100" w:after="100"/>
              <w:ind w:left="100" w:right="100"/>
              <w:rPr>
                <w:sz w:val="14"/>
                <w:szCs w:val="14"/>
                <w:lang w:val="es-MX"/>
              </w:rPr>
            </w:pP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vertAlign w:val="superscript"/>
                <w:lang w:val="es-MX"/>
              </w:rPr>
              <w:t>2</w:t>
            </w:r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Kruskal-Wallis </w:t>
            </w:r>
            <w:proofErr w:type="spellStart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rank</w:t>
            </w:r>
            <w:proofErr w:type="spellEnd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sum test; </w:t>
            </w:r>
            <w:proofErr w:type="spellStart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Fisher's</w:t>
            </w:r>
            <w:proofErr w:type="spellEnd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</w:t>
            </w:r>
            <w:proofErr w:type="spellStart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>exact</w:t>
            </w:r>
            <w:proofErr w:type="spellEnd"/>
            <w:r w:rsidRPr="00DF757B">
              <w:rPr>
                <w:rFonts w:ascii="Arial" w:eastAsia="Arial" w:hAnsi="Arial" w:cs="Arial"/>
                <w:color w:val="000000"/>
                <w:sz w:val="14"/>
                <w:szCs w:val="14"/>
                <w:lang w:val="es-MX"/>
              </w:rPr>
              <w:t xml:space="preserve"> test</w:t>
            </w:r>
          </w:p>
        </w:tc>
      </w:tr>
    </w:tbl>
    <w:p w14:paraId="6D5122F7" w14:textId="77777777" w:rsidR="00EC5D3A" w:rsidRPr="00DF757B" w:rsidRDefault="00EC5D3A">
      <w:pPr>
        <w:rPr>
          <w:sz w:val="14"/>
          <w:szCs w:val="14"/>
          <w:lang w:val="es-MX"/>
        </w:rPr>
      </w:pPr>
    </w:p>
    <w:sectPr w:rsidR="00EC5D3A" w:rsidRPr="00DF757B">
      <w:type w:val="continuous"/>
      <w:pgSz w:w="11952" w:h="16848"/>
      <w:pgMar w:top="1440" w:right="1440" w:bottom="1440" w:left="1440" w:header="720" w:footer="720" w:gutter="72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tulo1"/>
      <w:lvlText w:val="%1."/>
      <w:lvlJc w:val="left"/>
      <w:pPr>
        <w:ind w:left="360" w:hanging="360"/>
      </w:pPr>
    </w:lvl>
    <w:lvl w:ilvl="1">
      <w:start w:val="1"/>
      <w:numFmt w:val="decimal"/>
      <w:pStyle w:val="Ttulo2"/>
      <w:lvlText w:val="%1.%2."/>
      <w:lvlJc w:val="left"/>
      <w:pPr>
        <w:ind w:left="792" w:hanging="432"/>
      </w:pPr>
    </w:lvl>
    <w:lvl w:ilvl="2">
      <w:start w:val="1"/>
      <w:numFmt w:val="decimal"/>
      <w:pStyle w:val="Ttulo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165904074">
    <w:abstractNumId w:val="1"/>
  </w:num>
  <w:num w:numId="2" w16cid:durableId="1703751650">
    <w:abstractNumId w:val="2"/>
  </w:num>
  <w:num w:numId="3" w16cid:durableId="19702375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7644"/>
    <w:rsid w:val="000C7644"/>
    <w:rsid w:val="006E19EE"/>
    <w:rsid w:val="00D64B41"/>
    <w:rsid w:val="00DF757B"/>
    <w:rsid w:val="00E474E8"/>
    <w:rsid w:val="00EC5D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B9C684"/>
  <w15:docId w15:val="{C4C0607F-3AA2-4BB5-91CD-9DB7C94BC6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Fuerte1">
    <w:name w:val="Fuerte1"/>
    <w:basedOn w:val="Fuentedeprrafopredeter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a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aclara-nfasis2">
    <w:name w:val="Light List Accent 2"/>
    <w:basedOn w:val="Tabla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tulo1Car">
    <w:name w:val="Título 1 Car"/>
    <w:basedOn w:val="Fuentedeprrafopredeter"/>
    <w:link w:val="Ttulo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aprofesional">
    <w:name w:val="Table Professional"/>
    <w:basedOn w:val="Tabla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Fuentedeprrafopredeter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3</Pages>
  <Words>550</Words>
  <Characters>3031</Characters>
  <Application>Microsoft Office Word</Application>
  <DocSecurity>0</DocSecurity>
  <Lines>25</Lines>
  <Paragraphs>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3574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Héctor Benjamín García González</cp:lastModifiedBy>
  <cp:revision>10</cp:revision>
  <dcterms:created xsi:type="dcterms:W3CDTF">2017-02-28T11:18:00Z</dcterms:created>
  <dcterms:modified xsi:type="dcterms:W3CDTF">2026-03-31T03:00:00Z</dcterms:modified>
  <cp:category/>
</cp:coreProperties>
</file>