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Fonts w:ascii="Times New Roman" w:hAnsi="Times New Roman"/>
          <w:b w:val="1"/>
          <w:bCs w:val="1"/>
          <w:color w:val="000000"/>
          <w:sz w:val="24"/>
          <w:szCs w:val="24"/>
          <w:u w:color="000000"/>
          <w:shd w:val="clear" w:color="auto" w:fill="ffffff"/>
          <w:rtl w:val="0"/>
          <w:lang w:val="en-US"/>
        </w:rPr>
        <w:t>Research Paper Thesis, Brainstorm</w:t>
      </w:r>
    </w:p>
    <w:p>
      <w:pPr>
        <w:pStyle w:val="Body"/>
      </w:pPr>
    </w:p>
    <w:p>
      <w:pPr>
        <w:pStyle w:val="Body"/>
      </w:pPr>
      <w:r>
        <w:rPr>
          <w:rFonts w:ascii="Times New Roman" w:hAnsi="Times New Roman"/>
          <w:b w:val="1"/>
          <w:bCs w:val="1"/>
          <w:color w:val="000000"/>
          <w:sz w:val="24"/>
          <w:szCs w:val="24"/>
          <w:u w:color="000000"/>
          <w:shd w:val="clear" w:color="auto" w:fill="ffffff"/>
          <w:rtl w:val="0"/>
          <w:lang w:val="en-US"/>
        </w:rPr>
        <w:t xml:space="preserve">Thesis: </w:t>
      </w:r>
      <w:r>
        <w:rPr>
          <w:rFonts w:ascii="Times New Roman" w:hAnsi="Times New Roman"/>
          <w:b w:val="1"/>
          <w:bCs w:val="1"/>
          <w:color w:val="000000"/>
          <w:sz w:val="24"/>
          <w:szCs w:val="24"/>
          <w:u w:color="000000"/>
          <w:shd w:val="clear" w:color="auto" w:fill="ffffff"/>
          <w:rtl w:val="0"/>
          <w:lang w:val="en-US"/>
        </w:rPr>
        <w:t xml:space="preserve">During the Harlem Renaissance, influential African-American authors wrote of repression, African-American identity, andAfrican-American pride. </w:t>
      </w:r>
    </w:p>
    <w:p>
      <w:pPr>
        <w:pStyle w:val="Body"/>
      </w:pPr>
    </w:p>
    <w:p>
      <w:pPr>
        <w:pStyle w:val="Body"/>
      </w:pPr>
    </w:p>
    <w:p>
      <w:pPr>
        <w:pStyle w:val="Body"/>
      </w:pPr>
      <w:r>
        <w:rPr>
          <w:rFonts w:ascii="Times New Roman" w:hAnsi="Times New Roman"/>
          <w:b w:val="1"/>
          <w:bCs w:val="1"/>
          <w:color w:val="000000"/>
          <w:sz w:val="24"/>
          <w:szCs w:val="24"/>
          <w:u w:color="000000"/>
          <w:shd w:val="clear" w:color="auto" w:fill="ffffff"/>
          <w:rtl w:val="0"/>
          <w:lang w:val="en-US"/>
        </w:rPr>
        <w:t>Body Paragraph Brainstorm (this can be short words, phrases; you can have more than 6 body paragraphs as well)</w:t>
      </w:r>
      <w:r>
        <w:rPr>
          <w:rFonts w:ascii="Times New Roman" w:hAnsi="Times New Roman"/>
          <w:b w:val="1"/>
          <w:bCs w:val="1"/>
          <w:color w:val="000000"/>
          <w:sz w:val="24"/>
          <w:szCs w:val="24"/>
          <w:u w:color="000000"/>
          <w:shd w:val="clear" w:color="auto" w:fill="ffffff"/>
          <w:rtl w:val="0"/>
          <w:lang w:val="en-US"/>
        </w:rPr>
        <w:t xml:space="preserve">     </w:t>
      </w:r>
    </w:p>
    <w:p>
      <w:pPr>
        <w:pStyle w:val="Body"/>
      </w:pPr>
      <w:r>
        <w:rPr>
          <w:rFonts w:ascii="Times New Roman" w:hAnsi="Times New Roman"/>
          <w:b w:val="1"/>
          <w:bCs w:val="1"/>
          <w:color w:val="000000"/>
          <w:sz w:val="24"/>
          <w:szCs w:val="24"/>
          <w:u w:color="000000"/>
          <w:shd w:val="clear" w:color="auto" w:fill="ffffff"/>
          <w:rtl w:val="0"/>
          <w:lang w:val="en-US"/>
        </w:rPr>
        <w:t xml:space="preserve">BP 1: </w:t>
      </w:r>
      <w:r>
        <w:rPr>
          <w:rFonts w:ascii="Times New Roman" w:hAnsi="Times New Roman"/>
          <w:b w:val="1"/>
          <w:bCs w:val="1"/>
          <w:color w:val="000000"/>
          <w:sz w:val="24"/>
          <w:szCs w:val="24"/>
          <w:u w:color="000000"/>
          <w:shd w:val="clear" w:color="auto" w:fill="ffffff"/>
          <w:rtl w:val="0"/>
          <w:lang w:val="en-US"/>
        </w:rPr>
        <w:t>Repression Langston Hughes</w:t>
      </w:r>
    </w:p>
    <w:p>
      <w:pPr>
        <w:pStyle w:val="Body"/>
      </w:pPr>
      <w:r>
        <w:rPr>
          <w:rFonts w:ascii="Times New Roman" w:hAnsi="Times New Roman"/>
          <w:b w:val="1"/>
          <w:bCs w:val="1"/>
          <w:color w:val="000000"/>
          <w:sz w:val="24"/>
          <w:szCs w:val="24"/>
          <w:u w:color="000000"/>
          <w:shd w:val="clear" w:color="auto" w:fill="ffffff"/>
          <w:rtl w:val="0"/>
          <w:lang w:val="en-US"/>
        </w:rPr>
        <w:t>BP 2:</w:t>
      </w:r>
      <w:r>
        <w:rPr>
          <w:rFonts w:ascii="Times New Roman" w:hAnsi="Times New Roman"/>
          <w:b w:val="1"/>
          <w:bCs w:val="1"/>
          <w:color w:val="000000"/>
          <w:sz w:val="24"/>
          <w:szCs w:val="24"/>
          <w:u w:color="000000"/>
          <w:shd w:val="clear" w:color="auto" w:fill="ffffff"/>
          <w:rtl w:val="0"/>
          <w:lang w:val="en-US"/>
        </w:rPr>
        <w:t xml:space="preserve"> Repression Jessie Fauset</w:t>
      </w:r>
    </w:p>
    <w:p>
      <w:pPr>
        <w:pStyle w:val="Body"/>
      </w:pPr>
      <w:r>
        <w:rPr>
          <w:rFonts w:ascii="Times New Roman" w:hAnsi="Times New Roman"/>
          <w:b w:val="1"/>
          <w:bCs w:val="1"/>
          <w:color w:val="000000"/>
          <w:sz w:val="24"/>
          <w:szCs w:val="24"/>
          <w:u w:color="000000"/>
          <w:shd w:val="clear" w:color="auto" w:fill="ffffff"/>
          <w:rtl w:val="0"/>
          <w:lang w:val="en-US"/>
        </w:rPr>
        <w:t xml:space="preserve">BP 3: </w:t>
      </w:r>
      <w:r>
        <w:rPr>
          <w:rFonts w:ascii="Times New Roman" w:hAnsi="Times New Roman"/>
          <w:b w:val="1"/>
          <w:bCs w:val="1"/>
          <w:sz w:val="24"/>
          <w:szCs w:val="24"/>
          <w:shd w:val="clear" w:color="auto" w:fill="ffffff"/>
          <w:rtl w:val="0"/>
          <w:lang w:val="en-US"/>
        </w:rPr>
        <w:t xml:space="preserve">African American Identity Hughes    </w:t>
      </w:r>
    </w:p>
    <w:p>
      <w:pPr>
        <w:pStyle w:val="Body"/>
      </w:pPr>
      <w:r>
        <w:rPr>
          <w:rFonts w:ascii="Times New Roman" w:hAnsi="Times New Roman"/>
          <w:b w:val="1"/>
          <w:bCs w:val="1"/>
          <w:color w:val="000000"/>
          <w:sz w:val="24"/>
          <w:szCs w:val="24"/>
          <w:u w:color="000000"/>
          <w:shd w:val="clear" w:color="auto" w:fill="ffffff"/>
          <w:rtl w:val="0"/>
          <w:lang w:val="de-DE"/>
        </w:rPr>
        <w:t xml:space="preserve">BP 4: </w:t>
      </w:r>
      <w:r>
        <w:rPr>
          <w:rFonts w:ascii="Times New Roman" w:hAnsi="Times New Roman"/>
          <w:b w:val="1"/>
          <w:bCs w:val="1"/>
          <w:color w:val="000000"/>
          <w:sz w:val="24"/>
          <w:szCs w:val="24"/>
          <w:u w:color="000000"/>
          <w:shd w:val="clear" w:color="auto" w:fill="ffffff"/>
          <w:rtl w:val="0"/>
          <w:lang w:val="en-US"/>
        </w:rPr>
        <w:t>African American Identity Fauset</w:t>
      </w:r>
    </w:p>
    <w:p>
      <w:pPr>
        <w:pStyle w:val="Body"/>
      </w:pPr>
      <w:r>
        <w:rPr>
          <w:rFonts w:ascii="Times New Roman" w:hAnsi="Times New Roman"/>
          <w:b w:val="1"/>
          <w:bCs w:val="1"/>
          <w:color w:val="000000"/>
          <w:sz w:val="24"/>
          <w:szCs w:val="24"/>
          <w:u w:color="000000"/>
          <w:shd w:val="clear" w:color="auto" w:fill="ffffff"/>
          <w:rtl w:val="0"/>
          <w:lang w:val="pt-PT"/>
        </w:rPr>
        <w:t xml:space="preserve">BP 5: </w:t>
      </w:r>
      <w:r>
        <w:rPr>
          <w:rFonts w:ascii="Times New Roman" w:hAnsi="Times New Roman"/>
          <w:b w:val="1"/>
          <w:bCs w:val="1"/>
          <w:color w:val="000000"/>
          <w:sz w:val="24"/>
          <w:szCs w:val="24"/>
          <w:u w:color="000000"/>
          <w:shd w:val="clear" w:color="auto" w:fill="ffffff"/>
          <w:rtl w:val="0"/>
          <w:lang w:val="en-US"/>
        </w:rPr>
        <w:t>African American Pride Hughes</w:t>
      </w:r>
    </w:p>
    <w:p>
      <w:pPr>
        <w:pStyle w:val="Body"/>
      </w:pPr>
      <w:r>
        <w:rPr>
          <w:rFonts w:ascii="Times New Roman" w:hAnsi="Times New Roman"/>
          <w:b w:val="1"/>
          <w:bCs w:val="1"/>
          <w:color w:val="000000"/>
          <w:sz w:val="24"/>
          <w:szCs w:val="24"/>
          <w:u w:color="000000"/>
          <w:shd w:val="clear" w:color="auto" w:fill="ffffff"/>
          <w:rtl w:val="0"/>
          <w:lang w:val="pt-PT"/>
        </w:rPr>
        <w:t>BP 6</w:t>
      </w:r>
      <w:r>
        <w:rPr>
          <w:rFonts w:ascii="Times New Roman" w:hAnsi="Times New Roman"/>
          <w:color w:val="000000"/>
          <w:sz w:val="24"/>
          <w:szCs w:val="24"/>
          <w:u w:color="000000"/>
          <w:shd w:val="clear" w:color="auto" w:fill="ffffff"/>
          <w:rtl w:val="0"/>
        </w:rPr>
        <w:t>:</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b w:val="1"/>
          <w:bCs w:val="1"/>
          <w:color w:val="000000"/>
          <w:sz w:val="24"/>
          <w:szCs w:val="24"/>
          <w:u w:color="000000"/>
          <w:shd w:val="clear" w:color="auto" w:fill="ffffff"/>
          <w:rtl w:val="0"/>
          <w:lang w:val="en-US"/>
        </w:rPr>
        <w:t>African American Pride Fauset</w:t>
      </w:r>
    </w:p>
    <w:p>
      <w:pPr>
        <w:pStyle w:val="Body"/>
      </w:pPr>
    </w:p>
    <w:p>
      <w:pPr>
        <w:pStyle w:val="Body"/>
      </w:pPr>
      <w:r>
        <w:rPr>
          <w:b w:val="1"/>
          <w:bCs w:val="1"/>
          <w:rtl w:val="0"/>
          <w:lang w:val="en-US"/>
        </w:rPr>
        <w:t xml:space="preserve">Hints for topics:  </w:t>
      </w:r>
    </w:p>
    <w:p>
      <w:pPr>
        <w:pStyle w:val="Body"/>
        <w:numPr>
          <w:ilvl w:val="0"/>
          <w:numId w:val="2"/>
        </w:numPr>
        <w:spacing w:after="0" w:line="240" w:lineRule="auto"/>
        <w:rPr>
          <w:lang w:val="en-US"/>
        </w:rPr>
      </w:pPr>
      <w:r>
        <w:rPr>
          <w:rtl w:val="0"/>
          <w:lang w:val="en-US"/>
        </w:rPr>
        <w:t>Choosing several different works, discuss changes in American writers' attitudes toward God or religion in the twentieth century. (for BPs, you would need to identify the attitudes you are examining and the primary author or text for EVERY BP)</w:t>
      </w:r>
    </w:p>
    <w:p>
      <w:pPr>
        <w:pStyle w:val="Body"/>
        <w:spacing w:after="0" w:line="240" w:lineRule="auto"/>
        <w:ind w:left="720" w:firstLine="0"/>
      </w:pPr>
    </w:p>
    <w:p>
      <w:pPr>
        <w:pStyle w:val="Body"/>
        <w:numPr>
          <w:ilvl w:val="0"/>
          <w:numId w:val="2"/>
        </w:numPr>
        <w:spacing w:after="0" w:line="240" w:lineRule="auto"/>
        <w:rPr>
          <w:lang w:val="en-US"/>
        </w:rPr>
      </w:pPr>
      <w:r>
        <w:rPr>
          <w:rtl w:val="0"/>
          <w:lang w:val="en-US"/>
        </w:rPr>
        <w:t>Examine the immigrant experience through American Literature before the 1950</w:t>
      </w:r>
      <w:r>
        <w:rPr>
          <w:rtl w:val="0"/>
        </w:rPr>
        <w:t>’</w:t>
      </w:r>
      <w:r>
        <w:rPr>
          <w:rtl w:val="0"/>
          <w:lang w:val="en-US"/>
        </w:rPr>
        <w:t>s.  (for BPs, you would need to identify which immigrant group and what experiences for EVERY BP)</w:t>
      </w:r>
    </w:p>
    <w:p>
      <w:pPr>
        <w:pStyle w:val="Body"/>
        <w:spacing w:after="0" w:line="240" w:lineRule="auto"/>
      </w:pPr>
    </w:p>
    <w:p>
      <w:pPr>
        <w:pStyle w:val="HTML Preformatted"/>
        <w:numPr>
          <w:ilvl w:val="0"/>
          <w:numId w:val="3"/>
        </w:numPr>
        <w:bidi w:val="0"/>
        <w:ind w:right="0"/>
        <w:jc w:val="left"/>
        <w:rPr>
          <w:rFonts w:ascii="Times New Roman" w:hAnsi="Times New Roman"/>
          <w:sz w:val="22"/>
          <w:szCs w:val="22"/>
          <w:rtl w:val="0"/>
          <w:lang w:val="en-US"/>
        </w:rPr>
      </w:pPr>
      <w:r>
        <w:rPr>
          <w:rFonts w:ascii="Times New Roman" w:hAnsi="Times New Roman"/>
          <w:sz w:val="22"/>
          <w:szCs w:val="22"/>
          <w:rtl w:val="0"/>
          <w:lang w:val="en-US"/>
        </w:rPr>
        <w:t>F. Scott Fitzgerald's novels as a reflection of his own life (for BPs, you ned to figure out which novels (obviously pick GG as one) and what areas of his life for EVERY BP)</w:t>
      </w:r>
    </w:p>
    <w:p>
      <w:pPr>
        <w:pStyle w:val="HTML Preformatted"/>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pPr>
    </w:p>
    <w:p>
      <w:pPr>
        <w:pStyle w:val="Body"/>
        <w:numPr>
          <w:ilvl w:val="0"/>
          <w:numId w:val="2"/>
        </w:numPr>
        <w:spacing w:after="0" w:line="240" w:lineRule="auto"/>
        <w:rPr>
          <w:lang w:val="en-US"/>
        </w:rPr>
      </w:pPr>
      <w:r>
        <w:rPr>
          <w:rtl w:val="0"/>
          <w:lang w:val="en-US"/>
        </w:rPr>
        <w:t>The Harlem Renaissance was a period of literary and intellectual flowering that fostered a new black cultural identity in the 1920's and 1930's. Report on the variety of literature and people that were involved in the Harlem Renaissance, emphasizing themes and ideals of the movement. (for BPs, you need to figure out themes of HR and authors for EVERY BP)</w:t>
      </w:r>
    </w:p>
    <w:p>
      <w:pPr>
        <w:pStyle w:val="Body"/>
        <w:spacing w:after="0" w:line="240" w:lineRule="auto"/>
      </w:pPr>
    </w:p>
    <w:p>
      <w:pPr>
        <w:pStyle w:val="Body"/>
        <w:numPr>
          <w:ilvl w:val="0"/>
          <w:numId w:val="2"/>
        </w:numPr>
        <w:spacing w:after="0" w:line="240" w:lineRule="auto"/>
        <w:rPr>
          <w:lang w:val="en-US"/>
        </w:rPr>
      </w:pPr>
      <w:r>
        <w:rPr>
          <w:rtl w:val="0"/>
          <w:lang w:val="en-US"/>
        </w:rPr>
        <w:t>Examine the legacy of F. Scott Fitzgerald for American literature and American culture (for BPs, you need to think about his influence and on what specific texts or authors for EVERY BP)</w:t>
      </w:r>
    </w:p>
    <w:p>
      <w:pPr>
        <w:pStyle w:val="Body"/>
        <w:spacing w:after="0" w:line="240" w:lineRule="auto"/>
      </w:pPr>
    </w:p>
    <w:p>
      <w:pPr>
        <w:pStyle w:val="Body"/>
        <w:numPr>
          <w:ilvl w:val="0"/>
          <w:numId w:val="2"/>
        </w:numPr>
        <w:spacing w:after="0" w:line="240" w:lineRule="auto"/>
        <w:rPr>
          <w:lang w:val="en-US"/>
        </w:rPr>
      </w:pPr>
      <w:r>
        <w:rPr>
          <w:i w:val="1"/>
          <w:iCs w:val="1"/>
          <w:rtl w:val="0"/>
          <w:lang w:val="en-US"/>
        </w:rPr>
        <w:t>The Great Gatsby</w:t>
      </w:r>
      <w:r>
        <w:rPr>
          <w:rtl w:val="0"/>
          <w:lang w:val="en-US"/>
        </w:rPr>
        <w:t xml:space="preserve"> has been hailed as one of the greatest pieces of American fiction. Published in 1925, the novel has been translated into multiple languages and remains amongst one of the most read pieces of literature worldwide. Often referred to as the great 'American' novel, what makes this novel so universally interesting? What is it that allows its contents to transcend continents, and furthermore, languages? (for BPs, you need to figure out what points you will argue to identify this as one of the greatest American texts for EVERY BP).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1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1440" w:hanging="3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916"/>
            <w:tab w:val="left" w:pos="1832"/>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 w:val="clear" w:pos="2748"/>
            <w:tab w:val="clear" w:pos="9160"/>
            <w:tab w:val="clear" w:pos="10076"/>
            <w:tab w:val="clear" w:pos="10992"/>
            <w:tab w:val="clear" w:pos="11908"/>
            <w:tab w:val="clear" w:pos="12824"/>
            <w:tab w:val="clear" w:pos="13740"/>
            <w:tab w:val="clear" w:pos="14656"/>
          </w:tabs>
          <w:ind w:left="274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left" w:pos="916"/>
            <w:tab w:val="left" w:pos="1832"/>
            <w:tab w:val="left" w:pos="2748"/>
            <w:tab w:val="left" w:pos="3664"/>
            <w:tab w:val="left" w:pos="4580"/>
            <w:tab w:val="left" w:pos="6412"/>
            <w:tab w:val="left" w:pos="7328"/>
            <w:tab w:val="left" w:pos="8244"/>
            <w:tab w:val="left" w:pos="8860"/>
            <w:tab w:val="left" w:pos="8860"/>
            <w:tab w:val="left" w:pos="8860"/>
            <w:tab w:val="left" w:pos="8860"/>
            <w:tab w:val="left" w:pos="8860"/>
            <w:tab w:val="left" w:pos="8860"/>
            <w:tab w:val="left" w:pos="8860"/>
            <w:tab w:val="clear" w:pos="5496"/>
            <w:tab w:val="clear" w:pos="9160"/>
            <w:tab w:val="clear" w:pos="10076"/>
            <w:tab w:val="clear" w:pos="10992"/>
            <w:tab w:val="clear" w:pos="11908"/>
            <w:tab w:val="clear" w:pos="12824"/>
            <w:tab w:val="clear" w:pos="13740"/>
            <w:tab w:val="clear" w:pos="1465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left" w:pos="916"/>
            <w:tab w:val="left" w:pos="1832"/>
            <w:tab w:val="left" w:pos="2748"/>
            <w:tab w:val="left" w:pos="3664"/>
            <w:tab w:val="left" w:pos="4580"/>
            <w:tab w:val="left" w:pos="5496"/>
            <w:tab w:val="left" w:pos="7328"/>
            <w:tab w:val="left" w:pos="8244"/>
            <w:tab w:val="left" w:pos="8860"/>
            <w:tab w:val="left" w:pos="8860"/>
            <w:tab w:val="left" w:pos="8860"/>
            <w:tab w:val="left" w:pos="8860"/>
            <w:tab w:val="left" w:pos="8860"/>
            <w:tab w:val="left" w:pos="8860"/>
            <w:tab w:val="left" w:pos="8860"/>
            <w:tab w:val="clear" w:pos="6412"/>
            <w:tab w:val="clear" w:pos="9160"/>
            <w:tab w:val="clear" w:pos="10076"/>
            <w:tab w:val="clear" w:pos="10992"/>
            <w:tab w:val="clear" w:pos="11908"/>
            <w:tab w:val="clear" w:pos="12824"/>
            <w:tab w:val="clear" w:pos="13740"/>
            <w:tab w:val="clear" w:pos="14656"/>
          </w:tabs>
          <w:ind w:left="6412" w:hanging="20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