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FBD" w:rsidRPr="00202FBD" w:rsidRDefault="00202FBD" w:rsidP="008515F7">
      <w:pPr>
        <w:spacing w:after="0" w:line="240" w:lineRule="auto"/>
        <w:rPr>
          <w:b/>
        </w:rPr>
      </w:pPr>
      <w:r w:rsidRPr="00202FBD">
        <w:rPr>
          <w:b/>
        </w:rPr>
        <w:t>GRN Models</w:t>
      </w:r>
    </w:p>
    <w:p w:rsidR="00E47FDB" w:rsidRDefault="00DF42F7" w:rsidP="008515F7">
      <w:pPr>
        <w:spacing w:after="0" w:line="240" w:lineRule="auto"/>
        <w:ind w:firstLine="720"/>
      </w:pPr>
      <w:proofErr w:type="spellStart"/>
      <w:r>
        <w:t>Trautteur</w:t>
      </w:r>
      <w:proofErr w:type="spellEnd"/>
      <w:r w:rsidR="009C3DBB">
        <w:t xml:space="preserve"> supposes that </w:t>
      </w:r>
      <w:r w:rsidR="00783F75">
        <w:t>universality</w:t>
      </w:r>
      <w:r w:rsidR="009C3DBB">
        <w:t xml:space="preserve"> in a biological sense is the ability to produce all </w:t>
      </w:r>
      <w:r w:rsidR="00783F75">
        <w:t>producible chemicals and goes on to loosely sketch a model based on genes regulatory networks.</w:t>
      </w:r>
      <w:r w:rsidR="00202FBD">
        <w:t xml:space="preserve">  His model consists of transcript/protein interactions (execution), slow genetic modifications (recoding), enzyme concentrations (conditionals… if, then)</w:t>
      </w:r>
      <w:proofErr w:type="gramStart"/>
      <w:r w:rsidR="00202FBD">
        <w:t>,  affinities</w:t>
      </w:r>
      <w:proofErr w:type="gramEnd"/>
      <w:r w:rsidR="00202FBD">
        <w:t xml:space="preserve"> and diffusion (addressing), gene pathway activation (procedure calls), and RNA/DNA (memory)</w:t>
      </w:r>
      <w:r>
        <w:t>.  I don’t understand the basis of the claim that this model is universal.</w:t>
      </w:r>
      <w:r w:rsidR="00202FBD">
        <w:t xml:space="preserve">  Overall, t</w:t>
      </w:r>
      <w:r w:rsidR="00E47FDB">
        <w:t xml:space="preserve">his somewhat </w:t>
      </w:r>
      <w:r w:rsidR="00202FBD">
        <w:t>amateurish</w:t>
      </w:r>
      <w:r w:rsidR="00E47FDB">
        <w:t xml:space="preserve"> paper brings up a few good points, but should not be given heavy emphasis.  </w:t>
      </w:r>
      <w:r w:rsidR="0020101A">
        <w:fldChar w:fldCharType="begin"/>
      </w:r>
      <w:r w:rsidR="00D15BEE">
        <w:instrText xml:space="preserve"> ADDIN EN.CITE &lt;EndNote&gt;&lt;Cite&gt;&lt;Author&gt;Trautteur&lt;/Author&gt;&lt;Year&gt;2007&lt;/Year&gt;&lt;RecNum&gt;6&lt;/RecNum&gt;&lt;record&gt;&lt;rec-number&gt;6&lt;/rec-number&gt;&lt;foreign-keys&gt;&lt;key app="EN" db-id="psas9r9x40vr20eae0cxwfvipsd5p52ewv2v"&gt;6&lt;/key&gt;&lt;/foreign-keys&gt;&lt;ref-type name="Journal Article"&gt;17&lt;/ref-type&gt;&lt;contributors&gt;&lt;authors&gt;&lt;author&gt;Trautteur, G.&lt;/author&gt;&lt;/authors&gt;&lt;/contributors&gt;&lt;titles&gt;&lt;title&gt;Does the Cell Compute?&lt;/title&gt;&lt;secondary-title&gt;LECTURE NOTES IN COMPUTER SCIENCE&lt;/secondary-title&gt;&lt;/titles&gt;&lt;periodical&gt;&lt;full-title&gt;LECTURE NOTES IN COMPUTER SCIENCE&lt;/full-title&gt;&lt;/periodical&gt;&lt;pages&gt;742&lt;/pages&gt;&lt;volume&gt;4497&lt;/volume&gt;&lt;dates&gt;&lt;year&gt;2007&lt;/year&gt;&lt;/dates&gt;&lt;urls&gt;&lt;/urls&gt;&lt;/record&gt;&lt;/Cite&gt;&lt;/EndNote&gt;</w:instrText>
      </w:r>
      <w:r w:rsidR="0020101A">
        <w:fldChar w:fldCharType="separate"/>
      </w:r>
      <w:r w:rsidR="00202FBD">
        <w:t>(</w:t>
      </w:r>
      <w:proofErr w:type="spellStart"/>
      <w:r w:rsidR="00202FBD">
        <w:t>Trautteur</w:t>
      </w:r>
      <w:proofErr w:type="spellEnd"/>
      <w:r w:rsidR="00202FBD">
        <w:t xml:space="preserve"> 2007)</w:t>
      </w:r>
      <w:r w:rsidR="0020101A">
        <w:fldChar w:fldCharType="end"/>
      </w:r>
      <w:r w:rsidR="00202FBD">
        <w:t xml:space="preserve"> </w:t>
      </w:r>
    </w:p>
    <w:p w:rsidR="00417028" w:rsidRDefault="00417028" w:rsidP="008515F7">
      <w:pPr>
        <w:spacing w:after="0" w:line="240" w:lineRule="auto"/>
      </w:pPr>
    </w:p>
    <w:p w:rsidR="000C3436" w:rsidRDefault="004D23B4" w:rsidP="008515F7">
      <w:pPr>
        <w:spacing w:after="0" w:line="240" w:lineRule="auto"/>
        <w:ind w:firstLine="720"/>
      </w:pPr>
      <w:proofErr w:type="spellStart"/>
      <w:r>
        <w:t>Bourchard</w:t>
      </w:r>
      <w:proofErr w:type="spellEnd"/>
      <w:r>
        <w:t xml:space="preserve"> and </w:t>
      </w:r>
      <w:proofErr w:type="spellStart"/>
      <w:r>
        <w:t>Osbourn</w:t>
      </w:r>
      <w:proofErr w:type="spellEnd"/>
      <w:r w:rsidR="000C3436">
        <w:t xml:space="preserve"> offer a</w:t>
      </w:r>
      <w:r w:rsidR="00DD74DB">
        <w:t xml:space="preserve"> </w:t>
      </w:r>
      <w:r w:rsidR="000C3436">
        <w:t>robust but scattered</w:t>
      </w:r>
      <w:r w:rsidR="00417028">
        <w:t xml:space="preserve"> </w:t>
      </w:r>
      <w:r w:rsidR="00DD74DB">
        <w:t>map</w:t>
      </w:r>
      <w:r w:rsidR="000C3436">
        <w:t>ping between</w:t>
      </w:r>
      <w:r w:rsidR="00007F2E">
        <w:t xml:space="preserve"> biological systems </w:t>
      </w:r>
      <w:r w:rsidR="000C3436">
        <w:t>and</w:t>
      </w:r>
      <w:r w:rsidR="00007F2E">
        <w:t xml:space="preserve"> the Turing complete RAM model of computation</w:t>
      </w:r>
      <w:r w:rsidR="00DD74DB">
        <w:t>.</w:t>
      </w:r>
      <w:r w:rsidR="000C3436" w:rsidRPr="000C3436">
        <w:t xml:space="preserve"> </w:t>
      </w:r>
      <w:r w:rsidR="000C3436">
        <w:t>They note that these systems are likely to be non-deterministic (error prone).</w:t>
      </w:r>
      <w:r w:rsidR="00417028">
        <w:t xml:space="preserve">  They focus mainly on gene regulatory networks but claim and provide some examples that the same general model might be applied to cells, tissues, organs, organisms, populations, and ecosystems.  </w:t>
      </w:r>
    </w:p>
    <w:p w:rsidR="004E567C" w:rsidRDefault="00417028" w:rsidP="008515F7">
      <w:pPr>
        <w:spacing w:after="0" w:line="240" w:lineRule="auto"/>
        <w:ind w:firstLine="720"/>
      </w:pPr>
      <w:r>
        <w:t xml:space="preserve">Their approach relies on </w:t>
      </w:r>
      <w:r w:rsidR="000C3436">
        <w:t>registers built of u</w:t>
      </w:r>
      <w:r w:rsidR="00B2017D">
        <w:t xml:space="preserve">nary numbers </w:t>
      </w:r>
      <w:r w:rsidR="000C3436">
        <w:t>that</w:t>
      </w:r>
      <w:r w:rsidR="00DD74DB">
        <w:t xml:space="preserve"> might </w:t>
      </w:r>
      <w:r w:rsidR="00B2017D">
        <w:t xml:space="preserve">be </w:t>
      </w:r>
      <w:r w:rsidR="00DD74DB">
        <w:t>represented by protein concentration</w:t>
      </w:r>
      <w:r w:rsidR="00B2017D">
        <w:t xml:space="preserve">, </w:t>
      </w:r>
      <w:proofErr w:type="spellStart"/>
      <w:r w:rsidR="00B2017D">
        <w:t>phosphorylation</w:t>
      </w:r>
      <w:proofErr w:type="spellEnd"/>
      <w:r w:rsidR="00B2017D">
        <w:t xml:space="preserve"> count</w:t>
      </w:r>
      <w:proofErr w:type="gramStart"/>
      <w:r w:rsidR="00B2017D">
        <w:t>,</w:t>
      </w:r>
      <w:r w:rsidR="00DD74DB">
        <w:t xml:space="preserve"> </w:t>
      </w:r>
      <w:r w:rsidR="000C3436">
        <w:t xml:space="preserve"> number</w:t>
      </w:r>
      <w:proofErr w:type="gramEnd"/>
      <w:r w:rsidR="000C3436">
        <w:t xml:space="preserve"> of binding partners, </w:t>
      </w:r>
      <w:r w:rsidR="00DD74DB">
        <w:t>polymer length</w:t>
      </w:r>
      <w:r w:rsidR="000C3436">
        <w:t>, and others</w:t>
      </w:r>
      <w:r w:rsidR="00DD74DB">
        <w:t>.</w:t>
      </w:r>
      <w:r w:rsidR="000C3436">
        <w:t xml:space="preserve">  I</w:t>
      </w:r>
      <w:r w:rsidR="008C55BB">
        <w:t>nformation processing</w:t>
      </w:r>
      <w:r w:rsidR="000C3436">
        <w:t xml:space="preserve"> on these registers</w:t>
      </w:r>
      <w:r w:rsidR="008C55BB">
        <w:t xml:space="preserve"> might be performed through</w:t>
      </w:r>
      <w:r w:rsidR="000C3436">
        <w:t xml:space="preserve"> regulatory branches (like A </w:t>
      </w:r>
      <w:proofErr w:type="spellStart"/>
      <w:r w:rsidR="000C3436">
        <w:t>phosphorulates</w:t>
      </w:r>
      <w:proofErr w:type="spellEnd"/>
      <w:r w:rsidR="000C3436">
        <w:t xml:space="preserve"> both B and C)</w:t>
      </w:r>
      <w:r w:rsidR="008C55BB">
        <w:t>, signal amplification</w:t>
      </w:r>
      <w:r w:rsidR="000C3436">
        <w:t xml:space="preserve"> (the </w:t>
      </w:r>
      <w:proofErr w:type="spellStart"/>
      <w:r w:rsidR="000C3436">
        <w:t>equivilant</w:t>
      </w:r>
      <w:proofErr w:type="spellEnd"/>
      <w:r w:rsidR="000C3436">
        <w:t xml:space="preserve"> of incrementing/decrementing)</w:t>
      </w:r>
      <w:r w:rsidR="008C55BB">
        <w:t>, shape creation</w:t>
      </w:r>
      <w:r w:rsidR="000C3436">
        <w:t xml:space="preserve"> through recognition</w:t>
      </w:r>
      <w:r w:rsidR="008C55BB">
        <w:t xml:space="preserve"> (two recognizing shapes outputting another shape </w:t>
      </w:r>
      <w:r w:rsidR="008C55BB" w:rsidRPr="00BF6293">
        <w:t xml:space="preserve">(Conrad and </w:t>
      </w:r>
      <w:proofErr w:type="spellStart"/>
      <w:r w:rsidR="008C55BB" w:rsidRPr="00BF6293">
        <w:t>Zauner</w:t>
      </w:r>
      <w:proofErr w:type="spellEnd"/>
      <w:r w:rsidR="008C55BB" w:rsidRPr="00BF6293">
        <w:t>, 1998; Conrad, 1999)</w:t>
      </w:r>
      <w:r w:rsidR="008C55BB">
        <w:t>)</w:t>
      </w:r>
      <w:r w:rsidR="000C3436">
        <w:t>, comp</w:t>
      </w:r>
      <w:r w:rsidR="004E567C">
        <w:t>et</w:t>
      </w:r>
      <w:r w:rsidR="000C3436">
        <w:t>it</w:t>
      </w:r>
      <w:r w:rsidR="004E567C">
        <w:t>ion for binding partners (if protein A inhibits B</w:t>
      </w:r>
      <w:r w:rsidR="000C3436">
        <w:t>:</w:t>
      </w:r>
      <w:r w:rsidR="004E567C">
        <w:t xml:space="preserve"> </w:t>
      </w:r>
      <w:r w:rsidR="000C3436">
        <w:t xml:space="preserve"> </w:t>
      </w:r>
      <w:proofErr w:type="gramStart"/>
      <w:r w:rsidR="004E567C">
        <w:t>A  &lt;</w:t>
      </w:r>
      <w:proofErr w:type="gramEnd"/>
      <w:r w:rsidR="004E567C">
        <w:t xml:space="preserve"> B then C </w:t>
      </w:r>
      <w:proofErr w:type="spellStart"/>
      <w:r w:rsidR="004E567C">
        <w:t>elseif</w:t>
      </w:r>
      <w:proofErr w:type="spellEnd"/>
      <w:r w:rsidR="004E567C">
        <w:t xml:space="preserve"> A &gt; B then D </w:t>
      </w:r>
      <w:proofErr w:type="spellStart"/>
      <w:r w:rsidR="004E567C">
        <w:t>elseif</w:t>
      </w:r>
      <w:proofErr w:type="spellEnd"/>
      <w:r w:rsidR="004E567C">
        <w:t xml:space="preserve"> A=B then C and D (this is a fuzzy logic))</w:t>
      </w:r>
      <w:r w:rsidR="008C55BB" w:rsidRPr="00BF6293">
        <w:t>.</w:t>
      </w:r>
      <w:r w:rsidR="000C3436">
        <w:t xml:space="preserve">  </w:t>
      </w:r>
      <w:r w:rsidR="004E567C">
        <w:t>Order of operations</w:t>
      </w:r>
      <w:r w:rsidR="000C3436">
        <w:t xml:space="preserve"> might be</w:t>
      </w:r>
      <w:r w:rsidR="004E567C">
        <w:t xml:space="preserve"> maintained through the exposure of previo</w:t>
      </w:r>
      <w:r w:rsidR="000C3436">
        <w:t>usly hidden binding sites or protein</w:t>
      </w:r>
      <w:r w:rsidR="004E567C">
        <w:t xml:space="preserve"> migration from one membrane to another.  </w:t>
      </w:r>
      <w:r w:rsidR="000C3436">
        <w:t>For instance, s</w:t>
      </w:r>
      <w:r w:rsidR="004E567C">
        <w:t>ignal cascades proceed in a controlled sequence.</w:t>
      </w:r>
      <w:r w:rsidR="000C3436">
        <w:t xml:space="preserve">  </w:t>
      </w:r>
      <w:r w:rsidR="004E567C">
        <w:t xml:space="preserve">Recoding might proceed from mutations.  </w:t>
      </w:r>
      <w:r w:rsidR="000C3436">
        <w:t>Two signal cascades could easily be spliced</w:t>
      </w:r>
      <w:r w:rsidR="004E567C">
        <w:t xml:space="preserve"> together</w:t>
      </w:r>
      <w:r w:rsidR="000C3436">
        <w:t xml:space="preserve"> by</w:t>
      </w:r>
      <w:r w:rsidR="004E567C">
        <w:t xml:space="preserve"> switching one protein binding domain with another.</w:t>
      </w:r>
    </w:p>
    <w:p w:rsidR="000C3436" w:rsidRDefault="00417028" w:rsidP="008515F7">
      <w:pPr>
        <w:spacing w:after="0" w:line="240" w:lineRule="auto"/>
        <w:ind w:firstLine="720"/>
      </w:pPr>
      <w:r>
        <w:t>The authors go on to provide a theoretical instantia</w:t>
      </w:r>
      <w:r w:rsidR="000C3436">
        <w:t>tion of their model and detail</w:t>
      </w:r>
      <w:r>
        <w:t xml:space="preserve"> real world instantiation</w:t>
      </w:r>
      <w:r w:rsidR="000C3436">
        <w:t>s.  They note that</w:t>
      </w:r>
      <w:r>
        <w:t xml:space="preserve"> color changing fish </w:t>
      </w:r>
      <w:r w:rsidR="000C3436">
        <w:t>move</w:t>
      </w:r>
      <w:r w:rsidR="00C46346">
        <w:t xml:space="preserve"> dye proteins</w:t>
      </w:r>
      <w:r w:rsidR="000C3436">
        <w:t xml:space="preserve"> through increment/decrement steps and</w:t>
      </w:r>
      <w:r w:rsidR="00C46346">
        <w:t xml:space="preserve"> congregate or </w:t>
      </w:r>
      <w:r w:rsidR="000C3436">
        <w:t>separate</w:t>
      </w:r>
      <w:r w:rsidR="00C46346">
        <w:t xml:space="preserve"> algorithms</w:t>
      </w:r>
      <w:r>
        <w:t xml:space="preserve"> </w:t>
      </w:r>
      <w:r w:rsidR="00C46346">
        <w:t>(</w:t>
      </w:r>
      <w:proofErr w:type="spellStart"/>
      <w:r w:rsidR="00C46346">
        <w:t>Sko</w:t>
      </w:r>
      <w:proofErr w:type="spellEnd"/>
      <w:r w:rsidR="00C46346">
        <w:t xml:space="preserve"> </w:t>
      </w:r>
      <w:proofErr w:type="gramStart"/>
      <w:r w:rsidR="00C46346">
        <w:t>ld</w:t>
      </w:r>
      <w:proofErr w:type="gramEnd"/>
      <w:r w:rsidR="00C46346">
        <w:t xml:space="preserve"> et al., 2002)</w:t>
      </w:r>
      <w:r>
        <w:t xml:space="preserve">.  </w:t>
      </w:r>
      <w:r w:rsidR="000C3436">
        <w:t>A</w:t>
      </w:r>
      <w:r w:rsidR="00C46346">
        <w:t xml:space="preserve"> more meaningful </w:t>
      </w:r>
      <w:r w:rsidR="000C3436">
        <w:t xml:space="preserve">instance centers </w:t>
      </w:r>
      <w:proofErr w:type="gramStart"/>
      <w:r w:rsidR="000C3436">
        <w:t>around</w:t>
      </w:r>
      <w:proofErr w:type="gramEnd"/>
      <w:r w:rsidR="000C3436">
        <w:t xml:space="preserve"> microtubule</w:t>
      </w:r>
      <w:r w:rsidR="00071F55">
        <w:t xml:space="preserve"> construction which proceeds by adding a cap that is trailed by some sort of GFP operation.  If the GFP operation proceeds faster than the cap, then the microtubule is eaten away and restarted from the </w:t>
      </w:r>
      <w:proofErr w:type="spellStart"/>
      <w:r w:rsidR="00071F55">
        <w:t>centriole</w:t>
      </w:r>
      <w:proofErr w:type="spellEnd"/>
      <w:r w:rsidR="00071F55">
        <w:t xml:space="preserve"> often in a different direction.  This has the net effect of searching for a close anchor for the tubule.</w:t>
      </w:r>
    </w:p>
    <w:p w:rsidR="00C46346" w:rsidRDefault="000C3436" w:rsidP="00190672">
      <w:pPr>
        <w:spacing w:after="0" w:line="240" w:lineRule="auto"/>
        <w:ind w:firstLine="720"/>
      </w:pPr>
      <w:r>
        <w:t xml:space="preserve">This well-researched paper certainly </w:t>
      </w:r>
      <w:r w:rsidR="008515F7">
        <w:t>deserves</w:t>
      </w:r>
      <w:r>
        <w:t xml:space="preserve"> a place in my review, although I need to prove to myself that this is a complete and coherent mapping to the RAM model of computing.  </w:t>
      </w:r>
      <w:r w:rsidR="0020101A">
        <w:fldChar w:fldCharType="begin"/>
      </w:r>
      <w:r w:rsidR="00D15BEE">
        <w:instrText xml:space="preserve"> ADDIN EN.CITE &lt;EndNote&gt;&lt;Cite&gt;&lt;Author&gt;Bouchard&lt;/Author&gt;&lt;Year&gt;2006&lt;/Year&gt;&lt;RecNum&gt;10&lt;/RecNum&gt;&lt;record&gt;&lt;rec-number&gt;10&lt;/rec-number&gt;&lt;foreign-keys&gt;&lt;key app="EN" db-id="psas9r9x40vr20eae0cxwfvipsd5p52ewv2v"&gt;10&lt;/key&gt;&lt;/foreign-keys&gt;&lt;ref-type name="Journal Article"&gt;17&lt;/ref-type&gt;&lt;contributors&gt;&lt;authors&gt;&lt;author&gt;Bouchard, A. M.&lt;/author&gt;&lt;author&gt;Osbourn, G. C.&lt;/author&gt;&lt;/authors&gt;&lt;/contributors&gt;&lt;titles&gt;&lt;title&gt;Dynamic self-assembly in living systems as computation&lt;/title&gt;&lt;secondary-title&gt;Natural Computing&lt;/secondary-title&gt;&lt;/titles&gt;&lt;periodical&gt;&lt;full-title&gt;Natural Computing&lt;/full-title&gt;&lt;/periodical&gt;&lt;pages&gt;321-362&lt;/pages&gt;&lt;volume&gt;5&lt;/volume&gt;&lt;number&gt;4&lt;/number&gt;&lt;dates&gt;&lt;year&gt;2006&lt;/year&gt;&lt;/dates&gt;&lt;urls&gt;&lt;/urls&gt;&lt;/record&gt;&lt;/Cite&gt;&lt;/EndNote&gt;</w:instrText>
      </w:r>
      <w:r w:rsidR="0020101A">
        <w:fldChar w:fldCharType="separate"/>
      </w:r>
      <w:r w:rsidR="00417028">
        <w:t xml:space="preserve">(Bouchard and </w:t>
      </w:r>
      <w:proofErr w:type="spellStart"/>
      <w:r w:rsidR="00417028">
        <w:t>Osbourn</w:t>
      </w:r>
      <w:proofErr w:type="spellEnd"/>
      <w:r w:rsidR="00417028">
        <w:t xml:space="preserve"> 2006)</w:t>
      </w:r>
      <w:r w:rsidR="0020101A">
        <w:fldChar w:fldCharType="end"/>
      </w:r>
    </w:p>
    <w:p w:rsidR="00417028" w:rsidRDefault="00417028" w:rsidP="008515F7">
      <w:pPr>
        <w:spacing w:after="0" w:line="240" w:lineRule="auto"/>
      </w:pPr>
    </w:p>
    <w:p w:rsidR="00417028" w:rsidRDefault="004D23B4" w:rsidP="00D74846">
      <w:pPr>
        <w:spacing w:after="0" w:line="240" w:lineRule="auto"/>
        <w:ind w:firstLine="720"/>
      </w:pPr>
      <w:r>
        <w:t>Sharma builds off Weiss’s work to explore</w:t>
      </w:r>
      <w:r w:rsidR="00285C94">
        <w:t xml:space="preserve"> the human creation of</w:t>
      </w:r>
      <w:r>
        <w:t xml:space="preserve"> logical gates in cellular systems.  He points to a practical toggle switch built by Gardner using temperature sensitive florescence in e. coli </w:t>
      </w:r>
      <w:r w:rsidR="0020101A">
        <w:fldChar w:fldCharType="begin"/>
      </w:r>
      <w:r w:rsidR="00D15BEE">
        <w:instrText xml:space="preserve"> ADDIN EN.CITE &lt;EndNote&gt;&lt;Cite&gt;&lt;Author&gt;Gardner&lt;/Author&gt;&lt;Year&gt;2000&lt;/Year&gt;&lt;RecNum&gt;32&lt;/RecNum&gt;&lt;record&gt;&lt;rec-number&gt;32&lt;/rec-number&gt;&lt;foreign-keys&gt;&lt;key app="EN" db-id="psas9r9x40vr20eae0cxwfvipsd5p52ewv2v"&gt;32&lt;/key&gt;&lt;/foreign-keys&gt;&lt;ref-type name="Journal Article"&gt;17&lt;/ref-type&gt;&lt;contributors&gt;&lt;authors&gt;&lt;author&gt;Gardner, T. S.&lt;/author&gt;&lt;author&gt;Cantor, C. R.&lt;/author&gt;&lt;author&gt;Collins, J. J.&lt;/author&gt;&lt;/authors&gt;&lt;/contributors&gt;&lt;titles&gt;&lt;title&gt;Construction of a genetic toggle switch in Escherichia coli&lt;/title&gt;&lt;secondary-title&gt;Nature&lt;/secondary-title&gt;&lt;/titles&gt;&lt;periodical&gt;&lt;full-title&gt;Nature&lt;/full-title&gt;&lt;/periodical&gt;&lt;pages&gt;339-342&lt;/pages&gt;&lt;volume&gt;403&lt;/volume&gt;&lt;number&gt;6767&lt;/number&gt;&lt;dates&gt;&lt;year&gt;2000&lt;/year&gt;&lt;/dates&gt;&lt;urls&gt;&lt;/urls&gt;&lt;/record&gt;&lt;/Cite&gt;&lt;/EndNote&gt;</w:instrText>
      </w:r>
      <w:r w:rsidR="0020101A">
        <w:fldChar w:fldCharType="separate"/>
      </w:r>
      <w:r>
        <w:t>(Gardner, Cantor et al. 2000)</w:t>
      </w:r>
      <w:r w:rsidR="0020101A">
        <w:fldChar w:fldCharType="end"/>
      </w:r>
      <w:r>
        <w:t xml:space="preserve">.  Stochastic ring oscillators in e coli built by </w:t>
      </w:r>
      <w:proofErr w:type="spellStart"/>
      <w:r>
        <w:t>Elowitz</w:t>
      </w:r>
      <w:proofErr w:type="spellEnd"/>
      <w:r>
        <w:t xml:space="preserve"> and </w:t>
      </w:r>
      <w:proofErr w:type="spellStart"/>
      <w:r>
        <w:t>Lieber</w:t>
      </w:r>
      <w:proofErr w:type="spellEnd"/>
      <w:r>
        <w:t xml:space="preserve"> </w:t>
      </w:r>
      <w:r w:rsidR="0020101A">
        <w:fldChar w:fldCharType="begin"/>
      </w:r>
      <w:r w:rsidR="00D15BEE">
        <w:instrText xml:space="preserve"> ADDIN EN.CITE &lt;EndNote&gt;&lt;Cite&gt;&lt;Author&gt;Elowitz&lt;/Author&gt;&lt;Year&gt;2000&lt;/Year&gt;&lt;RecNum&gt;33&lt;/RecNum&gt;&lt;record&gt;&lt;rec-number&gt;33&lt;/rec-number&gt;&lt;foreign-keys&gt;&lt;key app="EN" db-id="psas9r9x40vr20eae0cxwfvipsd5p52ewv2v"&gt;33&lt;/key&gt;&lt;/foreign-keys&gt;&lt;ref-type name="Journal Article"&gt;17&lt;/ref-type&gt;&lt;contributors&gt;&lt;authors&gt;&lt;author&gt;Elowitz, M. B.&lt;/author&gt;&lt;author&gt;Leibler, S.&lt;/author&gt;&lt;/authors&gt;&lt;/contributors&gt;&lt;titles&gt;&lt;title&gt;A synthetic oscillatory network of transcriptional regulators&lt;/title&gt;&lt;secondary-title&gt;Nature a-z index&lt;/secondary-title&gt;&lt;/titles&gt;&lt;periodical&gt;&lt;full-title&gt;Nature a-z index&lt;/full-title&gt;&lt;/periodical&gt;&lt;pages&gt;335-338&lt;/pages&gt;&lt;volume&gt;403&lt;/volume&gt;&lt;number&gt;6767&lt;/number&gt;&lt;dates&gt;&lt;year&gt;2000&lt;/year&gt;&lt;/dates&gt;&lt;urls&gt;&lt;/urls&gt;&lt;/record&gt;&lt;/Cite&gt;&lt;/EndNote&gt;</w:instrText>
      </w:r>
      <w:r w:rsidR="0020101A">
        <w:fldChar w:fldCharType="separate"/>
      </w:r>
      <w:r>
        <w:t>(</w:t>
      </w:r>
      <w:proofErr w:type="spellStart"/>
      <w:r>
        <w:t>Elowitz</w:t>
      </w:r>
      <w:proofErr w:type="spellEnd"/>
      <w:r>
        <w:t xml:space="preserve"> and </w:t>
      </w:r>
      <w:proofErr w:type="spellStart"/>
      <w:r>
        <w:t>Leibler</w:t>
      </w:r>
      <w:proofErr w:type="spellEnd"/>
      <w:r>
        <w:t xml:space="preserve"> 2000)</w:t>
      </w:r>
      <w:r w:rsidR="0020101A">
        <w:fldChar w:fldCharType="end"/>
      </w:r>
      <w:r>
        <w:t xml:space="preserve">.  The author argues that the speed of </w:t>
      </w:r>
      <w:proofErr w:type="gramStart"/>
      <w:r>
        <w:t>genetic  switches</w:t>
      </w:r>
      <w:proofErr w:type="gramEnd"/>
      <w:r>
        <w:t xml:space="preserve"> is 10^2 seconds whereas silicon is 10^-6.  Notes that the </w:t>
      </w:r>
      <w:proofErr w:type="spellStart"/>
      <w:r>
        <w:t>Teramac</w:t>
      </w:r>
      <w:proofErr w:type="spellEnd"/>
      <w:r>
        <w:t xml:space="preserve"> computer operates well with defective chips </w:t>
      </w:r>
      <w:r w:rsidR="0020101A">
        <w:fldChar w:fldCharType="begin"/>
      </w:r>
      <w:r w:rsidR="00D15BEE">
        <w:instrText xml:space="preserve"> ADDIN EN.CITE &lt;EndNote&gt;&lt;Cite&gt;&lt;Author&gt;Heath&lt;/Author&gt;&lt;Year&gt;1998&lt;/Year&gt;&lt;RecNum&gt;34&lt;/RecNum&gt;&lt;record&gt;&lt;rec-number&gt;34&lt;/rec-number&gt;&lt;foreign-keys&gt;&lt;key app="EN" db-id="psas9r9x40vr20eae0cxwfvipsd5p52ewv2v"&gt;34&lt;/key&gt;&lt;/foreign-keys&gt;&lt;ref-type name="Journal Article"&gt;17&lt;/ref-type&gt;&lt;contributors&gt;&lt;authors&gt;&lt;author&gt;Heath, J. R.&lt;/author&gt;&lt;author&gt;Kuekes, P. J.&lt;/author&gt;&lt;author&gt;Snider, G. S.&lt;/author&gt;&lt;author&gt;Williams, R. S.&lt;/author&gt;&lt;/authors&gt;&lt;/contributors&gt;&lt;titles&gt;&lt;title&gt;A defect-tolerant computer architecture: Opportunities for nanotechnology&lt;/title&gt;&lt;secondary-title&gt;Science&lt;/secondary-title&gt;&lt;/titles&gt;&lt;periodical&gt;&lt;full-title&gt;Science&lt;/full-title&gt;&lt;/periodical&gt;&lt;pages&gt;1716&lt;/pages&gt;&lt;volume&gt;280&lt;/volume&gt;&lt;number&gt;5370&lt;/number&gt;&lt;dates&gt;&lt;year&gt;1998&lt;/year&gt;&lt;/dates&gt;&lt;urls&gt;&lt;/urls&gt;&lt;/record&gt;&lt;/Cite&gt;&lt;/EndNote&gt;</w:instrText>
      </w:r>
      <w:r w:rsidR="0020101A">
        <w:fldChar w:fldCharType="separate"/>
      </w:r>
      <w:r w:rsidR="00285C94">
        <w:t xml:space="preserve">(Heath, </w:t>
      </w:r>
      <w:proofErr w:type="spellStart"/>
      <w:r w:rsidR="00285C94">
        <w:t>Kuekes</w:t>
      </w:r>
      <w:proofErr w:type="spellEnd"/>
      <w:r w:rsidR="00285C94">
        <w:t xml:space="preserve"> et al. 1998)</w:t>
      </w:r>
      <w:r w:rsidR="0020101A">
        <w:fldChar w:fldCharType="end"/>
      </w:r>
      <w:r w:rsidR="00285C94">
        <w:t xml:space="preserve">.  Overall this paper is useless biologically, but very useful in offering solutions to some of the </w:t>
      </w:r>
      <w:proofErr w:type="spellStart"/>
      <w:r w:rsidR="00285C94">
        <w:t>intrinisic</w:t>
      </w:r>
      <w:proofErr w:type="spellEnd"/>
      <w:r w:rsidR="00285C94">
        <w:t xml:space="preserve"> problems with biological computing.  </w:t>
      </w:r>
      <w:r w:rsidR="0020101A">
        <w:fldChar w:fldCharType="begin"/>
      </w:r>
      <w:r w:rsidR="00D15BEE">
        <w:instrText xml:space="preserve"> ADDIN EN.CITE &lt;EndNote&gt;&lt;Cite&gt;&lt;Author&gt;Sharma&lt;/Author&gt;&lt;Year&gt;2004&lt;/Year&gt;&lt;RecNum&gt;5&lt;/RecNum&gt;&lt;record&gt;&lt;rec-number&gt;5&lt;/rec-number&gt;&lt;foreign-keys&gt;&lt;key app="EN" db-id="psas9r9x40vr20eae0cxwfvipsd5p52ewv2v"&gt;5&lt;/key&gt;&lt;/foreign-keys&gt;&lt;ref-type name="Journal Article"&gt;17&lt;/ref-type&gt;&lt;contributors&gt;&lt;authors&gt;&lt;author&gt;Sharma, V.&lt;/author&gt;&lt;/authors&gt;&lt;/contributors&gt;&lt;titles&gt;&lt;title&gt;Is it Possible to Build Computers from Living Cells?&lt;/title&gt;&lt;secondary-title&gt;BioTeach Journal&lt;/secondary-title&gt;&lt;/titles&gt;&lt;periodical&gt;&lt;full-title&gt;BioTeach Journal&lt;/full-title&gt;&lt;/periodical&gt;&lt;pages&gt;53-60&lt;/pages&gt;&lt;volume&gt;2&lt;/volume&gt;&lt;dates&gt;&lt;year&gt;2004&lt;/year&gt;&lt;/dates&gt;&lt;urls&gt;&lt;/urls&gt;&lt;/record&gt;&lt;/Cite&gt;&lt;/EndNote&gt;</w:instrText>
      </w:r>
      <w:r w:rsidR="0020101A">
        <w:fldChar w:fldCharType="separate"/>
      </w:r>
      <w:r w:rsidR="00285C94">
        <w:t>(Sharma 2004)</w:t>
      </w:r>
      <w:r w:rsidR="0020101A">
        <w:fldChar w:fldCharType="end"/>
      </w:r>
    </w:p>
    <w:p w:rsidR="007B03AE" w:rsidRDefault="007B03AE" w:rsidP="008515F7">
      <w:pPr>
        <w:spacing w:after="0" w:line="240" w:lineRule="auto"/>
        <w:ind w:left="720"/>
      </w:pPr>
    </w:p>
    <w:p w:rsidR="00285C94" w:rsidRDefault="00285C94" w:rsidP="008515F7">
      <w:pPr>
        <w:spacing w:after="0" w:line="240" w:lineRule="auto"/>
        <w:ind w:left="720"/>
      </w:pPr>
    </w:p>
    <w:p w:rsidR="009904F7" w:rsidRDefault="009904F7" w:rsidP="008515F7">
      <w:pPr>
        <w:spacing w:after="0" w:line="240" w:lineRule="auto"/>
        <w:ind w:left="720"/>
      </w:pPr>
    </w:p>
    <w:p w:rsidR="009904F7" w:rsidRDefault="009904F7" w:rsidP="00E97D59">
      <w:pPr>
        <w:spacing w:after="0" w:line="240" w:lineRule="auto"/>
        <w:ind w:left="360"/>
      </w:pPr>
    </w:p>
    <w:p w:rsidR="009904F7" w:rsidRDefault="002B1664" w:rsidP="00E97D59">
      <w:pPr>
        <w:spacing w:after="0" w:line="240" w:lineRule="auto"/>
        <w:ind w:firstLine="360"/>
      </w:pPr>
      <w:r>
        <w:lastRenderedPageBreak/>
        <w:t>Ben-</w:t>
      </w:r>
      <w:proofErr w:type="spellStart"/>
      <w:r w:rsidR="00E97D59">
        <w:t>Hur</w:t>
      </w:r>
      <w:proofErr w:type="spellEnd"/>
      <w:r w:rsidR="00E97D59">
        <w:t xml:space="preserve"> and </w:t>
      </w:r>
      <w:proofErr w:type="spellStart"/>
      <w:r w:rsidR="00E97D59">
        <w:t>Sieglemann</w:t>
      </w:r>
      <w:proofErr w:type="spellEnd"/>
      <w:r w:rsidR="00E97D59">
        <w:t xml:space="preserve"> develop</w:t>
      </w:r>
      <w:r w:rsidR="009904F7">
        <w:t xml:space="preserve"> a fully </w:t>
      </w:r>
      <w:proofErr w:type="spellStart"/>
      <w:r w:rsidR="009904F7">
        <w:t>fleged</w:t>
      </w:r>
      <w:proofErr w:type="spellEnd"/>
      <w:r w:rsidR="009904F7">
        <w:t xml:space="preserve"> memory-bound </w:t>
      </w:r>
      <w:proofErr w:type="spellStart"/>
      <w:r w:rsidR="009904F7">
        <w:t>turing</w:t>
      </w:r>
      <w:proofErr w:type="spellEnd"/>
      <w:r w:rsidR="009904F7">
        <w:t xml:space="preserve"> complete computing model from a close mathematical abstraction of a genetic regulatory system based on a series of piecewise linear equations which model protein production rates (14).  The </w:t>
      </w:r>
      <w:proofErr w:type="gramStart"/>
      <w:r w:rsidR="009904F7">
        <w:t>slopes of these equations is</w:t>
      </w:r>
      <w:proofErr w:type="gramEnd"/>
      <w:r w:rsidR="009904F7">
        <w:t xml:space="preserve"> determined by the patterns of genes which have crossed threshold values (artificially limited to one threshold).  Memory is defined by the string of threshold values.</w:t>
      </w:r>
    </w:p>
    <w:p w:rsidR="009904F7" w:rsidRDefault="009904F7" w:rsidP="00E97D59">
      <w:pPr>
        <w:spacing w:after="0" w:line="240" w:lineRule="auto"/>
        <w:ind w:firstLine="360"/>
      </w:pPr>
      <w:r>
        <w:t xml:space="preserve">The authors bother to produce a simple </w:t>
      </w:r>
      <w:proofErr w:type="spellStart"/>
      <w:r>
        <w:t>turing</w:t>
      </w:r>
      <w:proofErr w:type="spellEnd"/>
      <w:r>
        <w:t xml:space="preserve"> machine which defines the initial state of the system w/o using more resources than subsequent computation.  I will have to include this process in my analysis. </w:t>
      </w:r>
    </w:p>
    <w:p w:rsidR="00E97D59" w:rsidRDefault="009904F7" w:rsidP="00E97D59">
      <w:pPr>
        <w:spacing w:after="0" w:line="240" w:lineRule="auto"/>
        <w:ind w:firstLine="360"/>
      </w:pPr>
      <w:r>
        <w:t xml:space="preserve">They claim their model would work with natural </w:t>
      </w:r>
      <w:proofErr w:type="spellStart"/>
      <w:r>
        <w:t>sigmodial</w:t>
      </w:r>
      <w:proofErr w:type="spellEnd"/>
      <w:r>
        <w:t xml:space="preserve"> gene responses because these approximate linear functions at the middle</w:t>
      </w:r>
      <w:r w:rsidR="00E97D59">
        <w:t>.  They assume maximum interaction.  They do not develop the interface used to read or write protein concentrations.  They limit concentrations to one threshold.  They claim their</w:t>
      </w:r>
      <w:r>
        <w:t xml:space="preserve"> development would work in chaotic environments for reasons that I am not quite clear on.  Papers on computing in chaotic environments are referenced (17-20) and probably worth looking at in addition to a second read of this paper.</w:t>
      </w:r>
      <w:r w:rsidR="00E97D59">
        <w:t xml:space="preserve"> </w:t>
      </w:r>
      <w:r w:rsidR="00E97D59" w:rsidRPr="00E97D59">
        <w:t xml:space="preserve"> </w:t>
      </w:r>
      <w:r w:rsidR="0020101A">
        <w:fldChar w:fldCharType="begin"/>
      </w:r>
      <w:r w:rsidR="00D15BEE">
        <w:instrText xml:space="preserve"> ADDIN EN.CITE &lt;EndNote&gt;&lt;Cite&gt;&lt;Author&gt;Ben-Hur&lt;/Author&gt;&lt;Year&gt;2004&lt;/Year&gt;&lt;RecNum&gt;29&lt;/RecNum&gt;&lt;record&gt;&lt;rec-number&gt;29&lt;/rec-number&gt;&lt;foreign-keys&gt;&lt;key app="EN" db-id="psas9r9x40vr20eae0cxwfvipsd5p52ewv2v"&gt;29&lt;/key&gt;&lt;/foreign-keys&gt;&lt;ref-type name="Journal Article"&gt;17&lt;/ref-type&gt;&lt;contributors&gt;&lt;authors&gt;&lt;author&gt;Ben-Hur, A.&lt;/author&gt;&lt;author&gt;Siegelmann, H. T.&lt;/author&gt;&lt;/authors&gt;&lt;/contributors&gt;&lt;titles&gt;&lt;title&gt;Computation in gene networks&lt;/title&gt;&lt;secondary-title&gt;Chaos: An Interdisciplinary Journal of Nonlinear Science&lt;/secondary-title&gt;&lt;/titles&gt;&lt;periodical&gt;&lt;full-title&gt;Chaos: An Interdisciplinary Journal of Nonlinear Science&lt;/full-title&gt;&lt;/periodical&gt;&lt;pages&gt;145&lt;/pages&gt;&lt;volume&gt;14&lt;/volume&gt;&lt;dates&gt;&lt;year&gt;2004&lt;/year&gt;&lt;/dates&gt;&lt;urls&gt;&lt;/urls&gt;&lt;/record&gt;&lt;/Cite&gt;&lt;/EndNote&gt;</w:instrText>
      </w:r>
      <w:r w:rsidR="0020101A">
        <w:fldChar w:fldCharType="separate"/>
      </w:r>
      <w:r w:rsidR="00E97D59">
        <w:t>(Ben-</w:t>
      </w:r>
      <w:proofErr w:type="spellStart"/>
      <w:r w:rsidR="00E97D59">
        <w:t>Hur</w:t>
      </w:r>
      <w:proofErr w:type="spellEnd"/>
      <w:r w:rsidR="00E97D59">
        <w:t xml:space="preserve"> and </w:t>
      </w:r>
      <w:proofErr w:type="spellStart"/>
      <w:r w:rsidR="00E97D59">
        <w:t>Siegelmann</w:t>
      </w:r>
      <w:proofErr w:type="spellEnd"/>
      <w:r w:rsidR="00E97D59">
        <w:t xml:space="preserve"> 2004)</w:t>
      </w:r>
      <w:r w:rsidR="0020101A">
        <w:fldChar w:fldCharType="end"/>
      </w:r>
    </w:p>
    <w:p w:rsidR="009904F7" w:rsidRDefault="009904F7" w:rsidP="009904F7">
      <w:pPr>
        <w:spacing w:after="0" w:line="240" w:lineRule="auto"/>
        <w:ind w:left="360" w:firstLine="360"/>
      </w:pPr>
    </w:p>
    <w:p w:rsidR="009904F7" w:rsidRDefault="009904F7" w:rsidP="009904F7">
      <w:pPr>
        <w:spacing w:after="0" w:line="240" w:lineRule="auto"/>
      </w:pPr>
    </w:p>
    <w:p w:rsidR="00C47E8F" w:rsidRDefault="00C47E8F" w:rsidP="00C47E8F">
      <w:pPr>
        <w:spacing w:after="0" w:line="240" w:lineRule="auto"/>
        <w:ind w:firstLine="360"/>
      </w:pPr>
      <w:proofErr w:type="spellStart"/>
      <w:r>
        <w:t>Busi</w:t>
      </w:r>
      <w:proofErr w:type="spellEnd"/>
      <w:r>
        <w:t xml:space="preserve"> and </w:t>
      </w:r>
      <w:proofErr w:type="spellStart"/>
      <w:r>
        <w:t>Zandron</w:t>
      </w:r>
      <w:proofErr w:type="spellEnd"/>
      <w:r>
        <w:t xml:space="preserve"> introduce</w:t>
      </w:r>
      <w:r w:rsidR="002B1664">
        <w:t xml:space="preserve"> </w:t>
      </w:r>
      <w:r>
        <w:t xml:space="preserve">the </w:t>
      </w:r>
      <w:proofErr w:type="spellStart"/>
      <w:r>
        <w:t>turing</w:t>
      </w:r>
      <w:proofErr w:type="spellEnd"/>
      <w:r>
        <w:t xml:space="preserve"> </w:t>
      </w:r>
      <w:proofErr w:type="spellStart"/>
      <w:r>
        <w:t>equivilatent</w:t>
      </w:r>
      <w:proofErr w:type="spellEnd"/>
      <w:r>
        <w:t xml:space="preserve"> </w:t>
      </w:r>
      <w:r w:rsidR="002B1664">
        <w:t>Genetic Systems formalism</w:t>
      </w:r>
      <w:r>
        <w:t xml:space="preserve">. </w:t>
      </w:r>
      <w:r w:rsidR="005012C6">
        <w:t xml:space="preserve"> </w:t>
      </w:r>
      <w:r>
        <w:t>Genetic</w:t>
      </w:r>
      <w:r w:rsidR="002B1664">
        <w:t xml:space="preserve"> gates</w:t>
      </w:r>
      <w:r>
        <w:t xml:space="preserve"> are</w:t>
      </w:r>
      <w:r w:rsidR="002B1664">
        <w:t xml:space="preserve"> </w:t>
      </w:r>
      <w:r>
        <w:t>regulated by the presence of</w:t>
      </w:r>
      <w:r w:rsidR="002B1664">
        <w:t xml:space="preserve"> </w:t>
      </w:r>
      <w:r>
        <w:t>activator</w:t>
      </w:r>
      <w:r w:rsidR="002B1664">
        <w:t xml:space="preserve"> </w:t>
      </w:r>
      <w:r>
        <w:t>and inhibitor proteins</w:t>
      </w:r>
      <w:r w:rsidR="002B1664">
        <w:t>.</w:t>
      </w:r>
      <w:r>
        <w:t xml:space="preserve">  Proteins are the product of gates and decay after some number of cycles or in the presence of repressors.  Interactions are maximally parallel.</w:t>
      </w:r>
      <w:r w:rsidR="002B1664">
        <w:t xml:space="preserve">   </w:t>
      </w:r>
    </w:p>
    <w:p w:rsidR="005012C6" w:rsidRDefault="005012C6" w:rsidP="005012C6">
      <w:pPr>
        <w:spacing w:after="0" w:line="240" w:lineRule="auto"/>
        <w:ind w:firstLine="360"/>
      </w:pPr>
      <w:r>
        <w:t xml:space="preserve">In proving that </w:t>
      </w:r>
      <w:proofErr w:type="spellStart"/>
      <w:r>
        <w:t>GeneticSystems</w:t>
      </w:r>
      <w:proofErr w:type="spellEnd"/>
      <w:r>
        <w:t xml:space="preserve"> can implement RAM register values are implemented as protein count, the successor function is implemented using the activity of a gate (which produces one protein per cycle when active), Decrement is mimicked by the production of a 1 cycle decayed repressor of the protein to be decremented, while jump is implemented by the cessation of negative regulation to a jump gate which produces the program counter protein, that has a lifespan of 1.  </w:t>
      </w:r>
      <w:r w:rsidR="00C47E8F">
        <w:t xml:space="preserve">They go through some detailed mathematical development of the system (sections 2 and 3) which deserver a more careful read and will be useful when I develop a formal system in RNA.  </w:t>
      </w:r>
      <w:r w:rsidR="002B1664">
        <w:t>For a review of GRN formalisms see (6).</w:t>
      </w:r>
    </w:p>
    <w:p w:rsidR="00E17924" w:rsidRDefault="005012C6" w:rsidP="00E17924">
      <w:pPr>
        <w:spacing w:after="0" w:line="240" w:lineRule="auto"/>
      </w:pPr>
      <w:r>
        <w:t>This paper is great, but one small shortcoming is its inability to cope with the chaos conditions inherent in a cell.</w:t>
      </w:r>
      <w:r w:rsidR="00E17924" w:rsidRPr="00E17924">
        <w:t xml:space="preserve"> </w:t>
      </w:r>
      <w:r w:rsidR="0020101A">
        <w:fldChar w:fldCharType="begin"/>
      </w:r>
      <w:r w:rsidR="00D15BEE">
        <w:instrText xml:space="preserve"> ADDIN EN.CITE &lt;EndNote&gt;&lt;Cite&gt;&lt;Author&gt;Busi&lt;/Author&gt;&lt;Year&gt;2008&lt;/Year&gt;&lt;RecNum&gt;14&lt;/RecNum&gt;&lt;record&gt;&lt;rec-number&gt;14&lt;/rec-number&gt;&lt;foreign-keys&gt;&lt;key app="EN" db-id="psas9r9x40vr20eae0cxwfvipsd5p52ewv2v"&gt;14&lt;/key&gt;&lt;/foreign-keys&gt;&lt;ref-type name="Journal Article"&gt;17&lt;/ref-type&gt;&lt;contributors&gt;&lt;authors&gt;&lt;author&gt;Busi, N.&lt;/author&gt;&lt;author&gt;Zandron, C.&lt;/author&gt;&lt;/authors&gt;&lt;/contributors&gt;&lt;titles&gt;&lt;title&gt;Computational expressiveness of Genetic Systems&lt;/title&gt;&lt;secondary-title&gt;Theoretical Computer Science&lt;/secondary-title&gt;&lt;/titles&gt;&lt;periodical&gt;&lt;full-title&gt;Theoretical Computer Science&lt;/full-title&gt;&lt;/periodical&gt;&lt;dates&gt;&lt;year&gt;2008&lt;/year&gt;&lt;/dates&gt;&lt;urls&gt;&lt;/urls&gt;&lt;/record&gt;&lt;/Cite&gt;&lt;/EndNote&gt;</w:instrText>
      </w:r>
      <w:r w:rsidR="0020101A">
        <w:fldChar w:fldCharType="separate"/>
      </w:r>
      <w:r w:rsidR="00E17924">
        <w:t>(</w:t>
      </w:r>
      <w:proofErr w:type="spellStart"/>
      <w:r w:rsidR="00E17924">
        <w:t>Busi</w:t>
      </w:r>
      <w:proofErr w:type="spellEnd"/>
      <w:r w:rsidR="00E17924">
        <w:t xml:space="preserve"> and </w:t>
      </w:r>
      <w:proofErr w:type="spellStart"/>
      <w:r w:rsidR="00E17924">
        <w:t>Zandron</w:t>
      </w:r>
      <w:proofErr w:type="spellEnd"/>
      <w:r w:rsidR="00E17924">
        <w:t xml:space="preserve"> 2008)</w:t>
      </w:r>
      <w:r w:rsidR="0020101A">
        <w:fldChar w:fldCharType="end"/>
      </w:r>
    </w:p>
    <w:p w:rsidR="00E17924" w:rsidRDefault="00E17924" w:rsidP="00E17924">
      <w:pPr>
        <w:spacing w:after="0" w:line="240" w:lineRule="auto"/>
        <w:ind w:firstLine="360"/>
      </w:pPr>
    </w:p>
    <w:p w:rsidR="000521EF" w:rsidRDefault="000521EF" w:rsidP="00E17924">
      <w:pPr>
        <w:spacing w:after="0" w:line="240" w:lineRule="auto"/>
        <w:ind w:firstLine="360"/>
      </w:pPr>
    </w:p>
    <w:p w:rsidR="000521EF" w:rsidRDefault="000521EF" w:rsidP="000521EF">
      <w:pPr>
        <w:spacing w:after="0" w:line="240" w:lineRule="auto"/>
      </w:pPr>
      <w:r>
        <w:tab/>
        <w:t xml:space="preserve">Following in the tradition of </w:t>
      </w:r>
      <w:proofErr w:type="spellStart"/>
      <w:r>
        <w:t>Staurt</w:t>
      </w:r>
      <w:proofErr w:type="spellEnd"/>
      <w:r>
        <w:t xml:space="preserve"> Kaufman, </w:t>
      </w:r>
      <w:proofErr w:type="spellStart"/>
      <w:r w:rsidR="002B2FA4">
        <w:t>Istrail</w:t>
      </w:r>
      <w:r>
        <w:t>'s</w:t>
      </w:r>
      <w:proofErr w:type="spellEnd"/>
      <w:r>
        <w:t xml:space="preserve"> paper describes transcript regulation as a network logic gates (</w:t>
      </w:r>
      <w:proofErr w:type="spellStart"/>
      <w:r>
        <w:t>cis</w:t>
      </w:r>
      <w:proofErr w:type="spellEnd"/>
      <w:r>
        <w:t xml:space="preserve">-mediated regulatory modules or CRMs) that form a massive, </w:t>
      </w:r>
      <w:r w:rsidR="0088711E">
        <w:t>parallel</w:t>
      </w:r>
      <w:r>
        <w:t xml:space="preserve"> web of </w:t>
      </w:r>
      <w:proofErr w:type="spellStart"/>
      <w:r>
        <w:t>turing</w:t>
      </w:r>
      <w:proofErr w:type="spellEnd"/>
      <w:r>
        <w:t xml:space="preserve"> complete computation.  Transcription factors act as CRM inputs while packaging models state and outputs are fuzzy logic expression rates.  These factors combine to form AND/OR/NOT gates or more complicated combinations of these operators that affect the production of future transcription factors (next round of inputs).  Because AND/OR/NOT gates can be viewed as universal, this system has an </w:t>
      </w:r>
      <w:proofErr w:type="spellStart"/>
      <w:r>
        <w:t>ulimited</w:t>
      </w:r>
      <w:proofErr w:type="spellEnd"/>
      <w:r>
        <w:t xml:space="preserve"> potential for calculation (verify this, please).</w:t>
      </w:r>
    </w:p>
    <w:p w:rsidR="000521EF" w:rsidRDefault="000521EF" w:rsidP="000521EF">
      <w:pPr>
        <w:spacing w:after="0" w:line="240" w:lineRule="auto"/>
      </w:pPr>
      <w:r>
        <w:tab/>
        <w:t xml:space="preserve">Because any given human cell has about 10^4 </w:t>
      </w:r>
      <w:proofErr w:type="spellStart"/>
      <w:r>
        <w:t>opperational</w:t>
      </w:r>
      <w:proofErr w:type="spellEnd"/>
      <w:r>
        <w:t xml:space="preserve"> CRMs at any given time and there are about 10^12 human cells in a body it might be said that there are 10^16 </w:t>
      </w:r>
      <w:proofErr w:type="spellStart"/>
      <w:r>
        <w:t>simultanous</w:t>
      </w:r>
      <w:proofErr w:type="spellEnd"/>
      <w:r>
        <w:t xml:space="preserve"> operations or compound operations with an average of 4-8 transcription factors </w:t>
      </w:r>
      <w:proofErr w:type="spellStart"/>
      <w:r>
        <w:t>occuring</w:t>
      </w:r>
      <w:proofErr w:type="spellEnd"/>
      <w:r>
        <w:t xml:space="preserve"> in a human body, though the authors do not clarify the rates of these calculations.</w:t>
      </w:r>
    </w:p>
    <w:p w:rsidR="000521EF" w:rsidRDefault="000521EF" w:rsidP="000521EF">
      <w:pPr>
        <w:spacing w:after="0" w:line="240" w:lineRule="auto"/>
      </w:pPr>
      <w:r>
        <w:tab/>
        <w:t xml:space="preserve">As noted in the summary of Lila Kari's paper, these biological operations are unique from silicon ones in their asynchrony, </w:t>
      </w:r>
      <w:proofErr w:type="spellStart"/>
      <w:r>
        <w:t>flexiability</w:t>
      </w:r>
      <w:proofErr w:type="spellEnd"/>
      <w:r>
        <w:t xml:space="preserve">, slowness, </w:t>
      </w:r>
      <w:proofErr w:type="spellStart"/>
      <w:r>
        <w:t>parrelleness</w:t>
      </w:r>
      <w:proofErr w:type="spellEnd"/>
      <w:r>
        <w:t>, memory storage, avoidance of the Neumann Bottleneck, error rates.</w:t>
      </w:r>
      <w:r w:rsidR="002B2FA4">
        <w:t xml:space="preserve">   </w:t>
      </w:r>
      <w:r w:rsidR="0088711E">
        <w:t xml:space="preserve">Whereas </w:t>
      </w:r>
      <w:r w:rsidR="002B2FA4">
        <w:t xml:space="preserve">wire communications </w:t>
      </w:r>
      <w:r w:rsidR="002B2FA4">
        <w:rPr>
          <w:i/>
        </w:rPr>
        <w:t xml:space="preserve">in </w:t>
      </w:r>
      <w:proofErr w:type="spellStart"/>
      <w:r w:rsidR="002B2FA4">
        <w:rPr>
          <w:i/>
        </w:rPr>
        <w:t>silico</w:t>
      </w:r>
      <w:proofErr w:type="spellEnd"/>
      <w:r w:rsidR="002B2FA4">
        <w:t xml:space="preserve"> are one way static channels, </w:t>
      </w:r>
      <w:r w:rsidR="002B2FA4">
        <w:rPr>
          <w:i/>
        </w:rPr>
        <w:t>in vivo</w:t>
      </w:r>
      <w:r w:rsidR="002B2FA4">
        <w:t xml:space="preserve"> diffusion based communication is </w:t>
      </w:r>
      <w:r>
        <w:t xml:space="preserve">slow (100 m/s^2), </w:t>
      </w:r>
      <w:proofErr w:type="spellStart"/>
      <w:r>
        <w:t>probabalistic</w:t>
      </w:r>
      <w:proofErr w:type="spellEnd"/>
      <w:r>
        <w:t>, dependent on concentration, temperature, shape and mass</w:t>
      </w:r>
      <w:r w:rsidR="002B2FA4">
        <w:t>.  Binding is a probabilistic brute force phenomenon where register transformations happen by the rules of systematic and optimized algorithms.</w:t>
      </w:r>
    </w:p>
    <w:p w:rsidR="00233FEA" w:rsidRDefault="002B2FA4" w:rsidP="002B2FA4">
      <w:pPr>
        <w:spacing w:after="0" w:line="240" w:lineRule="auto"/>
      </w:pPr>
      <w:r>
        <w:lastRenderedPageBreak/>
        <w:tab/>
        <w:t xml:space="preserve">Memory in these biological systems is stored in both active and passive states characterized by feedback loops and </w:t>
      </w:r>
      <w:proofErr w:type="spellStart"/>
      <w:proofErr w:type="gramStart"/>
      <w:r>
        <w:t>dna</w:t>
      </w:r>
      <w:proofErr w:type="spellEnd"/>
      <w:proofErr w:type="gramEnd"/>
      <w:r>
        <w:t xml:space="preserve"> or protein modifications respectively </w:t>
      </w:r>
      <w:r w:rsidR="000521EF">
        <w:t>(Davidson, 2006)</w:t>
      </w:r>
      <w:r>
        <w:t xml:space="preserve">.  Hardware and software seem are mixed in the world of biology, though certain structures like the genome and transcription machinery are far more fixed and </w:t>
      </w:r>
      <w:proofErr w:type="spellStart"/>
      <w:r>
        <w:t>predictiable</w:t>
      </w:r>
      <w:proofErr w:type="spellEnd"/>
      <w:r>
        <w:t xml:space="preserve"> than others. </w:t>
      </w:r>
    </w:p>
    <w:p w:rsidR="002B2FA4" w:rsidRDefault="00233FEA" w:rsidP="002B2FA4">
      <w:pPr>
        <w:spacing w:after="0" w:line="240" w:lineRule="auto"/>
      </w:pPr>
      <w:r>
        <w:tab/>
        <w:t xml:space="preserve">This paper is a great example of computation through gene regulatory networks.  They do an admirable job of estimating the bodies computational capacity and comparing this </w:t>
      </w:r>
      <w:r>
        <w:rPr>
          <w:i/>
        </w:rPr>
        <w:t>in vivo</w:t>
      </w:r>
      <w:r>
        <w:t xml:space="preserve"> computation model to an </w:t>
      </w:r>
      <w:r>
        <w:rPr>
          <w:i/>
        </w:rPr>
        <w:t xml:space="preserve">in </w:t>
      </w:r>
      <w:proofErr w:type="spellStart"/>
      <w:r>
        <w:rPr>
          <w:i/>
        </w:rPr>
        <w:t>silico</w:t>
      </w:r>
      <w:proofErr w:type="spellEnd"/>
      <w:r>
        <w:rPr>
          <w:i/>
        </w:rPr>
        <w:t xml:space="preserve"> </w:t>
      </w:r>
      <w:r>
        <w:t>model.  I am not entirely convinced of this paper’s Turing argument and it deserves another read as it was the first GRN paper that I had read.</w:t>
      </w:r>
      <w:r w:rsidR="002B2FA4">
        <w:t xml:space="preserve"> </w:t>
      </w:r>
      <w:r w:rsidR="0020101A">
        <w:fldChar w:fldCharType="begin"/>
      </w:r>
      <w:r w:rsidR="00D15BEE">
        <w:instrText xml:space="preserve"> ADDIN EN.CITE &lt;EndNote&gt;&lt;Cite&gt;&lt;Author&gt;Istrail&lt;/Author&gt;&lt;Year&gt;2007&lt;/Year&gt;&lt;RecNum&gt;26&lt;/RecNum&gt;&lt;record&gt;&lt;rec-number&gt;26&lt;/rec-number&gt;&lt;foreign-keys&gt;&lt;key app="EN" db-id="psas9r9x40vr20eae0cxwfvipsd5p52ewv2v"&gt;26&lt;/key&gt;&lt;/foreign-keys&gt;&lt;ref-type name="Journal Article"&gt;17&lt;/ref-type&gt;&lt;contributors&gt;&lt;authors&gt;&lt;author&gt;Istrail, S.&lt;/author&gt;&lt;author&gt;De-Leon, S. B. T.&lt;/author&gt;&lt;author&gt;Davidson, E. H.&lt;/author&gt;&lt;/authors&gt;&lt;/contributors&gt;&lt;titles&gt;&lt;title&gt;The regulatory genome and the computer&lt;/title&gt;&lt;secondary-title&gt;Developmental Biology&lt;/secondary-title&gt;&lt;/titles&gt;&lt;periodical&gt;&lt;full-title&gt;Developmental Biology&lt;/full-title&gt;&lt;/periodical&gt;&lt;pages&gt;187-195&lt;/pages&gt;&lt;volume&gt;310&lt;/volume&gt;&lt;number&gt;2&lt;/number&gt;&lt;dates&gt;&lt;year&gt;2007&lt;/year&gt;&lt;/dates&gt;&lt;urls&gt;&lt;/urls&gt;&lt;/record&gt;&lt;/Cite&gt;&lt;/EndNote&gt;</w:instrText>
      </w:r>
      <w:r w:rsidR="0020101A">
        <w:fldChar w:fldCharType="separate"/>
      </w:r>
      <w:r w:rsidR="002B2FA4">
        <w:t>(</w:t>
      </w:r>
      <w:proofErr w:type="spellStart"/>
      <w:r w:rsidR="002B2FA4">
        <w:t>Istrail</w:t>
      </w:r>
      <w:proofErr w:type="spellEnd"/>
      <w:r w:rsidR="002B2FA4">
        <w:t>, De-Leon et al. 2007)</w:t>
      </w:r>
      <w:r w:rsidR="0020101A">
        <w:fldChar w:fldCharType="end"/>
      </w:r>
    </w:p>
    <w:p w:rsidR="000521EF" w:rsidRDefault="000521EF" w:rsidP="00233FEA">
      <w:pPr>
        <w:spacing w:after="0" w:line="240" w:lineRule="auto"/>
      </w:pPr>
    </w:p>
    <w:p w:rsidR="00D15BEE" w:rsidRDefault="00D15BEE" w:rsidP="00D15BEE">
      <w:pPr>
        <w:pStyle w:val="ListParagraph"/>
        <w:numPr>
          <w:ilvl w:val="0"/>
          <w:numId w:val="14"/>
        </w:numPr>
        <w:spacing w:after="0" w:line="240" w:lineRule="auto"/>
      </w:pPr>
      <w:r>
        <w:t>This paper has 51 citations (pretty good)</w:t>
      </w:r>
    </w:p>
    <w:p w:rsidR="00D15BEE" w:rsidRDefault="00D15BEE" w:rsidP="00D15BEE">
      <w:pPr>
        <w:pStyle w:val="ListParagraph"/>
        <w:numPr>
          <w:ilvl w:val="0"/>
          <w:numId w:val="14"/>
        </w:numPr>
        <w:spacing w:after="0" w:line="240" w:lineRule="auto"/>
      </w:pPr>
      <w:r>
        <w:t xml:space="preserve">It aims to implement digital circuits </w:t>
      </w:r>
      <w:r>
        <w:rPr>
          <w:i/>
        </w:rPr>
        <w:t>in vivo</w:t>
      </w:r>
      <w:r>
        <w:t xml:space="preserve"> using GRN’s</w:t>
      </w:r>
    </w:p>
    <w:p w:rsidR="00D15BEE" w:rsidRDefault="00D15BEE" w:rsidP="00D15BEE">
      <w:pPr>
        <w:pStyle w:val="ListParagraph"/>
        <w:numPr>
          <w:ilvl w:val="0"/>
          <w:numId w:val="14"/>
        </w:numPr>
        <w:spacing w:after="0" w:line="240" w:lineRule="auto"/>
      </w:pPr>
      <w:r>
        <w:t xml:space="preserve">At least as early as 1974, </w:t>
      </w:r>
      <w:proofErr w:type="spellStart"/>
      <w:r>
        <w:t>Roessler</w:t>
      </w:r>
      <w:proofErr w:type="spellEnd"/>
      <w:r>
        <w:t xml:space="preserve"> and others [18, 19, 21, </w:t>
      </w:r>
      <w:proofErr w:type="gramStart"/>
      <w:r>
        <w:t>20</w:t>
      </w:r>
      <w:proofErr w:type="gramEnd"/>
      <w:r>
        <w:t xml:space="preserve">] noted the possibility of building universal automata by coupling </w:t>
      </w:r>
      <w:proofErr w:type="spellStart"/>
      <w:r>
        <w:t>bistable</w:t>
      </w:r>
      <w:proofErr w:type="spellEnd"/>
      <w:r>
        <w:t xml:space="preserve"> chemical reactions, and that chemical reaction kinetics share a formal relationship with electronic circuit action.</w:t>
      </w:r>
    </w:p>
    <w:p w:rsidR="00D15BEE" w:rsidRDefault="00D15BEE" w:rsidP="00D15BEE">
      <w:pPr>
        <w:pStyle w:val="ListParagraph"/>
        <w:numPr>
          <w:ilvl w:val="0"/>
          <w:numId w:val="14"/>
        </w:numPr>
        <w:spacing w:after="0" w:line="240" w:lineRule="auto"/>
      </w:pPr>
      <w:r>
        <w:t>Recently, McAdams and others [12, 10, 11] have constructed mathematical models of various genetic regulatory networks in vivo</w:t>
      </w:r>
    </w:p>
    <w:p w:rsidR="00D15BEE" w:rsidRDefault="00D15BEE" w:rsidP="00D15BEE">
      <w:pPr>
        <w:pStyle w:val="ListParagraph"/>
        <w:numPr>
          <w:ilvl w:val="0"/>
          <w:numId w:val="14"/>
        </w:numPr>
        <w:spacing w:after="0" w:line="240" w:lineRule="auto"/>
      </w:pPr>
      <w:r>
        <w:t xml:space="preserve">Monod and Jacob [13], Sugita [22], </w:t>
      </w:r>
      <w:proofErr w:type="spellStart"/>
      <w:r>
        <w:t>Kauman</w:t>
      </w:r>
      <w:proofErr w:type="spellEnd"/>
      <w:r>
        <w:t xml:space="preserve"> [9], and Thomas [23] have all made various and partially successful attempts at describing the global qualitative dynamics of genetic regulatory systems, by simplifying those systems to binary signal levels and pursuing a treatment in terms of </w:t>
      </w:r>
      <w:proofErr w:type="spellStart"/>
      <w:r>
        <w:t>boolean</w:t>
      </w:r>
      <w:proofErr w:type="spellEnd"/>
      <w:r>
        <w:t xml:space="preserve"> networks.</w:t>
      </w:r>
    </w:p>
    <w:p w:rsidR="00D15BEE" w:rsidRDefault="00D15BEE" w:rsidP="00D15BEE">
      <w:pPr>
        <w:pStyle w:val="ListParagraph"/>
        <w:numPr>
          <w:ilvl w:val="0"/>
          <w:numId w:val="14"/>
        </w:numPr>
        <w:spacing w:after="0" w:line="240" w:lineRule="auto"/>
      </w:pPr>
      <w:r>
        <w:t xml:space="preserve">Inverters are built by fusing a repressor protein to a promoter site that contains a different repressor sequence.  The authors assume that the relationship between the input and output protein will be </w:t>
      </w:r>
      <w:proofErr w:type="gramStart"/>
      <w:r>
        <w:t>an</w:t>
      </w:r>
      <w:proofErr w:type="gramEnd"/>
      <w:r>
        <w:t xml:space="preserve"> simple linear inverse relationship, but this seems like a naïve assumption.  I would propose that we could get around the complexities of RNA processing by trying to implement their model in bacteria, but even then the dynamics are going to be complex.</w:t>
      </w:r>
    </w:p>
    <w:p w:rsidR="00D15BEE" w:rsidRDefault="003E41EA" w:rsidP="00D15BEE">
      <w:pPr>
        <w:pStyle w:val="ListParagraph"/>
        <w:numPr>
          <w:ilvl w:val="0"/>
          <w:numId w:val="14"/>
        </w:numPr>
        <w:spacing w:after="0" w:line="240" w:lineRule="auto"/>
      </w:pPr>
      <w:r>
        <w:t>From these inverters any other protein can be created</w:t>
      </w:r>
    </w:p>
    <w:p w:rsidR="003E41EA" w:rsidRDefault="00845152" w:rsidP="00D15BEE">
      <w:pPr>
        <w:pStyle w:val="ListParagraph"/>
        <w:numPr>
          <w:ilvl w:val="0"/>
          <w:numId w:val="14"/>
        </w:numPr>
        <w:spacing w:after="0" w:line="240" w:lineRule="auto"/>
      </w:pPr>
      <w:r>
        <w:t xml:space="preserve">This paper assumes that </w:t>
      </w:r>
      <w:proofErr w:type="spellStart"/>
      <w:r>
        <w:t>degredation</w:t>
      </w:r>
      <w:proofErr w:type="spellEnd"/>
      <w:r>
        <w:t>, but not synthesis, is a linear function</w:t>
      </w:r>
    </w:p>
    <w:p w:rsidR="00845152" w:rsidRDefault="00845152" w:rsidP="00D15BEE">
      <w:pPr>
        <w:pStyle w:val="ListParagraph"/>
        <w:numPr>
          <w:ilvl w:val="0"/>
          <w:numId w:val="14"/>
        </w:numPr>
        <w:spacing w:after="0" w:line="240" w:lineRule="auto"/>
      </w:pPr>
    </w:p>
    <w:p w:rsidR="00D15BEE" w:rsidRDefault="00D15BEE" w:rsidP="00D15BEE">
      <w:pPr>
        <w:spacing w:after="0" w:line="240" w:lineRule="auto"/>
      </w:pPr>
      <w:r>
        <w:fldChar w:fldCharType="begin"/>
      </w:r>
      <w:r>
        <w:instrText xml:space="preserve"> ADDIN EN.CITE &lt;EndNote&gt;&lt;Cite&gt;&lt;Author&gt;Weiss&lt;/Author&gt;&lt;Year&gt;2002&lt;/Year&gt;&lt;RecNum&gt;31&lt;/RecNum&gt;&lt;record&gt;&lt;rec-number&gt;31&lt;/rec-number&gt;&lt;foreign-keys&gt;&lt;key app="EN" db-id="psas9r9x40vr20eae0cxwfvipsd5p52ewv2v"&gt;31&lt;/key&gt;&lt;/foreign-keys&gt;&lt;ref-type name="Conference Proceedings"&gt;10&lt;/ref-type&gt;&lt;contributors&gt;&lt;authors&gt;&lt;author&gt;Weiss, R.&lt;/author&gt;&lt;author&gt;Homsy, G. E.&lt;/author&gt;&lt;author&gt;Knight Jr, T. F.&lt;/author&gt;&lt;/authors&gt;&lt;/contributors&gt;&lt;titles&gt;&lt;title&gt;Toward in vivo digital circuits&lt;/title&gt;&lt;/titles&gt;&lt;pages&gt;275&lt;/pages&gt;&lt;dates&gt;&lt;year&gt;2002&lt;/year&gt;&lt;/dates&gt;&lt;publisher&gt;Springer&lt;/publisher&gt;&lt;urls&gt;&lt;/urls&gt;&lt;/record&gt;&lt;/Cite&gt;&lt;/EndNote&gt;</w:instrText>
      </w:r>
      <w:r>
        <w:fldChar w:fldCharType="separate"/>
      </w:r>
      <w:r>
        <w:t xml:space="preserve">(Weiss, </w:t>
      </w:r>
      <w:proofErr w:type="spellStart"/>
      <w:r>
        <w:t>Homsy</w:t>
      </w:r>
      <w:proofErr w:type="spellEnd"/>
      <w:r>
        <w:t xml:space="preserve"> et al. 2002)</w:t>
      </w:r>
      <w:r>
        <w:fldChar w:fldCharType="end"/>
      </w:r>
    </w:p>
    <w:p w:rsidR="00D15BEE" w:rsidRDefault="00D15BEE" w:rsidP="00233FEA">
      <w:pPr>
        <w:spacing w:after="0" w:line="240" w:lineRule="auto"/>
      </w:pPr>
    </w:p>
    <w:p w:rsidR="00D15BEE" w:rsidRDefault="00D15BEE" w:rsidP="00233FEA">
      <w:pPr>
        <w:spacing w:after="0" w:line="240" w:lineRule="auto"/>
      </w:pPr>
    </w:p>
    <w:p w:rsidR="00285C94" w:rsidRDefault="00285C94" w:rsidP="008515F7">
      <w:pPr>
        <w:spacing w:after="0" w:line="240" w:lineRule="auto"/>
        <w:ind w:left="720"/>
      </w:pPr>
    </w:p>
    <w:p w:rsidR="00285C94" w:rsidRPr="000B3F4A" w:rsidRDefault="000B3F4A" w:rsidP="000B3F4A">
      <w:pPr>
        <w:spacing w:after="0" w:line="240" w:lineRule="auto"/>
        <w:rPr>
          <w:b/>
        </w:rPr>
      </w:pPr>
      <w:proofErr w:type="spellStart"/>
      <w:r>
        <w:rPr>
          <w:b/>
        </w:rPr>
        <w:t>Immunocomputing</w:t>
      </w:r>
      <w:proofErr w:type="spellEnd"/>
    </w:p>
    <w:p w:rsidR="000B3F4A" w:rsidRDefault="000B3F4A" w:rsidP="00C5475E">
      <w:pPr>
        <w:spacing w:after="0" w:line="240" w:lineRule="auto"/>
      </w:pPr>
    </w:p>
    <w:p w:rsidR="00F31EA2" w:rsidRDefault="00F31EA2" w:rsidP="00C5475E">
      <w:pPr>
        <w:spacing w:after="0" w:line="240" w:lineRule="auto"/>
      </w:pPr>
      <w:r>
        <w:tab/>
      </w:r>
      <w:r w:rsidR="009757E8">
        <w:t>This</w:t>
      </w:r>
      <w:r>
        <w:t xml:space="preserve"> book</w:t>
      </w:r>
      <w:r w:rsidR="009757E8">
        <w:t xml:space="preserve"> popularizes the term </w:t>
      </w:r>
      <w:proofErr w:type="spellStart"/>
      <w:r w:rsidR="009757E8">
        <w:t>immunocomputing</w:t>
      </w:r>
      <w:proofErr w:type="spellEnd"/>
      <w:r w:rsidR="009757E8">
        <w:t xml:space="preserve"> (actually introduced in 2002) which distinguishes itself from artificial immune systems in that it pursues a hardware implementation of immune-principals, although it is still looking to use traditional circuits.  It</w:t>
      </w:r>
      <w:r>
        <w:t xml:space="preserve"> claims that Jerne’s work in the 1970’s is the origin point of a view of the </w:t>
      </w:r>
      <w:proofErr w:type="spellStart"/>
      <w:r>
        <w:t>immunesystem</w:t>
      </w:r>
      <w:proofErr w:type="spellEnd"/>
      <w:r>
        <w:t xml:space="preserve"> as an information processing network.  </w:t>
      </w:r>
      <w:r w:rsidR="0020101A">
        <w:fldChar w:fldCharType="begin"/>
      </w:r>
      <w:r w:rsidR="00D15BEE">
        <w:instrText xml:space="preserve"> ADDIN EN.CITE &lt;EndNote&gt;&lt;Cite&gt;&lt;Author&gt;Tarakanov&lt;/Author&gt;&lt;Year&gt;2003&lt;/Year&gt;&lt;RecNum&gt;38&lt;/RecNum&gt;&lt;record&gt;&lt;rec-number&gt;38&lt;/rec-number&gt;&lt;foreign-keys&gt;&lt;key app="EN" db-id="psas9r9x40vr20eae0cxwfvipsd5p52ewv2v"&gt;38&lt;/key&gt;&lt;/foreign-keys&gt;&lt;ref-type name="Book"&gt;6&lt;/ref-type&gt;&lt;contributors&gt;&lt;authors&gt;&lt;author&gt;Tarakanov, A. O.&lt;/author&gt;&lt;author&gt;Skormin, V. A.&lt;/author&gt;&lt;author&gt;Sokolova, S. S.&lt;/author&gt;&lt;/authors&gt;&lt;/contributors&gt;&lt;titles&gt;&lt;title&gt;Immunocomputing: Principles and Applications&lt;/title&gt;&lt;/titles&gt;&lt;dates&gt;&lt;year&gt;2003&lt;/year&gt;&lt;/dates&gt;&lt;publisher&gt;Springer&lt;/publisher&gt;&lt;urls&gt;&lt;/urls&gt;&lt;/record&gt;&lt;/Cite&gt;&lt;/EndNote&gt;</w:instrText>
      </w:r>
      <w:r w:rsidR="0020101A">
        <w:fldChar w:fldCharType="separate"/>
      </w:r>
      <w:r w:rsidR="009757E8">
        <w:t>(</w:t>
      </w:r>
      <w:proofErr w:type="spellStart"/>
      <w:r w:rsidR="009757E8">
        <w:t>Tarakanov</w:t>
      </w:r>
      <w:proofErr w:type="spellEnd"/>
      <w:r w:rsidR="009757E8">
        <w:t xml:space="preserve">, </w:t>
      </w:r>
      <w:proofErr w:type="spellStart"/>
      <w:r w:rsidR="009757E8">
        <w:t>Skormin</w:t>
      </w:r>
      <w:proofErr w:type="spellEnd"/>
      <w:r w:rsidR="009757E8">
        <w:t xml:space="preserve"> et al. 2003)</w:t>
      </w:r>
      <w:r w:rsidR="0020101A">
        <w:fldChar w:fldCharType="end"/>
      </w:r>
    </w:p>
    <w:p w:rsidR="00F31EA2" w:rsidRDefault="00F31EA2" w:rsidP="00C5475E">
      <w:pPr>
        <w:spacing w:after="0" w:line="240" w:lineRule="auto"/>
      </w:pPr>
    </w:p>
    <w:p w:rsidR="002E11A2" w:rsidRDefault="002E11A2" w:rsidP="002E11A2">
      <w:pPr>
        <w:spacing w:after="0" w:line="240" w:lineRule="auto"/>
      </w:pPr>
      <w:r>
        <w:t xml:space="preserve">Hug and Schuler in 2001 </w:t>
      </w:r>
      <w:proofErr w:type="spellStart"/>
      <w:r>
        <w:t>Immunocomputing</w:t>
      </w:r>
      <w:proofErr w:type="spellEnd"/>
      <w:r>
        <w:t xml:space="preserve"> foundational work</w:t>
      </w:r>
    </w:p>
    <w:p w:rsidR="002E11A2" w:rsidRDefault="002E11A2" w:rsidP="002E11A2">
      <w:pPr>
        <w:pStyle w:val="ListParagraph"/>
        <w:numPr>
          <w:ilvl w:val="0"/>
          <w:numId w:val="13"/>
        </w:numPr>
        <w:spacing w:after="0" w:line="240" w:lineRule="auto"/>
      </w:pPr>
      <w:r>
        <w:t xml:space="preserve">The authors are trying to recreate the work of </w:t>
      </w:r>
      <w:proofErr w:type="spellStart"/>
      <w:r>
        <w:t>adelmann</w:t>
      </w:r>
      <w:proofErr w:type="spellEnd"/>
      <w:r>
        <w:t xml:space="preserve"> in DNA computing in the immune system.</w:t>
      </w:r>
    </w:p>
    <w:p w:rsidR="002E11A2" w:rsidRDefault="002E11A2" w:rsidP="002E11A2">
      <w:pPr>
        <w:pStyle w:val="ListParagraph"/>
        <w:numPr>
          <w:ilvl w:val="0"/>
          <w:numId w:val="13"/>
        </w:numPr>
        <w:spacing w:after="0" w:line="240" w:lineRule="auto"/>
      </w:pPr>
      <w:r>
        <w:t xml:space="preserve">They note unique advantages of antibodies, their specificity, use of 20 </w:t>
      </w:r>
      <w:proofErr w:type="spellStart"/>
      <w:r>
        <w:t>aa</w:t>
      </w:r>
      <w:proofErr w:type="spellEnd"/>
      <w:r>
        <w:t xml:space="preserve"> instead of four </w:t>
      </w:r>
      <w:proofErr w:type="spellStart"/>
      <w:r>
        <w:t>nts</w:t>
      </w:r>
      <w:proofErr w:type="spellEnd"/>
      <w:r>
        <w:t xml:space="preserve">, multiple antibodies will bind to the same </w:t>
      </w:r>
      <w:proofErr w:type="spellStart"/>
      <w:r>
        <w:t>epitope</w:t>
      </w:r>
      <w:proofErr w:type="spellEnd"/>
    </w:p>
    <w:p w:rsidR="000C25F1" w:rsidRPr="000C25F1" w:rsidRDefault="002E11A2" w:rsidP="000C25F1">
      <w:pPr>
        <w:pStyle w:val="ListParagraph"/>
        <w:numPr>
          <w:ilvl w:val="0"/>
          <w:numId w:val="13"/>
        </w:numPr>
        <w:spacing w:after="0" w:line="240" w:lineRule="auto"/>
      </w:pPr>
      <w:r w:rsidRPr="000C25F1">
        <w:rPr>
          <w:rFonts w:cs="Times New Roman"/>
        </w:rPr>
        <w:t>In addition to base pairing, computing with</w:t>
      </w:r>
      <w:r w:rsidR="000C25F1" w:rsidRPr="000C25F1">
        <w:rPr>
          <w:rFonts w:cs="Times New Roman"/>
        </w:rPr>
        <w:t xml:space="preserve"> nucleic acids can exploit splicing mechanisms, cutting and </w:t>
      </w:r>
      <w:proofErr w:type="spellStart"/>
      <w:r w:rsidR="000C25F1" w:rsidRPr="000C25F1">
        <w:rPr>
          <w:rFonts w:cs="Times New Roman"/>
        </w:rPr>
        <w:t>religation</w:t>
      </w:r>
      <w:proofErr w:type="spellEnd"/>
      <w:r w:rsidR="000C25F1" w:rsidRPr="000C25F1">
        <w:rPr>
          <w:rFonts w:cs="Times New Roman"/>
        </w:rPr>
        <w:t xml:space="preserve"> of DNA (</w:t>
      </w:r>
      <w:proofErr w:type="spellStart"/>
      <w:r w:rsidR="000C25F1" w:rsidRPr="000C25F1">
        <w:rPr>
          <w:rFonts w:cs="Times New Roman"/>
        </w:rPr>
        <w:t>Winfree</w:t>
      </w:r>
      <w:proofErr w:type="spellEnd"/>
      <w:r w:rsidR="000C25F1" w:rsidRPr="000C25F1">
        <w:rPr>
          <w:rFonts w:cs="Times New Roman"/>
        </w:rPr>
        <w:t xml:space="preserve">, 1996; </w:t>
      </w:r>
      <w:proofErr w:type="spellStart"/>
      <w:r w:rsidR="000C25F1" w:rsidRPr="000C25F1">
        <w:rPr>
          <w:rFonts w:cs="Times New Roman"/>
        </w:rPr>
        <w:t>Rothemu</w:t>
      </w:r>
      <w:r w:rsidR="000C25F1">
        <w:rPr>
          <w:rFonts w:cs="Times New Roman"/>
        </w:rPr>
        <w:t>nd</w:t>
      </w:r>
      <w:proofErr w:type="spellEnd"/>
      <w:r w:rsidR="000C25F1">
        <w:rPr>
          <w:rFonts w:cs="Times New Roman"/>
        </w:rPr>
        <w:t xml:space="preserve">, 1996; </w:t>
      </w:r>
      <w:proofErr w:type="spellStart"/>
      <w:r w:rsidR="000C25F1">
        <w:rPr>
          <w:rFonts w:cs="Times New Roman"/>
        </w:rPr>
        <w:t>Laun</w:t>
      </w:r>
      <w:proofErr w:type="spellEnd"/>
      <w:r w:rsidR="000C25F1">
        <w:rPr>
          <w:rFonts w:cs="Times New Roman"/>
        </w:rPr>
        <w:t xml:space="preserve"> and Reddy, 1999)</w:t>
      </w:r>
    </w:p>
    <w:p w:rsidR="000C25F1" w:rsidRDefault="000C25F1" w:rsidP="000C25F1">
      <w:pPr>
        <w:pStyle w:val="ListParagraph"/>
        <w:numPr>
          <w:ilvl w:val="0"/>
          <w:numId w:val="13"/>
        </w:numPr>
        <w:spacing w:after="0" w:line="240" w:lineRule="auto"/>
      </w:pPr>
      <w:r>
        <w:lastRenderedPageBreak/>
        <w:t>DNA hairpin formation (Sakamoto et al., 2000) or RNA editing (Landweber</w:t>
      </w:r>
      <w:proofErr w:type="gramStart"/>
      <w:r>
        <w:t>,1999</w:t>
      </w:r>
      <w:proofErr w:type="gramEnd"/>
      <w:r>
        <w:t>).</w:t>
      </w:r>
    </w:p>
    <w:p w:rsidR="00EB775E" w:rsidRDefault="00EB775E" w:rsidP="000C25F1">
      <w:pPr>
        <w:pStyle w:val="ListParagraph"/>
        <w:numPr>
          <w:ilvl w:val="0"/>
          <w:numId w:val="13"/>
        </w:numPr>
        <w:spacing w:after="0" w:line="240" w:lineRule="auto"/>
      </w:pPr>
      <w:r>
        <w:t xml:space="preserve">Notes that multiple binding partners to a single </w:t>
      </w:r>
      <w:proofErr w:type="spellStart"/>
      <w:r>
        <w:t>epitope</w:t>
      </w:r>
      <w:proofErr w:type="spellEnd"/>
      <w:r>
        <w:t xml:space="preserve"> makes logical gates easy to implement</w:t>
      </w:r>
    </w:p>
    <w:p w:rsidR="00EB775E" w:rsidRDefault="006C60AD" w:rsidP="000C25F1">
      <w:pPr>
        <w:pStyle w:val="ListParagraph"/>
        <w:numPr>
          <w:ilvl w:val="0"/>
          <w:numId w:val="13"/>
        </w:numPr>
        <w:spacing w:after="0" w:line="240" w:lineRule="auto"/>
      </w:pPr>
      <w:r>
        <w:t xml:space="preserve">They go through a procedure for detecting the number of a particular element in a </w:t>
      </w:r>
      <w:proofErr w:type="spellStart"/>
      <w:r>
        <w:t>multiset</w:t>
      </w:r>
      <w:proofErr w:type="spellEnd"/>
      <w:r>
        <w:t xml:space="preserve"> implemented using proteins and biological procedures</w:t>
      </w:r>
    </w:p>
    <w:p w:rsidR="006C60AD" w:rsidRDefault="006C60AD" w:rsidP="000C25F1">
      <w:pPr>
        <w:pStyle w:val="ListParagraph"/>
        <w:numPr>
          <w:ilvl w:val="0"/>
          <w:numId w:val="13"/>
        </w:numPr>
        <w:spacing w:after="0" w:line="240" w:lineRule="auto"/>
      </w:pPr>
      <w:r>
        <w:t xml:space="preserve">They go on to solving the NP-complete </w:t>
      </w:r>
      <w:proofErr w:type="spellStart"/>
      <w:r>
        <w:t>satisfiability</w:t>
      </w:r>
      <w:proofErr w:type="spellEnd"/>
      <w:r>
        <w:t xml:space="preserve"> problem</w:t>
      </w:r>
    </w:p>
    <w:p w:rsidR="006C60AD" w:rsidRDefault="006C60AD" w:rsidP="000C25F1">
      <w:pPr>
        <w:pStyle w:val="ListParagraph"/>
        <w:numPr>
          <w:ilvl w:val="0"/>
          <w:numId w:val="13"/>
        </w:numPr>
        <w:spacing w:after="0" w:line="240" w:lineRule="auto"/>
      </w:pPr>
      <w:r>
        <w:t>All of this work relies on the idea of competitive and overlapping binding between antibodies</w:t>
      </w:r>
    </w:p>
    <w:p w:rsidR="006C60AD" w:rsidRDefault="006C60AD" w:rsidP="000C25F1">
      <w:pPr>
        <w:pStyle w:val="ListParagraph"/>
        <w:numPr>
          <w:ilvl w:val="0"/>
          <w:numId w:val="13"/>
        </w:numPr>
        <w:spacing w:after="0" w:line="240" w:lineRule="auto"/>
      </w:pPr>
      <w:r>
        <w:t xml:space="preserve">I don’t think the authors have </w:t>
      </w:r>
      <w:proofErr w:type="spellStart"/>
      <w:r>
        <w:t>thouroughly</w:t>
      </w:r>
      <w:proofErr w:type="spellEnd"/>
      <w:r>
        <w:t xml:space="preserve"> considered the effects of randomness or the scalability of this idea</w:t>
      </w:r>
    </w:p>
    <w:p w:rsidR="006C60AD" w:rsidRPr="000C25F1" w:rsidRDefault="006C60AD" w:rsidP="000C25F1">
      <w:pPr>
        <w:pStyle w:val="ListParagraph"/>
        <w:numPr>
          <w:ilvl w:val="0"/>
          <w:numId w:val="13"/>
        </w:numPr>
        <w:spacing w:after="0" w:line="240" w:lineRule="auto"/>
      </w:pPr>
      <w:r>
        <w:t>Basically this is just a natural extension of the Adelman work into proteins, worth noting, but nothing profound</w:t>
      </w:r>
    </w:p>
    <w:p w:rsidR="000C25F1" w:rsidRPr="000C25F1" w:rsidRDefault="000C25F1" w:rsidP="000C25F1">
      <w:pPr>
        <w:autoSpaceDE w:val="0"/>
        <w:autoSpaceDN w:val="0"/>
        <w:adjustRightInd w:val="0"/>
        <w:spacing w:after="0" w:line="240" w:lineRule="auto"/>
        <w:rPr>
          <w:rFonts w:cs="Times New Roman"/>
        </w:rPr>
      </w:pPr>
    </w:p>
    <w:p w:rsidR="002E11A2" w:rsidRPr="000C25F1" w:rsidRDefault="002E11A2" w:rsidP="002E11A2">
      <w:pPr>
        <w:autoSpaceDE w:val="0"/>
        <w:autoSpaceDN w:val="0"/>
        <w:adjustRightInd w:val="0"/>
        <w:spacing w:after="0" w:line="240" w:lineRule="auto"/>
        <w:rPr>
          <w:rFonts w:cs="Times New Roman"/>
        </w:rPr>
      </w:pPr>
    </w:p>
    <w:p w:rsidR="002E11A2" w:rsidRDefault="002E11A2" w:rsidP="00C5475E">
      <w:pPr>
        <w:spacing w:after="0" w:line="240" w:lineRule="auto"/>
      </w:pPr>
    </w:p>
    <w:p w:rsidR="002E11A2" w:rsidRDefault="002E11A2" w:rsidP="00C5475E">
      <w:pPr>
        <w:spacing w:after="0" w:line="240" w:lineRule="auto"/>
      </w:pPr>
    </w:p>
    <w:p w:rsidR="00A43440" w:rsidRDefault="00A43440" w:rsidP="005012C6">
      <w:pPr>
        <w:spacing w:after="0" w:line="240" w:lineRule="auto"/>
        <w:ind w:firstLine="720"/>
      </w:pPr>
      <w:r>
        <w:t xml:space="preserve">Cohen presents a plea to biologists to collaborate with computer scientists in developing their model of the immune systems.  He does not bring up the mechanisms or capacity of calculation directly, but </w:t>
      </w:r>
      <w:r w:rsidR="00C5475E">
        <w:t xml:space="preserve">he addresses some meaningful points.  He points out that the outputs of the </w:t>
      </w:r>
      <w:proofErr w:type="spellStart"/>
      <w:r w:rsidR="00C5475E">
        <w:t>immunesystem</w:t>
      </w:r>
      <w:proofErr w:type="spellEnd"/>
      <w:r w:rsidR="00C5475E">
        <w:t xml:space="preserve"> are many: defense, repair (cuts, bruises, and broken bones), cell proliferation activation, differentiation and </w:t>
      </w:r>
      <w:r w:rsidR="000B3F4A">
        <w:t>regeneration</w:t>
      </w:r>
      <w:r w:rsidR="00C5475E">
        <w:t xml:space="preserve">, angiogenesis, killing of abnormal cells, disposal of debris.  He argues homunculus theory - that the immune system is responsible for detecting the unknown but also different categories of self.  For example the immune system is responsive to stress proteins which he supposes informs the immune system of the state of stressed tissues.  Moreover </w:t>
      </w:r>
      <w:proofErr w:type="spellStart"/>
      <w:r w:rsidR="00C5475E">
        <w:t>theT</w:t>
      </w:r>
      <w:proofErr w:type="spellEnd"/>
      <w:r w:rsidR="00C5475E">
        <w:t xml:space="preserve">-cells are known to respond to other T-cells meaning the immune system has a recursive feedback loop.  Last tumors develop by </w:t>
      </w:r>
      <w:proofErr w:type="gramStart"/>
      <w:r w:rsidR="00C5475E">
        <w:t>gaming</w:t>
      </w:r>
      <w:proofErr w:type="gramEnd"/>
      <w:r w:rsidR="00C5475E">
        <w:t xml:space="preserve"> the computational methods of the immune system and so cancer studies may benefit from this approach.  In all this paper provides a nice broad overview of the potential for computation in the immune system without speaking to the mechanistic concerns that would inform </w:t>
      </w:r>
      <w:proofErr w:type="gramStart"/>
      <w:r w:rsidR="00C5475E">
        <w:t>a</w:t>
      </w:r>
      <w:proofErr w:type="gramEnd"/>
      <w:r w:rsidR="00C5475E">
        <w:t xml:space="preserve"> </w:t>
      </w:r>
      <w:proofErr w:type="spellStart"/>
      <w:r w:rsidR="00C5475E">
        <w:t>Universiality</w:t>
      </w:r>
      <w:proofErr w:type="spellEnd"/>
      <w:r w:rsidR="00C5475E">
        <w:t xml:space="preserve"> argument.  It should be used, but supplemented. </w:t>
      </w:r>
      <w:r w:rsidR="0020101A">
        <w:fldChar w:fldCharType="begin"/>
      </w:r>
      <w:r w:rsidR="00D15BEE">
        <w:instrText xml:space="preserve"> ADDIN EN.CITE &lt;EndNote&gt;&lt;Cite&gt;&lt;Author&gt;Cohen&lt;/Author&gt;&lt;Year&gt;2007&lt;/Year&gt;&lt;RecNum&gt;4&lt;/RecNum&gt;&lt;record&gt;&lt;rec-number&gt;4&lt;/rec-number&gt;&lt;foreign-keys&gt;&lt;key app="EN" db-id="psas9r9x40vr20eae0cxwfvipsd5p52ewv2v"&gt;4&lt;/key&gt;&lt;/foreign-keys&gt;&lt;ref-type name="Journal Article"&gt;17&lt;/ref-type&gt;&lt;contributors&gt;&lt;authors&gt;&lt;author&gt;Cohen, I. R.&lt;/author&gt;&lt;/authors&gt;&lt;/contributors&gt;&lt;titles&gt;&lt;title&gt;Real and artificial immune systems: computing the state of the body&lt;/title&gt;&lt;secondary-title&gt;Nature Reviews Immunology&lt;/secondary-title&gt;&lt;/titles&gt;&lt;periodical&gt;&lt;full-title&gt;Nature Reviews Immunology&lt;/full-title&gt;&lt;/periodical&gt;&lt;pages&gt;569&lt;/pages&gt;&lt;volume&gt;7&lt;/volume&gt;&lt;number&gt;7&lt;/number&gt;&lt;dates&gt;&lt;year&gt;2007&lt;/year&gt;&lt;/dates&gt;&lt;urls&gt;&lt;/urls&gt;&lt;/record&gt;&lt;/Cite&gt;&lt;/EndNote&gt;</w:instrText>
      </w:r>
      <w:r w:rsidR="0020101A">
        <w:fldChar w:fldCharType="separate"/>
      </w:r>
      <w:r w:rsidR="00987977">
        <w:t>(Cohen 2007)</w:t>
      </w:r>
      <w:r w:rsidR="0020101A">
        <w:fldChar w:fldCharType="end"/>
      </w:r>
      <w:r w:rsidR="00C5475E">
        <w:t>.</w:t>
      </w:r>
    </w:p>
    <w:p w:rsidR="000B3F4A" w:rsidRDefault="00B7381D" w:rsidP="008D2FD4">
      <w:pPr>
        <w:spacing w:after="0" w:line="240" w:lineRule="auto"/>
        <w:ind w:firstLine="720"/>
      </w:pPr>
      <w:r>
        <w:t>Cohen goes into more details in his 2006 paper.  He notes that the interactions between several dozen varieties of immune cells are dictated by t</w:t>
      </w:r>
      <w:r w:rsidR="007F0AA3">
        <w:t xml:space="preserve">he circulatory system and a series of weigh stations, lymph nodes, </w:t>
      </w:r>
      <w:r w:rsidR="00EE51EF">
        <w:t>immune organs, and ad hoc assemblages (like tissue repair sites).</w:t>
      </w:r>
      <w:r>
        <w:t xml:space="preserve">  Moreover a</w:t>
      </w:r>
      <w:r w:rsidR="00DF7B71">
        <w:t>ll immune cells receive output of other immune cells and some cells specialize in this function.</w:t>
      </w:r>
      <w:r>
        <w:t xml:space="preserve"> </w:t>
      </w:r>
      <w:r w:rsidR="00DF7B71">
        <w:t xml:space="preserve"> </w:t>
      </w:r>
      <w:r w:rsidR="0020101A">
        <w:fldChar w:fldCharType="begin"/>
      </w:r>
      <w:r w:rsidR="00D15BEE">
        <w:instrText xml:space="preserve"> ADDIN EN.CITE &lt;EndNote&gt;&lt;Cite&gt;&lt;Author&gt;Cohen&lt;/Author&gt;&lt;Year&gt;2006&lt;/Year&gt;&lt;RecNum&gt;35&lt;/RecNum&gt;&lt;record&gt;&lt;rec-number&gt;35&lt;/rec-number&gt;&lt;foreign-keys&gt;&lt;key app="EN" db-id="psas9r9x40vr20eae0cxwfvipsd5p52ewv2v"&gt;35&lt;/key&gt;&lt;/foreign-keys&gt;&lt;ref-type name="Journal Article"&gt;17&lt;/ref-type&gt;&lt;contributors&gt;&lt;authors&gt;&lt;author&gt;Irun R. Cohen&lt;/author&gt;&lt;/authors&gt;&lt;/contributors&gt;&lt;titles&gt;&lt;title&gt;Immune System Computation and the Immunological Homunculus&lt;/title&gt;&lt;/titles&gt;&lt;dates&gt;&lt;year&gt;2006&lt;/year&gt;&lt;/dates&gt;&lt;urls&gt;&lt;/urls&gt;&lt;/record&gt;&lt;/Cite&gt;&lt;/EndNote&gt;</w:instrText>
      </w:r>
      <w:r w:rsidR="0020101A">
        <w:fldChar w:fldCharType="separate"/>
      </w:r>
      <w:r>
        <w:t>(Cohen 2006)</w:t>
      </w:r>
      <w:r w:rsidR="0020101A">
        <w:fldChar w:fldCharType="end"/>
      </w:r>
    </w:p>
    <w:p w:rsidR="008D2FD4" w:rsidRDefault="008D2FD4" w:rsidP="00C5475E">
      <w:pPr>
        <w:spacing w:after="0" w:line="240" w:lineRule="auto"/>
      </w:pPr>
    </w:p>
    <w:p w:rsidR="008D2FD4" w:rsidRDefault="008D2FD4" w:rsidP="00AF08D1">
      <w:pPr>
        <w:spacing w:after="0" w:line="240" w:lineRule="auto"/>
      </w:pPr>
      <w:r>
        <w:tab/>
      </w:r>
      <w:proofErr w:type="spellStart"/>
      <w:r>
        <w:t>Balan</w:t>
      </w:r>
      <w:proofErr w:type="spellEnd"/>
      <w:r>
        <w:t xml:space="preserve"> and </w:t>
      </w:r>
      <w:proofErr w:type="spellStart"/>
      <w:r>
        <w:t>Jurgenson</w:t>
      </w:r>
      <w:proofErr w:type="spellEnd"/>
      <w:r>
        <w:t xml:space="preserve"> aim to develop a </w:t>
      </w:r>
      <w:proofErr w:type="spellStart"/>
      <w:r>
        <w:t>turing</w:t>
      </w:r>
      <w:proofErr w:type="spellEnd"/>
      <w:r>
        <w:t xml:space="preserve"> complete model of </w:t>
      </w:r>
      <w:proofErr w:type="spellStart"/>
      <w:r>
        <w:t>immunocomputing</w:t>
      </w:r>
      <w:proofErr w:type="spellEnd"/>
      <w:r>
        <w:t xml:space="preserve"> that eliminates most of the external agents that they employed in </w:t>
      </w:r>
      <w:proofErr w:type="spellStart"/>
      <w:r>
        <w:t>Balan’s</w:t>
      </w:r>
      <w:proofErr w:type="spellEnd"/>
      <w:r>
        <w:t xml:space="preserve"> 2002 paper.   They abstract the interactions between antibodies as strings and therefore the displacement of one antibody another is an ordered (and stochastic) string replacement system.  This paper was really math intense so while useful, I gave up on it and should come back to it later. </w:t>
      </w:r>
      <w:r w:rsidR="0020101A">
        <w:fldChar w:fldCharType="begin"/>
      </w:r>
      <w:r w:rsidR="00D15BEE">
        <w:instrText xml:space="preserve"> ADDIN EN.CITE &lt;EndNote&gt;&lt;Cite&gt;&lt;Author&gt;Sakthi Balan&lt;/Author&gt;&lt;Year&gt;2008&lt;/Year&gt;&lt;RecNum&gt;11&lt;/RecNum&gt;&lt;record&gt;&lt;rec-number&gt;11&lt;/rec-number&gt;&lt;foreign-keys&gt;&lt;key app="EN" db-id="psas9r9x40vr20eae0cxwfvipsd5p52ewv2v"&gt;11&lt;/key&gt;&lt;/foreign-keys&gt;&lt;ref-type name="Journal Article"&gt;17&lt;/ref-type&gt;&lt;contributors&gt;&lt;authors&gt;&lt;author&gt;Sakthi Balan, M.&lt;/author&gt;&lt;author&gt;Jürgensen, H.&lt;/author&gt;&lt;/authors&gt;&lt;/contributors&gt;&lt;titles&gt;&lt;title&gt;On the universality of peptide computing&lt;/title&gt;&lt;secondary-title&gt;Natural Computing&lt;/secondary-title&gt;&lt;/titles&gt;&lt;periodical&gt;&lt;full-title&gt;Natural Computing&lt;/full-title&gt;&lt;/periodical&gt;&lt;pages&gt;71-94&lt;/pages&gt;&lt;volume&gt;7&lt;/volume&gt;&lt;number&gt;1&lt;/number&gt;&lt;dates&gt;&lt;year&gt;2008&lt;/year&gt;&lt;/dates&gt;&lt;urls&gt;&lt;/urls&gt;&lt;/record&gt;&lt;/Cite&gt;&lt;/EndNote&gt;</w:instrText>
      </w:r>
      <w:r w:rsidR="0020101A">
        <w:fldChar w:fldCharType="separate"/>
      </w:r>
      <w:r w:rsidR="00AF08D1">
        <w:t>(</w:t>
      </w:r>
      <w:proofErr w:type="spellStart"/>
      <w:r w:rsidR="00AF08D1">
        <w:t>Sakthi</w:t>
      </w:r>
      <w:proofErr w:type="spellEnd"/>
      <w:r w:rsidR="00AF08D1">
        <w:t xml:space="preserve"> </w:t>
      </w:r>
      <w:proofErr w:type="spellStart"/>
      <w:r w:rsidR="00AF08D1">
        <w:t>Balan</w:t>
      </w:r>
      <w:proofErr w:type="spellEnd"/>
      <w:r w:rsidR="00AF08D1">
        <w:t xml:space="preserve"> and </w:t>
      </w:r>
      <w:proofErr w:type="spellStart"/>
      <w:r w:rsidR="00AF08D1">
        <w:t>Jürgensen</w:t>
      </w:r>
      <w:proofErr w:type="spellEnd"/>
      <w:r w:rsidR="00AF08D1">
        <w:t xml:space="preserve"> 2008)</w:t>
      </w:r>
      <w:r w:rsidR="0020101A">
        <w:fldChar w:fldCharType="end"/>
      </w:r>
    </w:p>
    <w:p w:rsidR="00AF08D1" w:rsidRDefault="00AF08D1" w:rsidP="00C5475E">
      <w:pPr>
        <w:spacing w:after="0" w:line="240" w:lineRule="auto"/>
      </w:pPr>
    </w:p>
    <w:p w:rsidR="00C5475E" w:rsidRDefault="00C5475E" w:rsidP="00C5475E">
      <w:pPr>
        <w:spacing w:after="0" w:line="240" w:lineRule="auto"/>
      </w:pPr>
    </w:p>
    <w:p w:rsidR="000B3F4A" w:rsidRPr="000B3F4A" w:rsidRDefault="000B3F4A" w:rsidP="00C5475E">
      <w:pPr>
        <w:spacing w:after="0" w:line="240" w:lineRule="auto"/>
        <w:rPr>
          <w:b/>
        </w:rPr>
      </w:pPr>
      <w:r>
        <w:rPr>
          <w:b/>
        </w:rPr>
        <w:t>Whole Cell Models</w:t>
      </w:r>
    </w:p>
    <w:p w:rsidR="000B3F4A" w:rsidRDefault="000B3F4A" w:rsidP="000B3F4A">
      <w:pPr>
        <w:spacing w:after="0" w:line="240" w:lineRule="auto"/>
      </w:pPr>
    </w:p>
    <w:p w:rsidR="0082122F" w:rsidRDefault="009C3721" w:rsidP="005012C6">
      <w:pPr>
        <w:spacing w:after="0" w:line="240" w:lineRule="auto"/>
        <w:ind w:firstLine="720"/>
      </w:pPr>
      <w:proofErr w:type="spellStart"/>
      <w:r>
        <w:t>Ji</w:t>
      </w:r>
      <w:proofErr w:type="spellEnd"/>
      <w:r>
        <w:t xml:space="preserve"> </w:t>
      </w:r>
      <w:r w:rsidR="007B03AE">
        <w:t>Explores the cell as a DNA computer using the ‘</w:t>
      </w:r>
      <w:proofErr w:type="spellStart"/>
      <w:r w:rsidR="007B03AE">
        <w:t>bhopalator</w:t>
      </w:r>
      <w:proofErr w:type="spellEnd"/>
      <w:r w:rsidR="007B03AE">
        <w:t>’ model of a cell</w:t>
      </w:r>
      <w:r>
        <w:t xml:space="preserve"> which he</w:t>
      </w:r>
      <w:r w:rsidR="007B03AE">
        <w:t xml:space="preserve"> </w:t>
      </w:r>
      <w:r>
        <w:t>c</w:t>
      </w:r>
      <w:r w:rsidR="006B2AC7">
        <w:t>laims is Turing</w:t>
      </w:r>
      <w:r w:rsidR="002C7504">
        <w:t xml:space="preserve"> complete</w:t>
      </w:r>
      <w:r>
        <w:t xml:space="preserve"> in his 1992 paper.  This work</w:t>
      </w:r>
      <w:r w:rsidR="002C7504">
        <w:t xml:space="preserve"> ranges </w:t>
      </w:r>
      <w:r>
        <w:t>fro</w:t>
      </w:r>
      <w:r w:rsidR="002C7504">
        <w:t>m in</w:t>
      </w:r>
      <w:r>
        <w:t>sane to ingenious</w:t>
      </w:r>
      <w:r w:rsidR="002C7504">
        <w:t xml:space="preserve">.  </w:t>
      </w:r>
      <w:proofErr w:type="spellStart"/>
      <w:r w:rsidR="002C7504">
        <w:t>Ji</w:t>
      </w:r>
      <w:proofErr w:type="spellEnd"/>
      <w:r w:rsidR="002C7504">
        <w:t xml:space="preserve"> is essentially a</w:t>
      </w:r>
      <w:r>
        <w:t>rguing for a computational cell</w:t>
      </w:r>
      <w:r w:rsidR="002C7504">
        <w:t xml:space="preserve"> which stores information as </w:t>
      </w:r>
      <w:proofErr w:type="spellStart"/>
      <w:r w:rsidR="002C7504">
        <w:t>biopolymerers</w:t>
      </w:r>
      <w:proofErr w:type="spellEnd"/>
      <w:r w:rsidR="002C7504">
        <w:t xml:space="preserve"> and chemical gradients receives inputs through traditional cell-sensing equipment and communicates with other cells through some (undefined?) cellular language which is isomorphic to human language.  Along the way he defines new linguistic conventions including “</w:t>
      </w:r>
      <w:proofErr w:type="spellStart"/>
      <w:r w:rsidR="002C7504">
        <w:t>Cellese</w:t>
      </w:r>
      <w:proofErr w:type="spellEnd"/>
      <w:r w:rsidR="002C7504">
        <w:t>” for the language of cells and “</w:t>
      </w:r>
      <w:proofErr w:type="spellStart"/>
      <w:r w:rsidR="002C7504">
        <w:t>Bhopalator</w:t>
      </w:r>
      <w:proofErr w:type="spellEnd"/>
      <w:r w:rsidR="002C7504">
        <w:t xml:space="preserve">” for the cell as a </w:t>
      </w:r>
      <w:r w:rsidR="002C7504">
        <w:lastRenderedPageBreak/>
        <w:t>computer (due to its inception in the Indian city of Bhopal</w:t>
      </w:r>
      <w:r>
        <w:t xml:space="preserve">).  This paper might be mentioned but should not be explored further. </w:t>
      </w:r>
      <w:r w:rsidR="0020101A">
        <w:fldChar w:fldCharType="begin"/>
      </w:r>
      <w:r w:rsidR="00D15BEE">
        <w:instrText xml:space="preserve"> ADDIN EN.CITE &lt;EndNote&gt;&lt;Cite&gt;&lt;Author&gt;Ji&lt;/Author&gt;&lt;Year&gt;1999&lt;/Year&gt;&lt;RecNum&gt;2&lt;/RecNum&gt;&lt;record&gt;&lt;rec-number&gt;2&lt;/rec-number&gt;&lt;foreign-keys&gt;&lt;key app="EN" db-id="psas9r9x40vr20eae0cxwfvipsd5p52ewv2v"&gt;2&lt;/key&gt;&lt;/foreign-keys&gt;&lt;ref-type name="Journal Article"&gt;17&lt;/ref-type&gt;&lt;contributors&gt;&lt;authors&gt;&lt;author&gt;Ji, S.&lt;/author&gt;&lt;/authors&gt;&lt;/contributors&gt;&lt;titles&gt;&lt;title&gt;The cell as the smallest DNA-based molecular computer&lt;/title&gt;&lt;secondary-title&gt;BioSystems&lt;/secondary-title&gt;&lt;/titles&gt;&lt;periodical&gt;&lt;full-title&gt;BioSystems&lt;/full-title&gt;&lt;/periodical&gt;&lt;pages&gt;123-133&lt;/pages&gt;&lt;volume&gt;52&lt;/volume&gt;&lt;number&gt;1-3&lt;/number&gt;&lt;dates&gt;&lt;year&gt;1999&lt;/year&gt;&lt;/dates&gt;&lt;urls&gt;&lt;/urls&gt;&lt;/record&gt;&lt;/Cite&gt;&lt;/EndNote&gt;</w:instrText>
      </w:r>
      <w:r w:rsidR="0020101A">
        <w:fldChar w:fldCharType="separate"/>
      </w:r>
      <w:r>
        <w:t>(</w:t>
      </w:r>
      <w:proofErr w:type="spellStart"/>
      <w:r>
        <w:t>Ji</w:t>
      </w:r>
      <w:proofErr w:type="spellEnd"/>
      <w:r>
        <w:t xml:space="preserve"> 1999)</w:t>
      </w:r>
      <w:r w:rsidR="0020101A">
        <w:fldChar w:fldCharType="end"/>
      </w:r>
    </w:p>
    <w:p w:rsidR="009C3721" w:rsidRDefault="009C3721" w:rsidP="0082122F">
      <w:pPr>
        <w:spacing w:after="0" w:line="240" w:lineRule="auto"/>
      </w:pPr>
    </w:p>
    <w:p w:rsidR="009C3721" w:rsidRDefault="009C3721" w:rsidP="0082122F">
      <w:pPr>
        <w:spacing w:after="0" w:line="240" w:lineRule="auto"/>
      </w:pPr>
    </w:p>
    <w:p w:rsidR="008669E5" w:rsidRDefault="00586B33" w:rsidP="0082122F">
      <w:pPr>
        <w:spacing w:after="0" w:line="240" w:lineRule="auto"/>
        <w:rPr>
          <w:b/>
        </w:rPr>
      </w:pPr>
      <w:r>
        <w:rPr>
          <w:b/>
        </w:rPr>
        <w:t xml:space="preserve">Implemented Algorithms </w:t>
      </w:r>
    </w:p>
    <w:p w:rsidR="008669E5" w:rsidRDefault="008669E5" w:rsidP="0082122F">
      <w:pPr>
        <w:spacing w:after="0" w:line="240" w:lineRule="auto"/>
        <w:rPr>
          <w:b/>
        </w:rPr>
      </w:pPr>
    </w:p>
    <w:p w:rsidR="002C2F10" w:rsidRDefault="00E43723" w:rsidP="008669E5">
      <w:pPr>
        <w:spacing w:after="0" w:line="240" w:lineRule="auto"/>
      </w:pPr>
      <w:proofErr w:type="spellStart"/>
      <w:r>
        <w:t>Adelmann</w:t>
      </w:r>
      <w:proofErr w:type="spellEnd"/>
      <w:r>
        <w:t xml:space="preserve"> initiated the field of DNA computing with a brilliant little solution to the </w:t>
      </w:r>
      <w:proofErr w:type="spellStart"/>
      <w:r>
        <w:t>Hamaltonian</w:t>
      </w:r>
      <w:proofErr w:type="spellEnd"/>
      <w:r>
        <w:t xml:space="preserve"> path problem which seeks to go from one point to another in</w:t>
      </w:r>
      <w:r w:rsidR="002C2F10">
        <w:t xml:space="preserve"> a graph w/o retracing a line.  While </w:t>
      </w:r>
      <w:proofErr w:type="spellStart"/>
      <w:r w:rsidR="002C2F10">
        <w:t>Adelmann</w:t>
      </w:r>
      <w:proofErr w:type="spellEnd"/>
      <w:r w:rsidR="002C2F10">
        <w:t xml:space="preserve"> relies on a human investigator to implement the algorithm, the process clearly exemplifies the process of calculating using DNA and would serve as an excellent example.  </w:t>
      </w:r>
    </w:p>
    <w:p w:rsidR="00E43723" w:rsidRDefault="002C2F10" w:rsidP="002C2F10">
      <w:pPr>
        <w:spacing w:after="0" w:line="240" w:lineRule="auto"/>
        <w:ind w:firstLine="720"/>
      </w:pPr>
      <w:r>
        <w:t xml:space="preserve">The algorithm he proposes simple.  First he generates random DNA 20mers that represent each node and a set of overlapping 20mers that represent the directed graph that connects them.  Mixing these elements together he applies a ligation reaction which fuses the combinations resulting in </w:t>
      </w:r>
      <w:proofErr w:type="gramStart"/>
      <w:r>
        <w:t>every  possible</w:t>
      </w:r>
      <w:proofErr w:type="gramEnd"/>
      <w:r>
        <w:t xml:space="preserve"> path through the graph.  PCR is used to amplify the sequences beginning and ending at the proper nodes, which ensures and accurate start and stop point.  Then gel </w:t>
      </w:r>
      <w:proofErr w:type="spellStart"/>
      <w:r>
        <w:t>electrophroesis</w:t>
      </w:r>
      <w:proofErr w:type="spellEnd"/>
      <w:r>
        <w:t xml:space="preserve"> was used to dissect the band which contains sequences of an appropriate length to have made.  Last rounds of gel bead affinity assays are used to isolate those sequences which contain each of the nodes.  The resulting isolated sequences represent the appropriate </w:t>
      </w:r>
      <w:proofErr w:type="spellStart"/>
      <w:r>
        <w:t>Hamoltonian</w:t>
      </w:r>
      <w:proofErr w:type="spellEnd"/>
      <w:r>
        <w:t xml:space="preserve"> paths.</w:t>
      </w:r>
    </w:p>
    <w:p w:rsidR="008669E5" w:rsidRDefault="002C2F10" w:rsidP="002C2F10">
      <w:pPr>
        <w:spacing w:after="0" w:line="240" w:lineRule="auto"/>
        <w:ind w:firstLine="720"/>
      </w:pPr>
      <w:proofErr w:type="spellStart"/>
      <w:r>
        <w:t>Adelmann</w:t>
      </w:r>
      <w:proofErr w:type="spellEnd"/>
      <w:r>
        <w:t xml:space="preserve"> goes on to discuss the scalability of this method of calculation and as history proves is too optimistic in his assessment.  Difficulty in generating 20mers that won’t interact with themselves or </w:t>
      </w:r>
      <w:proofErr w:type="spellStart"/>
      <w:r>
        <w:t>eachother</w:t>
      </w:r>
      <w:proofErr w:type="spellEnd"/>
      <w:r>
        <w:t xml:space="preserve"> beyond the assumptions of canonical binding makes this method inefficient compared to </w:t>
      </w:r>
      <w:r>
        <w:rPr>
          <w:i/>
        </w:rPr>
        <w:t xml:space="preserve">in </w:t>
      </w:r>
      <w:proofErr w:type="spellStart"/>
      <w:r>
        <w:rPr>
          <w:i/>
        </w:rPr>
        <w:t>silico</w:t>
      </w:r>
      <w:proofErr w:type="spellEnd"/>
      <w:r>
        <w:t xml:space="preserve"> techniques.  Still, he shows that the energy needed to run such a reaction is very low and moreover that computing with DNA molecules is possible indeed </w:t>
      </w:r>
      <w:r w:rsidR="008669E5">
        <w:t xml:space="preserve"> </w:t>
      </w:r>
      <w:r w:rsidR="0020101A">
        <w:fldChar w:fldCharType="begin"/>
      </w:r>
      <w:r w:rsidR="00D15BEE">
        <w:instrText xml:space="preserve"> ADDIN EN.CITE &lt;EndNote&gt;&lt;Cite&gt;&lt;Author&gt;Adleman&lt;/Author&gt;&lt;Year&gt;1994&lt;/Year&gt;&lt;RecNum&gt;21&lt;/RecNum&gt;&lt;record&gt;&lt;rec-number&gt;21&lt;/rec-number&gt;&lt;foreign-keys&gt;&lt;key app="EN" db-id="psas9r9x40vr20eae0cxwfvipsd5p52ewv2v"&gt;21&lt;/key&gt;&lt;/foreign-keys&gt;&lt;ref-type name="Journal Article"&gt;17&lt;/ref-type&gt;&lt;contributors&gt;&lt;authors&gt;&lt;author&gt;Adleman, L. M.&lt;/author&gt;&lt;/authors&gt;&lt;/contributors&gt;&lt;titles&gt;&lt;title&gt;Molecular computation of solutions to combinatorial problems&lt;/title&gt;&lt;secondary-title&gt;Science&lt;/secondary-title&gt;&lt;/titles&gt;&lt;periodical&gt;&lt;full-title&gt;Science&lt;/full-title&gt;&lt;/periodical&gt;&lt;pages&gt;1021-1024&lt;/pages&gt;&lt;volume&gt;266&lt;/volume&gt;&lt;number&gt;5187&lt;/number&gt;&lt;dates&gt;&lt;year&gt;1994&lt;/year&gt;&lt;/dates&gt;&lt;urls&gt;&lt;/urls&gt;&lt;/record&gt;&lt;/Cite&gt;&lt;/EndNote&gt;</w:instrText>
      </w:r>
      <w:r w:rsidR="0020101A">
        <w:fldChar w:fldCharType="separate"/>
      </w:r>
      <w:r w:rsidR="008669E5">
        <w:t>(</w:t>
      </w:r>
      <w:proofErr w:type="spellStart"/>
      <w:r w:rsidR="008669E5">
        <w:t>Adleman</w:t>
      </w:r>
      <w:proofErr w:type="spellEnd"/>
      <w:r w:rsidR="008669E5">
        <w:t xml:space="preserve"> 1994)</w:t>
      </w:r>
      <w:r w:rsidR="0020101A">
        <w:fldChar w:fldCharType="end"/>
      </w:r>
      <w:r>
        <w:t>.</w:t>
      </w:r>
    </w:p>
    <w:p w:rsidR="00586B33" w:rsidRDefault="00586B33" w:rsidP="00586B33">
      <w:pPr>
        <w:spacing w:after="0" w:line="240" w:lineRule="auto"/>
      </w:pPr>
    </w:p>
    <w:p w:rsidR="00586B33" w:rsidRDefault="00586B33" w:rsidP="00586B33">
      <w:pPr>
        <w:spacing w:after="0" w:line="240" w:lineRule="auto"/>
        <w:ind w:firstLine="720"/>
      </w:pPr>
      <w:r>
        <w:t xml:space="preserve">Various algorithms have been proposed to solve NP complete problems and other fundamental operations using DNA strands in the tradition of Adelman. </w:t>
      </w:r>
      <w:proofErr w:type="spellStart"/>
      <w:r>
        <w:t>Oyang</w:t>
      </w:r>
      <w:proofErr w:type="spellEnd"/>
      <w:r>
        <w:t xml:space="preserve"> (</w:t>
      </w:r>
      <w:proofErr w:type="spellStart"/>
      <w:proofErr w:type="gramStart"/>
      <w:r>
        <w:t>princeton</w:t>
      </w:r>
      <w:proofErr w:type="spellEnd"/>
      <w:proofErr w:type="gramEnd"/>
      <w:r>
        <w:t xml:space="preserve">) finds the Maximal Clique </w:t>
      </w:r>
      <w:proofErr w:type="spellStart"/>
      <w:r>
        <w:t>subgraph</w:t>
      </w:r>
      <w:proofErr w:type="spellEnd"/>
      <w:r>
        <w:t xml:space="preserve"> which has the most interconnected </w:t>
      </w:r>
      <w:proofErr w:type="spellStart"/>
      <w:r>
        <w:t>verticies</w:t>
      </w:r>
      <w:proofErr w:type="spellEnd"/>
      <w:r>
        <w:t xml:space="preserve">.  </w:t>
      </w:r>
      <w:proofErr w:type="spellStart"/>
      <w:r>
        <w:t>Guarnari</w:t>
      </w:r>
      <w:proofErr w:type="spellEnd"/>
      <w:r>
        <w:t xml:space="preserve"> and </w:t>
      </w:r>
      <w:proofErr w:type="spellStart"/>
      <w:r>
        <w:t>Bacroft</w:t>
      </w:r>
      <w:proofErr w:type="spellEnd"/>
      <w:r>
        <w:t xml:space="preserve"> do addition in 1996.  </w:t>
      </w:r>
      <w:proofErr w:type="spellStart"/>
      <w:r>
        <w:t>Sakakibara</w:t>
      </w:r>
      <w:proofErr w:type="spellEnd"/>
      <w:r>
        <w:t xml:space="preserve"> (Japan) finds DNF </w:t>
      </w:r>
      <w:proofErr w:type="spellStart"/>
      <w:proofErr w:type="gramStart"/>
      <w:r>
        <w:t>boolean</w:t>
      </w:r>
      <w:proofErr w:type="spellEnd"/>
      <w:proofErr w:type="gramEnd"/>
      <w:r>
        <w:t xml:space="preserve"> formulas in 2004 using weighted algorithms to overcome variability.  Wu and Seamen (NYU) show </w:t>
      </w:r>
      <w:proofErr w:type="spellStart"/>
      <w:r>
        <w:t>multiplicaiton</w:t>
      </w:r>
      <w:proofErr w:type="spellEnd"/>
      <w:r>
        <w:t xml:space="preserve"> in 2006.  </w:t>
      </w:r>
      <w:proofErr w:type="spellStart"/>
      <w:r>
        <w:t>Braich</w:t>
      </w:r>
      <w:proofErr w:type="spellEnd"/>
      <w:r>
        <w:t xml:space="preserve"> and Adelman (USC) </w:t>
      </w:r>
      <w:proofErr w:type="gramStart"/>
      <w:r>
        <w:t>solves</w:t>
      </w:r>
      <w:proofErr w:type="gramEnd"/>
      <w:r>
        <w:t xml:space="preserve"> a 20 variable 3-SAT or </w:t>
      </w:r>
      <w:proofErr w:type="spellStart"/>
      <w:r>
        <w:t>satisfiability</w:t>
      </w:r>
      <w:proofErr w:type="spellEnd"/>
      <w:r>
        <w:t xml:space="preserve"> problem which asks if T/F values can be given to variable in a </w:t>
      </w:r>
      <w:proofErr w:type="spellStart"/>
      <w:r>
        <w:t>boolean</w:t>
      </w:r>
      <w:proofErr w:type="spellEnd"/>
      <w:r>
        <w:t xml:space="preserve"> expression so that the expression evaluates TRUE.  They do this calculation in 2002 test tubes, the largest to date. (</w:t>
      </w:r>
      <w:proofErr w:type="gramStart"/>
      <w:r>
        <w:t>see</w:t>
      </w:r>
      <w:proofErr w:type="gramEnd"/>
      <w:r>
        <w:t xml:space="preserve"> http://localhost/Archives/Natural_Computing_Review.txt)</w:t>
      </w:r>
    </w:p>
    <w:p w:rsidR="00586B33" w:rsidRDefault="00586B33" w:rsidP="00586B33">
      <w:pPr>
        <w:spacing w:after="0" w:line="240" w:lineRule="auto"/>
      </w:pPr>
    </w:p>
    <w:p w:rsidR="002C2F10" w:rsidRDefault="002C2F10" w:rsidP="002C2F10">
      <w:pPr>
        <w:spacing w:after="0" w:line="240" w:lineRule="auto"/>
        <w:ind w:firstLine="720"/>
      </w:pPr>
    </w:p>
    <w:p w:rsidR="00542D47" w:rsidRDefault="00542D47" w:rsidP="00F125B0">
      <w:pPr>
        <w:spacing w:after="0" w:line="240" w:lineRule="auto"/>
        <w:rPr>
          <w:b/>
        </w:rPr>
      </w:pPr>
      <w:r>
        <w:rPr>
          <w:b/>
        </w:rPr>
        <w:t>Ciliates</w:t>
      </w:r>
    </w:p>
    <w:p w:rsidR="00C83724" w:rsidRDefault="00C83724" w:rsidP="00C83724">
      <w:pPr>
        <w:spacing w:after="0" w:line="240" w:lineRule="auto"/>
      </w:pPr>
      <w:r>
        <w:tab/>
      </w:r>
      <w:r w:rsidRPr="00DB5B0E">
        <w:t xml:space="preserve">The </w:t>
      </w:r>
      <w:proofErr w:type="spellStart"/>
      <w:r w:rsidRPr="00DB5B0E">
        <w:t>micronucli</w:t>
      </w:r>
      <w:proofErr w:type="spellEnd"/>
      <w:r w:rsidRPr="00DB5B0E">
        <w:t xml:space="preserve"> of </w:t>
      </w:r>
      <w:proofErr w:type="spellStart"/>
      <w:r w:rsidRPr="00DB5B0E">
        <w:t>exmated</w:t>
      </w:r>
      <w:proofErr w:type="spellEnd"/>
      <w:r w:rsidRPr="00DB5B0E">
        <w:t xml:space="preserve"> ciliates is converted to a </w:t>
      </w:r>
      <w:proofErr w:type="spellStart"/>
      <w:r w:rsidRPr="00DB5B0E">
        <w:t>polytene</w:t>
      </w:r>
      <w:proofErr w:type="spellEnd"/>
      <w:r w:rsidRPr="00DB5B0E">
        <w:t xml:space="preserve"> </w:t>
      </w:r>
      <w:proofErr w:type="spellStart"/>
      <w:r w:rsidRPr="00DB5B0E">
        <w:t>macronucli</w:t>
      </w:r>
      <w:proofErr w:type="spellEnd"/>
      <w:r w:rsidRPr="00DB5B0E">
        <w:t xml:space="preserve"> by cutting, splicing, macro-nuclear-destined segments (MDS) </w:t>
      </w:r>
      <w:proofErr w:type="spellStart"/>
      <w:r w:rsidRPr="00DB5B0E">
        <w:t>rearangement</w:t>
      </w:r>
      <w:proofErr w:type="spellEnd"/>
      <w:r w:rsidRPr="00DB5B0E">
        <w:t xml:space="preserve"> and internal eliminated section (IES) excision from 25,000 genes.  </w:t>
      </w:r>
      <w:r>
        <w:t xml:space="preserve">This paper offers an alternative hypothesis to the </w:t>
      </w:r>
      <w:proofErr w:type="spellStart"/>
      <w:r>
        <w:t>templating</w:t>
      </w:r>
      <w:proofErr w:type="spellEnd"/>
      <w:r>
        <w:t xml:space="preserve"> hypothesis involving three genetic operations, loop excision, hairpin loop excision and double loop exchange.  Together these operations are thought to be </w:t>
      </w:r>
      <w:proofErr w:type="spellStart"/>
      <w:r>
        <w:t>turing</w:t>
      </w:r>
      <w:proofErr w:type="spellEnd"/>
      <w:r>
        <w:t xml:space="preserve"> complete.  </w:t>
      </w:r>
      <w:r w:rsidR="0020101A">
        <w:fldChar w:fldCharType="begin"/>
      </w:r>
      <w:r w:rsidR="00D15BEE">
        <w:instrText xml:space="preserve"> ADDIN EN.CITE &lt;EndNote&gt;&lt;Cite&gt;&lt;Author&gt;Prescott&lt;/Author&gt;&lt;Year&gt;2002&lt;/Year&gt;&lt;RecNum&gt;40&lt;/RecNum&gt;&lt;record&gt;&lt;rec-number&gt;40&lt;/rec-number&gt;&lt;foreign-keys&gt;&lt;key app="EN" db-id="psas9r9x40vr20eae0cxwfvipsd5p52ewv2v"&gt;40&lt;/key&gt;&lt;/foreign-keys&gt;&lt;ref-type name="Journal Article"&gt;17&lt;/ref-type&gt;&lt;contributors&gt;&lt;authors&gt;&lt;author&gt;Prescott, D. M.&lt;/author&gt;&lt;author&gt;Rozenberg, G.&lt;/author&gt;&lt;/authors&gt;&lt;/contributors&gt;&lt;titles&gt;&lt;title&gt;How ciliates manipulate their own DNA–A splendid example of natural computing&lt;/title&gt;&lt;secondary-title&gt;Natural Computing&lt;/secondary-title&gt;&lt;/titles&gt;&lt;periodical&gt;&lt;full-title&gt;Natural Computing&lt;/full-title&gt;&lt;/periodical&gt;&lt;pages&gt;165-183&lt;/pages&gt;&lt;volume&gt;1&lt;/volume&gt;&lt;number&gt;2&lt;/number&gt;&lt;dates&gt;&lt;year&gt;2002&lt;/year&gt;&lt;/dates&gt;&lt;urls&gt;&lt;/urls&gt;&lt;/record&gt;&lt;/Cite&gt;&lt;/EndNote&gt;</w:instrText>
      </w:r>
      <w:r w:rsidR="0020101A">
        <w:fldChar w:fldCharType="separate"/>
      </w:r>
      <w:r>
        <w:t xml:space="preserve">(Prescott and </w:t>
      </w:r>
      <w:proofErr w:type="spellStart"/>
      <w:r>
        <w:t>Rozenberg</w:t>
      </w:r>
      <w:proofErr w:type="spellEnd"/>
      <w:r>
        <w:t xml:space="preserve"> 2002)</w:t>
      </w:r>
      <w:r w:rsidR="0020101A">
        <w:fldChar w:fldCharType="end"/>
      </w:r>
    </w:p>
    <w:p w:rsidR="00C83724" w:rsidRDefault="00C83724" w:rsidP="00F125B0">
      <w:pPr>
        <w:spacing w:after="0" w:line="240" w:lineRule="auto"/>
        <w:rPr>
          <w:b/>
        </w:rPr>
      </w:pPr>
    </w:p>
    <w:p w:rsidR="00C83724" w:rsidRDefault="00DB5B0E" w:rsidP="00F125B0">
      <w:pPr>
        <w:spacing w:after="0" w:line="240" w:lineRule="auto"/>
      </w:pPr>
      <w:r>
        <w:rPr>
          <w:b/>
        </w:rPr>
        <w:tab/>
      </w:r>
      <w:r>
        <w:t xml:space="preserve">Prescott, </w:t>
      </w:r>
      <w:proofErr w:type="spellStart"/>
      <w:r>
        <w:t>Ehrenfeucht</w:t>
      </w:r>
      <w:proofErr w:type="spellEnd"/>
      <w:r>
        <w:t xml:space="preserve">, and </w:t>
      </w:r>
      <w:proofErr w:type="spellStart"/>
      <w:r>
        <w:t>Rozenberg</w:t>
      </w:r>
      <w:proofErr w:type="spellEnd"/>
      <w:r>
        <w:t xml:space="preserve"> present an alternative hypothesis to the pointer based transition between micronuclei and </w:t>
      </w:r>
      <w:proofErr w:type="spellStart"/>
      <w:r>
        <w:t>macronucli</w:t>
      </w:r>
      <w:proofErr w:type="spellEnd"/>
      <w:r>
        <w:t xml:space="preserve">.  </w:t>
      </w:r>
      <w:r w:rsidRPr="00DB5B0E">
        <w:t xml:space="preserve">Because MDS overlapping pointers are only 3-20 </w:t>
      </w:r>
      <w:proofErr w:type="spellStart"/>
      <w:r w:rsidRPr="00DB5B0E">
        <w:t>bp</w:t>
      </w:r>
      <w:proofErr w:type="spellEnd"/>
      <w:r w:rsidRPr="00DB5B0E">
        <w:t xml:space="preserve"> long, they contain insufficient information to define the new macronucleus and evidence suggests that the </w:t>
      </w:r>
      <w:proofErr w:type="spellStart"/>
      <w:r w:rsidRPr="00DB5B0E">
        <w:t>vestigal</w:t>
      </w:r>
      <w:proofErr w:type="spellEnd"/>
      <w:r w:rsidRPr="00DB5B0E">
        <w:t xml:space="preserve"> macronucleus affects the production of the next macronucleus (</w:t>
      </w:r>
      <w:proofErr w:type="spellStart"/>
      <w:r w:rsidRPr="00DB5B0E">
        <w:t>Douharcourt</w:t>
      </w:r>
      <w:proofErr w:type="spellEnd"/>
      <w:r w:rsidRPr="00DB5B0E">
        <w:t xml:space="preserve"> et al 1998)</w:t>
      </w:r>
      <w:proofErr w:type="gramStart"/>
      <w:r w:rsidRPr="00DB5B0E">
        <w:t>,</w:t>
      </w:r>
      <w:proofErr w:type="gramEnd"/>
      <w:r w:rsidRPr="00DB5B0E">
        <w:t xml:space="preserve"> the authors suggest that the </w:t>
      </w:r>
      <w:proofErr w:type="spellStart"/>
      <w:r w:rsidRPr="00DB5B0E">
        <w:t>micronuclus</w:t>
      </w:r>
      <w:proofErr w:type="spellEnd"/>
      <w:r w:rsidRPr="00DB5B0E">
        <w:t xml:space="preserve"> uses the </w:t>
      </w:r>
      <w:proofErr w:type="spellStart"/>
      <w:r w:rsidRPr="00DB5B0E">
        <w:t>vestigal</w:t>
      </w:r>
      <w:proofErr w:type="spellEnd"/>
      <w:r w:rsidRPr="00DB5B0E">
        <w:t xml:space="preserve"> macronucleus as a template.</w:t>
      </w:r>
      <w:r w:rsidR="00C83724">
        <w:t xml:space="preserve"> </w:t>
      </w:r>
    </w:p>
    <w:p w:rsidR="00DB5B0E" w:rsidRDefault="00C83724" w:rsidP="00F125B0">
      <w:pPr>
        <w:spacing w:after="0" w:line="240" w:lineRule="auto"/>
      </w:pPr>
      <w:r>
        <w:lastRenderedPageBreak/>
        <w:tab/>
        <w:t xml:space="preserve">I wonder if the </w:t>
      </w:r>
      <w:proofErr w:type="spellStart"/>
      <w:r>
        <w:t>transcriptome</w:t>
      </w:r>
      <w:proofErr w:type="spellEnd"/>
      <w:r>
        <w:t xml:space="preserve"> or </w:t>
      </w:r>
      <w:proofErr w:type="spellStart"/>
      <w:r>
        <w:t>virome</w:t>
      </w:r>
      <w:proofErr w:type="spellEnd"/>
      <w:r>
        <w:t xml:space="preserve"> is in some ways template-</w:t>
      </w:r>
      <w:proofErr w:type="gramStart"/>
      <w:r>
        <w:t>guided?</w:t>
      </w:r>
      <w:proofErr w:type="gramEnd"/>
      <w:r>
        <w:t xml:space="preserve">  Is there physical evidence for this template guiding? </w:t>
      </w:r>
      <w:proofErr w:type="gramStart"/>
      <w:r>
        <w:t>is</w:t>
      </w:r>
      <w:proofErr w:type="gramEnd"/>
      <w:r>
        <w:t xml:space="preserve"> a mechanism necessary to prove the information processing capacity of such cells. </w:t>
      </w:r>
      <w:r w:rsidR="0020101A">
        <w:fldChar w:fldCharType="begin"/>
      </w:r>
      <w:r w:rsidR="00D15BEE">
        <w:instrText xml:space="preserve"> ADDIN EN.CITE &lt;EndNote&gt;&lt;Cite&gt;&lt;Author&gt;Prescott&lt;/Author&gt;&lt;Year&gt;2003&lt;/Year&gt;&lt;RecNum&gt;39&lt;/RecNum&gt;&lt;record&gt;&lt;rec-number&gt;39&lt;/rec-number&gt;&lt;foreign-keys&gt;&lt;key app="EN" db-id="psas9r9x40vr20eae0cxwfvipsd5p52ewv2v"&gt;39&lt;/key&gt;&lt;/foreign-keys&gt;&lt;ref-type name="Journal Article"&gt;17&lt;/ref-type&gt;&lt;contributors&gt;&lt;authors&gt;&lt;author&gt;Prescott, D. M.&lt;/author&gt;&lt;author&gt;Ehrenfeucht, A.&lt;/author&gt;&lt;author&gt;Rozenberg, G.&lt;/author&gt;&lt;/authors&gt;&lt;/contributors&gt;&lt;titles&gt;&lt;title&gt;Template-guided recombination for IES elimination and unscrambling of genes in stichotrichous ciliates&lt;/title&gt;&lt;secondary-title&gt;Journal of Theoretical Biology&lt;/secondary-title&gt;&lt;/titles&gt;&lt;periodical&gt;&lt;full-title&gt;Journal of Theoretical Biology&lt;/full-title&gt;&lt;/periodical&gt;&lt;pages&gt;323-330&lt;/pages&gt;&lt;volume&gt;222&lt;/volume&gt;&lt;number&gt;3&lt;/number&gt;&lt;dates&gt;&lt;year&gt;2003&lt;/year&gt;&lt;/dates&gt;&lt;urls&gt;&lt;/urls&gt;&lt;/record&gt;&lt;/Cite&gt;&lt;/EndNote&gt;</w:instrText>
      </w:r>
      <w:r w:rsidR="0020101A">
        <w:fldChar w:fldCharType="separate"/>
      </w:r>
      <w:r>
        <w:t xml:space="preserve">(Prescott, </w:t>
      </w:r>
      <w:proofErr w:type="spellStart"/>
      <w:r>
        <w:t>Ehrenfeucht</w:t>
      </w:r>
      <w:proofErr w:type="spellEnd"/>
      <w:r>
        <w:t xml:space="preserve"> et al. 2003)</w:t>
      </w:r>
      <w:r w:rsidR="0020101A">
        <w:fldChar w:fldCharType="end"/>
      </w:r>
    </w:p>
    <w:p w:rsidR="00DB5B0E" w:rsidRDefault="00DB5B0E" w:rsidP="00F125B0">
      <w:pPr>
        <w:spacing w:after="0" w:line="240" w:lineRule="auto"/>
      </w:pPr>
    </w:p>
    <w:p w:rsidR="00542D47" w:rsidRDefault="00542D47" w:rsidP="00F125B0">
      <w:pPr>
        <w:spacing w:after="0" w:line="240" w:lineRule="auto"/>
        <w:rPr>
          <w:b/>
        </w:rPr>
      </w:pPr>
    </w:p>
    <w:p w:rsidR="00F003F1" w:rsidRDefault="00F003F1" w:rsidP="008515F7">
      <w:pPr>
        <w:spacing w:after="0" w:line="240" w:lineRule="auto"/>
      </w:pPr>
    </w:p>
    <w:p w:rsidR="00126C94" w:rsidRDefault="00126C94" w:rsidP="008515F7">
      <w:pPr>
        <w:spacing w:after="0" w:line="240" w:lineRule="auto"/>
      </w:pPr>
    </w:p>
    <w:p w:rsidR="00126C94" w:rsidRDefault="00126C94" w:rsidP="00126C94">
      <w:pPr>
        <w:spacing w:after="0" w:line="240" w:lineRule="auto"/>
      </w:pPr>
      <w:r>
        <w:t>Fienberg’s molecular computing paper from 1959</w:t>
      </w:r>
    </w:p>
    <w:p w:rsidR="00126C94" w:rsidRDefault="00B86AD9" w:rsidP="009D3841">
      <w:pPr>
        <w:pStyle w:val="ListParagraph"/>
        <w:numPr>
          <w:ilvl w:val="0"/>
          <w:numId w:val="12"/>
        </w:numPr>
        <w:spacing w:after="0" w:line="240" w:lineRule="auto"/>
      </w:pPr>
      <w:r>
        <w:t>Claims biology and chemistry would be well served if physics could produce an electron microscope 100 fold more powerful</w:t>
      </w:r>
    </w:p>
    <w:p w:rsidR="00B86AD9" w:rsidRDefault="009D3841" w:rsidP="009D3841">
      <w:pPr>
        <w:pStyle w:val="ListParagraph"/>
        <w:numPr>
          <w:ilvl w:val="0"/>
          <w:numId w:val="12"/>
        </w:numPr>
        <w:spacing w:after="0" w:line="240" w:lineRule="auto"/>
      </w:pPr>
      <w:proofErr w:type="spellStart"/>
      <w:r>
        <w:t>Preciently</w:t>
      </w:r>
      <w:proofErr w:type="spellEnd"/>
      <w:r>
        <w:t xml:space="preserve"> says that computers could get down to wires 10-100 atoms in diameter.</w:t>
      </w:r>
    </w:p>
    <w:p w:rsidR="009D3841" w:rsidRDefault="009D3841" w:rsidP="009D3841">
      <w:pPr>
        <w:pStyle w:val="ListParagraph"/>
        <w:numPr>
          <w:ilvl w:val="0"/>
          <w:numId w:val="12"/>
        </w:numPr>
        <w:spacing w:after="0" w:line="240" w:lineRule="auto"/>
      </w:pPr>
      <w:r>
        <w:t>Says that biology is already doing exactly this</w:t>
      </w:r>
    </w:p>
    <w:p w:rsidR="009D3841" w:rsidRDefault="009D3841" w:rsidP="009D3841">
      <w:pPr>
        <w:pStyle w:val="ListParagraph"/>
        <w:numPr>
          <w:ilvl w:val="0"/>
          <w:numId w:val="12"/>
        </w:numPr>
        <w:spacing w:after="0" w:line="240" w:lineRule="auto"/>
      </w:pPr>
      <w:r>
        <w:t>Notes that in making small machines we are limited by the precision possible with atoms (we can’t make a straight line with balls)</w:t>
      </w:r>
    </w:p>
    <w:p w:rsidR="009D3841" w:rsidRDefault="009D3841" w:rsidP="009D3841">
      <w:pPr>
        <w:pStyle w:val="ListParagraph"/>
        <w:numPr>
          <w:ilvl w:val="0"/>
          <w:numId w:val="12"/>
        </w:numPr>
        <w:spacing w:after="0" w:line="240" w:lineRule="auto"/>
      </w:pPr>
      <w:r>
        <w:t>Stresses like weight would be of little import at a small scale</w:t>
      </w:r>
    </w:p>
    <w:p w:rsidR="009D3841" w:rsidRDefault="009D3841" w:rsidP="009D3841">
      <w:pPr>
        <w:pStyle w:val="ListParagraph"/>
        <w:numPr>
          <w:ilvl w:val="0"/>
          <w:numId w:val="12"/>
        </w:numPr>
        <w:spacing w:after="0" w:line="240" w:lineRule="auto"/>
      </w:pPr>
      <w:r>
        <w:t xml:space="preserve">Metal’s grain structure might be annoying, </w:t>
      </w:r>
      <w:proofErr w:type="spellStart"/>
      <w:r>
        <w:t>Feynmannn</w:t>
      </w:r>
      <w:proofErr w:type="spellEnd"/>
      <w:r>
        <w:t xml:space="preserve"> suggests using plastic and glass as their amorphous qualities would make them more homogenous</w:t>
      </w:r>
    </w:p>
    <w:p w:rsidR="009D3841" w:rsidRDefault="009D3841" w:rsidP="009D3841">
      <w:pPr>
        <w:pStyle w:val="ListParagraph"/>
        <w:numPr>
          <w:ilvl w:val="0"/>
          <w:numId w:val="12"/>
        </w:numPr>
        <w:spacing w:after="0" w:line="240" w:lineRule="auto"/>
      </w:pPr>
      <w:r>
        <w:t xml:space="preserve">Notes that electrical and magnetic induction will operate differently and the nature of ‘wires’ and </w:t>
      </w:r>
      <w:proofErr w:type="spellStart"/>
      <w:r>
        <w:t>magenetic</w:t>
      </w:r>
      <w:proofErr w:type="spellEnd"/>
      <w:r>
        <w:t xml:space="preserve"> disks will have to be redefined</w:t>
      </w:r>
    </w:p>
    <w:p w:rsidR="009D3841" w:rsidRDefault="009D3841" w:rsidP="009D3841">
      <w:pPr>
        <w:pStyle w:val="ListParagraph"/>
        <w:numPr>
          <w:ilvl w:val="0"/>
          <w:numId w:val="12"/>
        </w:numPr>
        <w:spacing w:after="0" w:line="240" w:lineRule="auto"/>
      </w:pPr>
      <w:r>
        <w:t>Lubrication is not such a big deal as heat dissipates quickly</w:t>
      </w:r>
    </w:p>
    <w:p w:rsidR="00703BA4" w:rsidRDefault="00703BA4" w:rsidP="009D3841">
      <w:pPr>
        <w:pStyle w:val="ListParagraph"/>
        <w:numPr>
          <w:ilvl w:val="0"/>
          <w:numId w:val="12"/>
        </w:numPr>
        <w:spacing w:after="0" w:line="240" w:lineRule="auto"/>
      </w:pPr>
      <w:r>
        <w:t>Proposes making the small system in stages starting from large ones and moving to ¼ size at each iteration</w:t>
      </w:r>
    </w:p>
    <w:p w:rsidR="00703BA4" w:rsidRDefault="00703BA4" w:rsidP="009D3841">
      <w:pPr>
        <w:pStyle w:val="ListParagraph"/>
        <w:numPr>
          <w:ilvl w:val="0"/>
          <w:numId w:val="12"/>
        </w:numPr>
        <w:spacing w:after="0" w:line="240" w:lineRule="auto"/>
      </w:pPr>
      <w:r>
        <w:t>Notes that each stage must improve precision while reducing size</w:t>
      </w:r>
    </w:p>
    <w:p w:rsidR="00703BA4" w:rsidRDefault="00703BA4" w:rsidP="009D3841">
      <w:pPr>
        <w:pStyle w:val="ListParagraph"/>
        <w:numPr>
          <w:ilvl w:val="0"/>
          <w:numId w:val="12"/>
        </w:numPr>
        <w:spacing w:after="0" w:line="240" w:lineRule="auto"/>
      </w:pPr>
      <w:r>
        <w:t xml:space="preserve">I will note that biology has solved some of these problems by living in a more chaotic environment and working with more chaotic tools (a protein is not so solid as a car, but far more </w:t>
      </w:r>
      <w:proofErr w:type="spellStart"/>
      <w:r>
        <w:t>flexiable</w:t>
      </w:r>
      <w:proofErr w:type="spellEnd"/>
      <w:r>
        <w:t>… lifelike)</w:t>
      </w:r>
    </w:p>
    <w:p w:rsidR="00703BA4" w:rsidRDefault="008F637E" w:rsidP="009D3841">
      <w:pPr>
        <w:pStyle w:val="ListParagraph"/>
        <w:numPr>
          <w:ilvl w:val="0"/>
          <w:numId w:val="12"/>
        </w:numPr>
        <w:spacing w:after="0" w:line="240" w:lineRule="auto"/>
      </w:pPr>
      <w:r>
        <w:t xml:space="preserve">Van </w:t>
      </w:r>
      <w:proofErr w:type="spellStart"/>
      <w:r>
        <w:t>der</w:t>
      </w:r>
      <w:proofErr w:type="spellEnd"/>
      <w:r>
        <w:t xml:space="preserve"> walls forces and decreased effects of gravity will make all molecules sticky like molasses</w:t>
      </w:r>
    </w:p>
    <w:p w:rsidR="008F637E" w:rsidRDefault="008F637E" w:rsidP="009D3841">
      <w:pPr>
        <w:pStyle w:val="ListParagraph"/>
        <w:numPr>
          <w:ilvl w:val="0"/>
          <w:numId w:val="12"/>
        </w:numPr>
        <w:spacing w:after="0" w:line="240" w:lineRule="auto"/>
      </w:pPr>
      <w:proofErr w:type="spellStart"/>
      <w:r>
        <w:t>Preciently</w:t>
      </w:r>
      <w:proofErr w:type="spellEnd"/>
      <w:r>
        <w:t xml:space="preserve"> notes that by having atomic level controls we will be able to create a far greater variety of uniquely propertied substances</w:t>
      </w:r>
    </w:p>
    <w:p w:rsidR="008F637E" w:rsidRDefault="008F637E" w:rsidP="009D3841">
      <w:pPr>
        <w:pStyle w:val="ListParagraph"/>
        <w:numPr>
          <w:ilvl w:val="0"/>
          <w:numId w:val="12"/>
        </w:numPr>
        <w:spacing w:after="0" w:line="240" w:lineRule="auto"/>
      </w:pPr>
      <w:r>
        <w:t>Resistance becomes more prominent in a very small world</w:t>
      </w:r>
    </w:p>
    <w:p w:rsidR="008F637E" w:rsidRDefault="008F637E" w:rsidP="009D3841">
      <w:pPr>
        <w:pStyle w:val="ListParagraph"/>
        <w:numPr>
          <w:ilvl w:val="0"/>
          <w:numId w:val="12"/>
        </w:numPr>
        <w:spacing w:after="0" w:line="240" w:lineRule="auto"/>
      </w:pPr>
      <w:r>
        <w:t>All of this makes me want to have an atomic simulator program, so that I might see what it is like to have molecular servos and the like</w:t>
      </w:r>
    </w:p>
    <w:p w:rsidR="008F637E" w:rsidRDefault="008F637E" w:rsidP="009D3841">
      <w:pPr>
        <w:pStyle w:val="ListParagraph"/>
        <w:numPr>
          <w:ilvl w:val="0"/>
          <w:numId w:val="12"/>
        </w:numPr>
        <w:spacing w:after="0" w:line="240" w:lineRule="auto"/>
      </w:pPr>
      <w:r>
        <w:t xml:space="preserve">In the end </w:t>
      </w:r>
      <w:proofErr w:type="spellStart"/>
      <w:r>
        <w:t>Fynman</w:t>
      </w:r>
      <w:proofErr w:type="spellEnd"/>
      <w:r>
        <w:t xml:space="preserve"> proposes prizes to justify work on these projects</w:t>
      </w:r>
    </w:p>
    <w:p w:rsidR="008F637E" w:rsidRDefault="008F637E" w:rsidP="008F637E">
      <w:pPr>
        <w:spacing w:after="0" w:line="240" w:lineRule="auto"/>
      </w:pPr>
    </w:p>
    <w:p w:rsidR="00126C94" w:rsidRDefault="00126C94" w:rsidP="008515F7">
      <w:pPr>
        <w:spacing w:after="0" w:line="240" w:lineRule="auto"/>
      </w:pPr>
    </w:p>
    <w:p w:rsidR="00126C94" w:rsidRDefault="00126C94" w:rsidP="008515F7">
      <w:pPr>
        <w:spacing w:after="0" w:line="240" w:lineRule="auto"/>
      </w:pPr>
    </w:p>
    <w:p w:rsidR="00126C94" w:rsidRDefault="00126C94" w:rsidP="008515F7">
      <w:pPr>
        <w:spacing w:after="0" w:line="240" w:lineRule="auto"/>
      </w:pPr>
    </w:p>
    <w:p w:rsidR="00126C94" w:rsidRDefault="00126C94" w:rsidP="008515F7">
      <w:pPr>
        <w:spacing w:after="0" w:line="240" w:lineRule="auto"/>
      </w:pPr>
    </w:p>
    <w:p w:rsidR="00126C94" w:rsidRDefault="00126C94" w:rsidP="008515F7">
      <w:pPr>
        <w:spacing w:after="0" w:line="240" w:lineRule="auto"/>
      </w:pPr>
    </w:p>
    <w:p w:rsidR="005C123A" w:rsidRDefault="005C123A" w:rsidP="008515F7">
      <w:pPr>
        <w:spacing w:after="0" w:line="240" w:lineRule="auto"/>
      </w:pPr>
    </w:p>
    <w:p w:rsidR="005C123A" w:rsidRPr="00987977" w:rsidRDefault="005C123A" w:rsidP="005C123A">
      <w:pPr>
        <w:spacing w:after="0" w:line="240" w:lineRule="auto"/>
        <w:rPr>
          <w:b/>
        </w:rPr>
      </w:pPr>
      <w:proofErr w:type="spellStart"/>
      <w:r w:rsidRPr="00987977">
        <w:rPr>
          <w:b/>
        </w:rPr>
        <w:t>Relavent</w:t>
      </w:r>
      <w:proofErr w:type="spellEnd"/>
      <w:r w:rsidRPr="00987977">
        <w:rPr>
          <w:b/>
        </w:rPr>
        <w:t xml:space="preserve"> Papers</w:t>
      </w:r>
    </w:p>
    <w:p w:rsidR="005C123A" w:rsidRDefault="005C123A" w:rsidP="005C123A">
      <w:pPr>
        <w:spacing w:after="0" w:line="240" w:lineRule="auto"/>
      </w:pPr>
      <w:r>
        <w:tab/>
      </w:r>
    </w:p>
    <w:p w:rsidR="00F003F1" w:rsidRDefault="00F003F1" w:rsidP="005C123A">
      <w:pPr>
        <w:spacing w:after="0" w:line="240" w:lineRule="auto"/>
        <w:ind w:firstLine="720"/>
      </w:pPr>
      <w:r>
        <w:t>RNA logic gates source - http://arstechnica.com/news.ars/post/20081017-rna-based-logic-gates-compute-inside-cells.html</w:t>
      </w:r>
    </w:p>
    <w:p w:rsidR="0088711E" w:rsidRDefault="0088711E" w:rsidP="0088711E">
      <w:pPr>
        <w:spacing w:after="0" w:line="240" w:lineRule="auto"/>
      </w:pPr>
      <w:r>
        <w:tab/>
      </w:r>
      <w:proofErr w:type="gramStart"/>
      <w:r>
        <w:t>!CRM</w:t>
      </w:r>
      <w:proofErr w:type="gramEnd"/>
      <w:r>
        <w:t xml:space="preserve"> topology</w:t>
      </w:r>
      <w:r>
        <w:tab/>
      </w:r>
      <w:r>
        <w:tab/>
        <w:t xml:space="preserve">the topology of gene regulatory networks (Davidson, 2006) </w:t>
      </w:r>
    </w:p>
    <w:p w:rsidR="00133F39" w:rsidRDefault="00133F39" w:rsidP="0088711E">
      <w:pPr>
        <w:spacing w:after="0" w:line="240" w:lineRule="auto"/>
      </w:pPr>
      <w:r>
        <w:tab/>
        <w:t xml:space="preserve">Takashi and Kari prove that splicing systems are Turing complete.  </w:t>
      </w:r>
    </w:p>
    <w:p w:rsidR="00133F39" w:rsidRDefault="00133F39" w:rsidP="00133F39">
      <w:pPr>
        <w:spacing w:after="0" w:line="240" w:lineRule="auto"/>
      </w:pPr>
      <w:r>
        <w:lastRenderedPageBreak/>
        <w:tab/>
      </w:r>
      <w:proofErr w:type="spellStart"/>
      <w:r>
        <w:t>Takahara</w:t>
      </w:r>
      <w:proofErr w:type="spellEnd"/>
      <w:r>
        <w:t xml:space="preserve"> and </w:t>
      </w:r>
      <w:proofErr w:type="spellStart"/>
      <w:r>
        <w:t>Yokomori</w:t>
      </w:r>
      <w:proofErr w:type="spellEnd"/>
      <w:r>
        <w:t xml:space="preserve"> (Japan) show that Insertion/deletion systems equal the set of all </w:t>
      </w:r>
      <w:proofErr w:type="spellStart"/>
      <w:r>
        <w:t>enumarable</w:t>
      </w:r>
      <w:proofErr w:type="spellEnd"/>
      <w:r>
        <w:t xml:space="preserve"> recursive languages.  </w:t>
      </w:r>
    </w:p>
    <w:p w:rsidR="00133F39" w:rsidRDefault="00133F39" w:rsidP="00133F39">
      <w:pPr>
        <w:spacing w:after="0" w:line="240" w:lineRule="auto"/>
        <w:ind w:firstLine="720"/>
      </w:pPr>
      <w:proofErr w:type="spellStart"/>
      <w:r>
        <w:t>Balan</w:t>
      </w:r>
      <w:proofErr w:type="spellEnd"/>
      <w:r>
        <w:t xml:space="preserve"> and </w:t>
      </w:r>
      <w:proofErr w:type="spellStart"/>
      <w:r>
        <w:t>Jurgenson</w:t>
      </w:r>
      <w:proofErr w:type="spellEnd"/>
      <w:r>
        <w:t xml:space="preserve"> use a protein antibody model for computation in 2006.</w:t>
      </w:r>
    </w:p>
    <w:p w:rsidR="00241CB8" w:rsidRDefault="00241CB8" w:rsidP="008515F7">
      <w:pPr>
        <w:spacing w:after="0" w:line="240" w:lineRule="auto"/>
      </w:pPr>
    </w:p>
    <w:p w:rsidR="00466F9D" w:rsidRDefault="00466F9D" w:rsidP="00466F9D">
      <w:pPr>
        <w:spacing w:after="0" w:line="240" w:lineRule="auto"/>
      </w:pPr>
      <w:r>
        <w:t>"RNA Guided DNA Assembly"</w:t>
      </w:r>
    </w:p>
    <w:p w:rsidR="00466F9D" w:rsidRDefault="00466F9D" w:rsidP="00466F9D">
      <w:pPr>
        <w:spacing w:after="0" w:line="240" w:lineRule="auto"/>
      </w:pPr>
      <w:r>
        <w:tab/>
      </w:r>
      <w:proofErr w:type="spellStart"/>
      <w:r>
        <w:t>Angeleska</w:t>
      </w:r>
      <w:proofErr w:type="spellEnd"/>
      <w:r>
        <w:t xml:space="preserve">, </w:t>
      </w:r>
      <w:proofErr w:type="spellStart"/>
      <w:r>
        <w:t>Jonoskaa</w:t>
      </w:r>
      <w:proofErr w:type="spellEnd"/>
      <w:r>
        <w:t xml:space="preserve">, </w:t>
      </w:r>
      <w:proofErr w:type="spellStart"/>
      <w:r>
        <w:t>Saitoa</w:t>
      </w:r>
      <w:proofErr w:type="spellEnd"/>
      <w:r>
        <w:t xml:space="preserve">, </w:t>
      </w:r>
      <w:proofErr w:type="spellStart"/>
      <w:r>
        <w:t>Landweber</w:t>
      </w:r>
      <w:proofErr w:type="spellEnd"/>
      <w:r>
        <w:t xml:space="preserve"> - Theoretical Biology 2007 - *7 citations*</w:t>
      </w:r>
    </w:p>
    <w:p w:rsidR="00466F9D" w:rsidRDefault="00466F9D" w:rsidP="00466F9D">
      <w:pPr>
        <w:spacing w:after="0" w:line="240" w:lineRule="auto"/>
      </w:pPr>
      <w:r>
        <w:tab/>
        <w:t>http://localhost/Archives/Angeleska_RNA_Templating.pdf</w:t>
      </w:r>
    </w:p>
    <w:p w:rsidR="00466F9D" w:rsidRDefault="00466F9D" w:rsidP="00466F9D">
      <w:pPr>
        <w:spacing w:after="0" w:line="240" w:lineRule="auto"/>
      </w:pPr>
    </w:p>
    <w:p w:rsidR="00466F9D" w:rsidRDefault="00466F9D" w:rsidP="00466F9D">
      <w:pPr>
        <w:spacing w:after="0" w:line="240" w:lineRule="auto"/>
      </w:pPr>
    </w:p>
    <w:p w:rsidR="00466F9D" w:rsidRDefault="00466F9D" w:rsidP="00466F9D">
      <w:pPr>
        <w:spacing w:after="0" w:line="240" w:lineRule="auto"/>
      </w:pPr>
    </w:p>
    <w:p w:rsidR="00466F9D" w:rsidRDefault="00466F9D" w:rsidP="00466F9D">
      <w:pPr>
        <w:spacing w:after="0" w:line="240" w:lineRule="auto"/>
      </w:pPr>
      <w:r>
        <w:t>Naturally-</w:t>
      </w:r>
      <w:proofErr w:type="spellStart"/>
      <w:r>
        <w:t>occuring</w:t>
      </w:r>
      <w:proofErr w:type="spellEnd"/>
      <w:r>
        <w:t xml:space="preserve"> switches</w:t>
      </w:r>
    </w:p>
    <w:p w:rsidR="00466F9D" w:rsidRDefault="00466F9D" w:rsidP="00466F9D">
      <w:pPr>
        <w:spacing w:after="0" w:line="240" w:lineRule="auto"/>
      </w:pPr>
      <w:r>
        <w:tab/>
      </w:r>
      <w:proofErr w:type="spellStart"/>
      <w:proofErr w:type="gramStart"/>
      <w:r>
        <w:t>Mandal</w:t>
      </w:r>
      <w:proofErr w:type="spellEnd"/>
      <w:r>
        <w:t xml:space="preserve"> and Ronald R. Breaker.</w:t>
      </w:r>
      <w:proofErr w:type="gramEnd"/>
      <w:r>
        <w:t xml:space="preserve"> "</w:t>
      </w:r>
      <w:proofErr w:type="spellStart"/>
      <w:r>
        <w:t>Riboswitches</w:t>
      </w:r>
      <w:proofErr w:type="spellEnd"/>
      <w:r>
        <w:t xml:space="preserve"> Control Fundamental Biochemical Pathways in Bacillus </w:t>
      </w:r>
      <w:proofErr w:type="spellStart"/>
      <w:r>
        <w:t>subtilis</w:t>
      </w:r>
      <w:proofErr w:type="spellEnd"/>
      <w:r>
        <w:t xml:space="preserve"> and Other Bacteria." Cell 113 (2003): 577-586.</w:t>
      </w:r>
    </w:p>
    <w:p w:rsidR="00466F9D" w:rsidRDefault="00466F9D" w:rsidP="00466F9D">
      <w:pPr>
        <w:spacing w:after="0" w:line="240" w:lineRule="auto"/>
      </w:pPr>
      <w:r>
        <w:tab/>
      </w:r>
      <w:proofErr w:type="gramStart"/>
      <w:r>
        <w:t>Tang, J., and R. R. Breaker.</w:t>
      </w:r>
      <w:proofErr w:type="gramEnd"/>
      <w:r>
        <w:t xml:space="preserve"> </w:t>
      </w:r>
      <w:proofErr w:type="gramStart"/>
      <w:r>
        <w:t xml:space="preserve">"Rational Design of </w:t>
      </w:r>
      <w:proofErr w:type="spellStart"/>
      <w:r>
        <w:t>allosteric</w:t>
      </w:r>
      <w:proofErr w:type="spellEnd"/>
      <w:r>
        <w:t xml:space="preserve"> </w:t>
      </w:r>
      <w:proofErr w:type="spellStart"/>
      <w:r>
        <w:t>ribozymes</w:t>
      </w:r>
      <w:proofErr w:type="spellEnd"/>
      <w:r>
        <w:t>."</w:t>
      </w:r>
      <w:proofErr w:type="gramEnd"/>
      <w:r>
        <w:t xml:space="preserve"> Chemistry and Biology 4 (June 1997): 453-9.</w:t>
      </w:r>
    </w:p>
    <w:p w:rsidR="00466F9D" w:rsidRDefault="00466F9D" w:rsidP="00466F9D">
      <w:pPr>
        <w:spacing w:after="0" w:line="240" w:lineRule="auto"/>
      </w:pPr>
      <w:r>
        <w:t>Engineered switches</w:t>
      </w:r>
    </w:p>
    <w:p w:rsidR="00466F9D" w:rsidRDefault="00466F9D" w:rsidP="00466F9D">
      <w:pPr>
        <w:spacing w:after="0" w:line="240" w:lineRule="auto"/>
      </w:pPr>
      <w:r>
        <w:tab/>
      </w:r>
      <w:proofErr w:type="gramStart"/>
      <w:r>
        <w:t>Gardner,</w:t>
      </w:r>
      <w:proofErr w:type="gramEnd"/>
      <w:r>
        <w:t xml:space="preserve"> and J. J. Collins. </w:t>
      </w:r>
      <w:proofErr w:type="gramStart"/>
      <w:r>
        <w:t>"Construction of a genetic toggle switch in Escherichia coli."</w:t>
      </w:r>
      <w:proofErr w:type="gramEnd"/>
      <w:r>
        <w:t xml:space="preserve"> Nature 403, no. 6767 (January 20, 2000): 339-42.</w:t>
      </w:r>
    </w:p>
    <w:p w:rsidR="00466F9D" w:rsidRDefault="00466F9D" w:rsidP="00466F9D">
      <w:pPr>
        <w:spacing w:after="0" w:line="240" w:lineRule="auto"/>
      </w:pPr>
      <w:r>
        <w:tab/>
      </w:r>
      <w:proofErr w:type="gramStart"/>
      <w:r>
        <w:t>Gardner, T. S., and J. J. Collins.</w:t>
      </w:r>
      <w:proofErr w:type="gramEnd"/>
      <w:r>
        <w:t xml:space="preserve"> "Inferring genetic networks ... expression profiling." Science 301, no. 5629 (July 4, 2003): 102-5.</w:t>
      </w:r>
    </w:p>
    <w:p w:rsidR="007B0F59" w:rsidRDefault="007B0F59" w:rsidP="008515F7">
      <w:pPr>
        <w:spacing w:after="0" w:line="240" w:lineRule="auto"/>
      </w:pPr>
    </w:p>
    <w:p w:rsidR="00466F9D" w:rsidRDefault="00466F9D" w:rsidP="008515F7">
      <w:pPr>
        <w:spacing w:after="0" w:line="240" w:lineRule="auto"/>
      </w:pPr>
    </w:p>
    <w:p w:rsidR="00466F9D" w:rsidRDefault="00466F9D" w:rsidP="008515F7">
      <w:pPr>
        <w:spacing w:after="0" w:line="240" w:lineRule="auto"/>
      </w:pPr>
    </w:p>
    <w:p w:rsidR="00466F9D" w:rsidRDefault="00466F9D" w:rsidP="008515F7">
      <w:pPr>
        <w:spacing w:after="0" w:line="240" w:lineRule="auto"/>
      </w:pPr>
    </w:p>
    <w:p w:rsidR="007B0F59" w:rsidRDefault="007B0F59" w:rsidP="008515F7">
      <w:pPr>
        <w:spacing w:after="0" w:line="240" w:lineRule="auto"/>
      </w:pPr>
    </w:p>
    <w:p w:rsidR="00D15BEE" w:rsidRPr="00D15BEE" w:rsidRDefault="0020101A" w:rsidP="00D15BEE">
      <w:pPr>
        <w:spacing w:after="0" w:line="240" w:lineRule="auto"/>
        <w:rPr>
          <w:rFonts w:ascii="Calibri" w:hAnsi="Calibri"/>
        </w:rPr>
      </w:pPr>
      <w:r>
        <w:fldChar w:fldCharType="begin"/>
      </w:r>
      <w:r w:rsidR="007B0F59">
        <w:instrText xml:space="preserve"> ADDIN EN.REFLIST </w:instrText>
      </w:r>
      <w:r>
        <w:fldChar w:fldCharType="separate"/>
      </w:r>
      <w:proofErr w:type="spellStart"/>
      <w:r w:rsidR="00D15BEE" w:rsidRPr="00D15BEE">
        <w:rPr>
          <w:rFonts w:ascii="Calibri" w:hAnsi="Calibri"/>
        </w:rPr>
        <w:t>Adleman</w:t>
      </w:r>
      <w:proofErr w:type="spellEnd"/>
      <w:r w:rsidR="00D15BEE" w:rsidRPr="00D15BEE">
        <w:rPr>
          <w:rFonts w:ascii="Calibri" w:hAnsi="Calibri"/>
        </w:rPr>
        <w:t xml:space="preserve">, L. M. (1994). </w:t>
      </w:r>
      <w:proofErr w:type="gramStart"/>
      <w:r w:rsidR="00D15BEE" w:rsidRPr="00D15BEE">
        <w:rPr>
          <w:rFonts w:ascii="Calibri" w:hAnsi="Calibri"/>
        </w:rPr>
        <w:t>"Molecular computation of solutions to combinatorial problems."</w:t>
      </w:r>
      <w:proofErr w:type="gramEnd"/>
      <w:r w:rsidR="00D15BEE" w:rsidRPr="00D15BEE">
        <w:rPr>
          <w:rFonts w:ascii="Calibri" w:hAnsi="Calibri"/>
        </w:rPr>
        <w:t xml:space="preserve"> </w:t>
      </w:r>
      <w:r w:rsidR="00D15BEE" w:rsidRPr="00D15BEE">
        <w:rPr>
          <w:rFonts w:ascii="Calibri" w:hAnsi="Calibri"/>
          <w:u w:val="single"/>
        </w:rPr>
        <w:t>Science</w:t>
      </w:r>
      <w:r w:rsidR="00D15BEE" w:rsidRPr="00D15BEE">
        <w:rPr>
          <w:rFonts w:ascii="Calibri" w:hAnsi="Calibri"/>
        </w:rPr>
        <w:t xml:space="preserve"> </w:t>
      </w:r>
      <w:r w:rsidR="00D15BEE" w:rsidRPr="00D15BEE">
        <w:rPr>
          <w:rFonts w:ascii="Calibri" w:hAnsi="Calibri"/>
          <w:b/>
        </w:rPr>
        <w:t>266</w:t>
      </w:r>
      <w:r w:rsidR="00D15BEE" w:rsidRPr="00D15BEE">
        <w:rPr>
          <w:rFonts w:ascii="Calibri" w:hAnsi="Calibri"/>
        </w:rPr>
        <w:t>(5187): 1021-1024.</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gramStart"/>
      <w:r w:rsidRPr="00D15BEE">
        <w:rPr>
          <w:rFonts w:ascii="Calibri" w:hAnsi="Calibri"/>
        </w:rPr>
        <w:t>Ben-</w:t>
      </w:r>
      <w:proofErr w:type="spellStart"/>
      <w:r w:rsidRPr="00D15BEE">
        <w:rPr>
          <w:rFonts w:ascii="Calibri" w:hAnsi="Calibri"/>
        </w:rPr>
        <w:t>Hur</w:t>
      </w:r>
      <w:proofErr w:type="spellEnd"/>
      <w:r w:rsidRPr="00D15BEE">
        <w:rPr>
          <w:rFonts w:ascii="Calibri" w:hAnsi="Calibri"/>
        </w:rPr>
        <w:t xml:space="preserve">, A. and H. T. </w:t>
      </w:r>
      <w:proofErr w:type="spellStart"/>
      <w:r w:rsidRPr="00D15BEE">
        <w:rPr>
          <w:rFonts w:ascii="Calibri" w:hAnsi="Calibri"/>
        </w:rPr>
        <w:t>Siegelmann</w:t>
      </w:r>
      <w:proofErr w:type="spellEnd"/>
      <w:r w:rsidRPr="00D15BEE">
        <w:rPr>
          <w:rFonts w:ascii="Calibri" w:hAnsi="Calibri"/>
        </w:rPr>
        <w:t xml:space="preserve"> (2004).</w:t>
      </w:r>
      <w:proofErr w:type="gramEnd"/>
      <w:r w:rsidRPr="00D15BEE">
        <w:rPr>
          <w:rFonts w:ascii="Calibri" w:hAnsi="Calibri"/>
        </w:rPr>
        <w:t xml:space="preserve"> </w:t>
      </w:r>
      <w:proofErr w:type="gramStart"/>
      <w:r w:rsidRPr="00D15BEE">
        <w:rPr>
          <w:rFonts w:ascii="Calibri" w:hAnsi="Calibri"/>
        </w:rPr>
        <w:t>"Computation in gene networks."</w:t>
      </w:r>
      <w:proofErr w:type="gramEnd"/>
      <w:r w:rsidRPr="00D15BEE">
        <w:rPr>
          <w:rFonts w:ascii="Calibri" w:hAnsi="Calibri"/>
        </w:rPr>
        <w:t xml:space="preserve"> </w:t>
      </w:r>
      <w:r w:rsidRPr="00D15BEE">
        <w:rPr>
          <w:rFonts w:ascii="Calibri" w:hAnsi="Calibri"/>
          <w:u w:val="single"/>
        </w:rPr>
        <w:t>Chaos: An Interdisciplinary Journal of Nonlinear Science</w:t>
      </w:r>
      <w:r w:rsidRPr="00D15BEE">
        <w:rPr>
          <w:rFonts w:ascii="Calibri" w:hAnsi="Calibri"/>
        </w:rPr>
        <w:t xml:space="preserve"> </w:t>
      </w:r>
      <w:r w:rsidRPr="00D15BEE">
        <w:rPr>
          <w:rFonts w:ascii="Calibri" w:hAnsi="Calibri"/>
          <w:b/>
        </w:rPr>
        <w:t>14</w:t>
      </w:r>
      <w:r w:rsidRPr="00D15BEE">
        <w:rPr>
          <w:rFonts w:ascii="Calibri" w:hAnsi="Calibri"/>
        </w:rPr>
        <w:t>: 145.</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gramStart"/>
      <w:r w:rsidRPr="00D15BEE">
        <w:rPr>
          <w:rFonts w:ascii="Calibri" w:hAnsi="Calibri"/>
        </w:rPr>
        <w:t xml:space="preserve">Bouchard, A. M. and G. C. </w:t>
      </w:r>
      <w:proofErr w:type="spellStart"/>
      <w:r w:rsidRPr="00D15BEE">
        <w:rPr>
          <w:rFonts w:ascii="Calibri" w:hAnsi="Calibri"/>
        </w:rPr>
        <w:t>Osbourn</w:t>
      </w:r>
      <w:proofErr w:type="spellEnd"/>
      <w:r w:rsidRPr="00D15BEE">
        <w:rPr>
          <w:rFonts w:ascii="Calibri" w:hAnsi="Calibri"/>
        </w:rPr>
        <w:t xml:space="preserve"> (2006).</w:t>
      </w:r>
      <w:proofErr w:type="gramEnd"/>
      <w:r w:rsidRPr="00D15BEE">
        <w:rPr>
          <w:rFonts w:ascii="Calibri" w:hAnsi="Calibri"/>
        </w:rPr>
        <w:t xml:space="preserve"> </w:t>
      </w:r>
      <w:proofErr w:type="gramStart"/>
      <w:r w:rsidRPr="00D15BEE">
        <w:rPr>
          <w:rFonts w:ascii="Calibri" w:hAnsi="Calibri"/>
        </w:rPr>
        <w:t>"Dynamic self-assembly in living systems as computation."</w:t>
      </w:r>
      <w:proofErr w:type="gramEnd"/>
      <w:r w:rsidRPr="00D15BEE">
        <w:rPr>
          <w:rFonts w:ascii="Calibri" w:hAnsi="Calibri"/>
        </w:rPr>
        <w:t xml:space="preserve"> </w:t>
      </w:r>
      <w:r w:rsidRPr="00D15BEE">
        <w:rPr>
          <w:rFonts w:ascii="Calibri" w:hAnsi="Calibri"/>
          <w:u w:val="single"/>
        </w:rPr>
        <w:t>Natural Computing</w:t>
      </w:r>
      <w:r w:rsidRPr="00D15BEE">
        <w:rPr>
          <w:rFonts w:ascii="Calibri" w:hAnsi="Calibri"/>
        </w:rPr>
        <w:t xml:space="preserve"> </w:t>
      </w:r>
      <w:r w:rsidRPr="00D15BEE">
        <w:rPr>
          <w:rFonts w:ascii="Calibri" w:hAnsi="Calibri"/>
          <w:b/>
        </w:rPr>
        <w:t>5</w:t>
      </w:r>
      <w:r w:rsidRPr="00D15BEE">
        <w:rPr>
          <w:rFonts w:ascii="Calibri" w:hAnsi="Calibri"/>
        </w:rPr>
        <w:t>(4): 321-362.</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spellStart"/>
      <w:proofErr w:type="gramStart"/>
      <w:r w:rsidRPr="00D15BEE">
        <w:rPr>
          <w:rFonts w:ascii="Calibri" w:hAnsi="Calibri"/>
        </w:rPr>
        <w:t>Busi</w:t>
      </w:r>
      <w:proofErr w:type="spellEnd"/>
      <w:r w:rsidRPr="00D15BEE">
        <w:rPr>
          <w:rFonts w:ascii="Calibri" w:hAnsi="Calibri"/>
        </w:rPr>
        <w:t xml:space="preserve">, N. and C. </w:t>
      </w:r>
      <w:proofErr w:type="spellStart"/>
      <w:r w:rsidRPr="00D15BEE">
        <w:rPr>
          <w:rFonts w:ascii="Calibri" w:hAnsi="Calibri"/>
        </w:rPr>
        <w:t>Zandron</w:t>
      </w:r>
      <w:proofErr w:type="spellEnd"/>
      <w:r w:rsidRPr="00D15BEE">
        <w:rPr>
          <w:rFonts w:ascii="Calibri" w:hAnsi="Calibri"/>
        </w:rPr>
        <w:t xml:space="preserve"> (2008).</w:t>
      </w:r>
      <w:proofErr w:type="gramEnd"/>
      <w:r w:rsidRPr="00D15BEE">
        <w:rPr>
          <w:rFonts w:ascii="Calibri" w:hAnsi="Calibri"/>
        </w:rPr>
        <w:t xml:space="preserve"> </w:t>
      </w:r>
      <w:proofErr w:type="gramStart"/>
      <w:r w:rsidRPr="00D15BEE">
        <w:rPr>
          <w:rFonts w:ascii="Calibri" w:hAnsi="Calibri"/>
        </w:rPr>
        <w:t>"Computational expressiveness of Genetic Systems."</w:t>
      </w:r>
      <w:proofErr w:type="gramEnd"/>
      <w:r w:rsidRPr="00D15BEE">
        <w:rPr>
          <w:rFonts w:ascii="Calibri" w:hAnsi="Calibri"/>
        </w:rPr>
        <w:t xml:space="preserve"> </w:t>
      </w:r>
      <w:proofErr w:type="gramStart"/>
      <w:r w:rsidRPr="00D15BEE">
        <w:rPr>
          <w:rFonts w:ascii="Calibri" w:hAnsi="Calibri"/>
          <w:u w:val="single"/>
        </w:rPr>
        <w:t>Theoretical Computer Science</w:t>
      </w:r>
      <w:r w:rsidRPr="00D15BEE">
        <w:rPr>
          <w:rFonts w:ascii="Calibri" w:hAnsi="Calibri"/>
        </w:rPr>
        <w:t>.</w:t>
      </w:r>
      <w:proofErr w:type="gramEnd"/>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gramStart"/>
      <w:r w:rsidRPr="00D15BEE">
        <w:rPr>
          <w:rFonts w:ascii="Calibri" w:hAnsi="Calibri"/>
        </w:rPr>
        <w:t>Cohen, I. R. (2006).</w:t>
      </w:r>
      <w:proofErr w:type="gramEnd"/>
      <w:r w:rsidRPr="00D15BEE">
        <w:rPr>
          <w:rFonts w:ascii="Calibri" w:hAnsi="Calibri"/>
        </w:rPr>
        <w:t xml:space="preserve"> </w:t>
      </w:r>
      <w:proofErr w:type="gramStart"/>
      <w:r w:rsidRPr="00D15BEE">
        <w:rPr>
          <w:rFonts w:ascii="Calibri" w:hAnsi="Calibri"/>
        </w:rPr>
        <w:t>"Immune System Computation and the Immunological Homunculus."</w:t>
      </w:r>
      <w:proofErr w:type="gramEnd"/>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gramStart"/>
      <w:r w:rsidRPr="00D15BEE">
        <w:rPr>
          <w:rFonts w:ascii="Calibri" w:hAnsi="Calibri"/>
        </w:rPr>
        <w:t>Cohen, I. R. (2007).</w:t>
      </w:r>
      <w:proofErr w:type="gramEnd"/>
      <w:r w:rsidRPr="00D15BEE">
        <w:rPr>
          <w:rFonts w:ascii="Calibri" w:hAnsi="Calibri"/>
        </w:rPr>
        <w:t xml:space="preserve"> "Real and artificial immune systems: computing the state of the body." </w:t>
      </w:r>
      <w:r w:rsidRPr="00D15BEE">
        <w:rPr>
          <w:rFonts w:ascii="Calibri" w:hAnsi="Calibri"/>
          <w:u w:val="single"/>
        </w:rPr>
        <w:t>Nature Reviews Immunology</w:t>
      </w:r>
      <w:r w:rsidRPr="00D15BEE">
        <w:rPr>
          <w:rFonts w:ascii="Calibri" w:hAnsi="Calibri"/>
        </w:rPr>
        <w:t xml:space="preserve"> </w:t>
      </w:r>
      <w:r w:rsidRPr="00D15BEE">
        <w:rPr>
          <w:rFonts w:ascii="Calibri" w:hAnsi="Calibri"/>
          <w:b/>
        </w:rPr>
        <w:t>7</w:t>
      </w:r>
      <w:r w:rsidRPr="00D15BEE">
        <w:rPr>
          <w:rFonts w:ascii="Calibri" w:hAnsi="Calibri"/>
        </w:rPr>
        <w:t>(7): 569.</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spellStart"/>
      <w:proofErr w:type="gramStart"/>
      <w:r w:rsidRPr="00D15BEE">
        <w:rPr>
          <w:rFonts w:ascii="Calibri" w:hAnsi="Calibri"/>
        </w:rPr>
        <w:t>Elowitz</w:t>
      </w:r>
      <w:proofErr w:type="spellEnd"/>
      <w:r w:rsidRPr="00D15BEE">
        <w:rPr>
          <w:rFonts w:ascii="Calibri" w:hAnsi="Calibri"/>
        </w:rPr>
        <w:t xml:space="preserve">, M. B. and S. </w:t>
      </w:r>
      <w:proofErr w:type="spellStart"/>
      <w:r w:rsidRPr="00D15BEE">
        <w:rPr>
          <w:rFonts w:ascii="Calibri" w:hAnsi="Calibri"/>
        </w:rPr>
        <w:t>Leibler</w:t>
      </w:r>
      <w:proofErr w:type="spellEnd"/>
      <w:r w:rsidRPr="00D15BEE">
        <w:rPr>
          <w:rFonts w:ascii="Calibri" w:hAnsi="Calibri"/>
        </w:rPr>
        <w:t xml:space="preserve"> (2000).</w:t>
      </w:r>
      <w:proofErr w:type="gramEnd"/>
      <w:r w:rsidRPr="00D15BEE">
        <w:rPr>
          <w:rFonts w:ascii="Calibri" w:hAnsi="Calibri"/>
        </w:rPr>
        <w:t xml:space="preserve"> </w:t>
      </w:r>
      <w:proofErr w:type="gramStart"/>
      <w:r w:rsidRPr="00D15BEE">
        <w:rPr>
          <w:rFonts w:ascii="Calibri" w:hAnsi="Calibri"/>
        </w:rPr>
        <w:t>"A synthetic oscillatory network of transcriptional regulators."</w:t>
      </w:r>
      <w:proofErr w:type="gramEnd"/>
      <w:r w:rsidRPr="00D15BEE">
        <w:rPr>
          <w:rFonts w:ascii="Calibri" w:hAnsi="Calibri"/>
        </w:rPr>
        <w:t xml:space="preserve"> </w:t>
      </w:r>
      <w:r w:rsidRPr="00D15BEE">
        <w:rPr>
          <w:rFonts w:ascii="Calibri" w:hAnsi="Calibri"/>
          <w:u w:val="single"/>
        </w:rPr>
        <w:t>Nature a-z index</w:t>
      </w:r>
      <w:r w:rsidRPr="00D15BEE">
        <w:rPr>
          <w:rFonts w:ascii="Calibri" w:hAnsi="Calibri"/>
        </w:rPr>
        <w:t xml:space="preserve"> </w:t>
      </w:r>
      <w:r w:rsidRPr="00D15BEE">
        <w:rPr>
          <w:rFonts w:ascii="Calibri" w:hAnsi="Calibri"/>
          <w:b/>
        </w:rPr>
        <w:t>403</w:t>
      </w:r>
      <w:r w:rsidRPr="00D15BEE">
        <w:rPr>
          <w:rFonts w:ascii="Calibri" w:hAnsi="Calibri"/>
        </w:rPr>
        <w:t>(6767): 335-338.</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r w:rsidRPr="00D15BEE">
        <w:rPr>
          <w:rFonts w:ascii="Calibri" w:hAnsi="Calibri"/>
        </w:rPr>
        <w:t xml:space="preserve">Gardner, T. S., C. R. Cantor, et al. (2000). </w:t>
      </w:r>
      <w:proofErr w:type="gramStart"/>
      <w:r w:rsidRPr="00D15BEE">
        <w:rPr>
          <w:rFonts w:ascii="Calibri" w:hAnsi="Calibri"/>
        </w:rPr>
        <w:t>"Construction of a genetic toggle switch in Escherichia coli."</w:t>
      </w:r>
      <w:proofErr w:type="gramEnd"/>
      <w:r w:rsidRPr="00D15BEE">
        <w:rPr>
          <w:rFonts w:ascii="Calibri" w:hAnsi="Calibri"/>
        </w:rPr>
        <w:t xml:space="preserve"> </w:t>
      </w:r>
      <w:r w:rsidRPr="00D15BEE">
        <w:rPr>
          <w:rFonts w:ascii="Calibri" w:hAnsi="Calibri"/>
          <w:u w:val="single"/>
        </w:rPr>
        <w:t>Nature</w:t>
      </w:r>
      <w:r w:rsidRPr="00D15BEE">
        <w:rPr>
          <w:rFonts w:ascii="Calibri" w:hAnsi="Calibri"/>
        </w:rPr>
        <w:t xml:space="preserve"> </w:t>
      </w:r>
      <w:r w:rsidRPr="00D15BEE">
        <w:rPr>
          <w:rFonts w:ascii="Calibri" w:hAnsi="Calibri"/>
          <w:b/>
        </w:rPr>
        <w:t>403</w:t>
      </w:r>
      <w:r w:rsidRPr="00D15BEE">
        <w:rPr>
          <w:rFonts w:ascii="Calibri" w:hAnsi="Calibri"/>
        </w:rPr>
        <w:t>(6767): 339-342.</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r w:rsidRPr="00D15BEE">
        <w:rPr>
          <w:rFonts w:ascii="Calibri" w:hAnsi="Calibri"/>
        </w:rPr>
        <w:lastRenderedPageBreak/>
        <w:t xml:space="preserve">Heath, J. R., P. J. </w:t>
      </w:r>
      <w:proofErr w:type="spellStart"/>
      <w:r w:rsidRPr="00D15BEE">
        <w:rPr>
          <w:rFonts w:ascii="Calibri" w:hAnsi="Calibri"/>
        </w:rPr>
        <w:t>Kuekes</w:t>
      </w:r>
      <w:proofErr w:type="spellEnd"/>
      <w:r w:rsidRPr="00D15BEE">
        <w:rPr>
          <w:rFonts w:ascii="Calibri" w:hAnsi="Calibri"/>
        </w:rPr>
        <w:t xml:space="preserve">, et al. (1998). </w:t>
      </w:r>
      <w:proofErr w:type="gramStart"/>
      <w:r w:rsidRPr="00D15BEE">
        <w:rPr>
          <w:rFonts w:ascii="Calibri" w:hAnsi="Calibri"/>
        </w:rPr>
        <w:t>"A defect-tolerant</w:t>
      </w:r>
      <w:proofErr w:type="gramEnd"/>
      <w:r w:rsidRPr="00D15BEE">
        <w:rPr>
          <w:rFonts w:ascii="Calibri" w:hAnsi="Calibri"/>
        </w:rPr>
        <w:t xml:space="preserve"> computer architecture: Opportunities for nanotechnology." </w:t>
      </w:r>
      <w:r w:rsidRPr="00D15BEE">
        <w:rPr>
          <w:rFonts w:ascii="Calibri" w:hAnsi="Calibri"/>
          <w:u w:val="single"/>
        </w:rPr>
        <w:t>Science</w:t>
      </w:r>
      <w:r w:rsidRPr="00D15BEE">
        <w:rPr>
          <w:rFonts w:ascii="Calibri" w:hAnsi="Calibri"/>
        </w:rPr>
        <w:t xml:space="preserve"> </w:t>
      </w:r>
      <w:r w:rsidRPr="00D15BEE">
        <w:rPr>
          <w:rFonts w:ascii="Calibri" w:hAnsi="Calibri"/>
          <w:b/>
        </w:rPr>
        <w:t>280</w:t>
      </w:r>
      <w:r w:rsidRPr="00D15BEE">
        <w:rPr>
          <w:rFonts w:ascii="Calibri" w:hAnsi="Calibri"/>
        </w:rPr>
        <w:t>(5370): 1716.</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spellStart"/>
      <w:proofErr w:type="gramStart"/>
      <w:r w:rsidRPr="00D15BEE">
        <w:rPr>
          <w:rFonts w:ascii="Calibri" w:hAnsi="Calibri"/>
        </w:rPr>
        <w:t>Istrail</w:t>
      </w:r>
      <w:proofErr w:type="spellEnd"/>
      <w:r w:rsidRPr="00D15BEE">
        <w:rPr>
          <w:rFonts w:ascii="Calibri" w:hAnsi="Calibri"/>
        </w:rPr>
        <w:t>, S., S. B. T. De-Leon, et al. (2007).</w:t>
      </w:r>
      <w:proofErr w:type="gramEnd"/>
      <w:r w:rsidRPr="00D15BEE">
        <w:rPr>
          <w:rFonts w:ascii="Calibri" w:hAnsi="Calibri"/>
        </w:rPr>
        <w:t xml:space="preserve"> </w:t>
      </w:r>
      <w:proofErr w:type="gramStart"/>
      <w:r w:rsidRPr="00D15BEE">
        <w:rPr>
          <w:rFonts w:ascii="Calibri" w:hAnsi="Calibri"/>
        </w:rPr>
        <w:t>"The regulatory genome and the computer."</w:t>
      </w:r>
      <w:proofErr w:type="gramEnd"/>
      <w:r w:rsidRPr="00D15BEE">
        <w:rPr>
          <w:rFonts w:ascii="Calibri" w:hAnsi="Calibri"/>
        </w:rPr>
        <w:t xml:space="preserve"> </w:t>
      </w:r>
      <w:r w:rsidRPr="00D15BEE">
        <w:rPr>
          <w:rFonts w:ascii="Calibri" w:hAnsi="Calibri"/>
          <w:u w:val="single"/>
        </w:rPr>
        <w:t>Developmental Biology</w:t>
      </w:r>
      <w:r w:rsidRPr="00D15BEE">
        <w:rPr>
          <w:rFonts w:ascii="Calibri" w:hAnsi="Calibri"/>
        </w:rPr>
        <w:t xml:space="preserve"> </w:t>
      </w:r>
      <w:r w:rsidRPr="00D15BEE">
        <w:rPr>
          <w:rFonts w:ascii="Calibri" w:hAnsi="Calibri"/>
          <w:b/>
        </w:rPr>
        <w:t>310</w:t>
      </w:r>
      <w:r w:rsidRPr="00D15BEE">
        <w:rPr>
          <w:rFonts w:ascii="Calibri" w:hAnsi="Calibri"/>
        </w:rPr>
        <w:t>(2): 187-195.</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spellStart"/>
      <w:proofErr w:type="gramStart"/>
      <w:r w:rsidRPr="00D15BEE">
        <w:rPr>
          <w:rFonts w:ascii="Calibri" w:hAnsi="Calibri"/>
        </w:rPr>
        <w:t>Ji</w:t>
      </w:r>
      <w:proofErr w:type="spellEnd"/>
      <w:r w:rsidRPr="00D15BEE">
        <w:rPr>
          <w:rFonts w:ascii="Calibri" w:hAnsi="Calibri"/>
        </w:rPr>
        <w:t>, S. (1999).</w:t>
      </w:r>
      <w:proofErr w:type="gramEnd"/>
      <w:r w:rsidRPr="00D15BEE">
        <w:rPr>
          <w:rFonts w:ascii="Calibri" w:hAnsi="Calibri"/>
        </w:rPr>
        <w:t xml:space="preserve"> </w:t>
      </w:r>
      <w:proofErr w:type="gramStart"/>
      <w:r w:rsidRPr="00D15BEE">
        <w:rPr>
          <w:rFonts w:ascii="Calibri" w:hAnsi="Calibri"/>
        </w:rPr>
        <w:t>"The cell as the smallest DNA-based molecular computer."</w:t>
      </w:r>
      <w:proofErr w:type="gramEnd"/>
      <w:r w:rsidRPr="00D15BEE">
        <w:rPr>
          <w:rFonts w:ascii="Calibri" w:hAnsi="Calibri"/>
        </w:rPr>
        <w:t xml:space="preserve"> </w:t>
      </w:r>
      <w:proofErr w:type="spellStart"/>
      <w:r w:rsidRPr="00D15BEE">
        <w:rPr>
          <w:rFonts w:ascii="Calibri" w:hAnsi="Calibri"/>
          <w:u w:val="single"/>
        </w:rPr>
        <w:t>BioSystems</w:t>
      </w:r>
      <w:proofErr w:type="spellEnd"/>
      <w:r w:rsidRPr="00D15BEE">
        <w:rPr>
          <w:rFonts w:ascii="Calibri" w:hAnsi="Calibri"/>
        </w:rPr>
        <w:t xml:space="preserve"> </w:t>
      </w:r>
      <w:r w:rsidRPr="00D15BEE">
        <w:rPr>
          <w:rFonts w:ascii="Calibri" w:hAnsi="Calibri"/>
          <w:b/>
        </w:rPr>
        <w:t>52</w:t>
      </w:r>
      <w:r w:rsidRPr="00D15BEE">
        <w:rPr>
          <w:rFonts w:ascii="Calibri" w:hAnsi="Calibri"/>
        </w:rPr>
        <w:t>(1-3): 123-133.</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gramStart"/>
      <w:r w:rsidRPr="00D15BEE">
        <w:rPr>
          <w:rFonts w:ascii="Calibri" w:hAnsi="Calibri"/>
        </w:rPr>
        <w:t xml:space="preserve">Prescott, D. M., A. </w:t>
      </w:r>
      <w:proofErr w:type="spellStart"/>
      <w:r w:rsidRPr="00D15BEE">
        <w:rPr>
          <w:rFonts w:ascii="Calibri" w:hAnsi="Calibri"/>
        </w:rPr>
        <w:t>Ehrenfeucht</w:t>
      </w:r>
      <w:proofErr w:type="spellEnd"/>
      <w:r w:rsidRPr="00D15BEE">
        <w:rPr>
          <w:rFonts w:ascii="Calibri" w:hAnsi="Calibri"/>
        </w:rPr>
        <w:t>, et al. (2003).</w:t>
      </w:r>
      <w:proofErr w:type="gramEnd"/>
      <w:r w:rsidRPr="00D15BEE">
        <w:rPr>
          <w:rFonts w:ascii="Calibri" w:hAnsi="Calibri"/>
        </w:rPr>
        <w:t xml:space="preserve"> </w:t>
      </w:r>
      <w:proofErr w:type="gramStart"/>
      <w:r w:rsidRPr="00D15BEE">
        <w:rPr>
          <w:rFonts w:ascii="Calibri" w:hAnsi="Calibri"/>
        </w:rPr>
        <w:t xml:space="preserve">"Template-guided recombination for IES elimination and unscrambling of genes in </w:t>
      </w:r>
      <w:proofErr w:type="spellStart"/>
      <w:r w:rsidRPr="00D15BEE">
        <w:rPr>
          <w:rFonts w:ascii="Calibri" w:hAnsi="Calibri"/>
        </w:rPr>
        <w:t>stichotrichous</w:t>
      </w:r>
      <w:proofErr w:type="spellEnd"/>
      <w:r w:rsidRPr="00D15BEE">
        <w:rPr>
          <w:rFonts w:ascii="Calibri" w:hAnsi="Calibri"/>
        </w:rPr>
        <w:t xml:space="preserve"> ciliates."</w:t>
      </w:r>
      <w:proofErr w:type="gramEnd"/>
      <w:r w:rsidRPr="00D15BEE">
        <w:rPr>
          <w:rFonts w:ascii="Calibri" w:hAnsi="Calibri"/>
        </w:rPr>
        <w:t xml:space="preserve"> </w:t>
      </w:r>
      <w:r w:rsidRPr="00D15BEE">
        <w:rPr>
          <w:rFonts w:ascii="Calibri" w:hAnsi="Calibri"/>
          <w:u w:val="single"/>
        </w:rPr>
        <w:t>Journal of Theoretical Biology</w:t>
      </w:r>
      <w:r w:rsidRPr="00D15BEE">
        <w:rPr>
          <w:rFonts w:ascii="Calibri" w:hAnsi="Calibri"/>
        </w:rPr>
        <w:t xml:space="preserve"> </w:t>
      </w:r>
      <w:r w:rsidRPr="00D15BEE">
        <w:rPr>
          <w:rFonts w:ascii="Calibri" w:hAnsi="Calibri"/>
          <w:b/>
        </w:rPr>
        <w:t>222</w:t>
      </w:r>
      <w:r w:rsidRPr="00D15BEE">
        <w:rPr>
          <w:rFonts w:ascii="Calibri" w:hAnsi="Calibri"/>
        </w:rPr>
        <w:t>(3): 323-330.</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gramStart"/>
      <w:r w:rsidRPr="00D15BEE">
        <w:rPr>
          <w:rFonts w:ascii="Calibri" w:hAnsi="Calibri"/>
        </w:rPr>
        <w:t xml:space="preserve">Prescott, D. M. and G. </w:t>
      </w:r>
      <w:proofErr w:type="spellStart"/>
      <w:r w:rsidRPr="00D15BEE">
        <w:rPr>
          <w:rFonts w:ascii="Calibri" w:hAnsi="Calibri"/>
        </w:rPr>
        <w:t>Rozenberg</w:t>
      </w:r>
      <w:proofErr w:type="spellEnd"/>
      <w:r w:rsidRPr="00D15BEE">
        <w:rPr>
          <w:rFonts w:ascii="Calibri" w:hAnsi="Calibri"/>
        </w:rPr>
        <w:t xml:space="preserve"> (2002).</w:t>
      </w:r>
      <w:proofErr w:type="gramEnd"/>
      <w:r w:rsidRPr="00D15BEE">
        <w:rPr>
          <w:rFonts w:ascii="Calibri" w:hAnsi="Calibri"/>
        </w:rPr>
        <w:t xml:space="preserve"> "How ciliates manipulate their own DNA–A splendid example of natural computing." </w:t>
      </w:r>
      <w:r w:rsidRPr="00D15BEE">
        <w:rPr>
          <w:rFonts w:ascii="Calibri" w:hAnsi="Calibri"/>
          <w:u w:val="single"/>
        </w:rPr>
        <w:t>Natural Computing</w:t>
      </w:r>
      <w:r w:rsidRPr="00D15BEE">
        <w:rPr>
          <w:rFonts w:ascii="Calibri" w:hAnsi="Calibri"/>
        </w:rPr>
        <w:t xml:space="preserve"> </w:t>
      </w:r>
      <w:r w:rsidRPr="00D15BEE">
        <w:rPr>
          <w:rFonts w:ascii="Calibri" w:hAnsi="Calibri"/>
          <w:b/>
        </w:rPr>
        <w:t>1</w:t>
      </w:r>
      <w:r w:rsidRPr="00D15BEE">
        <w:rPr>
          <w:rFonts w:ascii="Calibri" w:hAnsi="Calibri"/>
        </w:rPr>
        <w:t>(2): 165-183.</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spellStart"/>
      <w:proofErr w:type="gramStart"/>
      <w:r w:rsidRPr="00D15BEE">
        <w:rPr>
          <w:rFonts w:ascii="Calibri" w:hAnsi="Calibri"/>
        </w:rPr>
        <w:t>Sakthi</w:t>
      </w:r>
      <w:proofErr w:type="spellEnd"/>
      <w:r w:rsidRPr="00D15BEE">
        <w:rPr>
          <w:rFonts w:ascii="Calibri" w:hAnsi="Calibri"/>
        </w:rPr>
        <w:t xml:space="preserve"> </w:t>
      </w:r>
      <w:proofErr w:type="spellStart"/>
      <w:r w:rsidRPr="00D15BEE">
        <w:rPr>
          <w:rFonts w:ascii="Calibri" w:hAnsi="Calibri"/>
        </w:rPr>
        <w:t>Balan</w:t>
      </w:r>
      <w:proofErr w:type="spellEnd"/>
      <w:r w:rsidRPr="00D15BEE">
        <w:rPr>
          <w:rFonts w:ascii="Calibri" w:hAnsi="Calibri"/>
        </w:rPr>
        <w:t xml:space="preserve">, M. and H. </w:t>
      </w:r>
      <w:proofErr w:type="spellStart"/>
      <w:r w:rsidRPr="00D15BEE">
        <w:rPr>
          <w:rFonts w:ascii="Calibri" w:hAnsi="Calibri"/>
        </w:rPr>
        <w:t>Jürgensen</w:t>
      </w:r>
      <w:proofErr w:type="spellEnd"/>
      <w:r w:rsidRPr="00D15BEE">
        <w:rPr>
          <w:rFonts w:ascii="Calibri" w:hAnsi="Calibri"/>
        </w:rPr>
        <w:t xml:space="preserve"> (2008).</w:t>
      </w:r>
      <w:proofErr w:type="gramEnd"/>
      <w:r w:rsidRPr="00D15BEE">
        <w:rPr>
          <w:rFonts w:ascii="Calibri" w:hAnsi="Calibri"/>
        </w:rPr>
        <w:t xml:space="preserve"> </w:t>
      </w:r>
      <w:proofErr w:type="gramStart"/>
      <w:r w:rsidRPr="00D15BEE">
        <w:rPr>
          <w:rFonts w:ascii="Calibri" w:hAnsi="Calibri"/>
        </w:rPr>
        <w:t>"On the universality of peptide computing."</w:t>
      </w:r>
      <w:proofErr w:type="gramEnd"/>
      <w:r w:rsidRPr="00D15BEE">
        <w:rPr>
          <w:rFonts w:ascii="Calibri" w:hAnsi="Calibri"/>
        </w:rPr>
        <w:t xml:space="preserve"> </w:t>
      </w:r>
      <w:r w:rsidRPr="00D15BEE">
        <w:rPr>
          <w:rFonts w:ascii="Calibri" w:hAnsi="Calibri"/>
          <w:u w:val="single"/>
        </w:rPr>
        <w:t>Natural Computing</w:t>
      </w:r>
      <w:r w:rsidRPr="00D15BEE">
        <w:rPr>
          <w:rFonts w:ascii="Calibri" w:hAnsi="Calibri"/>
        </w:rPr>
        <w:t xml:space="preserve"> </w:t>
      </w:r>
      <w:r w:rsidRPr="00D15BEE">
        <w:rPr>
          <w:rFonts w:ascii="Calibri" w:hAnsi="Calibri"/>
          <w:b/>
        </w:rPr>
        <w:t>7</w:t>
      </w:r>
      <w:r w:rsidRPr="00D15BEE">
        <w:rPr>
          <w:rFonts w:ascii="Calibri" w:hAnsi="Calibri"/>
        </w:rPr>
        <w:t>(1): 71-94.</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gramStart"/>
      <w:r w:rsidRPr="00D15BEE">
        <w:rPr>
          <w:rFonts w:ascii="Calibri" w:hAnsi="Calibri"/>
        </w:rPr>
        <w:t>Sharma, V. (2004).</w:t>
      </w:r>
      <w:proofErr w:type="gramEnd"/>
      <w:r w:rsidRPr="00D15BEE">
        <w:rPr>
          <w:rFonts w:ascii="Calibri" w:hAnsi="Calibri"/>
        </w:rPr>
        <w:t xml:space="preserve"> "Is it Possible to Build Computers from Living Cells?" </w:t>
      </w:r>
      <w:proofErr w:type="spellStart"/>
      <w:r w:rsidRPr="00D15BEE">
        <w:rPr>
          <w:rFonts w:ascii="Calibri" w:hAnsi="Calibri"/>
          <w:u w:val="single"/>
        </w:rPr>
        <w:t>BioTeach</w:t>
      </w:r>
      <w:proofErr w:type="spellEnd"/>
      <w:r w:rsidRPr="00D15BEE">
        <w:rPr>
          <w:rFonts w:ascii="Calibri" w:hAnsi="Calibri"/>
          <w:u w:val="single"/>
        </w:rPr>
        <w:t xml:space="preserve"> Journal</w:t>
      </w:r>
      <w:r w:rsidRPr="00D15BEE">
        <w:rPr>
          <w:rFonts w:ascii="Calibri" w:hAnsi="Calibri"/>
        </w:rPr>
        <w:t xml:space="preserve"> </w:t>
      </w:r>
      <w:r w:rsidRPr="00D15BEE">
        <w:rPr>
          <w:rFonts w:ascii="Calibri" w:hAnsi="Calibri"/>
          <w:b/>
        </w:rPr>
        <w:t>2</w:t>
      </w:r>
      <w:r w:rsidRPr="00D15BEE">
        <w:rPr>
          <w:rFonts w:ascii="Calibri" w:hAnsi="Calibri"/>
        </w:rPr>
        <w:t>: 53-60.</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spellStart"/>
      <w:r w:rsidRPr="00D15BEE">
        <w:rPr>
          <w:rFonts w:ascii="Calibri" w:hAnsi="Calibri"/>
        </w:rPr>
        <w:t>Tarakanov</w:t>
      </w:r>
      <w:proofErr w:type="spellEnd"/>
      <w:r w:rsidRPr="00D15BEE">
        <w:rPr>
          <w:rFonts w:ascii="Calibri" w:hAnsi="Calibri"/>
        </w:rPr>
        <w:t xml:space="preserve">, A. O., V. A. </w:t>
      </w:r>
      <w:proofErr w:type="spellStart"/>
      <w:r w:rsidRPr="00D15BEE">
        <w:rPr>
          <w:rFonts w:ascii="Calibri" w:hAnsi="Calibri"/>
        </w:rPr>
        <w:t>Skormin</w:t>
      </w:r>
      <w:proofErr w:type="spellEnd"/>
      <w:r w:rsidRPr="00D15BEE">
        <w:rPr>
          <w:rFonts w:ascii="Calibri" w:hAnsi="Calibri"/>
        </w:rPr>
        <w:t xml:space="preserve">, et al. (2003). </w:t>
      </w:r>
      <w:proofErr w:type="spellStart"/>
      <w:r w:rsidRPr="00D15BEE">
        <w:rPr>
          <w:rFonts w:ascii="Calibri" w:hAnsi="Calibri"/>
          <w:u w:val="single"/>
        </w:rPr>
        <w:t>Immunocomputing</w:t>
      </w:r>
      <w:proofErr w:type="spellEnd"/>
      <w:r w:rsidRPr="00D15BEE">
        <w:rPr>
          <w:rFonts w:ascii="Calibri" w:hAnsi="Calibri"/>
          <w:u w:val="single"/>
        </w:rPr>
        <w:t>: Principles and Applications</w:t>
      </w:r>
      <w:r w:rsidRPr="00D15BEE">
        <w:rPr>
          <w:rFonts w:ascii="Calibri" w:hAnsi="Calibri"/>
        </w:rPr>
        <w:t>, Springer.</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spellStart"/>
      <w:r w:rsidRPr="00D15BEE">
        <w:rPr>
          <w:rFonts w:ascii="Calibri" w:hAnsi="Calibri"/>
        </w:rPr>
        <w:t>Trautteur</w:t>
      </w:r>
      <w:proofErr w:type="spellEnd"/>
      <w:r w:rsidRPr="00D15BEE">
        <w:rPr>
          <w:rFonts w:ascii="Calibri" w:hAnsi="Calibri"/>
        </w:rPr>
        <w:t xml:space="preserve">, G. (2007). "Does the Cell Compute?" </w:t>
      </w:r>
      <w:r w:rsidRPr="00D15BEE">
        <w:rPr>
          <w:rFonts w:ascii="Calibri" w:hAnsi="Calibri"/>
          <w:u w:val="single"/>
        </w:rPr>
        <w:t>LECTURE NOTES IN COMPUTER SCIENCE</w:t>
      </w:r>
      <w:r w:rsidRPr="00D15BEE">
        <w:rPr>
          <w:rFonts w:ascii="Calibri" w:hAnsi="Calibri"/>
        </w:rPr>
        <w:t xml:space="preserve"> </w:t>
      </w:r>
      <w:r w:rsidRPr="00D15BEE">
        <w:rPr>
          <w:rFonts w:ascii="Calibri" w:hAnsi="Calibri"/>
          <w:b/>
        </w:rPr>
        <w:t>4497</w:t>
      </w:r>
      <w:r w:rsidRPr="00D15BEE">
        <w:rPr>
          <w:rFonts w:ascii="Calibri" w:hAnsi="Calibri"/>
        </w:rPr>
        <w:t>: 742.</w:t>
      </w:r>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roofErr w:type="gramStart"/>
      <w:r w:rsidRPr="00D15BEE">
        <w:rPr>
          <w:rFonts w:ascii="Calibri" w:hAnsi="Calibri"/>
        </w:rPr>
        <w:t xml:space="preserve">Weiss, R., G. E. </w:t>
      </w:r>
      <w:proofErr w:type="spellStart"/>
      <w:r w:rsidRPr="00D15BEE">
        <w:rPr>
          <w:rFonts w:ascii="Calibri" w:hAnsi="Calibri"/>
        </w:rPr>
        <w:t>Homsy</w:t>
      </w:r>
      <w:proofErr w:type="spellEnd"/>
      <w:r w:rsidRPr="00D15BEE">
        <w:rPr>
          <w:rFonts w:ascii="Calibri" w:hAnsi="Calibri"/>
        </w:rPr>
        <w:t>, et al. (2002).</w:t>
      </w:r>
      <w:proofErr w:type="gramEnd"/>
      <w:r w:rsidRPr="00D15BEE">
        <w:rPr>
          <w:rFonts w:ascii="Calibri" w:hAnsi="Calibri"/>
        </w:rPr>
        <w:t xml:space="preserve"> </w:t>
      </w:r>
      <w:proofErr w:type="gramStart"/>
      <w:r w:rsidRPr="00D15BEE">
        <w:rPr>
          <w:rFonts w:ascii="Calibri" w:hAnsi="Calibri"/>
          <w:u w:val="single"/>
        </w:rPr>
        <w:t>Toward in vivo digital circuits</w:t>
      </w:r>
      <w:r w:rsidRPr="00D15BEE">
        <w:rPr>
          <w:rFonts w:ascii="Calibri" w:hAnsi="Calibri"/>
        </w:rPr>
        <w:t>, Springer.</w:t>
      </w:r>
      <w:proofErr w:type="gramEnd"/>
    </w:p>
    <w:p w:rsidR="00D15BEE" w:rsidRPr="00D15BEE" w:rsidRDefault="00D15BEE" w:rsidP="00D15BEE">
      <w:pPr>
        <w:spacing w:after="0" w:line="240" w:lineRule="auto"/>
        <w:ind w:left="720" w:hanging="720"/>
        <w:rPr>
          <w:rFonts w:ascii="Calibri" w:hAnsi="Calibri"/>
        </w:rPr>
      </w:pPr>
      <w:r w:rsidRPr="00D15BEE">
        <w:rPr>
          <w:rFonts w:ascii="Calibri" w:hAnsi="Calibri"/>
        </w:rPr>
        <w:tab/>
      </w:r>
    </w:p>
    <w:p w:rsidR="00D15BEE" w:rsidRPr="00D15BEE" w:rsidRDefault="00D15BEE" w:rsidP="00D15BEE">
      <w:pPr>
        <w:spacing w:after="0" w:line="240" w:lineRule="auto"/>
        <w:rPr>
          <w:rFonts w:ascii="Calibri" w:hAnsi="Calibri"/>
        </w:rPr>
      </w:pPr>
    </w:p>
    <w:p w:rsidR="006E3523" w:rsidRDefault="0020101A" w:rsidP="00D15BEE">
      <w:pPr>
        <w:spacing w:after="0" w:line="240" w:lineRule="auto"/>
        <w:ind w:left="720" w:hanging="720"/>
      </w:pPr>
      <w:r>
        <w:fldChar w:fldCharType="end"/>
      </w:r>
    </w:p>
    <w:sectPr w:rsidR="006E3523" w:rsidSect="000F7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569A6"/>
    <w:multiLevelType w:val="hybridMultilevel"/>
    <w:tmpl w:val="924E5D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084AF8"/>
    <w:multiLevelType w:val="hybridMultilevel"/>
    <w:tmpl w:val="8A9C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B37A18"/>
    <w:multiLevelType w:val="hybridMultilevel"/>
    <w:tmpl w:val="7922A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379308F"/>
    <w:multiLevelType w:val="hybridMultilevel"/>
    <w:tmpl w:val="2E4A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5259FD"/>
    <w:multiLevelType w:val="hybridMultilevel"/>
    <w:tmpl w:val="319C7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C3D0544"/>
    <w:multiLevelType w:val="hybridMultilevel"/>
    <w:tmpl w:val="7A9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4D2DCE"/>
    <w:multiLevelType w:val="hybridMultilevel"/>
    <w:tmpl w:val="E1BA3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18051FF"/>
    <w:multiLevelType w:val="hybridMultilevel"/>
    <w:tmpl w:val="DCF42E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65D7861"/>
    <w:multiLevelType w:val="hybridMultilevel"/>
    <w:tmpl w:val="CDDCE8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3D7C19"/>
    <w:multiLevelType w:val="hybridMultilevel"/>
    <w:tmpl w:val="966C1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540D98"/>
    <w:multiLevelType w:val="hybridMultilevel"/>
    <w:tmpl w:val="44CC9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8E6340"/>
    <w:multiLevelType w:val="hybridMultilevel"/>
    <w:tmpl w:val="C0446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54362CE"/>
    <w:multiLevelType w:val="hybridMultilevel"/>
    <w:tmpl w:val="77D2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2816A9"/>
    <w:multiLevelType w:val="hybridMultilevel"/>
    <w:tmpl w:val="F964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9"/>
  </w:num>
  <w:num w:numId="5">
    <w:abstractNumId w:val="6"/>
  </w:num>
  <w:num w:numId="6">
    <w:abstractNumId w:val="4"/>
  </w:num>
  <w:num w:numId="7">
    <w:abstractNumId w:val="11"/>
  </w:num>
  <w:num w:numId="8">
    <w:abstractNumId w:val="5"/>
  </w:num>
  <w:num w:numId="9">
    <w:abstractNumId w:val="12"/>
  </w:num>
  <w:num w:numId="10">
    <w:abstractNumId w:val="8"/>
  </w:num>
  <w:num w:numId="11">
    <w:abstractNumId w:val="3"/>
  </w:num>
  <w:num w:numId="12">
    <w:abstractNumId w:val="10"/>
  </w:num>
  <w:num w:numId="13">
    <w:abstractNumId w:val="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EN.InstantFormat" w:val="&lt;ENInstantFormat&gt;&lt;Enabled&gt;1&lt;/Enabled&gt;&lt;ScanUnformatted&gt;1&lt;/ScanUnformatted&gt;&lt;ScanChanges&gt;1&lt;/ScanChanges&gt;&lt;/ENInstantFormat&gt;"/>
    <w:docVar w:name="EN.Libraries" w:val="&lt;ENLibraries&gt;&lt;Libraries&gt;&lt;item&gt;turing_biology.enl&lt;/item&gt;&lt;/Libraries&gt;&lt;/ENLibraries&gt;"/>
  </w:docVars>
  <w:rsids>
    <w:rsidRoot w:val="00FC430F"/>
    <w:rsid w:val="00007F2E"/>
    <w:rsid w:val="000122E4"/>
    <w:rsid w:val="00030D0C"/>
    <w:rsid w:val="000521EF"/>
    <w:rsid w:val="00053D51"/>
    <w:rsid w:val="00071F55"/>
    <w:rsid w:val="000B3F4A"/>
    <w:rsid w:val="000C25F1"/>
    <w:rsid w:val="000C3436"/>
    <w:rsid w:val="000F7E52"/>
    <w:rsid w:val="00126C94"/>
    <w:rsid w:val="00133F39"/>
    <w:rsid w:val="0014031B"/>
    <w:rsid w:val="00140A11"/>
    <w:rsid w:val="00163D44"/>
    <w:rsid w:val="00190672"/>
    <w:rsid w:val="001E1CAD"/>
    <w:rsid w:val="0020101A"/>
    <w:rsid w:val="00202FBD"/>
    <w:rsid w:val="00231192"/>
    <w:rsid w:val="00233FEA"/>
    <w:rsid w:val="00241CB8"/>
    <w:rsid w:val="00254F96"/>
    <w:rsid w:val="00285C94"/>
    <w:rsid w:val="002B1664"/>
    <w:rsid w:val="002B2FA4"/>
    <w:rsid w:val="002C2F10"/>
    <w:rsid w:val="002C6DDC"/>
    <w:rsid w:val="002C7504"/>
    <w:rsid w:val="002E11A2"/>
    <w:rsid w:val="00327AF2"/>
    <w:rsid w:val="003640A4"/>
    <w:rsid w:val="003C2576"/>
    <w:rsid w:val="003E02E1"/>
    <w:rsid w:val="003E41EA"/>
    <w:rsid w:val="00417028"/>
    <w:rsid w:val="00466F9D"/>
    <w:rsid w:val="004D23B4"/>
    <w:rsid w:val="004E567C"/>
    <w:rsid w:val="005012C6"/>
    <w:rsid w:val="00541E49"/>
    <w:rsid w:val="00542D47"/>
    <w:rsid w:val="00580A6C"/>
    <w:rsid w:val="00586B33"/>
    <w:rsid w:val="005A4E45"/>
    <w:rsid w:val="005B1DDC"/>
    <w:rsid w:val="005C123A"/>
    <w:rsid w:val="005F043E"/>
    <w:rsid w:val="005F13F6"/>
    <w:rsid w:val="006914F9"/>
    <w:rsid w:val="006953F6"/>
    <w:rsid w:val="006B2AC7"/>
    <w:rsid w:val="006C4A08"/>
    <w:rsid w:val="006C60AD"/>
    <w:rsid w:val="006E3523"/>
    <w:rsid w:val="006F45F2"/>
    <w:rsid w:val="00703BA4"/>
    <w:rsid w:val="00741351"/>
    <w:rsid w:val="0075636B"/>
    <w:rsid w:val="00783F75"/>
    <w:rsid w:val="007B03AE"/>
    <w:rsid w:val="007B0F59"/>
    <w:rsid w:val="007C4331"/>
    <w:rsid w:val="007E1F39"/>
    <w:rsid w:val="007F0AA3"/>
    <w:rsid w:val="0082122F"/>
    <w:rsid w:val="0083461F"/>
    <w:rsid w:val="0084494A"/>
    <w:rsid w:val="00845152"/>
    <w:rsid w:val="008515F7"/>
    <w:rsid w:val="008669E5"/>
    <w:rsid w:val="00883F68"/>
    <w:rsid w:val="0088711E"/>
    <w:rsid w:val="008B3F1F"/>
    <w:rsid w:val="008C55BB"/>
    <w:rsid w:val="008D2FD4"/>
    <w:rsid w:val="008E6336"/>
    <w:rsid w:val="008F637E"/>
    <w:rsid w:val="0090790A"/>
    <w:rsid w:val="009757E8"/>
    <w:rsid w:val="009846D9"/>
    <w:rsid w:val="00987977"/>
    <w:rsid w:val="009904F7"/>
    <w:rsid w:val="009C3721"/>
    <w:rsid w:val="009C3DBB"/>
    <w:rsid w:val="009D3841"/>
    <w:rsid w:val="009F7D08"/>
    <w:rsid w:val="00A027A5"/>
    <w:rsid w:val="00A03AD1"/>
    <w:rsid w:val="00A43440"/>
    <w:rsid w:val="00A6079E"/>
    <w:rsid w:val="00A86889"/>
    <w:rsid w:val="00AD177D"/>
    <w:rsid w:val="00AF08D1"/>
    <w:rsid w:val="00B12C82"/>
    <w:rsid w:val="00B2017D"/>
    <w:rsid w:val="00B266B9"/>
    <w:rsid w:val="00B322DC"/>
    <w:rsid w:val="00B5500A"/>
    <w:rsid w:val="00B7381D"/>
    <w:rsid w:val="00B86AD9"/>
    <w:rsid w:val="00BA0892"/>
    <w:rsid w:val="00BE0008"/>
    <w:rsid w:val="00BF6293"/>
    <w:rsid w:val="00C24747"/>
    <w:rsid w:val="00C26879"/>
    <w:rsid w:val="00C46346"/>
    <w:rsid w:val="00C47E8F"/>
    <w:rsid w:val="00C5475E"/>
    <w:rsid w:val="00C71154"/>
    <w:rsid w:val="00C83724"/>
    <w:rsid w:val="00CA5800"/>
    <w:rsid w:val="00CF3F1C"/>
    <w:rsid w:val="00D15BEE"/>
    <w:rsid w:val="00D160D2"/>
    <w:rsid w:val="00D64C23"/>
    <w:rsid w:val="00D72958"/>
    <w:rsid w:val="00D74846"/>
    <w:rsid w:val="00DB5B0E"/>
    <w:rsid w:val="00DD3C20"/>
    <w:rsid w:val="00DD74DB"/>
    <w:rsid w:val="00DD75F4"/>
    <w:rsid w:val="00DE0C59"/>
    <w:rsid w:val="00DE3276"/>
    <w:rsid w:val="00DF42F7"/>
    <w:rsid w:val="00DF4DB5"/>
    <w:rsid w:val="00DF7B71"/>
    <w:rsid w:val="00E03667"/>
    <w:rsid w:val="00E17924"/>
    <w:rsid w:val="00E43723"/>
    <w:rsid w:val="00E47FDB"/>
    <w:rsid w:val="00E7489F"/>
    <w:rsid w:val="00E97D59"/>
    <w:rsid w:val="00EB775E"/>
    <w:rsid w:val="00EC118A"/>
    <w:rsid w:val="00EE51EF"/>
    <w:rsid w:val="00F003F1"/>
    <w:rsid w:val="00F125B0"/>
    <w:rsid w:val="00F31EA2"/>
    <w:rsid w:val="00F63885"/>
    <w:rsid w:val="00F815CE"/>
    <w:rsid w:val="00FC430F"/>
    <w:rsid w:val="00FD3305"/>
    <w:rsid w:val="00FE36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2E4"/>
    <w:pPr>
      <w:ind w:left="720"/>
      <w:contextualSpacing/>
    </w:pPr>
  </w:style>
  <w:style w:type="character" w:styleId="Hyperlink">
    <w:name w:val="Hyperlink"/>
    <w:basedOn w:val="DefaultParagraphFont"/>
    <w:uiPriority w:val="99"/>
    <w:unhideWhenUsed/>
    <w:rsid w:val="00C46346"/>
    <w:rPr>
      <w:color w:val="0000FF" w:themeColor="hyperlink"/>
      <w:u w:val="single"/>
    </w:rPr>
  </w:style>
  <w:style w:type="character" w:customStyle="1" w:styleId="apple-style-span">
    <w:name w:val="apple-style-span"/>
    <w:basedOn w:val="DefaultParagraphFont"/>
    <w:rsid w:val="00C7115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7098</TotalTime>
  <Pages>8</Pages>
  <Words>5299</Words>
  <Characters>30207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Benjamin.Haley</dc:creator>
  <cp:lastModifiedBy>Benjamin.Haley</cp:lastModifiedBy>
  <cp:revision>24</cp:revision>
  <dcterms:created xsi:type="dcterms:W3CDTF">2009-02-16T23:27:00Z</dcterms:created>
  <dcterms:modified xsi:type="dcterms:W3CDTF">2009-04-12T01:03:00Z</dcterms:modified>
</cp:coreProperties>
</file>