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Quarantine Gang Team Contract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Mason Davy - Algorithm optimizations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be responsible for eliminating performance bottlenecks and improving application responsiveness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handle language interop where needed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davymp@mail.uc.edu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Andy Greer - QE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be responsible for discovering and notifying team of bugs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create test to ensure the product meets design criteria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greeraw@mail.uc.edu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Matthew Kuhr - Application Design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brainstorm User Stories and develop strategies to tackle them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complete issues that require marching band knowledge</w:t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kuhrmw@mail.uc.edu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Benjamin Middleton - GUI Development and Project Management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be responsible for tracking project progress by way of developing a WBS, etc.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be assigned Qt GUI tasks by default</w:t>
      </w:r>
    </w:p>
    <w:p w:rsidR="00000000" w:rsidDel="00000000" w:rsidP="00000000" w:rsidRDefault="00000000" w:rsidRPr="00000000" w14:paraId="0000001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middlebo@mail.uc.edu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Roles can have some overlap and are not set in stone.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Commitments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the project through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reportable progress at regular intervals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Tackle the work associated with our assigned roles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Meetings Participation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Short in-person meetings three times a week (we all have a class together)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Longer remote meetings at least once a week for more in depth discussion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Project Focus</w:t>
      </w:r>
      <w:r w:rsidDel="00000000" w:rsidR="00000000" w:rsidRPr="00000000">
        <w:rPr>
          <w:rtl w:val="0"/>
        </w:rPr>
        <w:br w:type="textWrapping"/>
        <w:tab/>
        <w:t xml:space="preserve">We want to create a tool related to the creation of drills for marching bands. That is, the visual aspect of marching band. Our core idea involves an image-to-drill converter that ensures the created drill is possible for the performers to march and the ensemble is able to maintain musical cohesiveness in and between the set of a drill.</w:t>
        <w:br w:type="textWrapping"/>
        <w:tab/>
        <w:t xml:space="preserve">Other specific deliverables will be laid out in the task list, but will likely include compatibility with industry-standard drill creation applications, drillset optimizations and recommendations, and pathing optimizations.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Electronic Signatures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Benjamin Middleton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Mason Davy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Andy Greer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Matthew Kuhr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iddlebo@mail.uc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davymp@mail.uc.edu" TargetMode="External"/><Relationship Id="rId7" Type="http://schemas.openxmlformats.org/officeDocument/2006/relationships/hyperlink" Target="mailto:greeraw@mail.uc.edu" TargetMode="External"/><Relationship Id="rId8" Type="http://schemas.openxmlformats.org/officeDocument/2006/relationships/hyperlink" Target="mailto:kuhrmw@mail.u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