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7D94" w14:textId="77777777" w:rsidR="008652E5" w:rsidRPr="001328A5" w:rsidRDefault="008652E5" w:rsidP="008652E5">
      <w:pPr>
        <w:jc w:val="center"/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ab/>
      </w:r>
      <w:r w:rsidRPr="001328A5">
        <w:rPr>
          <w:rFonts w:ascii="Times New Roman" w:hAnsi="Times New Roman" w:cs="Times New Roman"/>
        </w:rPr>
        <w:tab/>
      </w:r>
      <w:r w:rsidRPr="001328A5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1BE9EFF9" wp14:editId="78A7D2CF">
            <wp:extent cx="2181620" cy="7442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43" cy="7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6D02" w14:textId="77777777" w:rsidR="008652E5" w:rsidRPr="001328A5" w:rsidRDefault="008652E5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8A5">
        <w:rPr>
          <w:rFonts w:ascii="Times New Roman" w:hAnsi="Times New Roman" w:cs="Times New Roman"/>
          <w:b/>
          <w:sz w:val="28"/>
          <w:szCs w:val="28"/>
        </w:rPr>
        <w:t>INSTITUTO MÉDIO COMERCIAL  DE  LUANDA</w:t>
      </w:r>
    </w:p>
    <w:p w14:paraId="4C99C230" w14:textId="77777777" w:rsidR="008652E5" w:rsidRPr="001328A5" w:rsidRDefault="008652E5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8A5">
        <w:rPr>
          <w:rFonts w:ascii="Times New Roman" w:hAnsi="Times New Roman" w:cs="Times New Roman"/>
          <w:b/>
          <w:sz w:val="28"/>
          <w:szCs w:val="28"/>
        </w:rPr>
        <w:t xml:space="preserve"> COORDENAÇÃO DO CURSO DE INFORMÁTICA  DE</w:t>
      </w:r>
    </w:p>
    <w:p w14:paraId="41BB8AD2" w14:textId="77777777" w:rsidR="008652E5" w:rsidRPr="001328A5" w:rsidRDefault="008652E5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8A5">
        <w:rPr>
          <w:rFonts w:ascii="Times New Roman" w:hAnsi="Times New Roman" w:cs="Times New Roman"/>
          <w:b/>
          <w:sz w:val="28"/>
          <w:szCs w:val="28"/>
        </w:rPr>
        <w:t xml:space="preserve"> GESTÃO </w:t>
      </w:r>
    </w:p>
    <w:p w14:paraId="306BE533" w14:textId="77777777" w:rsidR="001D1701" w:rsidRPr="001328A5" w:rsidRDefault="001D1701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332863" w14:textId="77777777" w:rsidR="001D1701" w:rsidRPr="001328A5" w:rsidRDefault="001D1701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B83697" w14:textId="77777777" w:rsidR="001D1701" w:rsidRPr="001328A5" w:rsidRDefault="001D1701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E498AD" w14:textId="77777777" w:rsidR="001D1701" w:rsidRPr="001328A5" w:rsidRDefault="001D1701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2969D" w14:textId="77777777" w:rsidR="001D1701" w:rsidRPr="001328A5" w:rsidRDefault="001D1701" w:rsidP="008652E5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D7F7F1" w14:textId="20EBBAAE" w:rsidR="008652E5" w:rsidRPr="001328A5" w:rsidRDefault="001D1701" w:rsidP="001D1701">
      <w:pPr>
        <w:spacing w:line="36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8A5">
        <w:rPr>
          <w:rFonts w:ascii="Times New Roman" w:hAnsi="Times New Roman" w:cs="Times New Roman"/>
          <w:b/>
          <w:sz w:val="28"/>
          <w:szCs w:val="28"/>
        </w:rPr>
        <w:t>Desenvolvimento De Sistema De Gestão De Estoque, Vendas  E Marcação  De Consultas.</w:t>
      </w:r>
    </w:p>
    <w:p w14:paraId="76D11CDF" w14:textId="68019664" w:rsidR="008652E5" w:rsidRPr="001328A5" w:rsidRDefault="001D1701" w:rsidP="008652E5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328A5">
        <w:rPr>
          <w:rFonts w:ascii="Times New Roman" w:hAnsi="Times New Roman" w:cs="Times New Roman"/>
          <w:b/>
          <w:sz w:val="20"/>
          <w:szCs w:val="20"/>
        </w:rPr>
        <w:t>Estudo De Caso De Uso: JOAQUIMFARMA</w:t>
      </w:r>
    </w:p>
    <w:p w14:paraId="57A10F0E" w14:textId="77777777" w:rsidR="001D1701" w:rsidRPr="001328A5" w:rsidRDefault="001D1701" w:rsidP="008652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F56AA" w14:textId="77777777" w:rsidR="001D1701" w:rsidRPr="001328A5" w:rsidRDefault="001D1701" w:rsidP="008652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02ECA8" w14:textId="77777777" w:rsidR="001D1701" w:rsidRPr="001328A5" w:rsidRDefault="001D1701" w:rsidP="008652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4D9318" w14:textId="77777777" w:rsidR="008652E5" w:rsidRPr="001328A5" w:rsidRDefault="008652E5" w:rsidP="008652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10DD4D" w14:textId="42900978" w:rsidR="008652E5" w:rsidRPr="001328A5" w:rsidRDefault="008652E5" w:rsidP="008652E5">
      <w:pPr>
        <w:spacing w:after="0"/>
        <w:rPr>
          <w:rFonts w:ascii="Times New Roman" w:hAnsi="Times New Roman" w:cs="Times New Roman"/>
          <w:b/>
          <w:i/>
          <w:iCs/>
        </w:rPr>
      </w:pPr>
      <w:r w:rsidRPr="001328A5">
        <w:rPr>
          <w:rFonts w:ascii="Times New Roman" w:hAnsi="Times New Roman" w:cs="Times New Roman"/>
          <w:b/>
        </w:rPr>
        <w:t xml:space="preserve">NOME: </w:t>
      </w:r>
      <w:r w:rsidRPr="001328A5">
        <w:rPr>
          <w:rFonts w:ascii="Times New Roman" w:hAnsi="Times New Roman" w:cs="Times New Roman"/>
          <w:b/>
          <w:i/>
          <w:iCs/>
        </w:rPr>
        <w:t>J</w:t>
      </w:r>
      <w:r w:rsidR="00EC27A4">
        <w:rPr>
          <w:rFonts w:ascii="Times New Roman" w:hAnsi="Times New Roman" w:cs="Times New Roman"/>
          <w:b/>
          <w:i/>
          <w:iCs/>
        </w:rPr>
        <w:t>í</w:t>
      </w:r>
      <w:r w:rsidRPr="001328A5">
        <w:rPr>
          <w:rFonts w:ascii="Times New Roman" w:hAnsi="Times New Roman" w:cs="Times New Roman"/>
          <w:b/>
          <w:i/>
          <w:iCs/>
        </w:rPr>
        <w:t>lio joaquim Benjamim Bengui</w:t>
      </w:r>
    </w:p>
    <w:p w14:paraId="1806CE28" w14:textId="77777777" w:rsidR="008652E5" w:rsidRPr="001328A5" w:rsidRDefault="008652E5" w:rsidP="008652E5">
      <w:pPr>
        <w:spacing w:after="0"/>
        <w:rPr>
          <w:rFonts w:ascii="Times New Roman" w:hAnsi="Times New Roman" w:cs="Times New Roman"/>
          <w:b/>
          <w:i/>
          <w:iCs/>
        </w:rPr>
      </w:pPr>
      <w:r w:rsidRPr="001328A5">
        <w:rPr>
          <w:rFonts w:ascii="Times New Roman" w:hAnsi="Times New Roman" w:cs="Times New Roman"/>
          <w:b/>
        </w:rPr>
        <w:t xml:space="preserve">SALA:  </w:t>
      </w:r>
      <w:r w:rsidRPr="001328A5">
        <w:rPr>
          <w:rFonts w:ascii="Times New Roman" w:hAnsi="Times New Roman" w:cs="Times New Roman"/>
          <w:b/>
          <w:i/>
          <w:iCs/>
        </w:rPr>
        <w:t>16</w:t>
      </w:r>
    </w:p>
    <w:p w14:paraId="581F9FAF" w14:textId="6058FF08" w:rsidR="008652E5" w:rsidRPr="001328A5" w:rsidRDefault="008652E5" w:rsidP="008652E5">
      <w:pPr>
        <w:spacing w:after="0"/>
        <w:rPr>
          <w:rFonts w:ascii="Times New Roman" w:hAnsi="Times New Roman" w:cs="Times New Roman"/>
          <w:b/>
        </w:rPr>
      </w:pPr>
      <w:r w:rsidRPr="001328A5">
        <w:rPr>
          <w:rFonts w:ascii="Times New Roman" w:hAnsi="Times New Roman" w:cs="Times New Roman"/>
          <w:b/>
        </w:rPr>
        <w:t xml:space="preserve">TURMA : </w:t>
      </w:r>
      <w:r w:rsidRPr="001328A5">
        <w:rPr>
          <w:rFonts w:ascii="Times New Roman" w:hAnsi="Times New Roman" w:cs="Times New Roman"/>
          <w:b/>
          <w:i/>
          <w:iCs/>
        </w:rPr>
        <w:t>CTI</w:t>
      </w:r>
    </w:p>
    <w:p w14:paraId="503DDD88" w14:textId="77777777" w:rsidR="008652E5" w:rsidRPr="001328A5" w:rsidRDefault="008652E5" w:rsidP="008652E5">
      <w:pPr>
        <w:spacing w:after="0"/>
        <w:rPr>
          <w:rFonts w:ascii="Times New Roman" w:hAnsi="Times New Roman" w:cs="Times New Roman"/>
          <w:b/>
          <w:i/>
          <w:iCs/>
        </w:rPr>
      </w:pPr>
      <w:r w:rsidRPr="001328A5">
        <w:rPr>
          <w:rFonts w:ascii="Times New Roman" w:hAnsi="Times New Roman" w:cs="Times New Roman"/>
          <w:b/>
        </w:rPr>
        <w:t xml:space="preserve">CLASSE: </w:t>
      </w:r>
      <w:r w:rsidRPr="001328A5">
        <w:rPr>
          <w:rFonts w:ascii="Times New Roman" w:hAnsi="Times New Roman" w:cs="Times New Roman"/>
          <w:b/>
          <w:i/>
          <w:iCs/>
        </w:rPr>
        <w:t>13ª</w:t>
      </w:r>
    </w:p>
    <w:p w14:paraId="0174BF07" w14:textId="77777777" w:rsidR="008652E5" w:rsidRPr="001328A5" w:rsidRDefault="008652E5" w:rsidP="008652E5">
      <w:pPr>
        <w:spacing w:line="360" w:lineRule="auto"/>
        <w:ind w:right="-15"/>
        <w:rPr>
          <w:rFonts w:ascii="Times New Roman" w:hAnsi="Times New Roman" w:cs="Times New Roman"/>
          <w:b/>
          <w:sz w:val="28"/>
          <w:szCs w:val="28"/>
        </w:rPr>
      </w:pPr>
    </w:p>
    <w:p w14:paraId="5C1C45CE" w14:textId="408A7CFE" w:rsidR="008652E5" w:rsidRPr="001328A5" w:rsidRDefault="008652E5">
      <w:pPr>
        <w:rPr>
          <w:rFonts w:ascii="Times New Roman" w:hAnsi="Times New Roman" w:cs="Times New Roman"/>
        </w:rPr>
      </w:pPr>
    </w:p>
    <w:p w14:paraId="67ED156A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0632A455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59754A35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4277AC5E" w14:textId="3560C0E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lastRenderedPageBreak/>
        <w:t>RESUMO</w:t>
      </w:r>
    </w:p>
    <w:p w14:paraId="1B98585F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22177A5D" w14:textId="77777777" w:rsidR="00A94F89" w:rsidRPr="00A94F89" w:rsidRDefault="00A94F89" w:rsidP="00A94F89">
      <w:pPr>
        <w:rPr>
          <w:rFonts w:ascii="Times New Roman" w:hAnsi="Times New Roman" w:cs="Times New Roman"/>
        </w:rPr>
      </w:pPr>
      <w:r w:rsidRPr="00A94F89">
        <w:rPr>
          <w:rFonts w:ascii="Times New Roman" w:hAnsi="Times New Roman" w:cs="Times New Roman"/>
        </w:rPr>
        <w:t xml:space="preserve">Este trabalho propõe o desenvolvimento de um sistema integrado para a </w:t>
      </w:r>
      <w:r w:rsidRPr="00A94F89">
        <w:rPr>
          <w:rFonts w:ascii="Times New Roman" w:hAnsi="Times New Roman" w:cs="Times New Roman"/>
          <w:b/>
          <w:bCs/>
        </w:rPr>
        <w:t>Joaquimfarma</w:t>
      </w:r>
      <w:r w:rsidRPr="00A94F89">
        <w:rPr>
          <w:rFonts w:ascii="Times New Roman" w:hAnsi="Times New Roman" w:cs="Times New Roman"/>
        </w:rPr>
        <w:t>, com o objetivo de juntar o controlo de estoque, a realização de vendas e a marcação de consultas numa única plataforma digital. Atualmente, a empresa lida com processos manuais e separados que provocam falhas no inventário, atrasos no atendimento e confusão nos horários. Com a solução proposta, cada venda efetuada fará a baixa automática do produto no estoque, e a agenda de consultas será organizada de forma segura, evitando choques de horários. O objetivo principal é trazer rapidez, eliminar erros e melhorar a organização geral do atendimento na farmácia.</w:t>
      </w:r>
    </w:p>
    <w:p w14:paraId="79BE164D" w14:textId="77777777" w:rsidR="00A94F89" w:rsidRPr="00A94F89" w:rsidRDefault="00A94F89" w:rsidP="00A94F89">
      <w:pPr>
        <w:rPr>
          <w:rFonts w:ascii="Times New Roman" w:hAnsi="Times New Roman" w:cs="Times New Roman"/>
        </w:rPr>
      </w:pPr>
    </w:p>
    <w:p w14:paraId="0C6A83FC" w14:textId="77777777" w:rsidR="00A94F89" w:rsidRPr="00A94F89" w:rsidRDefault="00A94F89" w:rsidP="00A94F89">
      <w:pPr>
        <w:rPr>
          <w:rFonts w:ascii="Times New Roman" w:hAnsi="Times New Roman" w:cs="Times New Roman"/>
        </w:rPr>
      </w:pPr>
      <w:r w:rsidRPr="00A94F89">
        <w:rPr>
          <w:rFonts w:ascii="Times New Roman" w:hAnsi="Times New Roman" w:cs="Times New Roman"/>
          <w:b/>
          <w:bCs/>
        </w:rPr>
        <w:t>Palavras-chave:</w:t>
      </w:r>
      <w:r w:rsidRPr="00A94F89">
        <w:rPr>
          <w:rFonts w:ascii="Times New Roman" w:hAnsi="Times New Roman" w:cs="Times New Roman"/>
        </w:rPr>
        <w:t xml:space="preserve"> Sistema Integrado, Gestão de Estoque, Vendas, Marcação de Consultas, Joaquimfarma.</w:t>
      </w:r>
    </w:p>
    <w:p w14:paraId="78AA14D9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74B1E676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134BD1A2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02DFFA0C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37E3C57F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37036C07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4984749F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78070FC5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6BD08824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3DB9428F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05386C80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07E21E3A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2154CFB3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0F873E83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11056E76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67B06A95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6DC5AAC1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251C01AD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478ED1CB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72522FA3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06FAB097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128A754E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270F8BDC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2154BE44" w14:textId="77777777" w:rsidR="00F278FE" w:rsidRPr="001328A5" w:rsidRDefault="00F278FE" w:rsidP="00F278FE">
      <w:pPr>
        <w:jc w:val="center"/>
        <w:rPr>
          <w:rFonts w:ascii="Times New Roman" w:hAnsi="Times New Roman" w:cs="Times New Roman"/>
        </w:rPr>
      </w:pPr>
    </w:p>
    <w:p w14:paraId="459D574C" w14:textId="1BA7D651" w:rsidR="00F278FE" w:rsidRPr="001328A5" w:rsidRDefault="00F278FE" w:rsidP="00F278FE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pt-PT" w:eastAsia="en-US"/>
          <w14:ligatures w14:val="standardContextual"/>
        </w:rPr>
        <w:id w:val="267134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E5955" w14:textId="0BDF135C" w:rsidR="00F278FE" w:rsidRPr="001328A5" w:rsidRDefault="00F278FE">
          <w:pPr>
            <w:pStyle w:val="Cabealhodondice"/>
            <w:rPr>
              <w:rFonts w:ascii="Times New Roman" w:hAnsi="Times New Roman" w:cs="Times New Roman"/>
            </w:rPr>
          </w:pPr>
          <w:r w:rsidRPr="001328A5">
            <w:rPr>
              <w:rFonts w:ascii="Times New Roman" w:hAnsi="Times New Roman" w:cs="Times New Roman"/>
              <w:lang w:val="pt-PT"/>
            </w:rPr>
            <w:t>Índice</w:t>
          </w:r>
        </w:p>
        <w:p w14:paraId="22E3D833" w14:textId="533EF639" w:rsidR="001328A5" w:rsidRPr="001328A5" w:rsidRDefault="00F278FE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r w:rsidRPr="001328A5">
            <w:rPr>
              <w:rFonts w:ascii="Times New Roman" w:hAnsi="Times New Roman" w:cs="Times New Roman"/>
            </w:rPr>
            <w:fldChar w:fldCharType="begin"/>
          </w:r>
          <w:r w:rsidRPr="001328A5">
            <w:rPr>
              <w:rFonts w:ascii="Times New Roman" w:hAnsi="Times New Roman" w:cs="Times New Roman"/>
            </w:rPr>
            <w:instrText xml:space="preserve"> TOC \o "1-3" \h \z \u </w:instrText>
          </w:r>
          <w:r w:rsidRPr="001328A5">
            <w:rPr>
              <w:rFonts w:ascii="Times New Roman" w:hAnsi="Times New Roman" w:cs="Times New Roman"/>
            </w:rPr>
            <w:fldChar w:fldCharType="separate"/>
          </w:r>
          <w:hyperlink w:anchor="_Toc243245664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INTRODUÇÃO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_Toc243245664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E9D0C2" w14:textId="260112B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65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Contextualização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_Toc243245665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A5DBF" w14:textId="6A4E5FAB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66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TEMA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_Toc243245666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EB35DD" w14:textId="4EC07C5B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67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Caso de Estudo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_Toc243245667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7E3214" w14:textId="6085780D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68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Problema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_Toc243245668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541E75" w14:textId="53B39FF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69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Pergunta de pesquisa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_Toc243245669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212546" w14:textId="1CFCF3A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0" w:history="1">
            <w:r w:rsidR="001328A5" w:rsidRPr="001328A5">
              <w:rPr>
                <w:rStyle w:val="Hiperligao"/>
                <w:rFonts w:ascii="Times New Roman" w:hAnsi="Times New Roman" w:cs="Times New Roman"/>
                <w:bCs/>
                <w:noProof/>
              </w:rPr>
              <w:t>Objectivos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_Toc243245670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9FE62B" w14:textId="46417A54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1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Objectivo Geral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_Toc243245671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4DBD49" w14:textId="41713013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2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Objectivos Específicos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_Toc243245672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63862A" w14:textId="1FF742C3" w:rsidR="001328A5" w:rsidRPr="001328A5" w:rsidRDefault="00000000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3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FUNDAMENTAÇÃO TEÓRICA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_Toc243245673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1EE1A2" w14:textId="024DDDF4" w:rsidR="001328A5" w:rsidRPr="001328A5" w:rsidRDefault="00000000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4" w:history="1">
            <w:r w:rsidR="001328A5" w:rsidRPr="001328A5">
              <w:rPr>
                <w:rStyle w:val="Hiperligao"/>
                <w:rFonts w:ascii="Times New Roman" w:hAnsi="Times New Roman" w:cs="Times New Roman"/>
                <w:bCs/>
                <w:noProof/>
              </w:rPr>
              <w:t>ESTUDO COMPARATIVO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_Toc243245674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C2DEAA" w14:textId="276551BB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5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Introdução ao Estudo Comparativo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_Toc243245675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E4FF4B" w14:textId="1768CAAB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6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Análise Detalhada dos Modelos Operacionais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_Toc243245676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22AA6E" w14:textId="504B629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7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Modelo 1: Gestão Manual e Processos em Papel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_Toc243245677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F0EAB1" w14:textId="4569C354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8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Modelo 2: Sistemas Computacionais Desconectados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_Toc243245678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687300" w14:textId="43E1745E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79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Tabela Comparativa de Requisitos e Funcionalidades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_Toc243245679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1093A7" w14:textId="29422CB7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0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Análise de Impacto Operacional na Joaquimfarma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_Toc243245680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FD408A" w14:textId="50793622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1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Impacto nos Funcionários (Atendentes e Farmacêuticos)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_Toc243245681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A1C3ED" w14:textId="2640AC1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2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Impacto na Experiência do Utente / Cliente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_Toc243245682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6341D" w14:textId="48C596C5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3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Conclusão do Estudo Comparativo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_Toc243245683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6A0E49" w14:textId="2FE5AA63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4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TECNOLOGIAS A SEREM UTILIZADAS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_Toc243245684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B2C084" w14:textId="0D2722DE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5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Introdução à Arquitetura Tecnológica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_Toc243245685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90520F" w14:textId="1D7E0D35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6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Camada de Apresentação e Interface (Front-End)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_Toc243245686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A8D594" w14:textId="641110AE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7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HTML5 e CSS3 (Estrutura e Estilização)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_Toc243245687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65738" w14:textId="2175DAF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8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JavaScript (Comportamento e Dinamismo)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_Toc243245688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1CF1FD" w14:textId="13545F6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89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Framework / Biblioteca Front-End: React.js (ou Vue.js)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_Toc243245689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7C2717" w14:textId="40F90CE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0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Camada de Lógica de Negócio e Servidor (Back-End)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_Toc243245690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F46F55" w14:textId="1F6D0420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1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Linguagem Principal de Back-End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_Toc243245691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5FC3E1" w14:textId="5BA05AB5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2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Padrão Arquitetural RESTful (API REST)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_Toc243245692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EA6AD3" w14:textId="5D11B834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3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Camada de Persistência de Dados (Base de Dados)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_Toc243245693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11038F" w14:textId="3F4B8A97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4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Sistema de Gestão de Base de Dados Relacional (SGBDR): PostgreSQL / MySQL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_Toc243245694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C255CC" w14:textId="7CD02AD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5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Estrutura das Principais Tabelas da Base de Dados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_Toc243245695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624C92" w14:textId="5204F7B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6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Ferramentas de Suporte, Controlo de Versões e Ambiência de Desenvolvimento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_Toc243245696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20789A" w14:textId="311D6383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7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Controlo de Versões: Git e GitHub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_Toc243245697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BF4D4A" w14:textId="7FDFC649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8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Ambientes de Desenvolvimento e Testes (IDE &amp; API Clients)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_Toc243245698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04E335" w14:textId="65F19B2F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699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Requisitos de Segurança e Infraestrutura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_Toc243245699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D1B22" w14:textId="28699F84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700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Segurança da Informação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_Toc243245700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56A7A4" w14:textId="3AC9C4CB" w:rsidR="001328A5" w:rsidRPr="001328A5" w:rsidRDefault="00000000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245701" w:history="1">
            <w:r w:rsidR="001328A5" w:rsidRPr="001328A5">
              <w:rPr>
                <w:rStyle w:val="Hiperligao"/>
                <w:rFonts w:ascii="Times New Roman" w:hAnsi="Times New Roman" w:cs="Times New Roman"/>
                <w:noProof/>
              </w:rPr>
              <w:t>Resumo do Stack Tecnológico (Visão Geral)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instrText xml:space="preserve"> PAGEREF _Toc243245701 \h </w:instrTex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1328A5" w:rsidRPr="001328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E9643B" w14:textId="416A1293" w:rsidR="00F278FE" w:rsidRPr="001328A5" w:rsidRDefault="00F278FE" w:rsidP="00251839">
          <w:pPr>
            <w:rPr>
              <w:rFonts w:ascii="Times New Roman" w:hAnsi="Times New Roman" w:cs="Times New Roman"/>
            </w:rPr>
          </w:pPr>
          <w:r w:rsidRPr="001328A5">
            <w:rPr>
              <w:rFonts w:ascii="Times New Roman" w:hAnsi="Times New Roman" w:cs="Times New Roman"/>
              <w:b/>
              <w:bCs/>
              <w:lang w:val="pt-PT"/>
            </w:rPr>
            <w:fldChar w:fldCharType="end"/>
          </w:r>
        </w:p>
      </w:sdtContent>
    </w:sdt>
    <w:p w14:paraId="053FEADF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38538C70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2821BA55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6B269350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6D05CA70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52736BD5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38171112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6771274C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6AD2C4F3" w14:textId="77777777" w:rsidR="00251839" w:rsidRPr="001328A5" w:rsidRDefault="00251839" w:rsidP="00F278FE">
      <w:pPr>
        <w:pStyle w:val="JJ"/>
        <w:rPr>
          <w:rFonts w:cs="Times New Roman"/>
        </w:rPr>
      </w:pPr>
    </w:p>
    <w:p w14:paraId="07B425B2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00A83F1A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22865CDC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03A59B9B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12DE710E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7CB5BCC6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2A60390C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70A9FC59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5078C773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4164E2C0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35082AA2" w14:textId="049FF62F" w:rsidR="00F278FE" w:rsidRPr="001328A5" w:rsidRDefault="00F278FE" w:rsidP="00251839">
      <w:pPr>
        <w:pStyle w:val="JJ"/>
        <w:rPr>
          <w:rFonts w:cs="Times New Roman"/>
        </w:rPr>
      </w:pPr>
      <w:bookmarkStart w:id="0" w:name="_Toc243245664"/>
      <w:r w:rsidRPr="001328A5">
        <w:rPr>
          <w:rFonts w:cs="Times New Roman"/>
        </w:rPr>
        <w:lastRenderedPageBreak/>
        <w:t>INTRODUÇÃO</w:t>
      </w:r>
      <w:bookmarkEnd w:id="0"/>
    </w:p>
    <w:p w14:paraId="7714873D" w14:textId="77777777" w:rsidR="00251839" w:rsidRPr="001328A5" w:rsidRDefault="00251839" w:rsidP="00251839">
      <w:pPr>
        <w:pStyle w:val="JJ"/>
        <w:rPr>
          <w:rFonts w:cs="Times New Roman"/>
        </w:rPr>
      </w:pPr>
    </w:p>
    <w:p w14:paraId="35A914AD" w14:textId="19A1E944" w:rsidR="00D437B7" w:rsidRPr="001328A5" w:rsidRDefault="00C2320B" w:rsidP="00D437B7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 </w:t>
      </w:r>
      <w:r w:rsidRPr="00C2320B">
        <w:rPr>
          <w:rFonts w:ascii="Times New Roman" w:hAnsi="Times New Roman" w:cs="Times New Roman"/>
        </w:rPr>
        <w:t>A evolução tecnológica e a automação de processos tornaram os sistemas de informação essenciais para a modernização da gestão organizacional. Ao unificar diferentes setores num único ambiente digital, as plataformas computacionais integradas substituem os métodos manuais, eliminam redundâncias e reduzem erros humanos, proporcionando maior agilidade operacional, rigor no controlo de recursos e decisões fundamentadas em dados em tempo real.</w:t>
      </w:r>
    </w:p>
    <w:p w14:paraId="4EA93228" w14:textId="77777777" w:rsidR="007C5C18" w:rsidRPr="001328A5" w:rsidRDefault="007C5C18" w:rsidP="00D437B7">
      <w:pPr>
        <w:rPr>
          <w:rFonts w:ascii="Times New Roman" w:hAnsi="Times New Roman" w:cs="Times New Roman"/>
        </w:rPr>
      </w:pPr>
    </w:p>
    <w:p w14:paraId="4871C25B" w14:textId="54065CFB" w:rsidR="007C5C18" w:rsidRPr="001328A5" w:rsidRDefault="007C5C18" w:rsidP="007C5C18">
      <w:pPr>
        <w:pStyle w:val="SUB"/>
        <w:rPr>
          <w:rFonts w:cs="Times New Roman"/>
          <w:szCs w:val="26"/>
        </w:rPr>
      </w:pPr>
      <w:bookmarkStart w:id="1" w:name="_Toc243245665"/>
      <w:r w:rsidRPr="001328A5">
        <w:rPr>
          <w:rFonts w:cs="Times New Roman"/>
          <w:szCs w:val="26"/>
        </w:rPr>
        <w:t>Contextualização</w:t>
      </w:r>
      <w:bookmarkEnd w:id="1"/>
    </w:p>
    <w:p w14:paraId="3B534930" w14:textId="77777777" w:rsidR="007C5C18" w:rsidRPr="001328A5" w:rsidRDefault="007C5C18" w:rsidP="007C5C18">
      <w:pPr>
        <w:pStyle w:val="SUB"/>
        <w:rPr>
          <w:rFonts w:cs="Times New Roman"/>
        </w:rPr>
      </w:pPr>
    </w:p>
    <w:p w14:paraId="1943F42B" w14:textId="2AE7D5E5" w:rsidR="007C5C18" w:rsidRPr="001328A5" w:rsidRDefault="007C5C18" w:rsidP="008218D3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 Joaquimfarma precisa de controlar melhor as suas vendas de remédios, o estoque e a marcação de consultas. Usar vários sistemas separados causa falhas, erros nas contas dos produtos e atrasos no atendimento dos clientes. Para resolver isso, vamos criar um único sistema que junta tudo num só lugar. Ele vai atualizar o estoque sozinho a cada venda, organizar os horários e mostrar relatórios claros do negócio.</w:t>
      </w:r>
    </w:p>
    <w:p w14:paraId="4DBD7F2C" w14:textId="05BEB5D9" w:rsidR="008652E5" w:rsidRPr="001328A5" w:rsidRDefault="008652E5" w:rsidP="00D437B7">
      <w:pPr>
        <w:pStyle w:val="SUB"/>
        <w:rPr>
          <w:rFonts w:cs="Times New Roman"/>
          <w:b w:val="0"/>
          <w:bCs/>
        </w:rPr>
      </w:pPr>
    </w:p>
    <w:p w14:paraId="361B8F59" w14:textId="4188DFA5" w:rsidR="00D437B7" w:rsidRPr="001328A5" w:rsidRDefault="007C5C18" w:rsidP="007C5C18">
      <w:pPr>
        <w:pStyle w:val="SUB"/>
        <w:rPr>
          <w:rFonts w:cs="Times New Roman"/>
        </w:rPr>
      </w:pPr>
      <w:bookmarkStart w:id="2" w:name="_Toc243245666"/>
      <w:r w:rsidRPr="001328A5">
        <w:rPr>
          <w:rFonts w:cs="Times New Roman"/>
        </w:rPr>
        <w:t>TEMA</w:t>
      </w:r>
      <w:bookmarkEnd w:id="2"/>
    </w:p>
    <w:p w14:paraId="6AB80B1D" w14:textId="0946A17F" w:rsidR="007C5C18" w:rsidRPr="001328A5" w:rsidRDefault="007C5C18" w:rsidP="008218D3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Desenvolvimento de um Sistema Integrado de Gestão de Estoque, Vendas e Marcação de Consultas para a Joaquimfarma.</w:t>
      </w:r>
    </w:p>
    <w:p w14:paraId="1928D70E" w14:textId="77777777" w:rsidR="00AC1C50" w:rsidRPr="001328A5" w:rsidRDefault="00AC1C50" w:rsidP="00AC1C50">
      <w:pPr>
        <w:pStyle w:val="SUB"/>
        <w:rPr>
          <w:rFonts w:cs="Times New Roman"/>
        </w:rPr>
      </w:pPr>
      <w:bookmarkStart w:id="3" w:name="_Toc243245667"/>
      <w:r w:rsidRPr="001328A5">
        <w:rPr>
          <w:rFonts w:cs="Times New Roman"/>
        </w:rPr>
        <w:t>Caso de Estudo</w:t>
      </w:r>
      <w:bookmarkEnd w:id="3"/>
    </w:p>
    <w:p w14:paraId="4ECEE5C3" w14:textId="77777777" w:rsidR="00AC1C50" w:rsidRPr="001328A5" w:rsidRDefault="00AC1C50" w:rsidP="00AC1C50">
      <w:pPr>
        <w:rPr>
          <w:rFonts w:ascii="Times New Roman" w:hAnsi="Times New Roman" w:cs="Times New Roman"/>
        </w:rPr>
      </w:pPr>
      <w:r w:rsidRPr="00AC1C50">
        <w:rPr>
          <w:rFonts w:ascii="Times New Roman" w:hAnsi="Times New Roman" w:cs="Times New Roman"/>
        </w:rPr>
        <w:t xml:space="preserve">Joaquimfarma. </w:t>
      </w:r>
    </w:p>
    <w:p w14:paraId="1A96B7AC" w14:textId="77777777" w:rsidR="00C96DD8" w:rsidRPr="001328A5" w:rsidRDefault="00C96DD8" w:rsidP="00AC1C50">
      <w:pPr>
        <w:rPr>
          <w:rFonts w:ascii="Times New Roman" w:hAnsi="Times New Roman" w:cs="Times New Roman"/>
        </w:rPr>
      </w:pPr>
    </w:p>
    <w:p w14:paraId="22C7F5C3" w14:textId="7154A1D4" w:rsidR="005D6063" w:rsidRPr="001328A5" w:rsidRDefault="00AC1C50" w:rsidP="00AC1C50">
      <w:pPr>
        <w:pStyle w:val="SUB"/>
        <w:rPr>
          <w:rFonts w:cs="Times New Roman"/>
        </w:rPr>
      </w:pPr>
      <w:bookmarkStart w:id="4" w:name="_Toc243245668"/>
      <w:r w:rsidRPr="001328A5">
        <w:rPr>
          <w:rFonts w:cs="Times New Roman"/>
        </w:rPr>
        <w:t>Problema</w:t>
      </w:r>
      <w:bookmarkEnd w:id="4"/>
    </w:p>
    <w:p w14:paraId="12E83562" w14:textId="445FA970" w:rsidR="00AC1C50" w:rsidRPr="001328A5" w:rsidRDefault="00AC1C50" w:rsidP="005D6063">
      <w:pPr>
        <w:rPr>
          <w:rFonts w:ascii="Times New Roman" w:hAnsi="Times New Roman" w:cs="Times New Roman"/>
        </w:rPr>
      </w:pPr>
    </w:p>
    <w:p w14:paraId="62EE5CB7" w14:textId="77777777" w:rsidR="00AC1C50" w:rsidRPr="001328A5" w:rsidRDefault="00AC1C50" w:rsidP="008218D3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A Joaquimfarma vende remédios, controla o estoque e marca consultas todos os dias. Como não usa um sistema único, surgem problemas como falta de produtos nas prateleiras, confusão de horários entre os clientes e dificuldade para ver os ganhos e resultados. </w:t>
      </w:r>
    </w:p>
    <w:p w14:paraId="41B93C49" w14:textId="77777777" w:rsidR="00C96DD8" w:rsidRPr="001328A5" w:rsidRDefault="00C96DD8" w:rsidP="005D6063">
      <w:pPr>
        <w:rPr>
          <w:rFonts w:ascii="Times New Roman" w:hAnsi="Times New Roman" w:cs="Times New Roman"/>
        </w:rPr>
      </w:pPr>
    </w:p>
    <w:p w14:paraId="3B753D6B" w14:textId="06DB7428" w:rsidR="00AC1C50" w:rsidRPr="001328A5" w:rsidRDefault="00AC1C50" w:rsidP="00AC1C50">
      <w:pPr>
        <w:pStyle w:val="SUB"/>
        <w:rPr>
          <w:rFonts w:cs="Times New Roman"/>
        </w:rPr>
      </w:pPr>
      <w:bookmarkStart w:id="5" w:name="_Toc243245669"/>
      <w:r w:rsidRPr="001328A5">
        <w:rPr>
          <w:rFonts w:cs="Times New Roman"/>
        </w:rPr>
        <w:t>Pergunta de pesquisa</w:t>
      </w:r>
      <w:bookmarkEnd w:id="5"/>
    </w:p>
    <w:p w14:paraId="5E6EF094" w14:textId="77777777" w:rsidR="00251839" w:rsidRPr="001328A5" w:rsidRDefault="00251839" w:rsidP="00AC1C50">
      <w:pPr>
        <w:pStyle w:val="SUB"/>
        <w:rPr>
          <w:rFonts w:cs="Times New Roman"/>
        </w:rPr>
      </w:pPr>
    </w:p>
    <w:p w14:paraId="2AF673BC" w14:textId="1C0EE31A" w:rsidR="00AC1C50" w:rsidRPr="001328A5" w:rsidRDefault="00AC1C50" w:rsidP="008218D3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Como um único sistema no computador pode ajudar a Joaquimfarma a vender, controlar o estoque e marcar consultas sem erros e de forma rápida?</w:t>
      </w:r>
    </w:p>
    <w:p w14:paraId="4F32E6CE" w14:textId="77777777" w:rsidR="00C96DD8" w:rsidRPr="001328A5" w:rsidRDefault="00C96DD8" w:rsidP="00C96DD8">
      <w:pPr>
        <w:pStyle w:val="SUB"/>
        <w:rPr>
          <w:rFonts w:cs="Times New Roman"/>
          <w:bCs/>
          <w:szCs w:val="28"/>
        </w:rPr>
      </w:pPr>
      <w:bookmarkStart w:id="6" w:name="_Toc243245670"/>
      <w:r w:rsidRPr="00C96DD8">
        <w:rPr>
          <w:rFonts w:cs="Times New Roman"/>
          <w:bCs/>
          <w:szCs w:val="28"/>
        </w:rPr>
        <w:lastRenderedPageBreak/>
        <w:t>Objectivos</w:t>
      </w:r>
      <w:bookmarkEnd w:id="6"/>
    </w:p>
    <w:p w14:paraId="443A08BD" w14:textId="77777777" w:rsidR="005D6063" w:rsidRPr="00C96DD8" w:rsidRDefault="005D6063" w:rsidP="00C96DD8">
      <w:pPr>
        <w:pStyle w:val="SUB"/>
        <w:rPr>
          <w:rFonts w:cs="Times New Roman"/>
          <w:bCs/>
          <w:szCs w:val="28"/>
        </w:rPr>
      </w:pPr>
    </w:p>
    <w:p w14:paraId="12BDB0E2" w14:textId="526F33AD" w:rsidR="008218D3" w:rsidRPr="001328A5" w:rsidRDefault="005D6063" w:rsidP="00251839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       </w:t>
      </w:r>
      <w:bookmarkStart w:id="7" w:name="_Toc243245671"/>
      <w:r w:rsidR="00C96DD8" w:rsidRPr="001328A5">
        <w:rPr>
          <w:rFonts w:cs="Times New Roman"/>
        </w:rPr>
        <w:t>Objectivo Geral</w:t>
      </w:r>
      <w:bookmarkEnd w:id="7"/>
    </w:p>
    <w:p w14:paraId="170D5C54" w14:textId="77777777" w:rsidR="005D6063" w:rsidRPr="00C96DD8" w:rsidRDefault="005D6063" w:rsidP="005D6063">
      <w:pPr>
        <w:rPr>
          <w:rFonts w:ascii="Times New Roman" w:hAnsi="Times New Roman" w:cs="Times New Roman"/>
        </w:rPr>
      </w:pPr>
    </w:p>
    <w:p w14:paraId="70C3EC0D" w14:textId="77777777" w:rsidR="00C96DD8" w:rsidRPr="001328A5" w:rsidRDefault="00C96DD8" w:rsidP="005D6063">
      <w:pPr>
        <w:rPr>
          <w:rFonts w:ascii="Times New Roman" w:hAnsi="Times New Roman" w:cs="Times New Roman"/>
          <w:bCs/>
          <w:szCs w:val="28"/>
        </w:rPr>
      </w:pPr>
      <w:r w:rsidRPr="001328A5">
        <w:rPr>
          <w:rFonts w:ascii="Times New Roman" w:hAnsi="Times New Roman" w:cs="Times New Roman"/>
        </w:rPr>
        <w:t>Desenvolver e implementar um sistema integrado de informação para a Joaquimfarma, visando automatizar o controlo de estoque, a gestão de vendas e o agendamento de consultas numa única plataforma centralizada e eficiente</w:t>
      </w:r>
      <w:r w:rsidRPr="001328A5">
        <w:rPr>
          <w:rFonts w:ascii="Times New Roman" w:hAnsi="Times New Roman" w:cs="Times New Roman"/>
          <w:bCs/>
          <w:szCs w:val="28"/>
        </w:rPr>
        <w:t xml:space="preserve">. </w:t>
      </w:r>
    </w:p>
    <w:p w14:paraId="6A8C2C90" w14:textId="77777777" w:rsidR="00C96DD8" w:rsidRPr="001328A5" w:rsidRDefault="00C96DD8" w:rsidP="005D6063">
      <w:pPr>
        <w:rPr>
          <w:rFonts w:ascii="Times New Roman" w:hAnsi="Times New Roman" w:cs="Times New Roman"/>
        </w:rPr>
      </w:pPr>
    </w:p>
    <w:p w14:paraId="2E96D8C4" w14:textId="7561C8B8" w:rsidR="00C96DD8" w:rsidRPr="001328A5" w:rsidRDefault="00C96DD8" w:rsidP="00251839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  </w:t>
      </w:r>
      <w:r w:rsidR="008218D3" w:rsidRPr="001328A5">
        <w:rPr>
          <w:rFonts w:cs="Times New Roman"/>
        </w:rPr>
        <w:t xml:space="preserve">  </w:t>
      </w:r>
      <w:bookmarkStart w:id="8" w:name="_Toc243245672"/>
      <w:r w:rsidRPr="001328A5">
        <w:rPr>
          <w:rFonts w:cs="Times New Roman"/>
        </w:rPr>
        <w:t>Objectivos Específicos</w:t>
      </w:r>
      <w:bookmarkEnd w:id="8"/>
    </w:p>
    <w:p w14:paraId="028AE40B" w14:textId="77777777" w:rsidR="008218D3" w:rsidRPr="001328A5" w:rsidRDefault="008218D3" w:rsidP="005D6063">
      <w:pPr>
        <w:rPr>
          <w:rFonts w:ascii="Times New Roman" w:hAnsi="Times New Roman" w:cs="Times New Roman"/>
        </w:rPr>
      </w:pPr>
    </w:p>
    <w:p w14:paraId="6C06A1FB" w14:textId="77777777" w:rsidR="00C96DD8" w:rsidRPr="001328A5" w:rsidRDefault="00C96DD8" w:rsidP="001328A5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Mapear e analisar os processos atuais de venda, gestão de inventário e marcação de consultas na Joaquimfarma. </w:t>
      </w:r>
    </w:p>
    <w:p w14:paraId="5580FEA9" w14:textId="77777777" w:rsidR="00C96DD8" w:rsidRPr="001328A5" w:rsidRDefault="00C96DD8" w:rsidP="001328A5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Projetar a arquitetura de software e a base de dados relacional unificada para suportar a integração das três áreas operacionais. </w:t>
      </w:r>
    </w:p>
    <w:p w14:paraId="50B68990" w14:textId="77777777" w:rsidR="00C96DD8" w:rsidRPr="001328A5" w:rsidRDefault="00C96DD8" w:rsidP="001328A5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Desenvolver o módulo de marcação de consultas, permitindo a gestão flexível da agenda dos profissionais e a redução de conflitos de horários. </w:t>
      </w:r>
    </w:p>
    <w:p w14:paraId="0C79CF7C" w14:textId="77777777" w:rsidR="008218D3" w:rsidRPr="001328A5" w:rsidRDefault="00C96DD8" w:rsidP="001328A5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Desenvolver os módulos de vendas e estoque, garantindo a baixa automática de medicamentos e insumos no momento de cada transação. </w:t>
      </w:r>
    </w:p>
    <w:p w14:paraId="03DF07BA" w14:textId="70609963" w:rsidR="008652E5" w:rsidRPr="001328A5" w:rsidRDefault="00C96DD8" w:rsidP="001328A5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Realizar testes de usabilidade e funcionalidade na Joaquimfarma para validar a precisão, segurança e eficiência da solução desenvolvida.</w:t>
      </w:r>
    </w:p>
    <w:p w14:paraId="4DC6D8E6" w14:textId="77777777" w:rsidR="00251839" w:rsidRPr="001328A5" w:rsidRDefault="00251839" w:rsidP="005D6063">
      <w:pPr>
        <w:rPr>
          <w:rFonts w:ascii="Times New Roman" w:hAnsi="Times New Roman" w:cs="Times New Roman"/>
        </w:rPr>
      </w:pPr>
    </w:p>
    <w:p w14:paraId="6A7AFD4E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44237C61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3A4E2D40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56FF7864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0985A943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0F4AD396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5D9DEF36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7A523E65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251FB2B3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4467D9F7" w14:textId="77777777" w:rsidR="00F54A7B" w:rsidRPr="001328A5" w:rsidRDefault="00F54A7B">
      <w:pPr>
        <w:rPr>
          <w:rFonts w:ascii="Times New Roman" w:hAnsi="Times New Roman" w:cs="Times New Roman"/>
        </w:rPr>
      </w:pPr>
    </w:p>
    <w:p w14:paraId="2B2298D5" w14:textId="77777777" w:rsidR="00F54A7B" w:rsidRPr="001328A5" w:rsidRDefault="00F54A7B">
      <w:pPr>
        <w:rPr>
          <w:rFonts w:ascii="Times New Roman" w:hAnsi="Times New Roman" w:cs="Times New Roman"/>
        </w:rPr>
      </w:pPr>
    </w:p>
    <w:p w14:paraId="6E9F2E88" w14:textId="77777777" w:rsidR="00F54A7B" w:rsidRPr="001328A5" w:rsidRDefault="00F54A7B">
      <w:pPr>
        <w:rPr>
          <w:rFonts w:ascii="Times New Roman" w:hAnsi="Times New Roman" w:cs="Times New Roman"/>
        </w:rPr>
      </w:pPr>
    </w:p>
    <w:p w14:paraId="1BE95570" w14:textId="77777777" w:rsidR="00F54A7B" w:rsidRPr="001328A5" w:rsidRDefault="00F54A7B">
      <w:pPr>
        <w:rPr>
          <w:rFonts w:ascii="Times New Roman" w:hAnsi="Times New Roman" w:cs="Times New Roman"/>
        </w:rPr>
      </w:pPr>
    </w:p>
    <w:p w14:paraId="34360DCC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05BFA5FF" w14:textId="77777777" w:rsidR="008652E5" w:rsidRPr="001328A5" w:rsidRDefault="008652E5">
      <w:pPr>
        <w:rPr>
          <w:rFonts w:ascii="Times New Roman" w:hAnsi="Times New Roman" w:cs="Times New Roman"/>
        </w:rPr>
      </w:pPr>
    </w:p>
    <w:p w14:paraId="24F4EBF6" w14:textId="77777777" w:rsidR="008652E5" w:rsidRPr="001328A5" w:rsidRDefault="008652E5" w:rsidP="00F54A7B">
      <w:pPr>
        <w:pStyle w:val="JJ"/>
        <w:rPr>
          <w:rFonts w:cs="Times New Roman"/>
          <w:sz w:val="32"/>
          <w:szCs w:val="44"/>
        </w:rPr>
      </w:pPr>
    </w:p>
    <w:p w14:paraId="654DE8EA" w14:textId="413E840E" w:rsidR="00F54A7B" w:rsidRPr="001328A5" w:rsidRDefault="00F54A7B" w:rsidP="00F54A7B">
      <w:pPr>
        <w:pStyle w:val="JJ"/>
        <w:rPr>
          <w:rFonts w:cs="Times New Roman"/>
          <w:sz w:val="32"/>
          <w:szCs w:val="44"/>
        </w:rPr>
      </w:pPr>
      <w:bookmarkStart w:id="9" w:name="_Toc243245673"/>
      <w:r w:rsidRPr="001328A5">
        <w:rPr>
          <w:rFonts w:cs="Times New Roman"/>
          <w:sz w:val="32"/>
          <w:szCs w:val="44"/>
        </w:rPr>
        <w:t>FUNDAMENTAÇÃO TEÓRICA</w:t>
      </w:r>
      <w:bookmarkEnd w:id="9"/>
      <w:r w:rsidRPr="001328A5">
        <w:rPr>
          <w:rFonts w:cs="Times New Roman"/>
          <w:sz w:val="32"/>
          <w:szCs w:val="44"/>
        </w:rPr>
        <w:br w:type="page"/>
      </w:r>
    </w:p>
    <w:p w14:paraId="3FADCA21" w14:textId="2A4EB2D1" w:rsidR="00F54A7B" w:rsidRPr="001328A5" w:rsidRDefault="00F54A7B" w:rsidP="00F54A7B">
      <w:pPr>
        <w:pStyle w:val="JJ"/>
        <w:rPr>
          <w:rFonts w:cs="Times New Roman"/>
          <w:bCs/>
        </w:rPr>
      </w:pPr>
      <w:bookmarkStart w:id="10" w:name="_Toc243245674"/>
      <w:r w:rsidRPr="00F54A7B">
        <w:rPr>
          <w:rFonts w:cs="Times New Roman"/>
          <w:bCs/>
        </w:rPr>
        <w:lastRenderedPageBreak/>
        <w:t>ESTUDO COMPARATIVO</w:t>
      </w:r>
      <w:bookmarkEnd w:id="10"/>
    </w:p>
    <w:p w14:paraId="3DC341C3" w14:textId="77777777" w:rsidR="00F54A7B" w:rsidRPr="00F54A7B" w:rsidRDefault="00F54A7B" w:rsidP="00F54A7B">
      <w:pPr>
        <w:pStyle w:val="JJ"/>
        <w:rPr>
          <w:rFonts w:cs="Times New Roman"/>
          <w:bCs/>
        </w:rPr>
      </w:pPr>
    </w:p>
    <w:p w14:paraId="093028A9" w14:textId="3513E935" w:rsidR="00F54A7B" w:rsidRPr="001328A5" w:rsidRDefault="00F54A7B" w:rsidP="00A845F1">
      <w:pPr>
        <w:pStyle w:val="SUB"/>
        <w:rPr>
          <w:rFonts w:cs="Times New Roman"/>
        </w:rPr>
      </w:pPr>
      <w:bookmarkStart w:id="11" w:name="_Toc243245675"/>
      <w:r w:rsidRPr="001328A5">
        <w:rPr>
          <w:rFonts w:cs="Times New Roman"/>
        </w:rPr>
        <w:t>Introdução ao Estudo Comparativo</w:t>
      </w:r>
      <w:bookmarkEnd w:id="11"/>
    </w:p>
    <w:p w14:paraId="6436AA7D" w14:textId="77777777" w:rsidR="00A845F1" w:rsidRPr="001328A5" w:rsidRDefault="00A845F1" w:rsidP="00A845F1">
      <w:pPr>
        <w:pStyle w:val="SUB"/>
        <w:rPr>
          <w:rFonts w:cs="Times New Roman"/>
        </w:rPr>
      </w:pPr>
    </w:p>
    <w:p w14:paraId="1794989D" w14:textId="77777777" w:rsidR="00F54A7B" w:rsidRPr="001328A5" w:rsidRDefault="00F54A7B" w:rsidP="00F54A7B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A escolha da arquitetura e do modelo de gestão de informação é um dos passos mais críticos no desenvolvimento de soluções de software para o setor farmacêutico. No caso da Joaquimfarma, a convivência diária com fluxos comerciais de retalho (venda de medicamentos), controlo rigoroso de bens de consumo sensíveis (estoque) e prestação de serviços de saúde (marcação e realização de consultas/rastreios) exige um nível elevado de precisão e velocidade. </w:t>
      </w:r>
    </w:p>
    <w:p w14:paraId="3AAF81DF" w14:textId="77777777" w:rsidR="00F54A7B" w:rsidRPr="001328A5" w:rsidRDefault="00F54A7B" w:rsidP="00F54A7B">
      <w:pPr>
        <w:rPr>
          <w:rFonts w:ascii="Times New Roman" w:hAnsi="Times New Roman" w:cs="Times New Roman"/>
        </w:rPr>
      </w:pPr>
    </w:p>
    <w:p w14:paraId="7A1622BF" w14:textId="77777777" w:rsidR="00F54A7B" w:rsidRPr="001328A5" w:rsidRDefault="00F54A7B" w:rsidP="003922B0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b/>
          <w:bCs/>
        </w:rPr>
        <w:t>Este capítulo apresenta uma análise comparativa e minuciosa entre três cenários operacionais distintos</w:t>
      </w:r>
      <w:r w:rsidRPr="001328A5">
        <w:rPr>
          <w:rFonts w:ascii="Times New Roman" w:hAnsi="Times New Roman" w:cs="Times New Roman"/>
        </w:rPr>
        <w:t>:</w:t>
      </w:r>
    </w:p>
    <w:p w14:paraId="372609E0" w14:textId="2CCE5646" w:rsidR="00F54A7B" w:rsidRPr="001328A5" w:rsidRDefault="00F54A7B" w:rsidP="003922B0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44"/>
        </w:rPr>
      </w:pPr>
      <w:r w:rsidRPr="001328A5">
        <w:rPr>
          <w:rFonts w:ascii="Times New Roman" w:eastAsiaTheme="majorEastAsia" w:hAnsi="Times New Roman" w:cs="Times New Roman"/>
          <w:color w:val="000000" w:themeColor="text1"/>
          <w:szCs w:val="36"/>
        </w:rPr>
        <w:t>Modelo Manual / Tradicional: Gestão baseada em suportes físicos de papel, cadernos de registo e folhas de cálculo simples (Excel) não centralizadas.</w:t>
      </w:r>
    </w:p>
    <w:p w14:paraId="785B93E1" w14:textId="12667E82" w:rsidR="00F54A7B" w:rsidRPr="001328A5" w:rsidRDefault="00F54A7B" w:rsidP="003922B0">
      <w:pPr>
        <w:rPr>
          <w:rFonts w:ascii="Times New Roman" w:eastAsiaTheme="majorEastAsia" w:hAnsi="Times New Roman" w:cs="Times New Roman"/>
          <w:color w:val="000000" w:themeColor="text1"/>
          <w:szCs w:val="36"/>
        </w:rPr>
      </w:pPr>
      <w:r w:rsidRPr="001328A5">
        <w:rPr>
          <w:rFonts w:ascii="Times New Roman" w:eastAsiaTheme="majorEastAsia" w:hAnsi="Times New Roman" w:cs="Times New Roman"/>
          <w:color w:val="000000" w:themeColor="text1"/>
          <w:szCs w:val="36"/>
        </w:rPr>
        <w:t>Modelo de Sistemas Especializados Desconectados (Sistemas Heterogéneos): Utilização de programas computacionais isolados um software para caixa/vendas, uma agenda eletrónica genérica para consultas e uma folha ou programa independente para o inventário.</w:t>
      </w:r>
    </w:p>
    <w:p w14:paraId="33FA2721" w14:textId="77777777" w:rsidR="00F54A7B" w:rsidRPr="001328A5" w:rsidRDefault="00F54A7B" w:rsidP="003922B0">
      <w:pPr>
        <w:rPr>
          <w:rFonts w:ascii="Times New Roman" w:eastAsiaTheme="majorEastAsia" w:hAnsi="Times New Roman" w:cs="Times New Roman"/>
          <w:color w:val="000000" w:themeColor="text1"/>
          <w:szCs w:val="36"/>
        </w:rPr>
      </w:pPr>
      <w:r w:rsidRPr="001328A5">
        <w:rPr>
          <w:rFonts w:ascii="Times New Roman" w:eastAsiaTheme="majorEastAsia" w:hAnsi="Times New Roman" w:cs="Times New Roman"/>
          <w:color w:val="000000" w:themeColor="text1"/>
          <w:szCs w:val="36"/>
        </w:rPr>
        <w:t xml:space="preserve">Modelo de Sistema Integrado Único (Solução Proposta): Desenvolvimento de uma plataforma computacional centralizada sob medida para a Joaquimfarma, conectando o estoque, as vendas e as consultas numa única base de dados relacional. </w:t>
      </w:r>
    </w:p>
    <w:p w14:paraId="27D72448" w14:textId="77777777" w:rsidR="00F54A7B" w:rsidRPr="001328A5" w:rsidRDefault="00F54A7B" w:rsidP="003922B0">
      <w:pPr>
        <w:rPr>
          <w:rFonts w:ascii="Times New Roman" w:eastAsiaTheme="majorEastAsia" w:hAnsi="Times New Roman" w:cs="Times New Roman"/>
          <w:color w:val="000000" w:themeColor="text1"/>
          <w:szCs w:val="36"/>
        </w:rPr>
      </w:pPr>
      <w:r w:rsidRPr="001328A5">
        <w:rPr>
          <w:rFonts w:ascii="Times New Roman" w:eastAsiaTheme="majorEastAsia" w:hAnsi="Times New Roman" w:cs="Times New Roman"/>
          <w:color w:val="000000" w:themeColor="text1"/>
          <w:szCs w:val="36"/>
        </w:rPr>
        <w:t xml:space="preserve">A análise é fundamentada em métricas de eficiência operacional, margem de erro humano, rastreabilidade de produtos, segurança da informação e impacto na experiência do utente. </w:t>
      </w:r>
    </w:p>
    <w:p w14:paraId="6526FC1A" w14:textId="50BE0697" w:rsidR="003922B0" w:rsidRPr="001328A5" w:rsidRDefault="00F54A7B" w:rsidP="00A845F1">
      <w:pPr>
        <w:pStyle w:val="SUB"/>
        <w:rPr>
          <w:rFonts w:cs="Times New Roman"/>
        </w:rPr>
      </w:pPr>
      <w:r w:rsidRPr="001328A5">
        <w:rPr>
          <w:rFonts w:cs="Times New Roman"/>
          <w:sz w:val="24"/>
          <w:szCs w:val="36"/>
        </w:rPr>
        <w:br/>
      </w:r>
      <w:bookmarkStart w:id="12" w:name="_Toc243245676"/>
      <w:r w:rsidRPr="001328A5">
        <w:rPr>
          <w:rFonts w:cs="Times New Roman"/>
        </w:rPr>
        <w:t>Análise Detalhada dos Modelos Operacionais</w:t>
      </w:r>
      <w:bookmarkEnd w:id="12"/>
    </w:p>
    <w:p w14:paraId="756285FC" w14:textId="26F15798" w:rsidR="00F54A7B" w:rsidRPr="001328A5" w:rsidRDefault="00F54A7B" w:rsidP="00A845F1">
      <w:pPr>
        <w:pStyle w:val="SUB"/>
        <w:rPr>
          <w:rFonts w:cs="Times New Roman"/>
        </w:rPr>
      </w:pPr>
      <w:bookmarkStart w:id="13" w:name="_Toc243245677"/>
      <w:r w:rsidRPr="001328A5">
        <w:rPr>
          <w:rFonts w:cs="Times New Roman"/>
        </w:rPr>
        <w:t>Modelo 1: Gestão Manual e Processos em Papel</w:t>
      </w:r>
      <w:bookmarkEnd w:id="13"/>
    </w:p>
    <w:p w14:paraId="686B3CD2" w14:textId="77777777" w:rsidR="00EF0254" w:rsidRPr="001328A5" w:rsidRDefault="00EF0254" w:rsidP="00EF0254">
      <w:pPr>
        <w:pStyle w:val="SUB"/>
        <w:rPr>
          <w:rFonts w:cs="Times New Roman"/>
        </w:rPr>
      </w:pPr>
    </w:p>
    <w:p w14:paraId="5FBAF9C6" w14:textId="77777777" w:rsidR="00F54A7B" w:rsidRPr="001328A5" w:rsidRDefault="00F54A7B" w:rsidP="003922B0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O modelo tradicional baseia-se na anotação manual de entradas e saídas de mercadorias, no preenchimento de livros de caixa no final de cada expediente e no agendamento de consultas em agendas físicas de papel.</w:t>
      </w:r>
    </w:p>
    <w:p w14:paraId="7EEFAB3D" w14:textId="77777777" w:rsidR="003922B0" w:rsidRPr="001328A5" w:rsidRDefault="00F54A7B" w:rsidP="003922B0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br/>
      </w:r>
    </w:p>
    <w:p w14:paraId="46478EDB" w14:textId="6D208A90" w:rsidR="00F54A7B" w:rsidRPr="001328A5" w:rsidRDefault="00F54A7B" w:rsidP="003922B0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b/>
          <w:bCs/>
        </w:rPr>
        <w:lastRenderedPageBreak/>
        <w:t>Fluxo no Controle de Estoque:</w:t>
      </w:r>
      <w:r w:rsidRPr="001328A5">
        <w:rPr>
          <w:rFonts w:ascii="Times New Roman" w:hAnsi="Times New Roman" w:cs="Times New Roman"/>
        </w:rPr>
        <w:t xml:space="preserve"> Quando um medicamento dá entrada na farmácia, o funcionário regista a quantidade e a validade num caderno ou numa folha de cálculo local. Quando o produto é vendido no balcão, a baixa não ocorre de forma imediata; depende do registo manual diferido.</w:t>
      </w:r>
    </w:p>
    <w:p w14:paraId="4240443F" w14:textId="77777777" w:rsidR="00F54A7B" w:rsidRPr="001328A5" w:rsidRDefault="00F54A7B" w:rsidP="003922B0">
      <w:pPr>
        <w:rPr>
          <w:rFonts w:ascii="Times New Roman" w:hAnsi="Times New Roman" w:cs="Times New Roman"/>
        </w:rPr>
      </w:pPr>
    </w:p>
    <w:p w14:paraId="3686F2D0" w14:textId="77777777" w:rsidR="00F54A7B" w:rsidRPr="001328A5" w:rsidRDefault="00F54A7B" w:rsidP="003922B0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b/>
          <w:bCs/>
        </w:rPr>
        <w:t>Fluxo na Marcação de Consultas:</w:t>
      </w:r>
      <w:r w:rsidRPr="001328A5">
        <w:rPr>
          <w:rFonts w:ascii="Times New Roman" w:hAnsi="Times New Roman" w:cs="Times New Roman"/>
        </w:rPr>
        <w:t xml:space="preserve"> Os utentes solicitam a marcação presencialmente ou por telefone, e o operador anota o nome, contacto e horário numa folha diária.</w:t>
      </w:r>
    </w:p>
    <w:p w14:paraId="721DEBCD" w14:textId="77777777" w:rsidR="00F54A7B" w:rsidRPr="001328A5" w:rsidRDefault="00F54A7B" w:rsidP="003922B0">
      <w:pPr>
        <w:rPr>
          <w:rFonts w:ascii="Times New Roman" w:hAnsi="Times New Roman" w:cs="Times New Roman"/>
        </w:rPr>
      </w:pPr>
    </w:p>
    <w:p w14:paraId="16529671" w14:textId="77777777" w:rsidR="00EF0254" w:rsidRPr="001328A5" w:rsidRDefault="00F54A7B" w:rsidP="00EF0254">
      <w:pPr>
        <w:rPr>
          <w:rFonts w:ascii="Times New Roman" w:eastAsiaTheme="majorEastAsia" w:hAnsi="Times New Roman" w:cs="Times New Roman"/>
          <w:bCs/>
          <w:color w:val="000000" w:themeColor="text1"/>
          <w:szCs w:val="36"/>
        </w:rPr>
      </w:pPr>
      <w:r w:rsidRPr="001328A5">
        <w:rPr>
          <w:rFonts w:ascii="Times New Roman" w:hAnsi="Times New Roman" w:cs="Times New Roman"/>
          <w:b/>
          <w:bCs/>
        </w:rPr>
        <w:t>Fragilidades e Desvantagens</w:t>
      </w:r>
      <w:r w:rsidRPr="001328A5">
        <w:rPr>
          <w:rFonts w:ascii="Times New Roman" w:hAnsi="Times New Roman" w:cs="Times New Roman"/>
        </w:rPr>
        <w:t>:</w:t>
      </w:r>
      <w:r w:rsidR="00EF0254" w:rsidRPr="001328A5">
        <w:rPr>
          <w:rFonts w:ascii="Times New Roman" w:hAnsi="Times New Roman" w:cs="Times New Roman"/>
        </w:rPr>
        <w:t xml:space="preserve"> </w:t>
      </w:r>
      <w:r w:rsidRPr="00F54A7B">
        <w:rPr>
          <w:rFonts w:ascii="Times New Roman" w:eastAsiaTheme="majorEastAsia" w:hAnsi="Times New Roman" w:cs="Times New Roman"/>
          <w:bCs/>
          <w:color w:val="000000" w:themeColor="text1"/>
          <w:szCs w:val="36"/>
        </w:rPr>
        <w:t>Alta Taxa de Erro Humano: Falhas de cálculo nas somas diárias, caligrafia ilegível e esquecimento do registo de vendas ou baixas de estoque.</w:t>
      </w:r>
    </w:p>
    <w:p w14:paraId="0B0C1B81" w14:textId="77777777" w:rsidR="00EF0254" w:rsidRPr="001328A5" w:rsidRDefault="00F54A7B" w:rsidP="00EF0254">
      <w:pPr>
        <w:rPr>
          <w:rFonts w:ascii="Times New Roman" w:eastAsiaTheme="majorEastAsia" w:hAnsi="Times New Roman" w:cs="Times New Roman"/>
          <w:bCs/>
          <w:color w:val="000000" w:themeColor="text1"/>
          <w:szCs w:val="36"/>
        </w:rPr>
      </w:pPr>
      <w:r w:rsidRPr="00F54A7B">
        <w:rPr>
          <w:rFonts w:ascii="Times New Roman" w:eastAsiaTheme="majorEastAsia" w:hAnsi="Times New Roman" w:cs="Times New Roman"/>
          <w:b/>
          <w:color w:val="000000" w:themeColor="text1"/>
          <w:szCs w:val="36"/>
        </w:rPr>
        <w:t>Rotura de Estoque Inesperada:</w:t>
      </w:r>
      <w:r w:rsidRPr="00F54A7B">
        <w:rPr>
          <w:rFonts w:ascii="Times New Roman" w:eastAsiaTheme="majorEastAsia" w:hAnsi="Times New Roman" w:cs="Times New Roman"/>
          <w:bCs/>
          <w:color w:val="000000" w:themeColor="text1"/>
          <w:szCs w:val="36"/>
        </w:rPr>
        <w:t xml:space="preserve"> A inexistência de alertas automáticos faz com que medicamentos essenciais se esgotem sem aviso prévio.</w:t>
      </w:r>
    </w:p>
    <w:p w14:paraId="7DD5B473" w14:textId="77777777" w:rsidR="00EF0254" w:rsidRPr="001328A5" w:rsidRDefault="00F54A7B" w:rsidP="00EF0254">
      <w:pPr>
        <w:rPr>
          <w:rFonts w:ascii="Times New Roman" w:eastAsiaTheme="majorEastAsia" w:hAnsi="Times New Roman" w:cs="Times New Roman"/>
          <w:bCs/>
          <w:color w:val="000000" w:themeColor="text1"/>
          <w:szCs w:val="36"/>
        </w:rPr>
      </w:pPr>
      <w:r w:rsidRPr="00F54A7B">
        <w:rPr>
          <w:rFonts w:ascii="Times New Roman" w:eastAsiaTheme="majorEastAsia" w:hAnsi="Times New Roman" w:cs="Times New Roman"/>
          <w:b/>
          <w:color w:val="000000" w:themeColor="text1"/>
          <w:szCs w:val="36"/>
        </w:rPr>
        <w:t>Risco de Duplo Agendamento (</w:t>
      </w:r>
      <w:r w:rsidRPr="00F54A7B">
        <w:rPr>
          <w:rFonts w:ascii="Times New Roman" w:eastAsiaTheme="majorEastAsia" w:hAnsi="Times New Roman" w:cs="Times New Roman"/>
          <w:b/>
          <w:i/>
          <w:iCs/>
          <w:color w:val="000000" w:themeColor="text1"/>
          <w:szCs w:val="36"/>
        </w:rPr>
        <w:t>Double Booking</w:t>
      </w:r>
      <w:r w:rsidRPr="00F54A7B">
        <w:rPr>
          <w:rFonts w:ascii="Times New Roman" w:eastAsiaTheme="majorEastAsia" w:hAnsi="Times New Roman" w:cs="Times New Roman"/>
          <w:b/>
          <w:color w:val="000000" w:themeColor="text1"/>
          <w:szCs w:val="36"/>
        </w:rPr>
        <w:t>):</w:t>
      </w:r>
      <w:r w:rsidRPr="00F54A7B">
        <w:rPr>
          <w:rFonts w:ascii="Times New Roman" w:eastAsiaTheme="majorEastAsia" w:hAnsi="Times New Roman" w:cs="Times New Roman"/>
          <w:bCs/>
          <w:color w:val="000000" w:themeColor="text1"/>
          <w:szCs w:val="36"/>
        </w:rPr>
        <w:t xml:space="preserve"> Agendamentos simultâneos para o mesmo profissional de saúde devido à falta de validação em tempo real.</w:t>
      </w:r>
    </w:p>
    <w:p w14:paraId="5C8E04C1" w14:textId="77777777" w:rsidR="00EF0254" w:rsidRPr="001328A5" w:rsidRDefault="00F54A7B" w:rsidP="00EF0254">
      <w:pPr>
        <w:rPr>
          <w:rFonts w:ascii="Times New Roman" w:eastAsiaTheme="majorEastAsia" w:hAnsi="Times New Roman" w:cs="Times New Roman"/>
          <w:bCs/>
          <w:color w:val="000000" w:themeColor="text1"/>
          <w:szCs w:val="36"/>
        </w:rPr>
      </w:pPr>
      <w:r w:rsidRPr="00F54A7B">
        <w:rPr>
          <w:rFonts w:ascii="Times New Roman" w:eastAsiaTheme="majorEastAsia" w:hAnsi="Times New Roman" w:cs="Times New Roman"/>
          <w:b/>
          <w:color w:val="000000" w:themeColor="text1"/>
          <w:szCs w:val="36"/>
        </w:rPr>
        <w:t>Vulnerabilidade de Dados:</w:t>
      </w:r>
      <w:r w:rsidRPr="00F54A7B">
        <w:rPr>
          <w:rFonts w:ascii="Times New Roman" w:eastAsiaTheme="majorEastAsia" w:hAnsi="Times New Roman" w:cs="Times New Roman"/>
          <w:bCs/>
          <w:color w:val="000000" w:themeColor="text1"/>
          <w:szCs w:val="36"/>
        </w:rPr>
        <w:t xml:space="preserve"> Livros de papel e folhas de cálculo não salvaguardadas estão sujeitos a perda, deterioração física ou acesso não autorizado sem auditoria.</w:t>
      </w:r>
    </w:p>
    <w:p w14:paraId="2C563FB8" w14:textId="77777777" w:rsidR="00EF0254" w:rsidRPr="001328A5" w:rsidRDefault="00EF0254" w:rsidP="00EF0254">
      <w:pPr>
        <w:rPr>
          <w:rFonts w:ascii="Times New Roman" w:eastAsiaTheme="majorEastAsia" w:hAnsi="Times New Roman" w:cs="Times New Roman"/>
          <w:b/>
          <w:color w:val="000000" w:themeColor="text1"/>
          <w:szCs w:val="36"/>
        </w:rPr>
      </w:pPr>
    </w:p>
    <w:p w14:paraId="57E9C245" w14:textId="4F593515" w:rsidR="00F54A7B" w:rsidRPr="001328A5" w:rsidRDefault="00F54A7B" w:rsidP="00EF0254">
      <w:pPr>
        <w:pStyle w:val="SUB"/>
        <w:rPr>
          <w:rFonts w:cs="Times New Roman"/>
        </w:rPr>
      </w:pPr>
      <w:bookmarkStart w:id="14" w:name="_Toc243245678"/>
      <w:r w:rsidRPr="001328A5">
        <w:rPr>
          <w:rFonts w:cs="Times New Roman"/>
        </w:rPr>
        <w:t>Modelo 2: Sistemas Computacionais Desconectados</w:t>
      </w:r>
      <w:bookmarkEnd w:id="14"/>
    </w:p>
    <w:p w14:paraId="57BBD56D" w14:textId="77777777" w:rsidR="00EF0254" w:rsidRPr="001328A5" w:rsidRDefault="00EF0254" w:rsidP="00EF0254">
      <w:pPr>
        <w:pStyle w:val="SUB"/>
        <w:rPr>
          <w:rFonts w:eastAsiaTheme="minorHAnsi" w:cs="Times New Roman"/>
          <w:bCs/>
          <w:color w:val="auto"/>
          <w:szCs w:val="24"/>
        </w:rPr>
      </w:pPr>
    </w:p>
    <w:p w14:paraId="3DCEC043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Muitas estabelecimentos tentam modernizar-se adquirindo softwares genéricos para funções específicas. Embora represente um avanço em relação ao papel, a falta de comunicação entre as aplicações gera barreiras conhecidas como "ilhas de informação".</w:t>
      </w:r>
    </w:p>
    <w:p w14:paraId="40C1E7DF" w14:textId="44755E76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Fluxo de Funcionamento: A farmácia utiliza um programa $A$ para emitir faturas no balcão, uma aplicação $B$ (como o Google Calendar ou software de terceiros) para a agenda da clínica e uma folha $C$ para contagem de inventário.</w:t>
      </w:r>
    </w:p>
    <w:p w14:paraId="06976072" w14:textId="77777777" w:rsidR="00EF0254" w:rsidRPr="001328A5" w:rsidRDefault="00EF0254" w:rsidP="00EF0254">
      <w:pPr>
        <w:rPr>
          <w:rFonts w:ascii="Times New Roman" w:hAnsi="Times New Roman" w:cs="Times New Roman"/>
          <w:sz w:val="26"/>
          <w:szCs w:val="26"/>
        </w:rPr>
      </w:pPr>
    </w:p>
    <w:p w14:paraId="508024EC" w14:textId="28993349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sz w:val="26"/>
          <w:szCs w:val="26"/>
        </w:rPr>
        <w:t>Fragilidades e Desvantagens</w:t>
      </w:r>
      <w:r w:rsidRPr="001328A5">
        <w:rPr>
          <w:rFonts w:ascii="Times New Roman" w:hAnsi="Times New Roman" w:cs="Times New Roman"/>
        </w:rPr>
        <w:t>:</w:t>
      </w:r>
      <w:r w:rsidR="00AC64D4" w:rsidRPr="001328A5">
        <w:rPr>
          <w:rFonts w:ascii="Times New Roman" w:hAnsi="Times New Roman" w:cs="Times New Roman"/>
        </w:rPr>
        <w:t xml:space="preserve"> </w:t>
      </w:r>
      <w:r w:rsidRPr="001328A5">
        <w:rPr>
          <w:rFonts w:ascii="Times New Roman" w:hAnsi="Times New Roman" w:cs="Times New Roman"/>
        </w:rPr>
        <w:t>Redundância e Duplicação de Trabalho: O funcionário precisa de registar o utente no programa de consultas e, posteriormente, recriar o registo no programa de faturação para cobrar o serviço prestado.</w:t>
      </w:r>
    </w:p>
    <w:p w14:paraId="5F154D85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4F4BD4B6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Dessincronização em Tempo Real: Se um insumo médico (ex.: kit de medição de glicose) for utilizado durante uma consulta, o profissional precisa de se lembrar de ir ao programa de estoque para abater esse item manualmente.</w:t>
      </w:r>
    </w:p>
    <w:p w14:paraId="2B2C2B73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588BB2BE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lastRenderedPageBreak/>
        <w:t>Elevado Custo de Manutenção e Licenciamento: A empresa paga múltiplas licenças de software e despende tempo na formação dos colaboradores em plataformas com interfaces totalmente distintas.</w:t>
      </w:r>
    </w:p>
    <w:p w14:paraId="0255064F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12DFABAA" w14:textId="598AC6C7" w:rsidR="00F54A7B" w:rsidRPr="001328A5" w:rsidRDefault="00F54A7B" w:rsidP="00EF02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28A5">
        <w:rPr>
          <w:rFonts w:ascii="Times New Roman" w:hAnsi="Times New Roman" w:cs="Times New Roman"/>
          <w:b/>
          <w:bCs/>
          <w:sz w:val="26"/>
          <w:szCs w:val="26"/>
        </w:rPr>
        <w:t>Modelo 3: Sistema Integrado Proposto para a Joaquimfarma</w:t>
      </w:r>
    </w:p>
    <w:p w14:paraId="7BEE1926" w14:textId="77777777" w:rsidR="00AC64D4" w:rsidRPr="001328A5" w:rsidRDefault="00AC64D4" w:rsidP="00EF02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C95D9F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A solução projetada unifica todas as vertentes num ecossistema único. A base de dados relacional é partilhada entre os módulos de vendas, estoque e consultas. </w:t>
      </w:r>
    </w:p>
    <w:p w14:paraId="7D0A8120" w14:textId="3E83639D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Fluxo de Funcionamento:</w:t>
      </w:r>
      <w:r w:rsidR="00AC64D4" w:rsidRPr="001328A5">
        <w:rPr>
          <w:rFonts w:ascii="Times New Roman" w:hAnsi="Times New Roman" w:cs="Times New Roman"/>
        </w:rPr>
        <w:t xml:space="preserve"> </w:t>
      </w:r>
      <w:r w:rsidRPr="001328A5">
        <w:rPr>
          <w:rFonts w:ascii="Times New Roman" w:hAnsi="Times New Roman" w:cs="Times New Roman"/>
        </w:rPr>
        <w:t>No momento em que uma venda é concluída no módulo de caixa, o sistema abate instantaneamente a quantidade correspondente na tabela de estoque.</w:t>
      </w:r>
    </w:p>
    <w:p w14:paraId="17089A4B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Ao agendar uma consulta, o sistema verifica automaticamente a disponibilidade do profissional e da sala, impedindo choque de horários.</w:t>
      </w:r>
    </w:p>
    <w:p w14:paraId="59184068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Quando a consulta é realizada, os materiais/medicamentos prescritos ou utilizados podem ser lançados diretamente na conta do utente e abatidos do inventário num único clique.</w:t>
      </w:r>
    </w:p>
    <w:p w14:paraId="126BCA4C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4C3C8A65" w14:textId="77777777" w:rsidR="00F54A7B" w:rsidRPr="001328A5" w:rsidRDefault="00F54A7B" w:rsidP="00EF02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28A5">
        <w:rPr>
          <w:rFonts w:ascii="Times New Roman" w:hAnsi="Times New Roman" w:cs="Times New Roman"/>
          <w:b/>
          <w:bCs/>
          <w:sz w:val="26"/>
          <w:szCs w:val="26"/>
        </w:rPr>
        <w:t>Principais Vantagens:</w:t>
      </w:r>
    </w:p>
    <w:p w14:paraId="1FFB6091" w14:textId="77777777" w:rsidR="00AC64D4" w:rsidRPr="001328A5" w:rsidRDefault="00AC64D4" w:rsidP="00EF0254">
      <w:pPr>
        <w:rPr>
          <w:rFonts w:ascii="Times New Roman" w:hAnsi="Times New Roman" w:cs="Times New Roman"/>
        </w:rPr>
      </w:pPr>
    </w:p>
    <w:p w14:paraId="1DA869E5" w14:textId="35B94791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Atualização em Tempo Real (</w:t>
      </w:r>
      <w:r w:rsidRPr="001328A5">
        <w:rPr>
          <w:rFonts w:ascii="Times New Roman" w:hAnsi="Times New Roman" w:cs="Times New Roman"/>
          <w:i/>
          <w:iCs/>
        </w:rPr>
        <w:t>Real-time Sync</w:t>
      </w:r>
      <w:r w:rsidRPr="001328A5">
        <w:rPr>
          <w:rFonts w:ascii="Times New Roman" w:hAnsi="Times New Roman" w:cs="Times New Roman"/>
        </w:rPr>
        <w:t>): Garantia de consistência total entre o inventário físico e os dados do sistema.</w:t>
      </w:r>
    </w:p>
    <w:p w14:paraId="60F327DE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6B4D59E5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Automação de Tarefas Repetitivas: Emissão rápida de recibos, agendamento simplificado e alertas automáticos de estoque baixo ou produtos com validade próxima do fim.</w:t>
      </w:r>
    </w:p>
    <w:p w14:paraId="117E95C3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40441F26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Centralização e Rastreabilidade: Relatórios executivos unificados que mostram o faturamento de vendas, o volume de consultas e o giro do estoque num único painel de controlo.</w:t>
      </w:r>
    </w:p>
    <w:p w14:paraId="106BCF52" w14:textId="2453A0DC" w:rsidR="00AC64D4" w:rsidRPr="001328A5" w:rsidRDefault="00AC64D4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br w:type="page"/>
      </w:r>
    </w:p>
    <w:p w14:paraId="374EE6E6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12FD4074" w14:textId="08E039D9" w:rsidR="00F54A7B" w:rsidRPr="001328A5" w:rsidRDefault="00AC64D4" w:rsidP="00AC64D4">
      <w:pPr>
        <w:pStyle w:val="SUB"/>
        <w:rPr>
          <w:rFonts w:cs="Times New Roman"/>
        </w:rPr>
      </w:pPr>
      <w:bookmarkStart w:id="15" w:name="_Toc243245679"/>
      <w:r w:rsidRPr="001328A5">
        <w:rPr>
          <w:rFonts w:cs="Times New Roman"/>
        </w:rPr>
        <w:t>T</w:t>
      </w:r>
      <w:r w:rsidR="00F54A7B" w:rsidRPr="001328A5">
        <w:rPr>
          <w:rFonts w:cs="Times New Roman"/>
        </w:rPr>
        <w:t>abela Comparativa de Requisitos e Funcionalidades</w:t>
      </w:r>
      <w:bookmarkEnd w:id="15"/>
    </w:p>
    <w:p w14:paraId="63462E5A" w14:textId="77777777" w:rsidR="00AC64D4" w:rsidRPr="001328A5" w:rsidRDefault="00AC64D4" w:rsidP="00EF0254">
      <w:pPr>
        <w:rPr>
          <w:rFonts w:ascii="Times New Roman" w:hAnsi="Times New Roman" w:cs="Times New Roman"/>
        </w:rPr>
      </w:pPr>
    </w:p>
    <w:p w14:paraId="189E5671" w14:textId="10929AB8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A tabela abaixo sintetiza e compara os três modelos com base em critérios operacionais e técnicos essenciais para a Joaquimfarma: </w:t>
      </w:r>
    </w:p>
    <w:p w14:paraId="0D66FEA7" w14:textId="77777777" w:rsidR="00F54A7B" w:rsidRPr="001328A5" w:rsidRDefault="00F54A7B" w:rsidP="00EF025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2025"/>
        <w:gridCol w:w="2173"/>
        <w:gridCol w:w="2304"/>
      </w:tblGrid>
      <w:tr w:rsidR="00EF0254" w:rsidRPr="001328A5" w14:paraId="65D4065F" w14:textId="77777777" w:rsidTr="00EF0254">
        <w:trPr>
          <w:trHeight w:val="184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F8BA" w14:textId="77777777" w:rsidR="00F54A7B" w:rsidRPr="001328A5" w:rsidRDefault="00F54A7B" w:rsidP="00EF02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28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9C9EB" w14:textId="77777777" w:rsidR="00F54A7B" w:rsidRPr="001328A5" w:rsidRDefault="00F54A7B" w:rsidP="00EF02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28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Modelo 1: Manual / Papel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07C1" w14:textId="77777777" w:rsidR="00F54A7B" w:rsidRPr="001328A5" w:rsidRDefault="00F54A7B" w:rsidP="00EF02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28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Modelo 2: Sistemas Desconectados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A203F" w14:textId="77777777" w:rsidR="00F54A7B" w:rsidRPr="001328A5" w:rsidRDefault="00F54A7B" w:rsidP="00EF02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28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Modelo 3: Sistema Integrado Proposto</w:t>
            </w:r>
          </w:p>
        </w:tc>
      </w:tr>
      <w:tr w:rsidR="00EF0254" w:rsidRPr="001328A5" w14:paraId="4E0D774B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6386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Atualização do Estoque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CC91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Manual, assíncrona e sujeira a esquecimentos.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BC0E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Parcialmente manual (requer atualização em aplicação separada).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35C9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 xml:space="preserve">Automática e imediata a cada venda ou procedimento. </w:t>
            </w:r>
          </w:p>
          <w:p w14:paraId="62C22B8C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</w:p>
        </w:tc>
      </w:tr>
      <w:tr w:rsidR="00EF0254" w:rsidRPr="001328A5" w14:paraId="10541C59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6657D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Agendamento de Consultas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0662C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Anotação em cadernos ou mapas físicos.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C5FE8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Software de agenda isolado da área de vendas/estoque.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0A6B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 xml:space="preserve">Agenda inteligente, com bloqueio de conflitos e histórico do utente. </w:t>
            </w:r>
          </w:p>
          <w:p w14:paraId="18E47B1F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</w:p>
        </w:tc>
      </w:tr>
      <w:tr w:rsidR="00EF0254" w:rsidRPr="001328A5" w14:paraId="3625CA40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2BC5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Tempo Médio por Atendimento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E934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Elevado (5 a 10 minutos por cliente devido a buscas manuais).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320E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Médio (3 a 5 minutos, alternando entre telas/softwares).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0578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Reduzido (1 a 2 minutos com interface unificada).</w:t>
            </w:r>
          </w:p>
        </w:tc>
      </w:tr>
      <w:tr w:rsidR="00EF0254" w:rsidRPr="001328A5" w14:paraId="118A85D3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C440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Risco de Erros de Conta / Inconsistência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C4A2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Muito Elevado (falha humana recorrente).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15E95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Médio (falha na transição manual de dados entre softwares).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4AE7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 xml:space="preserve">Mínimo / Nulo (regras de negócio e cálculos automatizados). </w:t>
            </w:r>
          </w:p>
          <w:p w14:paraId="2874526A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</w:p>
        </w:tc>
      </w:tr>
      <w:tr w:rsidR="00EF0254" w:rsidRPr="001328A5" w14:paraId="4A2E35DB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B6EA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lastRenderedPageBreak/>
              <w:t>Geração de Relatórios Gerenciais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D884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Lenta, exigindo dias para compilar dados manualmente.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31EC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Trabalhosa, requer exportação e consolidação de ficheiros.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E8C6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 xml:space="preserve">Instantânea, com gráficos e relatórios consolidados no painel. </w:t>
            </w:r>
          </w:p>
          <w:p w14:paraId="43F5DD0E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</w:p>
        </w:tc>
      </w:tr>
      <w:tr w:rsidR="00EF0254" w:rsidRPr="001328A5" w14:paraId="7DE64FFD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EF3E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Segurança e Controlo de Acesso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11D0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Nula (papéis expostos).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2ECE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Fragmentada (múltiplas palavras-passe e utilizadores).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714C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Centralizada, com perfis de acesso (Administrador, Atendente, Farmacêutico).</w:t>
            </w:r>
          </w:p>
        </w:tc>
      </w:tr>
      <w:tr w:rsidR="00EF0254" w:rsidRPr="001328A5" w14:paraId="798C48E7" w14:textId="77777777" w:rsidTr="00EF02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7A5E2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Custo de Implementação e Evolução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38413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Baixo custo inicial, elevadas perdas operacionais contínuas.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EB6D9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>Custos recorrentes com múltiplas licenças de terceiros.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99CE4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  <w:r w:rsidRPr="001328A5">
              <w:rPr>
                <w:rFonts w:ascii="Times New Roman" w:hAnsi="Times New Roman" w:cs="Times New Roman"/>
              </w:rPr>
              <w:t xml:space="preserve">Investimento único de desenvolvimento, totalmente adaptado à empresa. </w:t>
            </w:r>
          </w:p>
          <w:p w14:paraId="44F4AC8C" w14:textId="77777777" w:rsidR="00F54A7B" w:rsidRPr="001328A5" w:rsidRDefault="00F54A7B" w:rsidP="00EF0254">
            <w:pPr>
              <w:rPr>
                <w:rFonts w:ascii="Times New Roman" w:hAnsi="Times New Roman" w:cs="Times New Roman"/>
              </w:rPr>
            </w:pPr>
          </w:p>
        </w:tc>
      </w:tr>
    </w:tbl>
    <w:p w14:paraId="15D5C227" w14:textId="4C2A5230" w:rsidR="00F54A7B" w:rsidRPr="001328A5" w:rsidRDefault="00EF0254" w:rsidP="00A845F1">
      <w:pPr>
        <w:pStyle w:val="SUB"/>
        <w:rPr>
          <w:rFonts w:cs="Times New Roman"/>
        </w:rPr>
      </w:pPr>
      <w:r w:rsidRPr="001328A5">
        <w:rPr>
          <w:rFonts w:cs="Times New Roman"/>
        </w:rPr>
        <w:br w:type="textWrapping" w:clear="all"/>
      </w:r>
      <w:bookmarkStart w:id="16" w:name="_Toc243245680"/>
      <w:r w:rsidR="00F54A7B" w:rsidRPr="001328A5">
        <w:rPr>
          <w:rFonts w:cs="Times New Roman"/>
        </w:rPr>
        <w:t>Análise de Impacto Operacional na Joaquimfarma</w:t>
      </w:r>
      <w:bookmarkEnd w:id="16"/>
    </w:p>
    <w:p w14:paraId="4C92F39D" w14:textId="77777777" w:rsidR="00A845F1" w:rsidRPr="001328A5" w:rsidRDefault="00A845F1" w:rsidP="00EF02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860BF0" w14:textId="042F8DD8" w:rsidR="00F54A7B" w:rsidRPr="001328A5" w:rsidRDefault="00F54A7B" w:rsidP="00EF0254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t xml:space="preserve"> Impacto no Gestor / Administração</w:t>
      </w:r>
    </w:p>
    <w:p w14:paraId="6584D1BF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Com o modelo tradicional ou desconectado, o gestor da Joaquimfarma passa horas a cruzar relatórios de vendas com contagens físicas do armazém. Com a implementação do sistema integrado: </w:t>
      </w:r>
    </w:p>
    <w:p w14:paraId="593D90DB" w14:textId="0301ED70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Tomada de Decisão Baseada em Dados: O gestor acede imediatamente a dados sobre os medicamentos mais vendidos, os dias/horários com maior fluxo de consultas e a rentabilidade por setor.</w:t>
      </w:r>
    </w:p>
    <w:p w14:paraId="29EAF867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36484EE7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lastRenderedPageBreak/>
        <w:t>Gestão Preventiva de Compras: O sistema sugere compras aos fornecedores com base em pontos mínimos de reorder definidos no estoque, evitando o congelamento de capital em produtos de baixo giro.</w:t>
      </w:r>
    </w:p>
    <w:p w14:paraId="0F07B256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35514C7C" w14:textId="610BAD2D" w:rsidR="00F54A7B" w:rsidRPr="001328A5" w:rsidRDefault="00F54A7B" w:rsidP="00A845F1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17" w:name="_Toc243245681"/>
      <w:r w:rsidRPr="001328A5">
        <w:rPr>
          <w:rFonts w:cs="Times New Roman"/>
        </w:rPr>
        <w:t>Impacto nos Funcionários (Atendentes e Farmacêuticos)</w:t>
      </w:r>
      <w:bookmarkEnd w:id="17"/>
    </w:p>
    <w:p w14:paraId="25D39104" w14:textId="77777777" w:rsidR="00A845F1" w:rsidRPr="001328A5" w:rsidRDefault="00A845F1" w:rsidP="00A845F1">
      <w:pPr>
        <w:pStyle w:val="SUB"/>
        <w:rPr>
          <w:rFonts w:cs="Times New Roman"/>
        </w:rPr>
      </w:pPr>
    </w:p>
    <w:p w14:paraId="0AEFF037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Redução do Estresse Operacional: Interface amigável que elimina a necessidade de memorizar preços, verificar manualmente validades em prateleiras ou folhear cadernos de marcação. </w:t>
      </w:r>
    </w:p>
    <w:p w14:paraId="58C86F07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Aumento da Produtividade: Menos tempo gasto em tarefas burocráticas significa mais tempo dedicado ao atendimento humanizado e aconselhamento farmacêutico ao utente.</w:t>
      </w:r>
    </w:p>
    <w:p w14:paraId="1C5841DA" w14:textId="77777777" w:rsidR="00F54A7B" w:rsidRPr="001328A5" w:rsidRDefault="00F54A7B" w:rsidP="00EF0254">
      <w:pPr>
        <w:rPr>
          <w:rFonts w:ascii="Times New Roman" w:hAnsi="Times New Roman" w:cs="Times New Roman"/>
        </w:rPr>
      </w:pPr>
    </w:p>
    <w:p w14:paraId="00E307AA" w14:textId="4E1D94E7" w:rsidR="00F54A7B" w:rsidRPr="001328A5" w:rsidRDefault="00F54A7B" w:rsidP="00A845F1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18" w:name="_Toc243245682"/>
      <w:r w:rsidRPr="001328A5">
        <w:rPr>
          <w:rFonts w:cs="Times New Roman"/>
        </w:rPr>
        <w:t>Impacto na Experiência do Utente / Cliente</w:t>
      </w:r>
      <w:bookmarkEnd w:id="18"/>
    </w:p>
    <w:p w14:paraId="5F02A398" w14:textId="77777777" w:rsidR="00A845F1" w:rsidRPr="001328A5" w:rsidRDefault="00A845F1" w:rsidP="00A845F1">
      <w:pPr>
        <w:pStyle w:val="SUB"/>
        <w:rPr>
          <w:rFonts w:cs="Times New Roman"/>
        </w:rPr>
      </w:pPr>
    </w:p>
    <w:p w14:paraId="20A9B277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Diminuição das Filas no Balcão: O atendimento de venda é finalizado com maior celeridade.</w:t>
      </w:r>
    </w:p>
    <w:p w14:paraId="3DB0B1E7" w14:textId="77777777" w:rsidR="00F54A7B" w:rsidRPr="001328A5" w:rsidRDefault="00F54A7B" w:rsidP="00EF0254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Pontualidade nas Consultas: A eliminação de erros na marcação garante que o utente seja atendido no horário exato, aumentando a satisfação e fidelização dos clientes da Joaquimfarma.</w:t>
      </w:r>
    </w:p>
    <w:p w14:paraId="3EA5D14F" w14:textId="77777777" w:rsidR="00F54A7B" w:rsidRPr="001328A5" w:rsidRDefault="00F54A7B" w:rsidP="00A845F1">
      <w:pPr>
        <w:rPr>
          <w:rFonts w:ascii="Times New Roman" w:hAnsi="Times New Roman" w:cs="Times New Roman"/>
        </w:rPr>
      </w:pPr>
    </w:p>
    <w:p w14:paraId="7A5B9285" w14:textId="43C8CB9E" w:rsidR="00F54A7B" w:rsidRPr="001328A5" w:rsidRDefault="00F54A7B" w:rsidP="00A845F1">
      <w:pPr>
        <w:pStyle w:val="SUB"/>
        <w:rPr>
          <w:rFonts w:cs="Times New Roman"/>
        </w:rPr>
      </w:pPr>
      <w:bookmarkStart w:id="19" w:name="_Toc243245683"/>
      <w:r w:rsidRPr="001328A5">
        <w:rPr>
          <w:rFonts w:cs="Times New Roman"/>
        </w:rPr>
        <w:t>Conclusão do Estudo Comparativo</w:t>
      </w:r>
      <w:bookmarkEnd w:id="19"/>
    </w:p>
    <w:p w14:paraId="49C9E308" w14:textId="77777777" w:rsidR="00A845F1" w:rsidRPr="001328A5" w:rsidRDefault="00A845F1" w:rsidP="00A845F1">
      <w:pPr>
        <w:pStyle w:val="SUB"/>
        <w:rPr>
          <w:rFonts w:cs="Times New Roman"/>
        </w:rPr>
      </w:pPr>
    </w:p>
    <w:p w14:paraId="2610FBD1" w14:textId="77777777" w:rsidR="00F54A7B" w:rsidRPr="001328A5" w:rsidRDefault="00F54A7B" w:rsidP="00A845F1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A análise comparativa demonstra de forma inequívoca que a permanência em métodos manuais ou a adoção de sistemas fragmentados impõe limitações severas ao crescimento, segurança e eficiência da Joaquimfarma. </w:t>
      </w:r>
    </w:p>
    <w:p w14:paraId="38F9F15C" w14:textId="77777777" w:rsidR="00F54A7B" w:rsidRPr="001328A5" w:rsidRDefault="00F54A7B" w:rsidP="00A845F1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 transição para um Sistema Integrado de Gestão de Estoque, Vendas e Marcação de Consultas apresenta-se como a única alternativa capaz de:</w:t>
      </w:r>
    </w:p>
    <w:p w14:paraId="7A43CA75" w14:textId="50E362E0" w:rsidR="00F54A7B" w:rsidRPr="001328A5" w:rsidRDefault="00F54A7B" w:rsidP="00A845F1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t>Eliminar a redundância no registo de dados;</w:t>
      </w:r>
    </w:p>
    <w:p w14:paraId="3D10476B" w14:textId="77777777" w:rsidR="00F54A7B" w:rsidRPr="001328A5" w:rsidRDefault="00F54A7B" w:rsidP="00A845F1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t xml:space="preserve">Assegurar o sincronismo em tempo real entre o estoque físico e o sistema; </w:t>
      </w:r>
    </w:p>
    <w:p w14:paraId="2BBE63CD" w14:textId="77777777" w:rsidR="00F54A7B" w:rsidRPr="001328A5" w:rsidRDefault="00F54A7B" w:rsidP="00A845F1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t xml:space="preserve">Fornecer uma infraestrutura tecnológica sólida, escalável e alinhada com as exigências do mercado farmacêutico atual. </w:t>
      </w:r>
    </w:p>
    <w:p w14:paraId="3662F0E6" w14:textId="77777777" w:rsidR="0014547E" w:rsidRPr="001328A5" w:rsidRDefault="00F54A7B" w:rsidP="0014547E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t xml:space="preserve">Este estudo fundamenta e justifica a necessidade do desenvolvimento da aplicação proposta, cujas especificações técnicas e tecnologias de suporte serão detalhadas no capítulo subsequente. </w:t>
      </w:r>
    </w:p>
    <w:p w14:paraId="6896E246" w14:textId="5397DEFE" w:rsidR="003F7B7E" w:rsidRPr="001328A5" w:rsidRDefault="003F7B7E" w:rsidP="0014547E">
      <w:pPr>
        <w:pStyle w:val="SUB"/>
        <w:jc w:val="center"/>
        <w:rPr>
          <w:rFonts w:cs="Times New Roman"/>
          <w:bCs/>
        </w:rPr>
      </w:pPr>
      <w:bookmarkStart w:id="20" w:name="_Toc243245684"/>
      <w:r w:rsidRPr="001328A5">
        <w:rPr>
          <w:rFonts w:cs="Times New Roman"/>
        </w:rPr>
        <w:lastRenderedPageBreak/>
        <w:t>TECNOLOGIAS A SEREM UTILIZADAS</w:t>
      </w:r>
      <w:bookmarkEnd w:id="20"/>
    </w:p>
    <w:p w14:paraId="7F73772F" w14:textId="51AFCD79" w:rsidR="003F7B7E" w:rsidRPr="001328A5" w:rsidRDefault="003F7B7E" w:rsidP="0014547E">
      <w:pPr>
        <w:pStyle w:val="SUB"/>
        <w:rPr>
          <w:rFonts w:cs="Times New Roman"/>
        </w:rPr>
      </w:pPr>
      <w:bookmarkStart w:id="21" w:name="_Toc243245685"/>
      <w:r w:rsidRPr="001328A5">
        <w:rPr>
          <w:rFonts w:cs="Times New Roman"/>
        </w:rPr>
        <w:t>Introdução à Arquitetura Tecnológica</w:t>
      </w:r>
      <w:bookmarkEnd w:id="21"/>
    </w:p>
    <w:p w14:paraId="33C93293" w14:textId="77777777" w:rsidR="003F7B7E" w:rsidRPr="001328A5" w:rsidRDefault="003F7B7E" w:rsidP="0014547E">
      <w:pPr>
        <w:rPr>
          <w:rFonts w:ascii="Times New Roman" w:hAnsi="Times New Roman" w:cs="Times New Roman"/>
          <w:sz w:val="26"/>
          <w:szCs w:val="26"/>
        </w:rPr>
      </w:pPr>
    </w:p>
    <w:p w14:paraId="0BB04B86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O desenvolvimento do Sistema Integrado de Gestão de Estoque, Vendas e Marcação de Consultas para a Joaquimfarma exige a seleção rigorosa de uma pilha tecnológica (</w:t>
      </w:r>
      <w:r w:rsidRPr="001328A5">
        <w:rPr>
          <w:rFonts w:ascii="Times New Roman" w:hAnsi="Times New Roman" w:cs="Times New Roman"/>
          <w:i/>
          <w:iCs/>
        </w:rPr>
        <w:t>stack</w:t>
      </w:r>
      <w:r w:rsidRPr="001328A5">
        <w:rPr>
          <w:rFonts w:ascii="Times New Roman" w:hAnsi="Times New Roman" w:cs="Times New Roman"/>
        </w:rPr>
        <w:t xml:space="preserve">) moderna, robusta e escalável. A escolha das ferramentas computacionais considera fatores fundamentais como segurança da informação, desempenho no processamento de transações diárias, facilidade de manutenção e usabilidade no atendimento ao utente. </w:t>
      </w:r>
    </w:p>
    <w:p w14:paraId="054E1A7E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205AF9D7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 arquitetura do sistema adota o modelo Cliente-Servidor (ou Arquitetura Web/N-Camadas), onde a interface gráfica (Front-end), a lógica de negócio (Back-end) e a persistência de dados (Database) funcionam de forma modular, interconectadas por meio de uma API (Application Programming Interface) estruturada sob o padrão RESTful.</w:t>
      </w:r>
    </w:p>
    <w:p w14:paraId="6514B12F" w14:textId="1D43D519" w:rsidR="003F7B7E" w:rsidRPr="001328A5" w:rsidRDefault="003F7B7E" w:rsidP="0014547E">
      <w:pPr>
        <w:rPr>
          <w:rFonts w:ascii="Times New Roman" w:hAnsi="Times New Roman" w:cs="Times New Roman"/>
        </w:rPr>
      </w:pPr>
    </w:p>
    <w:p w14:paraId="7F2B73B1" w14:textId="23BF0803" w:rsidR="003F7B7E" w:rsidRPr="001328A5" w:rsidRDefault="003F7B7E" w:rsidP="0014547E">
      <w:pPr>
        <w:pStyle w:val="SUB"/>
        <w:rPr>
          <w:rFonts w:cs="Times New Roman"/>
        </w:rPr>
      </w:pPr>
      <w:bookmarkStart w:id="22" w:name="_Toc243245686"/>
      <w:r w:rsidRPr="001328A5">
        <w:rPr>
          <w:rFonts w:cs="Times New Roman"/>
        </w:rPr>
        <w:t>Camada de Apresentação e Interface (Front-End)</w:t>
      </w:r>
      <w:bookmarkEnd w:id="22"/>
    </w:p>
    <w:p w14:paraId="0AB421A6" w14:textId="77777777" w:rsidR="0014547E" w:rsidRPr="001328A5" w:rsidRDefault="0014547E" w:rsidP="0014547E">
      <w:pPr>
        <w:pStyle w:val="SUB"/>
        <w:rPr>
          <w:rFonts w:cs="Times New Roman"/>
        </w:rPr>
      </w:pPr>
    </w:p>
    <w:p w14:paraId="101962FA" w14:textId="4027638D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 camada de Front-End é responsável pela interação direta com os utilizadores da Joaquimfarma (atendentes, farmacêuticos e gestores). O seu principal objetivo é fornecer uma interface intuitiva, rápida e responsiva.</w:t>
      </w:r>
    </w:p>
    <w:p w14:paraId="5405E674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38F6C2E0" w14:textId="0FBD5F77" w:rsidR="003F7B7E" w:rsidRPr="001328A5" w:rsidRDefault="003F7B7E" w:rsidP="0014547E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23" w:name="_Toc243245687"/>
      <w:r w:rsidRPr="001328A5">
        <w:rPr>
          <w:rFonts w:cs="Times New Roman"/>
        </w:rPr>
        <w:t>HTML5 e CSS3 (Estrutura e Estilização)</w:t>
      </w:r>
      <w:bookmarkEnd w:id="23"/>
    </w:p>
    <w:p w14:paraId="0DD0A21B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6275F04A" w14:textId="1B93BAA6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HTML5 (HyperText Markup Language): Utilizado para construir a estrutura semântica de todas as páginas e formulários do sistema (registo de medicamentos, abertura de caixa, agendamento de consultas).</w:t>
      </w:r>
    </w:p>
    <w:p w14:paraId="5C3FF626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58547D61" w14:textId="3B50E39C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CSS3 (Cascading Style Sheets) &amp; Frameworks (Bootstrap / Tailwind CSS): Responsáveis pelo design visual, tipografia e layout responsivo. A inclusão de um framework CSS assegura padronização gráfica, componentes acessíveis e adaptação a diferentes tamanhos de ecrã (computadores de secretária, tablets ou monitores de balcão).</w:t>
      </w:r>
    </w:p>
    <w:p w14:paraId="3C5AE88D" w14:textId="77777777" w:rsidR="003F7B7E" w:rsidRPr="001328A5" w:rsidRDefault="003F7B7E" w:rsidP="0014547E">
      <w:pPr>
        <w:rPr>
          <w:rFonts w:ascii="Times New Roman" w:hAnsi="Times New Roman" w:cs="Times New Roman"/>
          <w:b/>
          <w:bCs/>
        </w:rPr>
      </w:pPr>
    </w:p>
    <w:p w14:paraId="06983BCC" w14:textId="0AD7E47E" w:rsidR="003F7B7E" w:rsidRPr="001328A5" w:rsidRDefault="003F7B7E" w:rsidP="0014547E">
      <w:pPr>
        <w:pStyle w:val="SUB"/>
        <w:rPr>
          <w:rFonts w:cs="Times New Roman"/>
        </w:rPr>
      </w:pPr>
      <w:bookmarkStart w:id="24" w:name="_Toc243245688"/>
      <w:r w:rsidRPr="001328A5">
        <w:rPr>
          <w:rFonts w:cs="Times New Roman"/>
        </w:rPr>
        <w:lastRenderedPageBreak/>
        <w:t>JavaScript (Comportamento e Dinamismo)</w:t>
      </w:r>
      <w:bookmarkEnd w:id="24"/>
    </w:p>
    <w:p w14:paraId="1C5B82DF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193ABB08" w14:textId="77777777" w:rsidR="003F7B7E" w:rsidRPr="001328A5" w:rsidRDefault="003F7B7E" w:rsidP="0014547E">
      <w:pPr>
        <w:rPr>
          <w:rFonts w:ascii="Times New Roman" w:hAnsi="Times New Roman" w:cs="Times New Roman"/>
          <w:bCs/>
        </w:rPr>
      </w:pPr>
      <w:r w:rsidRPr="001328A5">
        <w:rPr>
          <w:rFonts w:ascii="Times New Roman" w:hAnsi="Times New Roman" w:cs="Times New Roman"/>
        </w:rPr>
        <w:t>O JavaScript atua no lado do cliente para garantir que a interface responda de forma instantânea às ações do utilizador</w:t>
      </w:r>
      <w:r w:rsidRPr="001328A5">
        <w:rPr>
          <w:rFonts w:ascii="Times New Roman" w:hAnsi="Times New Roman" w:cs="Times New Roman"/>
          <w:bCs/>
        </w:rPr>
        <w:t>:</w:t>
      </w:r>
    </w:p>
    <w:p w14:paraId="31D0A73F" w14:textId="566A0495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bCs/>
        </w:rPr>
        <w:br/>
        <w:t>Validação de Formulários em Tempo Real:</w:t>
      </w:r>
      <w:r w:rsidRPr="001328A5">
        <w:rPr>
          <w:rFonts w:ascii="Times New Roman" w:hAnsi="Times New Roman" w:cs="Times New Roman"/>
        </w:rPr>
        <w:t xml:space="preserve"> Verificação imediata do formato de dados inseridos (ex.: NIF do utente, código de barras de medicamentos, datas de consulta) antes de enviar a requisição ao servidor.</w:t>
      </w:r>
    </w:p>
    <w:p w14:paraId="708946F8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7FB550C2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  <w:bCs/>
        </w:rPr>
        <w:t>Comunicação Assíncrona (AJAX / Fetch API):</w:t>
      </w:r>
      <w:r w:rsidRPr="001328A5">
        <w:rPr>
          <w:rFonts w:ascii="Times New Roman" w:hAnsi="Times New Roman" w:cs="Times New Roman"/>
        </w:rPr>
        <w:t xml:space="preserve"> Permite atualizar partes específicas da página (como filtrar produtos no estoque ou verificar a disponibilidade de um horário na agenda) sem necessidade de recarregar a página inteira, acelerando o atendimento no balcão.</w:t>
      </w:r>
    </w:p>
    <w:p w14:paraId="69E82FB7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0B7B6875" w14:textId="2445CA4C" w:rsidR="003F7B7E" w:rsidRPr="001328A5" w:rsidRDefault="003F7B7E" w:rsidP="003F7B7E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25" w:name="_Toc243245689"/>
      <w:r w:rsidRPr="001328A5">
        <w:rPr>
          <w:rFonts w:cs="Times New Roman"/>
        </w:rPr>
        <w:t>Framework / Biblioteca Front-End: React.js (ou Vue.js)</w:t>
      </w:r>
      <w:bookmarkEnd w:id="25"/>
    </w:p>
    <w:p w14:paraId="4D4C8951" w14:textId="77777777" w:rsidR="003F7B7E" w:rsidRPr="001328A5" w:rsidRDefault="003F7B7E" w:rsidP="003F7B7E">
      <w:pPr>
        <w:pStyle w:val="SUB"/>
        <w:rPr>
          <w:rFonts w:cs="Times New Roman"/>
        </w:rPr>
      </w:pPr>
    </w:p>
    <w:p w14:paraId="18631657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  <w:b/>
          <w:bCs/>
        </w:rPr>
        <w:t>Para construir uma aplicação de página única (</w:t>
      </w:r>
      <w:r w:rsidRPr="003F7B7E">
        <w:rPr>
          <w:rFonts w:ascii="Times New Roman" w:hAnsi="Times New Roman" w:cs="Times New Roman"/>
          <w:b/>
          <w:bCs/>
          <w:i/>
          <w:iCs/>
        </w:rPr>
        <w:t>Single Page Application - SPA</w:t>
      </w:r>
      <w:r w:rsidRPr="003F7B7E">
        <w:rPr>
          <w:rFonts w:ascii="Times New Roman" w:hAnsi="Times New Roman" w:cs="Times New Roman"/>
          <w:b/>
          <w:bCs/>
        </w:rPr>
        <w:t>) com alto desempenho:</w:t>
      </w:r>
    </w:p>
    <w:p w14:paraId="7E2B5328" w14:textId="7D63081F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br/>
        <w:t>Arquitetura Baseada em Componentes: Reutilização de elementos visuais (tabelas de preços, botões de ação, listas de agendamento).</w:t>
      </w:r>
    </w:p>
    <w:p w14:paraId="0293E2C0" w14:textId="77777777" w:rsidR="003F7B7E" w:rsidRPr="001328A5" w:rsidRDefault="003F7B7E" w:rsidP="0014547E">
      <w:pPr>
        <w:rPr>
          <w:rFonts w:ascii="Times New Roman" w:hAnsi="Times New Roman" w:cs="Times New Roman"/>
        </w:rPr>
      </w:pPr>
    </w:p>
    <w:p w14:paraId="3C92A918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Gestão de Estado (State Management): Manutenção dos dados do carrinho de compras e dos dados do utente durante a navegação sem perda de informações.</w:t>
      </w:r>
    </w:p>
    <w:p w14:paraId="616DE053" w14:textId="77777777" w:rsidR="003F7B7E" w:rsidRPr="001328A5" w:rsidRDefault="003F7B7E" w:rsidP="0014547E">
      <w:pPr>
        <w:rPr>
          <w:rFonts w:ascii="Times New Roman" w:hAnsi="Times New Roman" w:cs="Times New Roman"/>
          <w:b/>
        </w:rPr>
      </w:pPr>
    </w:p>
    <w:p w14:paraId="4F43AB7D" w14:textId="4CB86741" w:rsidR="003F7B7E" w:rsidRPr="001328A5" w:rsidRDefault="003F7B7E" w:rsidP="0014547E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26" w:name="_Toc243245690"/>
      <w:r w:rsidRPr="001328A5">
        <w:rPr>
          <w:rFonts w:cs="Times New Roman"/>
        </w:rPr>
        <w:t>Camada de Lógica de Negócio e Servidor (Back-End)</w:t>
      </w:r>
      <w:bookmarkEnd w:id="26"/>
    </w:p>
    <w:p w14:paraId="0F463445" w14:textId="77777777" w:rsidR="003F7B7E" w:rsidRPr="001328A5" w:rsidRDefault="003F7B7E" w:rsidP="0014547E">
      <w:pPr>
        <w:rPr>
          <w:rFonts w:ascii="Times New Roman" w:hAnsi="Times New Roman" w:cs="Times New Roman"/>
          <w:b/>
        </w:rPr>
      </w:pPr>
    </w:p>
    <w:p w14:paraId="7216C45B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 camada de Back-End processa as regras de negócio da Joaquimfarma: valida se há quantidade suficiente de medicamentos em estoque antes de fechar uma venda, impede o agendamento de duas consultas para o mesmo horário e calcula os totais financeiros.</w:t>
      </w:r>
    </w:p>
    <w:p w14:paraId="6E77D11D" w14:textId="77E7148C" w:rsidR="003F7B7E" w:rsidRPr="001328A5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  <w:b/>
          <w:bCs/>
        </w:rPr>
        <w:br/>
      </w:r>
      <w:r w:rsidRPr="001328A5">
        <w:rPr>
          <w:rFonts w:ascii="Times New Roman" w:hAnsi="Times New Roman" w:cs="Times New Roman"/>
          <w:b/>
          <w:bCs/>
        </w:rPr>
        <w:br w:type="page"/>
      </w:r>
    </w:p>
    <w:p w14:paraId="770C3997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059E41B2" w14:textId="576B43FA" w:rsidR="003F7B7E" w:rsidRPr="001328A5" w:rsidRDefault="003F7B7E" w:rsidP="0014547E">
      <w:pPr>
        <w:pStyle w:val="SUB"/>
        <w:rPr>
          <w:rFonts w:cs="Times New Roman"/>
        </w:rPr>
      </w:pPr>
      <w:bookmarkStart w:id="27" w:name="_Toc243245691"/>
      <w:r w:rsidRPr="001328A5">
        <w:rPr>
          <w:rFonts w:cs="Times New Roman"/>
        </w:rPr>
        <w:t>Linguagem Principal de Back-End</w:t>
      </w:r>
      <w:bookmarkEnd w:id="27"/>
    </w:p>
    <w:p w14:paraId="62316363" w14:textId="77777777" w:rsidR="0014547E" w:rsidRPr="001328A5" w:rsidRDefault="0014547E" w:rsidP="0014547E">
      <w:pPr>
        <w:pStyle w:val="SUB"/>
        <w:rPr>
          <w:rFonts w:cs="Times New Roman"/>
        </w:rPr>
      </w:pPr>
    </w:p>
    <w:p w14:paraId="234AFC65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  <w:b/>
          <w:bCs/>
        </w:rPr>
        <w:t>Para este projeto, destaca-se o uso de Python (com Django / Flask) ou PHP (com Laravel) ou Java (Spring Boot) / Node.js (JavaScript/TypeScript):</w:t>
      </w:r>
    </w:p>
    <w:p w14:paraId="2BB4BF3C" w14:textId="1BBEBF3C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br/>
        <w:t>Opção Recomendada: Python (Django / Flask)</w:t>
      </w:r>
    </w:p>
    <w:p w14:paraId="709E0B65" w14:textId="73C47A82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Sintaxe Limpa e Legível: Facilita o desenvolvimento rápido e a manutenção contínua do código.</w:t>
      </w:r>
    </w:p>
    <w:p w14:paraId="70B77F37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 xml:space="preserve">Segurança Nativa: Proteção integrada contra vulnerabilidades comuns como </w:t>
      </w:r>
      <w:r w:rsidRPr="001328A5">
        <w:rPr>
          <w:rFonts w:ascii="Times New Roman" w:hAnsi="Times New Roman" w:cs="Times New Roman"/>
          <w:i/>
          <w:iCs/>
        </w:rPr>
        <w:t>SQL Injection</w:t>
      </w:r>
      <w:r w:rsidRPr="001328A5">
        <w:rPr>
          <w:rFonts w:ascii="Times New Roman" w:hAnsi="Times New Roman" w:cs="Times New Roman"/>
        </w:rPr>
        <w:t xml:space="preserve">, </w:t>
      </w:r>
      <w:r w:rsidRPr="001328A5">
        <w:rPr>
          <w:rFonts w:ascii="Times New Roman" w:hAnsi="Times New Roman" w:cs="Times New Roman"/>
          <w:i/>
          <w:iCs/>
        </w:rPr>
        <w:t>Cross-Site Scripting (XSS)</w:t>
      </w:r>
      <w:r w:rsidRPr="001328A5">
        <w:rPr>
          <w:rFonts w:ascii="Times New Roman" w:hAnsi="Times New Roman" w:cs="Times New Roman"/>
        </w:rPr>
        <w:t xml:space="preserve"> e </w:t>
      </w:r>
      <w:r w:rsidRPr="001328A5">
        <w:rPr>
          <w:rFonts w:ascii="Times New Roman" w:hAnsi="Times New Roman" w:cs="Times New Roman"/>
          <w:i/>
          <w:iCs/>
        </w:rPr>
        <w:t>Cross-Site Request Forgery (CSRF)</w:t>
      </w:r>
      <w:r w:rsidRPr="001328A5">
        <w:rPr>
          <w:rFonts w:ascii="Times New Roman" w:hAnsi="Times New Roman" w:cs="Times New Roman"/>
        </w:rPr>
        <w:t>.</w:t>
      </w:r>
    </w:p>
    <w:p w14:paraId="4FB03E08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ORMs Poderosos (Django ORM / SQLAlchemy): Permite interagir com a base de dados de forma abstrata e segura utilizando código orientado a objetos.</w:t>
      </w:r>
    </w:p>
    <w:p w14:paraId="779F8AA2" w14:textId="77777777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Opção Alternativa: PHP (Laravel)</w:t>
      </w:r>
    </w:p>
    <w:p w14:paraId="27861B15" w14:textId="41EF01CB" w:rsidR="003F7B7E" w:rsidRPr="001328A5" w:rsidRDefault="003F7B7E" w:rsidP="0014547E">
      <w:pPr>
        <w:rPr>
          <w:rFonts w:ascii="Times New Roman" w:hAnsi="Times New Roman" w:cs="Times New Roman"/>
        </w:rPr>
      </w:pPr>
      <w:r w:rsidRPr="001328A5">
        <w:rPr>
          <w:rFonts w:ascii="Times New Roman" w:hAnsi="Times New Roman" w:cs="Times New Roman"/>
        </w:rPr>
        <w:t>Altamente difundido no mercado para aplicações web comerciais, com ecossistema simplificado para alojamento (</w:t>
      </w:r>
      <w:r w:rsidRPr="001328A5">
        <w:rPr>
          <w:rFonts w:ascii="Times New Roman" w:hAnsi="Times New Roman" w:cs="Times New Roman"/>
          <w:i/>
          <w:iCs/>
        </w:rPr>
        <w:t>hosting</w:t>
      </w:r>
      <w:r w:rsidRPr="001328A5">
        <w:rPr>
          <w:rFonts w:ascii="Times New Roman" w:hAnsi="Times New Roman" w:cs="Times New Roman"/>
        </w:rPr>
        <w:t>) e gestão de sessões de utilizadores.</w:t>
      </w:r>
    </w:p>
    <w:p w14:paraId="5EC9CD7E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7EDD44F1" w14:textId="1BCB1ED5" w:rsidR="003F7B7E" w:rsidRPr="001328A5" w:rsidRDefault="003F7B7E" w:rsidP="0014547E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28" w:name="_Toc243245692"/>
      <w:r w:rsidRPr="001328A5">
        <w:rPr>
          <w:rFonts w:cs="Times New Roman"/>
        </w:rPr>
        <w:t>Padrão Arquitetural RESTful (API REST)</w:t>
      </w:r>
      <w:bookmarkEnd w:id="28"/>
    </w:p>
    <w:p w14:paraId="09AAE085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  <w:b/>
          <w:bCs/>
        </w:rPr>
        <w:t>A comunicação entre o Front-End e o Back-End é estruturada através de uma API RESTful, utilizando requisições HTTP padronizadas:</w:t>
      </w:r>
    </w:p>
    <w:p w14:paraId="499AFD3D" w14:textId="77777777" w:rsidR="0014547E" w:rsidRPr="001328A5" w:rsidRDefault="0014547E" w:rsidP="0014547E">
      <w:pPr>
        <w:rPr>
          <w:rFonts w:ascii="Times New Roman" w:hAnsi="Times New Roman" w:cs="Times New Roman"/>
          <w:b/>
          <w:bCs/>
        </w:rPr>
      </w:pPr>
    </w:p>
    <w:p w14:paraId="319F0C82" w14:textId="7F4C0ED2" w:rsidR="0014547E" w:rsidRPr="001328A5" w:rsidRDefault="003F7B7E" w:rsidP="001454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GET:</w:t>
      </w:r>
      <w:r w:rsidRPr="003F7B7E">
        <w:rPr>
          <w:rFonts w:ascii="Times New Roman" w:hAnsi="Times New Roman" w:cs="Times New Roman"/>
        </w:rPr>
        <w:t xml:space="preserve"> Consulta de dados (ex.: listar catálogo de medicamentos, buscar horários livres).</w:t>
      </w:r>
    </w:p>
    <w:p w14:paraId="0999AFB4" w14:textId="59F1F05D" w:rsidR="003F7B7E" w:rsidRPr="003F7B7E" w:rsidRDefault="003F7B7E" w:rsidP="001454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POST:</w:t>
      </w:r>
      <w:r w:rsidRPr="003F7B7E">
        <w:rPr>
          <w:rFonts w:ascii="Times New Roman" w:hAnsi="Times New Roman" w:cs="Times New Roman"/>
        </w:rPr>
        <w:t xml:space="preserve"> Criação de registos (ex.: registar nova venda, efetuar marcação de consulta).</w:t>
      </w:r>
    </w:p>
    <w:p w14:paraId="6AC992AA" w14:textId="3DAFA035" w:rsidR="003F7B7E" w:rsidRPr="003F7B7E" w:rsidRDefault="003F7B7E" w:rsidP="001454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PUT</w:t>
      </w:r>
      <w:r w:rsidRPr="003F7B7E">
        <w:rPr>
          <w:rFonts w:ascii="Times New Roman" w:hAnsi="Times New Roman" w:cs="Times New Roman"/>
        </w:rPr>
        <w:t xml:space="preserve"> </w:t>
      </w:r>
      <w:r w:rsidRPr="003F7B7E">
        <w:rPr>
          <w:rFonts w:ascii="Times New Roman" w:hAnsi="Times New Roman" w:cs="Times New Roman"/>
          <w:b/>
          <w:bCs/>
        </w:rPr>
        <w:t>/ PATCH</w:t>
      </w:r>
      <w:r w:rsidRPr="003F7B7E">
        <w:rPr>
          <w:rFonts w:ascii="Times New Roman" w:hAnsi="Times New Roman" w:cs="Times New Roman"/>
        </w:rPr>
        <w:t>: Atualização de registos (ex.: alterar dados do estoque, remarcar consulta).</w:t>
      </w:r>
    </w:p>
    <w:p w14:paraId="456E8345" w14:textId="77777777" w:rsidR="003F7B7E" w:rsidRPr="003F7B7E" w:rsidRDefault="003F7B7E" w:rsidP="001454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DELETE:</w:t>
      </w:r>
      <w:r w:rsidRPr="003F7B7E">
        <w:rPr>
          <w:rFonts w:ascii="Times New Roman" w:hAnsi="Times New Roman" w:cs="Times New Roman"/>
        </w:rPr>
        <w:t xml:space="preserve"> Remoção de registos (ex.: cancelar agendamento).</w:t>
      </w:r>
    </w:p>
    <w:p w14:paraId="3A1B4DC2" w14:textId="77777777" w:rsidR="003F7B7E" w:rsidRPr="003F7B7E" w:rsidRDefault="003F7B7E" w:rsidP="001454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</w:rPr>
        <w:t>Formato JSON (JavaScript Object Notation): Utilizado como padrão leve e universal para a troca de dados entre o servidor e a interface gráfica.</w:t>
      </w:r>
    </w:p>
    <w:p w14:paraId="07BB6FAB" w14:textId="339B9BD5" w:rsidR="003F7B7E" w:rsidRPr="003F7B7E" w:rsidRDefault="0014547E" w:rsidP="003F7B7E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br w:type="page"/>
      </w:r>
    </w:p>
    <w:p w14:paraId="6A795F0E" w14:textId="3ED47374" w:rsidR="003F7B7E" w:rsidRPr="001328A5" w:rsidRDefault="003F7B7E" w:rsidP="0014547E">
      <w:pPr>
        <w:pStyle w:val="SUB"/>
        <w:rPr>
          <w:rFonts w:cs="Times New Roman"/>
        </w:rPr>
      </w:pPr>
      <w:bookmarkStart w:id="29" w:name="_Toc243245693"/>
      <w:r w:rsidRPr="001328A5">
        <w:rPr>
          <w:rFonts w:cs="Times New Roman"/>
        </w:rPr>
        <w:lastRenderedPageBreak/>
        <w:t>Camada de Persistência de Dados (Base de Dados)</w:t>
      </w:r>
      <w:bookmarkEnd w:id="29"/>
    </w:p>
    <w:p w14:paraId="011CB160" w14:textId="77777777" w:rsidR="0014547E" w:rsidRPr="001328A5" w:rsidRDefault="0014547E" w:rsidP="0014547E">
      <w:pPr>
        <w:pStyle w:val="SUB"/>
        <w:rPr>
          <w:rFonts w:cs="Times New Roman"/>
        </w:rPr>
      </w:pPr>
    </w:p>
    <w:p w14:paraId="4D409193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</w:rPr>
        <w:t>A base de dados é o coração do sistema, onde ficam guardados com total segurança todos os registos de estoque, histórico de vendas, dados dos utentes e agenda de consultas da Joaquimfarma</w:t>
      </w:r>
      <w:r w:rsidRPr="003F7B7E">
        <w:rPr>
          <w:rFonts w:ascii="Times New Roman" w:hAnsi="Times New Roman" w:cs="Times New Roman"/>
          <w:b/>
          <w:bCs/>
        </w:rPr>
        <w:t>.</w:t>
      </w:r>
    </w:p>
    <w:p w14:paraId="411D870C" w14:textId="2D65C0A1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24D2BE9D" w14:textId="32D2A2BF" w:rsidR="003F7B7E" w:rsidRPr="001328A5" w:rsidRDefault="003F7B7E" w:rsidP="007777AD">
      <w:pPr>
        <w:pStyle w:val="SUB"/>
        <w:rPr>
          <w:rFonts w:cs="Times New Roman"/>
        </w:rPr>
      </w:pPr>
      <w:bookmarkStart w:id="30" w:name="_Toc243245694"/>
      <w:r w:rsidRPr="001328A5">
        <w:rPr>
          <w:rFonts w:cs="Times New Roman"/>
        </w:rPr>
        <w:t>Sistema de Gestão de Base de Dados Relacional (SGBDR): PostgreSQL / MySQL</w:t>
      </w:r>
      <w:bookmarkEnd w:id="30"/>
    </w:p>
    <w:p w14:paraId="147E317C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68E898F0" w14:textId="77777777" w:rsidR="007777AD" w:rsidRPr="001328A5" w:rsidRDefault="003F7B7E" w:rsidP="003F7B7E">
      <w:pPr>
        <w:rPr>
          <w:rFonts w:ascii="Times New Roman" w:hAnsi="Times New Roman" w:cs="Times New Roman"/>
          <w:b/>
          <w:bCs/>
        </w:rPr>
      </w:pPr>
      <w:r w:rsidRPr="003F7B7E">
        <w:rPr>
          <w:rFonts w:ascii="Times New Roman" w:hAnsi="Times New Roman" w:cs="Times New Roman"/>
          <w:b/>
          <w:bCs/>
        </w:rPr>
        <w:t>Devido à necessidade de manter a integridade transacional (Garantia ACID:</w:t>
      </w:r>
    </w:p>
    <w:p w14:paraId="43E74C0D" w14:textId="483D0B55" w:rsidR="003F7B7E" w:rsidRPr="003F7B7E" w:rsidRDefault="003F7B7E" w:rsidP="003F7B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 </w:t>
      </w:r>
      <w:r w:rsidRPr="003F7B7E">
        <w:rPr>
          <w:rFonts w:ascii="Times New Roman" w:hAnsi="Times New Roman" w:cs="Times New Roman"/>
        </w:rPr>
        <w:t>Atomicidade, Consistência, Isolamento e Durabilidade), opta-se por um SGBDR relacional.</w:t>
      </w:r>
    </w:p>
    <w:p w14:paraId="1FF91563" w14:textId="3D16BBA4" w:rsidR="003F7B7E" w:rsidRPr="001328A5" w:rsidRDefault="003F7B7E" w:rsidP="003F7B7E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br/>
        <w:t>Integridade Referencial</w:t>
      </w:r>
      <w:r w:rsidRPr="003F7B7E">
        <w:rPr>
          <w:rFonts w:ascii="Times New Roman" w:hAnsi="Times New Roman" w:cs="Times New Roman"/>
        </w:rPr>
        <w:t>: Garante que uma venda não possa ser associada a um produto inexistente ou que uma consulta não seja marcada para um utente não registado.</w:t>
      </w:r>
    </w:p>
    <w:p w14:paraId="31B63D79" w14:textId="6EDEED53" w:rsidR="003F7B7E" w:rsidRPr="003F7B7E" w:rsidRDefault="003F7B7E" w:rsidP="007777AD">
      <w:pPr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Controlo de Concorrência:</w:t>
      </w:r>
      <w:r w:rsidRPr="003F7B7E">
        <w:rPr>
          <w:rFonts w:ascii="Times New Roman" w:hAnsi="Times New Roman" w:cs="Times New Roman"/>
        </w:rPr>
        <w:t xml:space="preserve"> Permite que múltiplos atendentes realizem vendas ou agendamentos em simultâneo no balcão sem gerar conflitos ou corrupção de dados.</w:t>
      </w:r>
    </w:p>
    <w:p w14:paraId="376121E0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245D5CD4" w14:textId="114AE300" w:rsidR="003F7B7E" w:rsidRPr="001328A5" w:rsidRDefault="003F7B7E" w:rsidP="007777AD">
      <w:pPr>
        <w:pStyle w:val="SUB"/>
        <w:rPr>
          <w:rFonts w:cs="Times New Roman"/>
        </w:rPr>
      </w:pPr>
      <w:bookmarkStart w:id="31" w:name="_Toc243245695"/>
      <w:r w:rsidRPr="001328A5">
        <w:rPr>
          <w:rFonts w:cs="Times New Roman"/>
        </w:rPr>
        <w:t>Estrutura das Principais Tabelas da Base de Dados</w:t>
      </w:r>
      <w:bookmarkEnd w:id="31"/>
    </w:p>
    <w:p w14:paraId="2FF6FCF5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33561BAD" w14:textId="5759F4A9" w:rsidR="003F7B7E" w:rsidRPr="001328A5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Tabela Utilizadores / Funcionarios: </w:t>
      </w:r>
      <w:r w:rsidRPr="003F7B7E">
        <w:rPr>
          <w:rFonts w:ascii="Times New Roman" w:hAnsi="Times New Roman" w:cs="Times New Roman"/>
        </w:rPr>
        <w:t>Guardar credenciais de acesso, perfis e permissões (Administrador, Atendente, Farmacêutico).</w:t>
      </w:r>
    </w:p>
    <w:p w14:paraId="67D8E654" w14:textId="77777777" w:rsidR="007777AD" w:rsidRPr="003F7B7E" w:rsidRDefault="007777AD" w:rsidP="007777AD">
      <w:pPr>
        <w:ind w:left="720"/>
        <w:rPr>
          <w:rFonts w:ascii="Times New Roman" w:hAnsi="Times New Roman" w:cs="Times New Roman"/>
          <w:b/>
          <w:bCs/>
        </w:rPr>
      </w:pPr>
    </w:p>
    <w:p w14:paraId="4DE14D29" w14:textId="77777777" w:rsidR="007777AD" w:rsidRPr="001328A5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Tabela Produtos / Estoque</w:t>
      </w:r>
      <w:r w:rsidRPr="003F7B7E">
        <w:rPr>
          <w:rFonts w:ascii="Times New Roman" w:hAnsi="Times New Roman" w:cs="Times New Roman"/>
        </w:rPr>
        <w:t xml:space="preserve">: Código de barras, nome do medicamento, </w:t>
      </w:r>
    </w:p>
    <w:p w14:paraId="01DFCE25" w14:textId="310BDE46" w:rsidR="003F7B7E" w:rsidRPr="001328A5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</w:rPr>
        <w:t>categoria, quantidade disponível, ponto mínimo de reposição, preço unitário e data de validade.</w:t>
      </w:r>
      <w:r w:rsidRPr="003F7B7E">
        <w:rPr>
          <w:rFonts w:ascii="Times New Roman" w:hAnsi="Times New Roman" w:cs="Times New Roman"/>
          <w:b/>
          <w:bCs/>
        </w:rPr>
        <w:t xml:space="preserve">Tabela Utentes / Clientes: </w:t>
      </w:r>
      <w:r w:rsidRPr="003F7B7E">
        <w:rPr>
          <w:rFonts w:ascii="Times New Roman" w:hAnsi="Times New Roman" w:cs="Times New Roman"/>
        </w:rPr>
        <w:t>Nome completo, contacto telefónico, e-mail e histórico de consultas.</w:t>
      </w:r>
    </w:p>
    <w:p w14:paraId="5CCC63AF" w14:textId="77777777" w:rsidR="007777AD" w:rsidRPr="003F7B7E" w:rsidRDefault="007777AD" w:rsidP="007777AD">
      <w:pPr>
        <w:ind w:left="720"/>
        <w:rPr>
          <w:rFonts w:ascii="Times New Roman" w:hAnsi="Times New Roman" w:cs="Times New Roman"/>
        </w:rPr>
      </w:pPr>
    </w:p>
    <w:p w14:paraId="09B1259F" w14:textId="2F5AE5F8" w:rsidR="003F7B7E" w:rsidRPr="001328A5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Tabela Vendas e Itens_Venda: </w:t>
      </w:r>
      <w:r w:rsidRPr="003F7B7E">
        <w:rPr>
          <w:rFonts w:ascii="Times New Roman" w:hAnsi="Times New Roman" w:cs="Times New Roman"/>
        </w:rPr>
        <w:t>Registo de transações financeiras, forma de pagamento, data/hora e relação de produtos vendidos com abate automático do estoque.</w:t>
      </w:r>
    </w:p>
    <w:p w14:paraId="00772AB3" w14:textId="77777777" w:rsidR="007777AD" w:rsidRPr="003F7B7E" w:rsidRDefault="007777AD" w:rsidP="007777AD">
      <w:pPr>
        <w:ind w:left="720"/>
        <w:rPr>
          <w:rFonts w:ascii="Times New Roman" w:hAnsi="Times New Roman" w:cs="Times New Roman"/>
        </w:rPr>
      </w:pPr>
    </w:p>
    <w:p w14:paraId="6BFCF828" w14:textId="77777777" w:rsidR="003F7B7E" w:rsidRPr="003F7B7E" w:rsidRDefault="003F7B7E" w:rsidP="007777AD">
      <w:pPr>
        <w:ind w:left="36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Tabela Consultas / Agendamentos: </w:t>
      </w:r>
      <w:r w:rsidRPr="003F7B7E">
        <w:rPr>
          <w:rFonts w:ascii="Times New Roman" w:hAnsi="Times New Roman" w:cs="Times New Roman"/>
        </w:rPr>
        <w:t>Data, hora, utente, profissional responsável, tipo de serviço clínico e estado da consulta (Pendente, Concluída, Cancelada).</w:t>
      </w:r>
    </w:p>
    <w:p w14:paraId="62C8FFF9" w14:textId="5E83DA4C" w:rsidR="007777AD" w:rsidRPr="001328A5" w:rsidRDefault="007777AD" w:rsidP="003F7B7E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lastRenderedPageBreak/>
        <w:br w:type="page"/>
      </w:r>
    </w:p>
    <w:p w14:paraId="035A7752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5410DB62" w14:textId="5608FA10" w:rsidR="003F7B7E" w:rsidRPr="001328A5" w:rsidRDefault="003F7B7E" w:rsidP="007777AD">
      <w:pPr>
        <w:pStyle w:val="SUB"/>
        <w:rPr>
          <w:rFonts w:cs="Times New Roman"/>
        </w:rPr>
      </w:pPr>
      <w:bookmarkStart w:id="32" w:name="_Toc243245696"/>
      <w:r w:rsidRPr="001328A5">
        <w:rPr>
          <w:rFonts w:cs="Times New Roman"/>
        </w:rPr>
        <w:t>Ferramentas de Suporte, Controlo de Versões e Ambiência de Desenvolvimento</w:t>
      </w:r>
      <w:bookmarkEnd w:id="32"/>
    </w:p>
    <w:p w14:paraId="18CFE5B8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25BD15F8" w14:textId="0E270AF8" w:rsidR="003F7B7E" w:rsidRPr="001328A5" w:rsidRDefault="003F7B7E" w:rsidP="007777AD">
      <w:pPr>
        <w:pStyle w:val="SUB"/>
        <w:rPr>
          <w:rFonts w:cs="Times New Roman"/>
        </w:rPr>
      </w:pPr>
      <w:bookmarkStart w:id="33" w:name="_Toc243245697"/>
      <w:r w:rsidRPr="001328A5">
        <w:rPr>
          <w:rFonts w:cs="Times New Roman"/>
        </w:rPr>
        <w:t>Controlo de Versões: Git e GitHub</w:t>
      </w:r>
      <w:bookmarkEnd w:id="33"/>
    </w:p>
    <w:p w14:paraId="76E0A6BB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62009CFD" w14:textId="77777777" w:rsidR="003F7B7E" w:rsidRPr="003F7B7E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Git</w:t>
      </w:r>
      <w:r w:rsidRPr="003F7B7E">
        <w:rPr>
          <w:rFonts w:ascii="Times New Roman" w:hAnsi="Times New Roman" w:cs="Times New Roman"/>
        </w:rPr>
        <w:t>: Ferramenta de controlo de versões distribuído utilizada para registar todas as alterações no código-fonte do projeto.</w:t>
      </w:r>
    </w:p>
    <w:p w14:paraId="4C938434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5243A71D" w14:textId="77777777" w:rsidR="003F7B7E" w:rsidRPr="003F7B7E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GitHub / GitLab</w:t>
      </w:r>
      <w:r w:rsidRPr="003F7B7E">
        <w:rPr>
          <w:rFonts w:ascii="Times New Roman" w:hAnsi="Times New Roman" w:cs="Times New Roman"/>
        </w:rPr>
        <w:t>: Plataforma em nuvem para armazenamento seguro do repositório, permitindo o trabalho colaborativo da equipa de desenvolvimento e o rastreio do histórico de commits.</w:t>
      </w:r>
    </w:p>
    <w:p w14:paraId="086EF6C7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23FDF1B5" w14:textId="14013D8E" w:rsidR="003F7B7E" w:rsidRPr="001328A5" w:rsidRDefault="003F7B7E" w:rsidP="007777AD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34" w:name="_Toc243245698"/>
      <w:r w:rsidRPr="001328A5">
        <w:rPr>
          <w:rFonts w:cs="Times New Roman"/>
        </w:rPr>
        <w:t>Ambientes de Desenvolvimento e Testes (IDE &amp; API Clients)</w:t>
      </w:r>
      <w:bookmarkEnd w:id="34"/>
    </w:p>
    <w:p w14:paraId="6BDC7040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602E762F" w14:textId="77777777" w:rsidR="003F7B7E" w:rsidRPr="003F7B7E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Visual Studio Code (VS Code): </w:t>
      </w:r>
      <w:r w:rsidRPr="003F7B7E">
        <w:rPr>
          <w:rFonts w:ascii="Times New Roman" w:hAnsi="Times New Roman" w:cs="Times New Roman"/>
        </w:rPr>
        <w:t>Editor de código leve e extensível com suporte para syntax highlighting, debugging e integração nativa com o Git.</w:t>
      </w:r>
    </w:p>
    <w:p w14:paraId="7178C336" w14:textId="77777777" w:rsidR="003F7B7E" w:rsidRPr="003F7B7E" w:rsidRDefault="003F7B7E" w:rsidP="003F7B7E">
      <w:pPr>
        <w:rPr>
          <w:rFonts w:ascii="Times New Roman" w:hAnsi="Times New Roman" w:cs="Times New Roman"/>
        </w:rPr>
      </w:pPr>
    </w:p>
    <w:p w14:paraId="40E5DC2A" w14:textId="77777777" w:rsidR="003F7B7E" w:rsidRPr="003F7B7E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Postman / Insomnia: </w:t>
      </w:r>
      <w:r w:rsidRPr="003F7B7E">
        <w:rPr>
          <w:rFonts w:ascii="Times New Roman" w:hAnsi="Times New Roman" w:cs="Times New Roman"/>
        </w:rPr>
        <w:t>Ferramentas essenciais para testar as rotas da API RESTful de forma isolada (envio e receção de dados JSON) antes de integrar com a interface do Front-End.</w:t>
      </w:r>
    </w:p>
    <w:p w14:paraId="4D3C0050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11E4DABA" w14:textId="77777777" w:rsidR="003F7B7E" w:rsidRPr="003F7B7E" w:rsidRDefault="003F7B7E" w:rsidP="007777A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XAMPP / PgAdmin / DBeaver: </w:t>
      </w:r>
      <w:r w:rsidRPr="003F7B7E">
        <w:rPr>
          <w:rFonts w:ascii="Times New Roman" w:hAnsi="Times New Roman" w:cs="Times New Roman"/>
        </w:rPr>
        <w:t>Interfaces gráficas de gestão para administração e modelação da base de dados relacional.</w:t>
      </w:r>
    </w:p>
    <w:p w14:paraId="13A7C6FF" w14:textId="471A3195" w:rsidR="007777AD" w:rsidRPr="001328A5" w:rsidRDefault="007777AD" w:rsidP="003F7B7E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br w:type="page"/>
      </w:r>
    </w:p>
    <w:p w14:paraId="52ED05AF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2689EBAC" w14:textId="1BA01281" w:rsidR="003F7B7E" w:rsidRPr="001328A5" w:rsidRDefault="003F7B7E" w:rsidP="007777AD">
      <w:pPr>
        <w:pStyle w:val="SUB"/>
        <w:rPr>
          <w:rFonts w:cs="Times New Roman"/>
        </w:rPr>
      </w:pPr>
      <w:bookmarkStart w:id="35" w:name="_Toc243245699"/>
      <w:r w:rsidRPr="001328A5">
        <w:rPr>
          <w:rFonts w:cs="Times New Roman"/>
        </w:rPr>
        <w:t>Requisitos de Segurança e Infraestrutura</w:t>
      </w:r>
      <w:bookmarkEnd w:id="35"/>
    </w:p>
    <w:p w14:paraId="1422E075" w14:textId="4EBB175B" w:rsidR="003F7B7E" w:rsidRPr="001328A5" w:rsidRDefault="003F7B7E" w:rsidP="007777AD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36" w:name="_Toc243245700"/>
      <w:r w:rsidRPr="001328A5">
        <w:rPr>
          <w:rFonts w:cs="Times New Roman"/>
        </w:rPr>
        <w:t>Segurança da Informação</w:t>
      </w:r>
      <w:bookmarkEnd w:id="36"/>
    </w:p>
    <w:p w14:paraId="3F7A5E98" w14:textId="77777777" w:rsidR="007777AD" w:rsidRPr="001328A5" w:rsidRDefault="007777AD" w:rsidP="007777AD">
      <w:pPr>
        <w:pStyle w:val="SUB"/>
        <w:rPr>
          <w:rFonts w:cs="Times New Roman"/>
        </w:rPr>
      </w:pPr>
    </w:p>
    <w:p w14:paraId="2069E117" w14:textId="56AC0351" w:rsidR="003F7B7E" w:rsidRPr="003F7B7E" w:rsidRDefault="003F7B7E" w:rsidP="00BB30E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Autenticação e Autorização (JWT - JSON Web Tokens): </w:t>
      </w:r>
      <w:r w:rsidRPr="003F7B7E">
        <w:rPr>
          <w:rFonts w:ascii="Times New Roman" w:hAnsi="Times New Roman" w:cs="Times New Roman"/>
        </w:rPr>
        <w:t>Assegura que apenas utilizadores autenticados e com as devidas permissões possam aceder a áreas restritas (ex.: alterar preços no estoque ou ver relatórios de faturação).</w:t>
      </w:r>
    </w:p>
    <w:p w14:paraId="56A68A6F" w14:textId="16F8137B" w:rsidR="003F7B7E" w:rsidRPr="003F7B7E" w:rsidRDefault="003F7B7E" w:rsidP="00BB30E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>Encriptação de Palavras-passe:</w:t>
      </w:r>
      <w:r w:rsidRPr="003F7B7E">
        <w:rPr>
          <w:rFonts w:ascii="Times New Roman" w:hAnsi="Times New Roman" w:cs="Times New Roman"/>
        </w:rPr>
        <w:t xml:space="preserve"> Utilização de algoritmos de hashing fortes (como bcrypt ou Argon2) para proteger as credenciais de acesso na base de dados.</w:t>
      </w:r>
    </w:p>
    <w:p w14:paraId="4E199B64" w14:textId="77777777" w:rsidR="003F7B7E" w:rsidRPr="003F7B7E" w:rsidRDefault="003F7B7E" w:rsidP="00BB30ED">
      <w:pPr>
        <w:ind w:left="720"/>
        <w:rPr>
          <w:rFonts w:ascii="Times New Roman" w:hAnsi="Times New Roman" w:cs="Times New Roman"/>
        </w:rPr>
      </w:pPr>
      <w:r w:rsidRPr="003F7B7E">
        <w:rPr>
          <w:rFonts w:ascii="Times New Roman" w:hAnsi="Times New Roman" w:cs="Times New Roman"/>
          <w:b/>
          <w:bCs/>
        </w:rPr>
        <w:t xml:space="preserve">Backups Automáticos: </w:t>
      </w:r>
      <w:r w:rsidRPr="003F7B7E">
        <w:rPr>
          <w:rFonts w:ascii="Times New Roman" w:hAnsi="Times New Roman" w:cs="Times New Roman"/>
        </w:rPr>
        <w:t>Rotina programada para salvaguarda diária da base de dados da Joaquimfarma, prevenindo a perda acidental de dados em caso de falha de hardware.</w:t>
      </w:r>
    </w:p>
    <w:p w14:paraId="476B27B7" w14:textId="77777777" w:rsidR="003F7B7E" w:rsidRPr="003F7B7E" w:rsidRDefault="003F7B7E" w:rsidP="003F7B7E">
      <w:pPr>
        <w:rPr>
          <w:rFonts w:ascii="Times New Roman" w:hAnsi="Times New Roman" w:cs="Times New Roman"/>
          <w:b/>
          <w:bCs/>
        </w:rPr>
      </w:pPr>
    </w:p>
    <w:p w14:paraId="74DF6FE5" w14:textId="0598DD86" w:rsidR="003F7B7E" w:rsidRPr="001328A5" w:rsidRDefault="003F7B7E" w:rsidP="00BB30ED">
      <w:pPr>
        <w:pStyle w:val="SUB"/>
        <w:rPr>
          <w:rFonts w:cs="Times New Roman"/>
        </w:rPr>
      </w:pPr>
      <w:r w:rsidRPr="001328A5">
        <w:rPr>
          <w:rFonts w:cs="Times New Roman"/>
        </w:rPr>
        <w:t xml:space="preserve"> </w:t>
      </w:r>
      <w:bookmarkStart w:id="37" w:name="_Toc243245701"/>
      <w:r w:rsidRPr="001328A5">
        <w:rPr>
          <w:rFonts w:cs="Times New Roman"/>
        </w:rPr>
        <w:t>Resumo do Stack Tecnológico (Visão Geral)</w:t>
      </w:r>
      <w:bookmarkEnd w:id="37"/>
    </w:p>
    <w:p w14:paraId="001CB174" w14:textId="77777777" w:rsidR="00BB30ED" w:rsidRPr="001328A5" w:rsidRDefault="00BB30ED" w:rsidP="00BB30ED">
      <w:pPr>
        <w:pStyle w:val="SUB"/>
        <w:rPr>
          <w:rFonts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799"/>
        <w:gridCol w:w="3866"/>
      </w:tblGrid>
      <w:tr w:rsidR="003F7B7E" w:rsidRPr="003F7B7E" w14:paraId="64EE3E85" w14:textId="77777777" w:rsidTr="00BB30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8AEB" w14:textId="77777777" w:rsidR="003F7B7E" w:rsidRPr="003F7B7E" w:rsidRDefault="003F7B7E" w:rsidP="00BB30E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7B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Camada do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346A" w14:textId="77777777" w:rsidR="003F7B7E" w:rsidRPr="003F7B7E" w:rsidRDefault="003F7B7E" w:rsidP="00BB30E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7B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Tecnologia / Ferramenta Escolhida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16E39" w14:textId="77777777" w:rsidR="003F7B7E" w:rsidRPr="003F7B7E" w:rsidRDefault="003F7B7E" w:rsidP="00BB30E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7B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Função no Projeto</w:t>
            </w:r>
          </w:p>
        </w:tc>
      </w:tr>
      <w:tr w:rsidR="003F7B7E" w:rsidRPr="003F7B7E" w14:paraId="75DFEAFD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6EE7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Front-End (Interface)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4DB0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HTML5, CSS3, JavaScript, React.js / Bootstrap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347F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Apresentação visual, agilidade na navegação e validação de dados do utilizador.</w:t>
            </w:r>
          </w:p>
        </w:tc>
      </w:tr>
      <w:tr w:rsidR="003F7B7E" w:rsidRPr="003F7B7E" w14:paraId="5B4C1E3B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6D99B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Back-End (Servidor)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6E626" w14:textId="0653DFE2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 xml:space="preserve">Python (Django/Flask)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2DA6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Processamento das regras de negócio, controlo de estoque e API REST.</w:t>
            </w:r>
          </w:p>
        </w:tc>
      </w:tr>
      <w:tr w:rsidR="003F7B7E" w:rsidRPr="003F7B7E" w14:paraId="09405585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0B0FA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Base de Dados (SGBD)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1DBD" w14:textId="178B2AE2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 xml:space="preserve">PostgreSQL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E154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Armazenamento seguro e relacional de produtos, vendas, consultas e utilizadores.</w:t>
            </w:r>
          </w:p>
        </w:tc>
      </w:tr>
      <w:tr w:rsidR="003F7B7E" w:rsidRPr="003F7B7E" w14:paraId="44E8310D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D887E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Controlo de 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ED96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Git &amp;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8CF4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Gestão do código-fonte e histórico de alterações do projeto.</w:t>
            </w:r>
          </w:p>
        </w:tc>
      </w:tr>
      <w:tr w:rsidR="003F7B7E" w:rsidRPr="003F7B7E" w14:paraId="0380BA96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9358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  <w:u w:val="single"/>
              </w:rPr>
              <w:lastRenderedPageBreak/>
              <w:t>Testes</w:t>
            </w:r>
            <w:r w:rsidRPr="003F7B7E">
              <w:rPr>
                <w:rFonts w:ascii="Times New Roman" w:hAnsi="Times New Roman" w:cs="Times New Roman"/>
              </w:rPr>
              <w:t xml:space="preserve"> de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65B8" w14:textId="16A0634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 xml:space="preserve">Postman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61A03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Validação e verificação dos serviços e endpoints do Back-End.</w:t>
            </w:r>
          </w:p>
        </w:tc>
      </w:tr>
      <w:tr w:rsidR="003F7B7E" w:rsidRPr="003F7B7E" w14:paraId="6D940578" w14:textId="77777777" w:rsidTr="00BB30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C9A1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2E15" w14:textId="1ED33408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BA90" w14:textId="77777777" w:rsidR="003F7B7E" w:rsidRPr="003F7B7E" w:rsidRDefault="003F7B7E" w:rsidP="00BB30ED">
            <w:pPr>
              <w:rPr>
                <w:rFonts w:ascii="Times New Roman" w:hAnsi="Times New Roman" w:cs="Times New Roman"/>
              </w:rPr>
            </w:pPr>
            <w:r w:rsidRPr="003F7B7E">
              <w:rPr>
                <w:rFonts w:ascii="Times New Roman" w:hAnsi="Times New Roman" w:cs="Times New Roman"/>
              </w:rPr>
              <w:t>Autenticação de utilizadores e proteção dos dados dos utentes da Joaquimfarma.</w:t>
            </w:r>
          </w:p>
        </w:tc>
      </w:tr>
    </w:tbl>
    <w:p w14:paraId="3C8B9EC3" w14:textId="69BD6CC6" w:rsidR="00980C11" w:rsidRDefault="00BB30ED" w:rsidP="00A845F1">
      <w:pPr>
        <w:rPr>
          <w:rFonts w:ascii="Times New Roman" w:hAnsi="Times New Roman" w:cs="Times New Roman"/>
          <w:b/>
          <w:bCs/>
        </w:rPr>
      </w:pPr>
      <w:r w:rsidRPr="001328A5">
        <w:rPr>
          <w:rFonts w:ascii="Times New Roman" w:hAnsi="Times New Roman" w:cs="Times New Roman"/>
          <w:b/>
          <w:bCs/>
        </w:rPr>
        <w:br w:type="textWrapping" w:clear="all"/>
      </w:r>
      <w:r w:rsidR="00980C11">
        <w:rPr>
          <w:rFonts w:ascii="Times New Roman" w:hAnsi="Times New Roman" w:cs="Times New Roman"/>
          <w:b/>
          <w:bCs/>
        </w:rPr>
        <w:br w:type="page"/>
      </w:r>
    </w:p>
    <w:p w14:paraId="080D8054" w14:textId="77777777" w:rsidR="00980C11" w:rsidRDefault="00980C11" w:rsidP="0053272C">
      <w:pPr>
        <w:pStyle w:val="JJ"/>
      </w:pPr>
      <w:r w:rsidRPr="00980C11">
        <w:lastRenderedPageBreak/>
        <w:t>REFERÊNCIAS BIBLIOGRÁFICAS</w:t>
      </w:r>
    </w:p>
    <w:p w14:paraId="7A3D4100" w14:textId="77777777" w:rsidR="0053272C" w:rsidRPr="0053272C" w:rsidRDefault="0053272C" w:rsidP="0053272C">
      <w:pPr>
        <w:pStyle w:val="JJ"/>
        <w:rPr>
          <w:b w:val="0"/>
        </w:rPr>
      </w:pPr>
    </w:p>
    <w:p w14:paraId="0900CABF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BOOCH, Grady; RUMBAUGH, James; JACOBSON, Ivar. </w:t>
      </w:r>
      <w:r w:rsidRPr="00980C11">
        <w:rPr>
          <w:rFonts w:ascii="Times New Roman" w:hAnsi="Times New Roman" w:cs="Times New Roman"/>
          <w:i/>
          <w:iCs/>
        </w:rPr>
        <w:t>UML: Guia do Usuário</w:t>
      </w:r>
      <w:r w:rsidRPr="00980C11">
        <w:rPr>
          <w:rFonts w:ascii="Times New Roman" w:hAnsi="Times New Roman" w:cs="Times New Roman"/>
        </w:rPr>
        <w:t>. 2. ed. Rio de Janeiro: Elsevier, 2012.</w:t>
      </w:r>
    </w:p>
    <w:p w14:paraId="7E6EA5A6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DATE, C. J. </w:t>
      </w:r>
      <w:r w:rsidRPr="00980C11">
        <w:rPr>
          <w:rFonts w:ascii="Times New Roman" w:hAnsi="Times New Roman" w:cs="Times New Roman"/>
          <w:i/>
          <w:iCs/>
        </w:rPr>
        <w:t>Introdução a Sistemas de Bancos de Dados</w:t>
      </w:r>
      <w:r w:rsidRPr="00980C11">
        <w:rPr>
          <w:rFonts w:ascii="Times New Roman" w:hAnsi="Times New Roman" w:cs="Times New Roman"/>
        </w:rPr>
        <w:t>. 8. ed. São Paulo: Elsevier, 2004.</w:t>
      </w:r>
    </w:p>
    <w:p w14:paraId="75D5CE35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DJANGO SOFTWARE FOUNDATION. </w:t>
      </w:r>
      <w:r w:rsidRPr="00980C11">
        <w:rPr>
          <w:rFonts w:ascii="Times New Roman" w:hAnsi="Times New Roman" w:cs="Times New Roman"/>
          <w:i/>
          <w:iCs/>
        </w:rPr>
        <w:t>Django Documentation: The Web Framework for Perfectionists with Deadlines</w:t>
      </w:r>
      <w:r w:rsidRPr="00980C11">
        <w:rPr>
          <w:rFonts w:ascii="Times New Roman" w:hAnsi="Times New Roman" w:cs="Times New Roman"/>
        </w:rPr>
        <w:t xml:space="preserve">. Disponível em: </w:t>
      </w:r>
      <w:hyperlink r:id="rId7" w:tgtFrame="_blank" w:history="1">
        <w:r w:rsidRPr="00980C11">
          <w:rPr>
            <w:rStyle w:val="Hiperligao"/>
            <w:rFonts w:ascii="Times New Roman" w:hAnsi="Times New Roman" w:cs="Times New Roman"/>
          </w:rPr>
          <w:t>https://docs.djangoproject.com/</w:t>
        </w:r>
      </w:hyperlink>
      <w:r w:rsidRPr="00980C11">
        <w:rPr>
          <w:rFonts w:ascii="Times New Roman" w:hAnsi="Times New Roman" w:cs="Times New Roman"/>
        </w:rPr>
        <w:t>. Acesso em: 2026.</w:t>
      </w:r>
    </w:p>
    <w:p w14:paraId="2654BFAA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ELMASRI, Ramez; NAVATHE, Shamkant B. </w:t>
      </w:r>
      <w:r w:rsidRPr="00980C11">
        <w:rPr>
          <w:rFonts w:ascii="Times New Roman" w:hAnsi="Times New Roman" w:cs="Times New Roman"/>
          <w:i/>
          <w:iCs/>
        </w:rPr>
        <w:t>Sistemas de Banco de Dados</w:t>
      </w:r>
      <w:r w:rsidRPr="00980C11">
        <w:rPr>
          <w:rFonts w:ascii="Times New Roman" w:hAnsi="Times New Roman" w:cs="Times New Roman"/>
        </w:rPr>
        <w:t>. 7. ed. São Paulo: Pearson, 2011.</w:t>
      </w:r>
    </w:p>
    <w:p w14:paraId="1C49B2B4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FLANAGAN, David. </w:t>
      </w:r>
      <w:r w:rsidRPr="00980C11">
        <w:rPr>
          <w:rFonts w:ascii="Times New Roman" w:hAnsi="Times New Roman" w:cs="Times New Roman"/>
          <w:i/>
          <w:iCs/>
        </w:rPr>
        <w:t>JavaScript: O Guia Definitivo</w:t>
      </w:r>
      <w:r w:rsidRPr="00980C11">
        <w:rPr>
          <w:rFonts w:ascii="Times New Roman" w:hAnsi="Times New Roman" w:cs="Times New Roman"/>
        </w:rPr>
        <w:t>. 6. ed. Porto Alegre: Bookman, 2013.</w:t>
      </w:r>
    </w:p>
    <w:p w14:paraId="525963FA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FREEMAN, Eric; ROBSON, Elisabeth. </w:t>
      </w:r>
      <w:r w:rsidRPr="00980C11">
        <w:rPr>
          <w:rFonts w:ascii="Times New Roman" w:hAnsi="Times New Roman" w:cs="Times New Roman"/>
          <w:i/>
          <w:iCs/>
        </w:rPr>
        <w:t>Use a Cabeça! HTML e CSS</w:t>
      </w:r>
      <w:r w:rsidRPr="00980C11">
        <w:rPr>
          <w:rFonts w:ascii="Times New Roman" w:hAnsi="Times New Roman" w:cs="Times New Roman"/>
        </w:rPr>
        <w:t>. 2. ed. Rio de Janeiro: Alta Books, 2014.</w:t>
      </w:r>
    </w:p>
    <w:p w14:paraId="4A5D5DB0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GOURLLEY, David; TOTTY, Brian. </w:t>
      </w:r>
      <w:r w:rsidRPr="00980C11">
        <w:rPr>
          <w:rFonts w:ascii="Times New Roman" w:hAnsi="Times New Roman" w:cs="Times New Roman"/>
          <w:i/>
          <w:iCs/>
        </w:rPr>
        <w:t>HTTP: The Definitive Guide</w:t>
      </w:r>
      <w:r w:rsidRPr="00980C11">
        <w:rPr>
          <w:rFonts w:ascii="Times New Roman" w:hAnsi="Times New Roman" w:cs="Times New Roman"/>
        </w:rPr>
        <w:t>. Sebastopol: O'Reilly Media, 2002.</w:t>
      </w:r>
    </w:p>
    <w:p w14:paraId="7AE00A0B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LAURIE, Ben; LAURIE, Peter. </w:t>
      </w:r>
      <w:r w:rsidRPr="00980C11">
        <w:rPr>
          <w:rFonts w:ascii="Times New Roman" w:hAnsi="Times New Roman" w:cs="Times New Roman"/>
          <w:i/>
          <w:iCs/>
        </w:rPr>
        <w:t>Apache: The Definitive Guide</w:t>
      </w:r>
      <w:r w:rsidRPr="00980C11">
        <w:rPr>
          <w:rFonts w:ascii="Times New Roman" w:hAnsi="Times New Roman" w:cs="Times New Roman"/>
        </w:rPr>
        <w:t>. 3. ed. Sebastopol: O'Reilly Media, 2002.</w:t>
      </w:r>
    </w:p>
    <w:p w14:paraId="7FEE316B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MOZILLA DEVELOPER NETWORK (MDN). </w:t>
      </w:r>
      <w:r w:rsidRPr="00980C11">
        <w:rPr>
          <w:rFonts w:ascii="Times New Roman" w:hAnsi="Times New Roman" w:cs="Times New Roman"/>
          <w:i/>
          <w:iCs/>
        </w:rPr>
        <w:t>Web Docs: HTML, CSS, JavaScript and Web APIs</w:t>
      </w:r>
      <w:r w:rsidRPr="00980C11">
        <w:rPr>
          <w:rFonts w:ascii="Times New Roman" w:hAnsi="Times New Roman" w:cs="Times New Roman"/>
        </w:rPr>
        <w:t xml:space="preserve">. Disponível em: </w:t>
      </w:r>
      <w:hyperlink r:id="rId8" w:tgtFrame="_blank" w:history="1">
        <w:r w:rsidRPr="00980C11">
          <w:rPr>
            <w:rStyle w:val="Hiperligao"/>
            <w:rFonts w:ascii="Times New Roman" w:hAnsi="Times New Roman" w:cs="Times New Roman"/>
          </w:rPr>
          <w:t>https://developer.mozilla.org/</w:t>
        </w:r>
      </w:hyperlink>
      <w:r w:rsidRPr="00980C11">
        <w:rPr>
          <w:rFonts w:ascii="Times New Roman" w:hAnsi="Times New Roman" w:cs="Times New Roman"/>
        </w:rPr>
        <w:t>. Acesso em: 2026.</w:t>
      </w:r>
    </w:p>
    <w:p w14:paraId="6FEAC596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POSTGRESQL GLOBAL DEVELOPMENT GROUP. </w:t>
      </w:r>
      <w:r w:rsidRPr="00980C11">
        <w:rPr>
          <w:rFonts w:ascii="Times New Roman" w:hAnsi="Times New Roman" w:cs="Times New Roman"/>
          <w:i/>
          <w:iCs/>
        </w:rPr>
        <w:t>PostgreSQL 15 Documentation</w:t>
      </w:r>
      <w:r w:rsidRPr="00980C11">
        <w:rPr>
          <w:rFonts w:ascii="Times New Roman" w:hAnsi="Times New Roman" w:cs="Times New Roman"/>
        </w:rPr>
        <w:t xml:space="preserve">. Disponível em: </w:t>
      </w:r>
      <w:hyperlink r:id="rId9" w:tgtFrame="_blank" w:history="1">
        <w:r w:rsidRPr="00980C11">
          <w:rPr>
            <w:rStyle w:val="Hiperligao"/>
            <w:rFonts w:ascii="Times New Roman" w:hAnsi="Times New Roman" w:cs="Times New Roman"/>
          </w:rPr>
          <w:t>https://www.postgresql.org/docs/</w:t>
        </w:r>
      </w:hyperlink>
      <w:r w:rsidRPr="00980C11">
        <w:rPr>
          <w:rFonts w:ascii="Times New Roman" w:hAnsi="Times New Roman" w:cs="Times New Roman"/>
        </w:rPr>
        <w:t>. Acesso em: 2026.</w:t>
      </w:r>
    </w:p>
    <w:p w14:paraId="1CAB051A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PRESSMAN, Roger S.; MAXIM, Bruce R. </w:t>
      </w:r>
      <w:r w:rsidRPr="00980C11">
        <w:rPr>
          <w:rFonts w:ascii="Times New Roman" w:hAnsi="Times New Roman" w:cs="Times New Roman"/>
          <w:i/>
          <w:iCs/>
        </w:rPr>
        <w:t>Engenharia de Software: Uma Abordagem Profissional</w:t>
      </w:r>
      <w:r w:rsidRPr="00980C11">
        <w:rPr>
          <w:rFonts w:ascii="Times New Roman" w:hAnsi="Times New Roman" w:cs="Times New Roman"/>
        </w:rPr>
        <w:t>. 8. ed. Porto Alegre: AMGH, 2016.</w:t>
      </w:r>
    </w:p>
    <w:p w14:paraId="67EF88CA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REACT DOCUMENTATION. </w:t>
      </w:r>
      <w:r w:rsidRPr="00980C11">
        <w:rPr>
          <w:rFonts w:ascii="Times New Roman" w:hAnsi="Times New Roman" w:cs="Times New Roman"/>
          <w:i/>
          <w:iCs/>
        </w:rPr>
        <w:t>React: A JavaScript library for building user interfaces</w:t>
      </w:r>
      <w:r w:rsidRPr="00980C11">
        <w:rPr>
          <w:rFonts w:ascii="Times New Roman" w:hAnsi="Times New Roman" w:cs="Times New Roman"/>
        </w:rPr>
        <w:t xml:space="preserve">. Meta Open Source. Disponível em: </w:t>
      </w:r>
      <w:hyperlink r:id="rId10" w:tgtFrame="_blank" w:history="1">
        <w:r w:rsidRPr="00980C11">
          <w:rPr>
            <w:rStyle w:val="Hiperligao"/>
            <w:rFonts w:ascii="Times New Roman" w:hAnsi="Times New Roman" w:cs="Times New Roman"/>
          </w:rPr>
          <w:t>https://react.dev/</w:t>
        </w:r>
      </w:hyperlink>
      <w:r w:rsidRPr="00980C11">
        <w:rPr>
          <w:rFonts w:ascii="Times New Roman" w:hAnsi="Times New Roman" w:cs="Times New Roman"/>
        </w:rPr>
        <w:t>. Acesso em: 2026.</w:t>
      </w:r>
    </w:p>
    <w:p w14:paraId="6B5F9F1F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SILBERSCHATZ, Abraham; KORTH, Henry F.; SUDARSHAN, S. </w:t>
      </w:r>
      <w:r w:rsidRPr="00980C11">
        <w:rPr>
          <w:rFonts w:ascii="Times New Roman" w:hAnsi="Times New Roman" w:cs="Times New Roman"/>
          <w:i/>
          <w:iCs/>
        </w:rPr>
        <w:t>Sistema de Banco de Dados</w:t>
      </w:r>
      <w:r w:rsidRPr="00980C11">
        <w:rPr>
          <w:rFonts w:ascii="Times New Roman" w:hAnsi="Times New Roman" w:cs="Times New Roman"/>
        </w:rPr>
        <w:t>. 6. ed. Rio de Janeiro: Elsevier, 2012.</w:t>
      </w:r>
    </w:p>
    <w:p w14:paraId="4E685E20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0C11">
        <w:rPr>
          <w:rFonts w:ascii="Times New Roman" w:hAnsi="Times New Roman" w:cs="Times New Roman"/>
        </w:rPr>
        <w:t xml:space="preserve">SOMMERVILLE, Ian. </w:t>
      </w:r>
      <w:r w:rsidRPr="00980C11">
        <w:rPr>
          <w:rFonts w:ascii="Times New Roman" w:hAnsi="Times New Roman" w:cs="Times New Roman"/>
          <w:i/>
          <w:iCs/>
        </w:rPr>
        <w:t>Engenharia de Software</w:t>
      </w:r>
      <w:r w:rsidRPr="00980C11">
        <w:rPr>
          <w:rFonts w:ascii="Times New Roman" w:hAnsi="Times New Roman" w:cs="Times New Roman"/>
        </w:rPr>
        <w:t>. 10. ed. São Paulo: Pearson Education do Brasil, 2019.</w:t>
      </w:r>
    </w:p>
    <w:p w14:paraId="14EFC0D4" w14:textId="77777777" w:rsidR="00980C11" w:rsidRPr="00980C11" w:rsidRDefault="00980C11" w:rsidP="00980C11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80C11">
        <w:rPr>
          <w:rFonts w:ascii="Times New Roman" w:hAnsi="Times New Roman" w:cs="Times New Roman"/>
          <w:b/>
          <w:bCs/>
        </w:rPr>
        <w:lastRenderedPageBreak/>
        <w:t xml:space="preserve">STALLINGS, William. </w:t>
      </w:r>
      <w:r w:rsidRPr="00980C11">
        <w:rPr>
          <w:rFonts w:ascii="Times New Roman" w:hAnsi="Times New Roman" w:cs="Times New Roman"/>
          <w:b/>
          <w:bCs/>
          <w:i/>
          <w:iCs/>
        </w:rPr>
        <w:t>Criptografia e Segurança de Redes: Princípios e Práticas</w:t>
      </w:r>
      <w:r w:rsidRPr="00980C11">
        <w:rPr>
          <w:rFonts w:ascii="Times New Roman" w:hAnsi="Times New Roman" w:cs="Times New Roman"/>
          <w:b/>
          <w:bCs/>
        </w:rPr>
        <w:t>. 6. ed. São Paulo: Pearson, 2014.</w:t>
      </w:r>
    </w:p>
    <w:p w14:paraId="2302E2F7" w14:textId="77777777" w:rsidR="00F54A7B" w:rsidRPr="001328A5" w:rsidRDefault="00F54A7B" w:rsidP="00A845F1">
      <w:pPr>
        <w:rPr>
          <w:rFonts w:ascii="Times New Roman" w:hAnsi="Times New Roman" w:cs="Times New Roman"/>
          <w:b/>
          <w:bCs/>
        </w:rPr>
      </w:pPr>
    </w:p>
    <w:p w14:paraId="27F43D5B" w14:textId="77777777" w:rsidR="004A4D37" w:rsidRPr="001328A5" w:rsidRDefault="004A4D37" w:rsidP="00A845F1">
      <w:pPr>
        <w:rPr>
          <w:rFonts w:ascii="Times New Roman" w:hAnsi="Times New Roman" w:cs="Times New Roman"/>
          <w:b/>
          <w:bCs/>
        </w:rPr>
      </w:pPr>
    </w:p>
    <w:sectPr w:rsidR="004A4D37" w:rsidRPr="00132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A4E"/>
    <w:multiLevelType w:val="multilevel"/>
    <w:tmpl w:val="26C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5327"/>
    <w:multiLevelType w:val="multilevel"/>
    <w:tmpl w:val="A8DE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60544"/>
    <w:multiLevelType w:val="multilevel"/>
    <w:tmpl w:val="6A7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0AEA"/>
    <w:multiLevelType w:val="multilevel"/>
    <w:tmpl w:val="BE2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97A27"/>
    <w:multiLevelType w:val="multilevel"/>
    <w:tmpl w:val="D46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03AD1"/>
    <w:multiLevelType w:val="multilevel"/>
    <w:tmpl w:val="37B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8640F"/>
    <w:multiLevelType w:val="multilevel"/>
    <w:tmpl w:val="B94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E48B6"/>
    <w:multiLevelType w:val="multilevel"/>
    <w:tmpl w:val="3E20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95131"/>
    <w:multiLevelType w:val="multilevel"/>
    <w:tmpl w:val="39E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D3E3A"/>
    <w:multiLevelType w:val="multilevel"/>
    <w:tmpl w:val="CC6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3C"/>
    <w:multiLevelType w:val="multilevel"/>
    <w:tmpl w:val="AB4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412EE"/>
    <w:multiLevelType w:val="multilevel"/>
    <w:tmpl w:val="CA48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A000E"/>
    <w:multiLevelType w:val="multilevel"/>
    <w:tmpl w:val="738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12A55"/>
    <w:multiLevelType w:val="multilevel"/>
    <w:tmpl w:val="687A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CB5566"/>
    <w:multiLevelType w:val="multilevel"/>
    <w:tmpl w:val="DF2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7565B"/>
    <w:multiLevelType w:val="multilevel"/>
    <w:tmpl w:val="426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F75F8"/>
    <w:multiLevelType w:val="multilevel"/>
    <w:tmpl w:val="F0F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1124C"/>
    <w:multiLevelType w:val="multilevel"/>
    <w:tmpl w:val="61F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D44E7"/>
    <w:multiLevelType w:val="multilevel"/>
    <w:tmpl w:val="4E3A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13C80"/>
    <w:multiLevelType w:val="multilevel"/>
    <w:tmpl w:val="805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77976"/>
    <w:multiLevelType w:val="multilevel"/>
    <w:tmpl w:val="D9B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0029">
    <w:abstractNumId w:val="12"/>
  </w:num>
  <w:num w:numId="2" w16cid:durableId="1387535156">
    <w:abstractNumId w:val="11"/>
  </w:num>
  <w:num w:numId="3" w16cid:durableId="1907034198">
    <w:abstractNumId w:val="13"/>
  </w:num>
  <w:num w:numId="4" w16cid:durableId="1825776137">
    <w:abstractNumId w:val="0"/>
  </w:num>
  <w:num w:numId="5" w16cid:durableId="890651218">
    <w:abstractNumId w:val="20"/>
  </w:num>
  <w:num w:numId="6" w16cid:durableId="732659407">
    <w:abstractNumId w:val="2"/>
  </w:num>
  <w:num w:numId="7" w16cid:durableId="6750291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14969857">
    <w:abstractNumId w:val="14"/>
  </w:num>
  <w:num w:numId="9" w16cid:durableId="313872334">
    <w:abstractNumId w:val="9"/>
  </w:num>
  <w:num w:numId="10" w16cid:durableId="1683818399">
    <w:abstractNumId w:val="18"/>
  </w:num>
  <w:num w:numId="11" w16cid:durableId="1572236022">
    <w:abstractNumId w:val="3"/>
  </w:num>
  <w:num w:numId="12" w16cid:durableId="457725766">
    <w:abstractNumId w:val="17"/>
  </w:num>
  <w:num w:numId="13" w16cid:durableId="82147124">
    <w:abstractNumId w:val="16"/>
  </w:num>
  <w:num w:numId="14" w16cid:durableId="1978101251">
    <w:abstractNumId w:val="10"/>
  </w:num>
  <w:num w:numId="15" w16cid:durableId="1726559294">
    <w:abstractNumId w:val="6"/>
  </w:num>
  <w:num w:numId="16" w16cid:durableId="1933465697">
    <w:abstractNumId w:val="19"/>
  </w:num>
  <w:num w:numId="17" w16cid:durableId="651906671">
    <w:abstractNumId w:val="15"/>
  </w:num>
  <w:num w:numId="18" w16cid:durableId="1850438731">
    <w:abstractNumId w:val="7"/>
  </w:num>
  <w:num w:numId="19" w16cid:durableId="2106269996">
    <w:abstractNumId w:val="4"/>
  </w:num>
  <w:num w:numId="20" w16cid:durableId="178204292">
    <w:abstractNumId w:val="8"/>
  </w:num>
  <w:num w:numId="21" w16cid:durableId="3171479">
    <w:abstractNumId w:val="5"/>
  </w:num>
  <w:num w:numId="22" w16cid:durableId="69897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E5"/>
    <w:rsid w:val="00067F5C"/>
    <w:rsid w:val="001328A5"/>
    <w:rsid w:val="0014547E"/>
    <w:rsid w:val="001D1701"/>
    <w:rsid w:val="00251839"/>
    <w:rsid w:val="003922B0"/>
    <w:rsid w:val="003F7B7E"/>
    <w:rsid w:val="004A4D37"/>
    <w:rsid w:val="004E16E6"/>
    <w:rsid w:val="0053272C"/>
    <w:rsid w:val="005479C5"/>
    <w:rsid w:val="005D6063"/>
    <w:rsid w:val="007777AD"/>
    <w:rsid w:val="007C5C18"/>
    <w:rsid w:val="008218D3"/>
    <w:rsid w:val="008652E5"/>
    <w:rsid w:val="00980C11"/>
    <w:rsid w:val="00A845F1"/>
    <w:rsid w:val="00A94F89"/>
    <w:rsid w:val="00AC1C50"/>
    <w:rsid w:val="00AC64D4"/>
    <w:rsid w:val="00BB30ED"/>
    <w:rsid w:val="00C2320B"/>
    <w:rsid w:val="00C96DD8"/>
    <w:rsid w:val="00D27DBC"/>
    <w:rsid w:val="00D437B7"/>
    <w:rsid w:val="00D97EDB"/>
    <w:rsid w:val="00EC27A4"/>
    <w:rsid w:val="00EF0254"/>
    <w:rsid w:val="00F278FE"/>
    <w:rsid w:val="00F5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6EFA"/>
  <w15:chartTrackingRefBased/>
  <w15:docId w15:val="{9CC586AD-0AA3-4AA8-B56D-93586CBE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E5"/>
  </w:style>
  <w:style w:type="paragraph" w:styleId="Ttulo1">
    <w:name w:val="heading 1"/>
    <w:basedOn w:val="Normal"/>
    <w:next w:val="Normal"/>
    <w:link w:val="Ttulo1Carter"/>
    <w:uiPriority w:val="9"/>
    <w:qFormat/>
    <w:rsid w:val="0086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6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6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6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6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6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6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6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6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6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6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6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65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652E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65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652E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65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65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6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6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6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6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6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652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52E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652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6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652E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652E5"/>
    <w:rPr>
      <w:b/>
      <w:bCs/>
      <w:smallCaps/>
      <w:color w:val="0F4761" w:themeColor="accent1" w:themeShade="BF"/>
      <w:spacing w:val="5"/>
    </w:rPr>
  </w:style>
  <w:style w:type="paragraph" w:customStyle="1" w:styleId="JJ">
    <w:name w:val="JJ"/>
    <w:basedOn w:val="Ttulo1"/>
    <w:link w:val="JJCarter"/>
    <w:qFormat/>
    <w:rsid w:val="001D1701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JJCarter">
    <w:name w:val="JJ Caráter"/>
    <w:basedOn w:val="Ttulo1Carter"/>
    <w:link w:val="JJ"/>
    <w:rsid w:val="001D170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Cabealhodondice">
    <w:name w:val="TOC Heading"/>
    <w:basedOn w:val="Ttulo1"/>
    <w:next w:val="Normal"/>
    <w:uiPriority w:val="39"/>
    <w:unhideWhenUsed/>
    <w:qFormat/>
    <w:rsid w:val="00F278FE"/>
    <w:pPr>
      <w:spacing w:before="240" w:after="0" w:line="259" w:lineRule="auto"/>
      <w:outlineLvl w:val="9"/>
    </w:pPr>
    <w:rPr>
      <w:kern w:val="0"/>
      <w:sz w:val="32"/>
      <w:szCs w:val="32"/>
      <w:lang w:eastAsia="pt-AO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F278FE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F278FE"/>
    <w:rPr>
      <w:color w:val="467886" w:themeColor="hyperlink"/>
      <w:u w:val="single"/>
    </w:rPr>
  </w:style>
  <w:style w:type="paragraph" w:customStyle="1" w:styleId="SUB">
    <w:name w:val="SUB"/>
    <w:basedOn w:val="Ttulo2"/>
    <w:link w:val="SUBCarter"/>
    <w:qFormat/>
    <w:rsid w:val="00F278FE"/>
    <w:rPr>
      <w:rFonts w:ascii="Times New Roman" w:hAnsi="Times New Roman"/>
      <w:b/>
      <w:color w:val="000000" w:themeColor="text1"/>
      <w:sz w:val="26"/>
    </w:rPr>
  </w:style>
  <w:style w:type="character" w:customStyle="1" w:styleId="SUBCarter">
    <w:name w:val="SUB Caráter"/>
    <w:basedOn w:val="Ttulo2Carter"/>
    <w:link w:val="SUB"/>
    <w:rsid w:val="00F278FE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ndice2">
    <w:name w:val="toc 2"/>
    <w:basedOn w:val="Normal"/>
    <w:next w:val="Normal"/>
    <w:autoRedefine/>
    <w:uiPriority w:val="39"/>
    <w:unhideWhenUsed/>
    <w:rsid w:val="008218D3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980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52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73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7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70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2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djangoproject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86D5F-86B8-4524-B74A-699330491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3991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wanemetodio@gmail.com</dc:creator>
  <cp:keywords/>
  <dc:description/>
  <cp:lastModifiedBy>wanemetodio@gmail.com</cp:lastModifiedBy>
  <cp:revision>3</cp:revision>
  <dcterms:created xsi:type="dcterms:W3CDTF">2026-10-18T19:20:00Z</dcterms:created>
  <dcterms:modified xsi:type="dcterms:W3CDTF">2026-10-18T19:25:00Z</dcterms:modified>
</cp:coreProperties>
</file>