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FC2FA" w14:textId="77777777" w:rsidR="001953C2" w:rsidRDefault="00F318A8">
      <w:pPr>
        <w:pStyle w:val="Ttulo1"/>
      </w:pPr>
      <w:r>
        <w:rPr>
          <w:rFonts w:ascii="Calibri" w:eastAsia="Calibri" w:hAnsi="Calibri" w:cs="Calibri"/>
          <w:b/>
          <w:bCs/>
          <w:color w:val="000000"/>
        </w:rPr>
        <w:t>SECCIÓN C — Requerimientos desde cero</w:t>
      </w:r>
    </w:p>
    <w:p w14:paraId="1587B528" w14:textId="77777777" w:rsidR="001953C2" w:rsidRDefault="00F318A8">
      <w:pPr>
        <w:pStyle w:val="Ttulo2"/>
      </w:pPr>
      <w:r>
        <w:rPr>
          <w:rFonts w:ascii="Calibri" w:eastAsia="Calibri" w:hAnsi="Calibri" w:cs="Calibri"/>
          <w:b/>
          <w:bCs/>
          <w:color w:val="000000"/>
        </w:rPr>
        <w:t>C.1 Actores y roles</w:t>
      </w:r>
    </w:p>
    <w:p w14:paraId="123D8C30" w14:textId="77777777" w:rsidR="001953C2" w:rsidRDefault="00F318A8">
      <w:r>
        <w:rPr>
          <w:rFonts w:ascii="Calibri" w:eastAsia="Calibri" w:hAnsi="Calibri" w:cs="Calibri"/>
          <w:color w:val="000000"/>
          <w:sz w:val="22"/>
          <w:szCs w:val="22"/>
        </w:rPr>
        <w:t>A partir del BPMN as-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levantado por el equipo, identificamos a los actores humanos y a los sistemas externos que participan en el proceso de gestión de inventario y ventas de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Electroliko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y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LapicaOnline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3600"/>
      </w:tblGrid>
      <w:tr w:rsidR="001953C2" w14:paraId="021FAD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 w14:paraId="5E37B9F2" w14:textId="77777777" w:rsidR="001953C2" w:rsidRDefault="00F318A8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Actor o sistema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 w14:paraId="1AE54EB6" w14:textId="77777777" w:rsidR="001953C2" w:rsidRDefault="00F318A8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Tipo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 w14:paraId="6A094EC4" w14:textId="77777777" w:rsidR="001953C2" w:rsidRDefault="00F318A8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Rol en el proceso</w:t>
            </w:r>
          </w:p>
        </w:tc>
      </w:tr>
      <w:tr w:rsidR="001953C2" w14:paraId="76CBDD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48B66C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Alejandro Olguín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8B1757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Humano, dueño y operador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0B47BD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Revisa el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dashboard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de ventas, imprime etiquetas, gestiona el stock, cancela ventas cuando no hay disponibilidad, actualiza el inventario manualmente y contacta a los proveedores.</w:t>
            </w:r>
          </w:p>
        </w:tc>
      </w:tr>
      <w:tr w:rsidR="001953C2" w14:paraId="27EB4E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EC08D4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Pareja de Alejandro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1B5D0B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Humano, operadora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CD5964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Apoya en la recolección, el embalaje y la verificación de los productos que se van a despachar.</w:t>
            </w:r>
          </w:p>
        </w:tc>
      </w:tr>
      <w:tr w:rsidR="001953C2" w14:paraId="2EED9D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3C24D0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Persona a medio tiempo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5CF476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Humano, operador de despacho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1B35DA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Apoya en el ordenamiento, embalaje, etiquetado y envío de mercadería a la bodega Full.</w:t>
            </w:r>
          </w:p>
        </w:tc>
      </w:tr>
      <w:tr w:rsidR="001953C2" w14:paraId="78F051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C5BEA6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Mercado Libre, cuenta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Electroliko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2FCA42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Sistema externo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6F2BCE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Canal de venta; recibe las actualizaciones de stock y pausa las publicaciones que se quedan sin disponibilidad.</w:t>
            </w:r>
          </w:p>
        </w:tc>
      </w:tr>
      <w:tr w:rsidR="001953C2" w14:paraId="78BF61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85E359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Mercado Libre, cuenta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LapicaOnline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6FAD2A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Sistema externo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530A4F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Segundo canal de venta que opera bajo la misma lógica que el anterior.</w:t>
            </w:r>
          </w:p>
        </w:tc>
      </w:tr>
      <w:tr w:rsidR="001953C2" w14:paraId="6FE627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12EFAE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Falabella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81CB24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Sistema externo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5AF141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Canal de venta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marketplace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1953C2" w14:paraId="6D4C50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9581DC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Página web Eliko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A3D6EC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Sistema externo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78FB44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Canal de venta propio del negocio.</w:t>
            </w:r>
          </w:p>
        </w:tc>
      </w:tr>
      <w:tr w:rsidR="001953C2" w14:paraId="4C3B88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AF53FC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Bodega Full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35AEF6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Sistema y servicio externo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85C09F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Recibe, almacena y despacha los productos que se gestionan bajo la modalidad Full.</w:t>
            </w:r>
          </w:p>
        </w:tc>
      </w:tr>
      <w:tr w:rsidR="001953C2" w14:paraId="22E3F9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FECF8B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Proveedor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6CDCFE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Sistema y actor externo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66B969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 el origen de la mercadería y se contacta cuando corresponde reponer stock.</w:t>
            </w:r>
          </w:p>
        </w:tc>
      </w:tr>
    </w:tbl>
    <w:p w14:paraId="1EF0A699" w14:textId="77777777" w:rsidR="001953C2" w:rsidRDefault="001953C2"/>
    <w:p w14:paraId="1133F462" w14:textId="77777777" w:rsidR="001953C2" w:rsidRDefault="00F318A8">
      <w:pPr>
        <w:pStyle w:val="Ttulo2"/>
      </w:pPr>
      <w:r>
        <w:rPr>
          <w:rFonts w:ascii="Calibri" w:eastAsia="Calibri" w:hAnsi="Calibri" w:cs="Calibri"/>
          <w:b/>
          <w:bCs/>
          <w:color w:val="000000"/>
        </w:rPr>
        <w:t xml:space="preserve">C.2 Alcance in /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out</w:t>
      </w:r>
      <w:proofErr w:type="spellEnd"/>
    </w:p>
    <w:p w14:paraId="1132FAF1" w14:textId="77777777" w:rsidR="001953C2" w:rsidRDefault="00F318A8"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Dentro del alcance:</w:t>
      </w:r>
    </w:p>
    <w:p w14:paraId="6BD1B0E3" w14:textId="77777777" w:rsidR="001953C2" w:rsidRDefault="00F318A8">
      <w:pPr>
        <w:pStyle w:val="Prrafodelista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>Registro de los ingresos de mercadería por producto y variante.</w:t>
      </w:r>
    </w:p>
    <w:p w14:paraId="667BDD4A" w14:textId="77777777" w:rsidR="001953C2" w:rsidRDefault="00F318A8">
      <w:pPr>
        <w:pStyle w:val="Prrafodelista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>Registro y descuento del stock cada vez que se concreta una venta, en cualquiera de los cuatro canales.</w:t>
      </w:r>
    </w:p>
    <w:p w14:paraId="38E53E38" w14:textId="77777777" w:rsidR="001953C2" w:rsidRDefault="00F318A8">
      <w:pPr>
        <w:pStyle w:val="Prrafodelista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>Vista consolidada del stock disponible por producto y variante, actualizada de forma prácticamente inmediata.</w:t>
      </w:r>
    </w:p>
    <w:p w14:paraId="4D90B81E" w14:textId="77777777" w:rsidR="001953C2" w:rsidRDefault="00F318A8">
      <w:pPr>
        <w:pStyle w:val="Prrafodelista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>Alertas automáticas cuando el stock de un producto cae bajo un umbral que se pueda configurar.</w:t>
      </w:r>
    </w:p>
    <w:p w14:paraId="43F44591" w14:textId="77777777" w:rsidR="001953C2" w:rsidRDefault="00F318A8">
      <w:pPr>
        <w:pStyle w:val="Prrafodelista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>Registro manual de ventas para los canales que todavía no cuentan con integración automática.</w:t>
      </w:r>
    </w:p>
    <w:p w14:paraId="0D1DB062" w14:textId="77777777" w:rsidR="001953C2" w:rsidRDefault="00F318A8">
      <w:pPr>
        <w:pStyle w:val="Prrafodelista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>Reportes básicos de rotación de productos y de cancelaciones asociadas a la falta de stock.</w:t>
      </w:r>
    </w:p>
    <w:p w14:paraId="470457DF" w14:textId="77777777" w:rsidR="001953C2" w:rsidRDefault="00F318A8">
      <w:pPr>
        <w:pStyle w:val="Prrafodelista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>Apoyo a la decisión de reposición, indicando qué producto conviene reponer y con qué prioridad.</w:t>
      </w:r>
    </w:p>
    <w:p w14:paraId="0CABEFAA" w14:textId="77777777" w:rsidR="001953C2" w:rsidRDefault="001953C2"/>
    <w:p w14:paraId="3B160494" w14:textId="77777777" w:rsidR="001953C2" w:rsidRDefault="00F318A8"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Fuera del alcance de esta entrega dejamos lo siguiente:</w:t>
      </w:r>
    </w:p>
    <w:p w14:paraId="56BA87F7" w14:textId="77777777" w:rsidR="001953C2" w:rsidRDefault="00F318A8">
      <w:pPr>
        <w:pStyle w:val="Prrafodelista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>La integración automática vía API con cada plataforma, que queda planteada como una evolución para la Entrega 2.</w:t>
      </w:r>
    </w:p>
    <w:p w14:paraId="4CFF05A4" w14:textId="77777777" w:rsidR="001953C2" w:rsidRDefault="00F318A8">
      <w:pPr>
        <w:pStyle w:val="Prrafodelista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>La gestión contable, la facturación electrónica o los temas tributarios del negocio.</w:t>
      </w:r>
    </w:p>
    <w:p w14:paraId="6E884888" w14:textId="77777777" w:rsidR="001953C2" w:rsidRDefault="00F318A8">
      <w:pPr>
        <w:pStyle w:val="Prrafodelista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>La gestión de relación con clientes y el marketing o la publicación de nuevos productos.</w:t>
      </w:r>
    </w:p>
    <w:p w14:paraId="7D536F15" w14:textId="77777777" w:rsidR="001953C2" w:rsidRDefault="00F318A8">
      <w:pPr>
        <w:pStyle w:val="Prrafodelista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>La logística de última milla que ya está delegada a la bodega Full o al operador de despacho.</w:t>
      </w:r>
    </w:p>
    <w:p w14:paraId="04D96534" w14:textId="77777777" w:rsidR="001953C2" w:rsidRDefault="00F318A8">
      <w:pPr>
        <w:pStyle w:val="Prrafodelista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>La gestión de recursos humanos del equipo, como turnos o remuneraciones.</w:t>
      </w:r>
    </w:p>
    <w:p w14:paraId="230C3703" w14:textId="77777777" w:rsidR="001953C2" w:rsidRDefault="00F318A8">
      <w:pPr>
        <w:pStyle w:val="Prrafodelista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>La automatización de la creación de nuevas publicaciones.</w:t>
      </w:r>
    </w:p>
    <w:p w14:paraId="26A72DA2" w14:textId="77777777" w:rsidR="001953C2" w:rsidRDefault="001953C2"/>
    <w:p w14:paraId="768E5486" w14:textId="77777777" w:rsidR="001953C2" w:rsidRDefault="00F318A8">
      <w:pPr>
        <w:pStyle w:val="Ttulo2"/>
      </w:pPr>
      <w:r>
        <w:rPr>
          <w:rFonts w:ascii="Calibri" w:eastAsia="Calibri" w:hAnsi="Calibri" w:cs="Calibri"/>
          <w:b/>
          <w:bCs/>
          <w:color w:val="000000"/>
        </w:rPr>
        <w:t>C.3 Requisitos Funcionales</w:t>
      </w:r>
    </w:p>
    <w:p w14:paraId="4D4D8D1E" w14:textId="77777777" w:rsidR="001953C2" w:rsidRDefault="00F318A8">
      <w:r>
        <w:rPr>
          <w:rFonts w:ascii="Calibri" w:eastAsia="Calibri" w:hAnsi="Calibri" w:cs="Calibri"/>
          <w:color w:val="000000"/>
          <w:sz w:val="22"/>
          <w:szCs w:val="22"/>
        </w:rPr>
        <w:t>Priorizamos los requisitos con la técnica MoSCoW y los trazamos directamente al problema identificado en la Sección B.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600"/>
        <w:gridCol w:w="1400"/>
        <w:gridCol w:w="2300"/>
      </w:tblGrid>
      <w:tr w:rsidR="001953C2" w14:paraId="5C9F1C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 w14:paraId="332B9C3B" w14:textId="77777777" w:rsidR="001953C2" w:rsidRDefault="00F318A8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 w14:paraId="2B153F3A" w14:textId="77777777" w:rsidR="001953C2" w:rsidRDefault="00F318A8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Requisito funcional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 w14:paraId="69276BF6" w14:textId="77777777" w:rsidR="001953C2" w:rsidRDefault="00F318A8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Prioridad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 w14:paraId="286598AE" w14:textId="77777777" w:rsidR="001953C2" w:rsidRDefault="00F318A8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Trazabilidad al problema</w:t>
            </w:r>
          </w:p>
        </w:tc>
      </w:tr>
      <w:tr w:rsidR="001953C2" w14:paraId="4AFF88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1B43E1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RF01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07E954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El sistema debe permitir registrar el ingreso de mercadería, indicando producto, variante, cantidad, fecha y proveedor.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8F0625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EB8FFC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Hoy no existe un inventario centralizado, lo que impide conocer con certeza cuánto stock hay disponible.</w:t>
            </w:r>
          </w:p>
        </w:tc>
      </w:tr>
      <w:tr w:rsidR="001953C2" w14:paraId="0E55E3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252537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RF02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119315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El sistema debe descontar automáticamente el stock disponible cuando se registra una venta en cualquier canal.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44803E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F8AEC6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Evita que un mismo producto se venda en dos plataformas distintas cuando solo queda una unidad.</w:t>
            </w:r>
          </w:p>
        </w:tc>
      </w:tr>
      <w:tr w:rsidR="001953C2" w14:paraId="27DCD2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04C1C6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RF03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8A8579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El sistema debe mostrar el stock consolidado por producto y variante, visible para todo el equipo.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2F43CE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490F4C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Elimina la necesidad de revisar físicamente los estantes de la bodega para saber cuánto queda.</w:t>
            </w:r>
          </w:p>
        </w:tc>
      </w:tr>
      <w:tr w:rsidR="001953C2" w14:paraId="3B2B5F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778340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RF04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F320F7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El sistema debe generar una alerta cuando el stock de un producto caiga bajo un umbral que se pueda configurar.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448118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1935A2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Reemplaza el control reactivo actual por uno preventivo, anticipándose al quiebre de stock.</w:t>
            </w:r>
          </w:p>
        </w:tc>
      </w:tr>
      <w:tr w:rsidR="001953C2" w14:paraId="132F47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F678FC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RF05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8C1B3C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El sistema debe permitir registrar manualmente una venta en los canales que todavía no cuenten con integración automática.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FDB5C5" w14:textId="77777777" w:rsidR="001953C2" w:rsidRDefault="00F318A8"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Should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3332C3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Mantiene el flujo operativo funcionando mientras no exista integración con las cuatro plataformas.</w:t>
            </w:r>
          </w:p>
        </w:tc>
      </w:tr>
      <w:tr w:rsidR="001953C2" w14:paraId="180998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E11DBF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RF06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3EDF4F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El sistema debe permitir asociar un mismo producto físico con sus publicaciones equivalentes en Mercado Libre, Falabella y la página web Eliko.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09B902" w14:textId="77777777" w:rsidR="001953C2" w:rsidRDefault="00F318A8"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Should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0B5D5D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El problema surge precisamente de vender el mismo producto en cuatro canales sin una visión unificada.</w:t>
            </w:r>
          </w:p>
        </w:tc>
      </w:tr>
      <w:tr w:rsidR="001953C2" w14:paraId="249BCD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226C19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RF07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99D24D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El sistema debe generar reportes de rotación de productos y de cancelaciones de venta por falta de stock.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2597EF" w14:textId="77777777" w:rsidR="001953C2" w:rsidRDefault="00F318A8"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Should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427C00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Permite dimensionar el impacto económico del problema y priorizar las mejoras a implementar.</w:t>
            </w:r>
          </w:p>
        </w:tc>
      </w:tr>
      <w:tr w:rsidR="001953C2" w14:paraId="39C961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18A575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RF08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903DC4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El sistema debe registrar el motivo de cada cancelación de venta.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9E4DE4" w14:textId="77777777" w:rsidR="001953C2" w:rsidRDefault="00F318A8"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Could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1ED476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 trazabilidad al flujo de resolución identificado en el BPMN as-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cuando el proceso termina con un problema.</w:t>
            </w:r>
          </w:p>
        </w:tc>
      </w:tr>
      <w:tr w:rsidR="001953C2" w14:paraId="51FFE3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BE7745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RF09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F286CF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El sistema debe permitir priorizar los productos a reponer según su historial de ventas y su nivel de stock crítico.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2A66AE" w14:textId="77777777" w:rsidR="001953C2" w:rsidRDefault="00F318A8"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Could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B1CC85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Apoya directamente la toma de decisiones de reposición, que es uno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lastRenderedPageBreak/>
              <w:t>de los objetivos del sistema.</w:t>
            </w:r>
          </w:p>
        </w:tc>
      </w:tr>
      <w:tr w:rsidR="001953C2" w14:paraId="3B99FC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CF64FA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lastRenderedPageBreak/>
              <w:t>RF10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61BCF0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El sistema podría integrarse automáticamente vía API con cada plataforma para sincronizar el stock sin intervención manual.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9A0F2A" w14:textId="77777777" w:rsidR="001953C2" w:rsidRDefault="00F318A8"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Won't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449F24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 la solución ideal a largo plazo, pero excede el alcance de esta primera entrega y queda planteada como evolución futura.</w:t>
            </w:r>
          </w:p>
        </w:tc>
      </w:tr>
    </w:tbl>
    <w:p w14:paraId="1D7C4F3A" w14:textId="77777777" w:rsidR="001953C2" w:rsidRDefault="001953C2"/>
    <w:p w14:paraId="44F82F26" w14:textId="77777777" w:rsidR="001953C2" w:rsidRDefault="00F318A8">
      <w:pPr>
        <w:pStyle w:val="Ttulo2"/>
      </w:pPr>
      <w:r>
        <w:rPr>
          <w:rFonts w:ascii="Calibri" w:eastAsia="Calibri" w:hAnsi="Calibri" w:cs="Calibri"/>
          <w:b/>
          <w:bCs/>
          <w:color w:val="000000"/>
        </w:rPr>
        <w:t>C.4 Requisitos No Funcionales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200"/>
        <w:gridCol w:w="1400"/>
        <w:gridCol w:w="2600"/>
      </w:tblGrid>
      <w:tr w:rsidR="001953C2" w14:paraId="0D78CC5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 w14:paraId="00359ECC" w14:textId="77777777" w:rsidR="001953C2" w:rsidRDefault="00F318A8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 w14:paraId="2419B15B" w14:textId="77777777" w:rsidR="001953C2" w:rsidRDefault="00F318A8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Requisito no funcional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 w14:paraId="08B5C136" w14:textId="77777777" w:rsidR="001953C2" w:rsidRDefault="00F318A8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Prioridad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 w14:paraId="3FC1EB9D" w14:textId="77777777" w:rsidR="001953C2" w:rsidRDefault="00F318A8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Trazabilidad al problema</w:t>
            </w:r>
          </w:p>
        </w:tc>
      </w:tr>
      <w:tr w:rsidR="001953C2" w14:paraId="2DE3E3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42F094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RNF01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143D9A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El sistema debe estar disponible durante el horario de trabajo del equipo, con un nivel de disponibilidad alto.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8BFCB6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Must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6A9BB2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El registro de ventas y despacho ocurre a diario, por lo que una caída del sistema reintroduce el riesgo de vender sin conocer el stock real.</w:t>
            </w:r>
          </w:p>
        </w:tc>
      </w:tr>
      <w:tr w:rsidR="001953C2" w14:paraId="4B47D90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A4AF0A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RNF02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DBE342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Registrar un movimiento de stock debe tomar pocos pasos y no requerir capacitación técnica avanzada.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AA1F8A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Must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88AC54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El equipo no tiene un perfil técnico, y la solución debe reemplazar un proceso que hoy es manual y simple.</w:t>
            </w:r>
          </w:p>
        </w:tc>
      </w:tr>
      <w:tr w:rsidR="001953C2" w14:paraId="2A4F2B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5D9219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RNF03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BA9789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La consulta del stock consolidado debe responder de forma prácticamente inmediata.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541D10" w14:textId="77777777" w:rsidR="001953C2" w:rsidRDefault="00F318A8"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Should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EBD4CB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El stock se consulta justo en los momentos de mayor operación del negocio.</w:t>
            </w:r>
          </w:p>
        </w:tc>
      </w:tr>
      <w:tr w:rsidR="001953C2" w14:paraId="63C5E9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406548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RNF04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7A5FB6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Los datos de clientes y pedidos que maneje el sistema deben protegerse de acuerdo con la Ley 21.719 sobre protección de datos personales.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B699D1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Must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37B274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El sistema procesará información de ventas y pedidos provenientes de los cuatro canales de venta.</w:t>
            </w:r>
          </w:p>
        </w:tc>
      </w:tr>
      <w:tr w:rsidR="001953C2" w14:paraId="2F3CBDE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9E99A6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RNF05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7948B2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El sistema debe soportar el volumen actual de publicaciones y su crecimiento, sin que se degrade su rendimiento.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E6DB3C" w14:textId="77777777" w:rsidR="001953C2" w:rsidRDefault="00F318A8"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Should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756F54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El negocio se encuentra en expansión, y el problema tiende a agravarse si no se anticipa este crecimiento.</w:t>
            </w:r>
          </w:p>
        </w:tc>
      </w:tr>
      <w:tr w:rsidR="001953C2" w14:paraId="75C490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4D752C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RNF06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94EC4E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El sistema debe poder consultarse desde un dispositivo móvil para verificar el stock durante el embalaje en bodega.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3A4594" w14:textId="77777777" w:rsidR="001953C2" w:rsidRDefault="00F318A8"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Could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8BFF0D" w14:textId="77777777" w:rsidR="001953C2" w:rsidRDefault="00F318A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La operación ocurre de forma física, en bodega, y no frente a un computador de escritorio de manera permanente.</w:t>
            </w:r>
          </w:p>
        </w:tc>
      </w:tr>
    </w:tbl>
    <w:p w14:paraId="10D840DC" w14:textId="77777777" w:rsidR="00F318A8" w:rsidRDefault="00F318A8"/>
    <w:sectPr w:rsidR="00F318A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76BD"/>
    <w:multiLevelType w:val="hybridMultilevel"/>
    <w:tmpl w:val="900214BE"/>
    <w:lvl w:ilvl="0" w:tplc="1E90ECE0">
      <w:start w:val="1"/>
      <w:numFmt w:val="bullet"/>
      <w:lvlText w:val="●"/>
      <w:lvlJc w:val="left"/>
      <w:pPr>
        <w:ind w:left="720" w:hanging="360"/>
      </w:pPr>
    </w:lvl>
    <w:lvl w:ilvl="1" w:tplc="E0F818F2">
      <w:start w:val="1"/>
      <w:numFmt w:val="bullet"/>
      <w:lvlText w:val="○"/>
      <w:lvlJc w:val="left"/>
      <w:pPr>
        <w:ind w:left="1440" w:hanging="360"/>
      </w:pPr>
    </w:lvl>
    <w:lvl w:ilvl="2" w:tplc="75940E06">
      <w:start w:val="1"/>
      <w:numFmt w:val="bullet"/>
      <w:lvlText w:val="■"/>
      <w:lvlJc w:val="left"/>
      <w:pPr>
        <w:ind w:left="2160" w:hanging="360"/>
      </w:pPr>
    </w:lvl>
    <w:lvl w:ilvl="3" w:tplc="5AE6AEBA">
      <w:start w:val="1"/>
      <w:numFmt w:val="bullet"/>
      <w:lvlText w:val="●"/>
      <w:lvlJc w:val="left"/>
      <w:pPr>
        <w:ind w:left="2880" w:hanging="360"/>
      </w:pPr>
    </w:lvl>
    <w:lvl w:ilvl="4" w:tplc="B5E0D908">
      <w:start w:val="1"/>
      <w:numFmt w:val="bullet"/>
      <w:lvlText w:val="○"/>
      <w:lvlJc w:val="left"/>
      <w:pPr>
        <w:ind w:left="3600" w:hanging="360"/>
      </w:pPr>
    </w:lvl>
    <w:lvl w:ilvl="5" w:tplc="A7223D5E">
      <w:start w:val="1"/>
      <w:numFmt w:val="bullet"/>
      <w:lvlText w:val="■"/>
      <w:lvlJc w:val="left"/>
      <w:pPr>
        <w:ind w:left="4320" w:hanging="360"/>
      </w:pPr>
    </w:lvl>
    <w:lvl w:ilvl="6" w:tplc="A2B0E422">
      <w:start w:val="1"/>
      <w:numFmt w:val="bullet"/>
      <w:lvlText w:val="●"/>
      <w:lvlJc w:val="left"/>
      <w:pPr>
        <w:ind w:left="5040" w:hanging="360"/>
      </w:pPr>
    </w:lvl>
    <w:lvl w:ilvl="7" w:tplc="81620A94">
      <w:start w:val="1"/>
      <w:numFmt w:val="bullet"/>
      <w:lvlText w:val="●"/>
      <w:lvlJc w:val="left"/>
      <w:pPr>
        <w:ind w:left="5760" w:hanging="360"/>
      </w:pPr>
    </w:lvl>
    <w:lvl w:ilvl="8" w:tplc="43626896">
      <w:start w:val="1"/>
      <w:numFmt w:val="bullet"/>
      <w:lvlText w:val="●"/>
      <w:lvlJc w:val="left"/>
      <w:pPr>
        <w:ind w:left="6480" w:hanging="360"/>
      </w:pPr>
    </w:lvl>
  </w:abstractNum>
  <w:num w:numId="1" w16cid:durableId="19474939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3C2"/>
    <w:rsid w:val="001953C2"/>
    <w:rsid w:val="00652F42"/>
    <w:rsid w:val="00A56088"/>
    <w:rsid w:val="00F31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DECD9"/>
  <w15:docId w15:val="{63EE4D03-67C3-455A-87A6-2855328F1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1023</Words>
  <Characters>5629</Characters>
  <Application>Microsoft Office Word</Application>
  <DocSecurity>0</DocSecurity>
  <Lines>46</Lines>
  <Paragraphs>13</Paragraphs>
  <ScaleCrop>false</ScaleCrop>
  <Company/>
  <LinksUpToDate>false</LinksUpToDate>
  <CharactersWithSpaces>6639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alonso lopez chaparro</cp:lastModifiedBy>
  <cp:revision>2</cp:revision>
  <dcterms:created xsi:type="dcterms:W3CDTF">2026-09-08T22:37:00Z</dcterms:created>
  <dcterms:modified xsi:type="dcterms:W3CDTF">2026-09-08T22:37:00Z</dcterms:modified>
</cp:coreProperties>
</file>