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Tutorial - Single Page Application w/ Nav Routing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https://github.com/benjaminrittenhouse/CIS4282-tutorials/tree/main/react-nav-project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At the time of creating this, Heroku is our method of deployment. You can link GitHub and Heroku (mentioned later in this tutorial), so I recommend maintaining your code via GitHub for version control and hosting.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above project and open it in your Visual Studio Code 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let us run this project locally…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or a command prompt, and move to the folder we got from the link above. On Mac, for example, to get to my Desktop -&gt; CIS4282-tutorials, I would do: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“cd desktop” … enter, “cd CIS4282-tutorials”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you are in this folder, again cd into “react-spa”. This is the name of the folder that contains our single page application, our parent folder. We must cd once more into “client”, which is where our react application lives.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Finally, we can run the app </w:t>
      </w:r>
      <w:r w:rsidDel="00000000" w:rsidR="00000000" w:rsidRPr="00000000">
        <w:rPr>
          <w:b w:val="1"/>
          <w:rtl w:val="0"/>
        </w:rPr>
        <w:t xml:space="preserve">locally </w:t>
      </w:r>
      <w:r w:rsidDel="00000000" w:rsidR="00000000" w:rsidRPr="00000000">
        <w:rPr>
          <w:rtl w:val="0"/>
        </w:rPr>
        <w:t xml:space="preserve">by typing, in our terminal / cmd prompt: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npm start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Give it a moment, and this should open a tab in your browser with the app running locally. If not, open a browser and move to: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+ Editing the Code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react app </w:t>
      </w:r>
      <w:r w:rsidDel="00000000" w:rsidR="00000000" w:rsidRPr="00000000">
        <w:rPr>
          <w:rtl w:val="0"/>
        </w:rPr>
        <w:t xml:space="preserve">with no server side. In other words, we only have a frontend to work with.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your IDE, visit the </w:t>
      </w: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folder within </w:t>
      </w:r>
      <w:r w:rsidDel="00000000" w:rsidR="00000000" w:rsidRPr="00000000">
        <w:rPr>
          <w:b w:val="1"/>
          <w:rtl w:val="0"/>
        </w:rPr>
        <w:t xml:space="preserve">/client </w:t>
      </w:r>
      <w:r w:rsidDel="00000000" w:rsidR="00000000" w:rsidRPr="00000000">
        <w:rPr>
          <w:rtl w:val="0"/>
        </w:rPr>
        <w:t xml:space="preserve">that we moved to earlier.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file that is running the React app is named </w:t>
      </w:r>
      <w:r w:rsidDel="00000000" w:rsidR="00000000" w:rsidRPr="00000000">
        <w:rPr>
          <w:b w:val="1"/>
          <w:rtl w:val="0"/>
        </w:rPr>
        <w:t xml:space="preserve">App.js. </w:t>
      </w:r>
      <w:r w:rsidDel="00000000" w:rsidR="00000000" w:rsidRPr="00000000">
        <w:rPr>
          <w:rtl w:val="0"/>
        </w:rPr>
        <w:t xml:space="preserve">Open this file.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React.js file contains a function that will be </w:t>
      </w:r>
      <w:r w:rsidDel="00000000" w:rsidR="00000000" w:rsidRPr="00000000">
        <w:rPr>
          <w:b w:val="1"/>
          <w:rtl w:val="0"/>
        </w:rPr>
        <w:t xml:space="preserve">exported. </w:t>
      </w:r>
      <w:r w:rsidDel="00000000" w:rsidR="00000000" w:rsidRPr="00000000">
        <w:rPr>
          <w:rtl w:val="0"/>
        </w:rPr>
        <w:t xml:space="preserve">These can also be </w:t>
      </w:r>
      <w:r w:rsidDel="00000000" w:rsidR="00000000" w:rsidRPr="00000000">
        <w:rPr>
          <w:b w:val="1"/>
          <w:rtl w:val="0"/>
        </w:rPr>
        <w:t xml:space="preserve">components </w:t>
      </w:r>
      <w:r w:rsidDel="00000000" w:rsidR="00000000" w:rsidRPr="00000000">
        <w:rPr>
          <w:rtl w:val="0"/>
        </w:rPr>
        <w:t xml:space="preserve">which will make more sense in a moment. For the time being, notice we are exporting a function named </w:t>
      </w:r>
      <w:r w:rsidDel="00000000" w:rsidR="00000000" w:rsidRPr="00000000">
        <w:rPr>
          <w:b w:val="1"/>
          <w:rtl w:val="0"/>
        </w:rPr>
        <w:t xml:space="preserve">SPA, </w:t>
      </w:r>
      <w:r w:rsidDel="00000000" w:rsidR="00000000" w:rsidRPr="00000000">
        <w:rPr>
          <w:rtl w:val="0"/>
        </w:rPr>
        <w:t xml:space="preserve">created on line 7 and exported at the bottom of the 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Within every function that we are </w:t>
      </w:r>
      <w:r w:rsidDel="00000000" w:rsidR="00000000" w:rsidRPr="00000000">
        <w:rPr>
          <w:b w:val="1"/>
          <w:rtl w:val="0"/>
        </w:rPr>
        <w:t xml:space="preserve">exporting </w:t>
      </w:r>
      <w:r w:rsidDel="00000000" w:rsidR="00000000" w:rsidRPr="00000000">
        <w:rPr>
          <w:rtl w:val="0"/>
        </w:rPr>
        <w:t xml:space="preserve">in react, there must be a single parent div that contains the rest of the component within it. In our case, it is the div at the very top that has </w:t>
      </w:r>
      <w:r w:rsidDel="00000000" w:rsidR="00000000" w:rsidRPr="00000000">
        <w:rPr>
          <w:b w:val="1"/>
          <w:rtl w:val="0"/>
        </w:rPr>
        <w:t xml:space="preserve">class=”App”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The rest of the code contains HTML that you should be familiar with. However the part that is new is the </w:t>
      </w:r>
      <w:r w:rsidDel="00000000" w:rsidR="00000000" w:rsidRPr="00000000">
        <w:rPr>
          <w:b w:val="1"/>
          <w:rtl w:val="0"/>
        </w:rPr>
        <w:t xml:space="preserve">Routing </w:t>
      </w:r>
      <w:r w:rsidDel="00000000" w:rsidR="00000000" w:rsidRPr="00000000">
        <w:rPr>
          <w:rtl w:val="0"/>
        </w:rPr>
        <w:t xml:space="preserve">and use of </w:t>
      </w:r>
      <w:r w:rsidDel="00000000" w:rsidR="00000000" w:rsidRPr="00000000">
        <w:rPr>
          <w:b w:val="1"/>
          <w:rtl w:val="0"/>
        </w:rPr>
        <w:t xml:space="preserve">Components.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React allows importing of components that you have created as well as React modules that you import from elsewhere. In this case, we imported </w:t>
      </w:r>
      <w:r w:rsidDel="00000000" w:rsidR="00000000" w:rsidRPr="00000000">
        <w:rPr>
          <w:b w:val="1"/>
          <w:rtl w:val="0"/>
        </w:rPr>
        <w:t xml:space="preserve">Routes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react-router-dom, </w:t>
      </w:r>
      <w:r w:rsidDel="00000000" w:rsidR="00000000" w:rsidRPr="00000000">
        <w:rPr>
          <w:rtl w:val="0"/>
        </w:rPr>
        <w:t xml:space="preserve">an accessible react library for routing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to create our navbar. Notice the two Link items we have that use </w:t>
      </w:r>
      <w:r w:rsidDel="00000000" w:rsidR="00000000" w:rsidRPr="00000000">
        <w:rPr>
          <w:b w:val="1"/>
          <w:rtl w:val="0"/>
        </w:rPr>
        <w:t xml:space="preserve">to=”” </w:t>
      </w:r>
      <w:r w:rsidDel="00000000" w:rsidR="00000000" w:rsidRPr="00000000">
        <w:rPr>
          <w:rtl w:val="0"/>
        </w:rPr>
        <w:t xml:space="preserve">to tell React where to move when clicked.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value placed for the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attribute of </w:t>
      </w: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is created in the code just below the Links, </w:t>
      </w: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We create Reacts version of a routing table by encapsulating individual Route components within </w:t>
      </w: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jc w:val="left"/>
        <w:rPr/>
      </w:pPr>
      <w:r w:rsidDel="00000000" w:rsidR="00000000" w:rsidRPr="00000000">
        <w:rPr>
          <w:rtl w:val="0"/>
        </w:rPr>
        <w:t xml:space="preserve">Route lets us determine the </w:t>
      </w:r>
      <w:r w:rsidDel="00000000" w:rsidR="00000000" w:rsidRPr="00000000">
        <w:rPr>
          <w:b w:val="1"/>
          <w:rtl w:val="0"/>
        </w:rPr>
        <w:t xml:space="preserve">path,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component </w:t>
      </w:r>
      <w:r w:rsidDel="00000000" w:rsidR="00000000" w:rsidRPr="00000000">
        <w:rPr>
          <w:rtl w:val="0"/>
        </w:rPr>
        <w:t xml:space="preserve">to be rendered when that path is moved to. In this case, the syntax within Route is 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element = { &lt;ComponentNameHere /&gt;  }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You can see we have a simple routing with two components that we created, </w:t>
      </w: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Blog. </w:t>
      </w: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b w:val="1"/>
          <w:rtl w:val="0"/>
        </w:rPr>
        <w:t xml:space="preserve">src/components </w:t>
      </w:r>
      <w:r w:rsidDel="00000000" w:rsidR="00000000" w:rsidRPr="00000000">
        <w:rPr>
          <w:rtl w:val="0"/>
        </w:rPr>
        <w:t xml:space="preserve">and open these files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Notice the consistency of creating a function and exporting it as we mentioned before. 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8013" cy="1823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82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components in combination with Routing allow for us to have a single page application that changes what is rendered below the nav depending on what route we have moved to!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Publishing and Running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To deploy your app, linking Github and Heroku (the hosting service), follow these instructions: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https://devcenter.heroku.com/articles/git#:~:text=To%20deploy%20your%20app%20to,heroku%20main%20Initializing%20repository%2C%20done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center.heroku.com/articles/git#:~:text=To%20deploy%20your%20app%20to,heroku%20main%20Initializing%20repository%2C%20don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benjaminrittenhouse/CIS4282-tutorials/tree/main/react-nav-projec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