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4183C" w14:textId="38DAAC14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color w:val="4EA72E" w:themeColor="accent6"/>
          <w:kern w:val="0"/>
          <w:sz w:val="52"/>
          <w:szCs w:val="52"/>
          <w:lang w:eastAsia="de-DE"/>
          <w14:ligatures w14:val="none"/>
        </w:rPr>
        <w:t>Product</w:t>
      </w:r>
      <w:proofErr w:type="spellEnd"/>
      <w:r w:rsidRPr="00DB68E9">
        <w:rPr>
          <w:rFonts w:ascii="Arial" w:eastAsia="Times New Roman" w:hAnsi="Arial" w:cs="Arial"/>
          <w:b/>
          <w:bCs/>
          <w:color w:val="4EA72E" w:themeColor="accent6"/>
          <w:kern w:val="0"/>
          <w:sz w:val="52"/>
          <w:szCs w:val="52"/>
          <w:lang w:eastAsia="de-DE"/>
          <w14:ligatures w14:val="none"/>
        </w:rPr>
        <w:t xml:space="preserve"> Catalog Fragment</w:t>
      </w:r>
      <w:r w:rsidRPr="00DB68E9">
        <w:rPr>
          <w:rFonts w:ascii="Arial" w:eastAsia="Times New Roman" w:hAnsi="Arial" w:cs="Arial"/>
          <w:b/>
          <w:bCs/>
          <w:kern w:val="0"/>
          <w:sz w:val="52"/>
          <w:szCs w:val="52"/>
          <w:lang w:eastAsia="de-DE"/>
          <w14:ligatures w14:val="none"/>
        </w:rPr>
        <w:br/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heading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green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color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bold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</w:p>
    <w:p w14:paraId="2C827B68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Featured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Products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for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 {{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quarter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}} {{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>year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6"/>
          <w:szCs w:val="46"/>
          <w:lang w:eastAsia="de-DE"/>
          <w14:ligatures w14:val="none"/>
        </w:rPr>
        <w:t xml:space="preserve">}} </w:t>
      </w:r>
    </w:p>
    <w:p w14:paraId="24C514CF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Product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Overview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37BBFC60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Our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carefully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curated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selection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of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premium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</w:t>
      </w:r>
    </w:p>
    <w:p w14:paraId="41CDCB09" w14:textId="4F4E3556" w:rsidR="00DB68E9" w:rsidRDefault="00DB68E9" w:rsidP="00DB68E9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table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alternating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row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colors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bold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headers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34"/>
        <w:gridCol w:w="1585"/>
        <w:gridCol w:w="1822"/>
        <w:gridCol w:w="1594"/>
        <w:gridCol w:w="2527"/>
      </w:tblGrid>
      <w:tr w:rsidR="00DB68E9" w14:paraId="22116E56" w14:textId="77777777" w:rsidTr="00DB6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5EF3B368" w14:textId="1E55DFCC" w:rsidR="00DB68E9" w:rsidRP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Code</w:t>
            </w:r>
          </w:p>
        </w:tc>
        <w:tc>
          <w:tcPr>
            <w:tcW w:w="1585" w:type="dxa"/>
          </w:tcPr>
          <w:p w14:paraId="46369438" w14:textId="297B5EAD" w:rsidR="00DB68E9" w:rsidRPr="00DB68E9" w:rsidRDefault="00DB68E9" w:rsidP="00DB68E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Name</w:t>
            </w:r>
          </w:p>
        </w:tc>
        <w:tc>
          <w:tcPr>
            <w:tcW w:w="1822" w:type="dxa"/>
          </w:tcPr>
          <w:p w14:paraId="36E0F05A" w14:textId="52EAC476" w:rsidR="00DB68E9" w:rsidRPr="00DB68E9" w:rsidRDefault="00DB68E9" w:rsidP="00DB68E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Category</w:t>
            </w:r>
            <w:proofErr w:type="spellEnd"/>
          </w:p>
        </w:tc>
        <w:tc>
          <w:tcPr>
            <w:tcW w:w="1594" w:type="dxa"/>
          </w:tcPr>
          <w:p w14:paraId="6E717586" w14:textId="4ABDB0F1" w:rsidR="00DB68E9" w:rsidRPr="00DB68E9" w:rsidRDefault="00DB68E9" w:rsidP="00DB68E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Price</w:t>
            </w:r>
          </w:p>
        </w:tc>
        <w:tc>
          <w:tcPr>
            <w:tcW w:w="2527" w:type="dxa"/>
          </w:tcPr>
          <w:p w14:paraId="11B684CD" w14:textId="3B9FAB6A" w:rsidR="00DB68E9" w:rsidRPr="00DB68E9" w:rsidRDefault="00DB68E9" w:rsidP="00DB68E9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Stock Status</w:t>
            </w:r>
          </w:p>
        </w:tc>
      </w:tr>
      <w:tr w:rsidR="00DB68E9" w14:paraId="6A49F4A1" w14:textId="77777777" w:rsidTr="00DB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11C2A61F" w14:textId="56B7DECA" w:rsidR="00DB68E9" w:rsidRP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for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idx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 xml:space="preserve">,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product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 xml:space="preserve"> in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products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}}</w:t>
            </w:r>
          </w:p>
        </w:tc>
        <w:tc>
          <w:tcPr>
            <w:tcW w:w="1585" w:type="dxa"/>
          </w:tcPr>
          <w:p w14:paraId="736BB4AC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822" w:type="dxa"/>
          </w:tcPr>
          <w:p w14:paraId="05FF1A48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594" w:type="dxa"/>
          </w:tcPr>
          <w:p w14:paraId="269FEFEF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2527" w:type="dxa"/>
          </w:tcPr>
          <w:p w14:paraId="60C46B01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  <w:tr w:rsidR="00DB68E9" w14:paraId="7996C07F" w14:textId="77777777" w:rsidTr="00DB68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323ABA94" w14:textId="65A1C8E5" w:rsidR="00DB68E9" w:rsidRP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product.code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}}</w:t>
            </w:r>
          </w:p>
        </w:tc>
        <w:tc>
          <w:tcPr>
            <w:tcW w:w="1585" w:type="dxa"/>
          </w:tcPr>
          <w:p w14:paraId="12147D6F" w14:textId="4BD79EE6" w:rsidR="00DB68E9" w:rsidRPr="00DB68E9" w:rsidRDefault="00DB68E9" w:rsidP="00DB68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{{product.name}}</w:t>
            </w:r>
          </w:p>
        </w:tc>
        <w:tc>
          <w:tcPr>
            <w:tcW w:w="1822" w:type="dxa"/>
          </w:tcPr>
          <w:p w14:paraId="371CD19C" w14:textId="6DC15346" w:rsidR="00DB68E9" w:rsidRPr="00DB68E9" w:rsidRDefault="00DB68E9" w:rsidP="00DB68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product.category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</w:t>
            </w:r>
          </w:p>
        </w:tc>
        <w:tc>
          <w:tcPr>
            <w:tcW w:w="1594" w:type="dxa"/>
          </w:tcPr>
          <w:p w14:paraId="67A20FAE" w14:textId="38ADFDE4" w:rsidR="00DB68E9" w:rsidRPr="00DB68E9" w:rsidRDefault="00DB68E9" w:rsidP="00DB68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format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("$%.2f",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product.price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)}}</w:t>
            </w:r>
          </w:p>
        </w:tc>
        <w:tc>
          <w:tcPr>
            <w:tcW w:w="2527" w:type="dxa"/>
          </w:tcPr>
          <w:p w14:paraId="4F408763" w14:textId="09AEBD3C" w:rsidR="00DB68E9" w:rsidRPr="00DB68E9" w:rsidRDefault="00DB68E9" w:rsidP="00DB68E9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if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product.stock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&gt; 0}}</w:t>
            </w:r>
            <w:r w:rsidRPr="00DB68E9">
              <w:rPr>
                <w:rFonts w:ascii="Segoe UI Symbol" w:eastAsia="Times New Roman" w:hAnsi="Segoe UI Symbol" w:cs="Segoe UI Symbol"/>
                <w:kern w:val="0"/>
                <w:lang w:eastAsia="de-DE"/>
                <w14:ligatures w14:val="none"/>
              </w:rPr>
              <w:t>✓</w:t>
            </w: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In Stock ({{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product.stock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}}){{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else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</w:t>
            </w:r>
            <w:r w:rsidRPr="00DB68E9">
              <w:rPr>
                <w:rFonts w:ascii="Apple Color Emoji" w:eastAsia="Times New Roman" w:hAnsi="Apple Color Emoji" w:cs="Apple Color Emoji"/>
                <w:kern w:val="0"/>
                <w:lang w:eastAsia="de-DE"/>
                <w14:ligatures w14:val="none"/>
              </w:rPr>
              <w:t>❌</w:t>
            </w: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Out </w:t>
            </w:r>
            <w:proofErr w:type="spellStart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of</w:t>
            </w:r>
            <w:proofErr w:type="spellEnd"/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Stock{{end}}</w:t>
            </w:r>
          </w:p>
        </w:tc>
      </w:tr>
      <w:tr w:rsidR="00DB68E9" w14:paraId="24A27BD0" w14:textId="77777777" w:rsidTr="00DB6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4" w:type="dxa"/>
          </w:tcPr>
          <w:p w14:paraId="1B48D388" w14:textId="5C8F7C7E" w:rsidR="00DB68E9" w:rsidRP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lang w:eastAsia="de-DE"/>
                <w14:ligatures w14:val="none"/>
              </w:rPr>
              <w:t>{{end}}</w:t>
            </w:r>
          </w:p>
        </w:tc>
        <w:tc>
          <w:tcPr>
            <w:tcW w:w="1585" w:type="dxa"/>
          </w:tcPr>
          <w:p w14:paraId="53E7BF41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822" w:type="dxa"/>
          </w:tcPr>
          <w:p w14:paraId="7CA0F8F3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1594" w:type="dxa"/>
          </w:tcPr>
          <w:p w14:paraId="467B8866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  <w:tc>
          <w:tcPr>
            <w:tcW w:w="2527" w:type="dxa"/>
          </w:tcPr>
          <w:p w14:paraId="0C2C9024" w14:textId="77777777" w:rsidR="00DB68E9" w:rsidRPr="00DB68E9" w:rsidRDefault="00DB68E9" w:rsidP="00DB68E9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</w:p>
        </w:tc>
      </w:tr>
    </w:tbl>
    <w:p w14:paraId="4D13D576" w14:textId="36F4625C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Product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Details</w:t>
      </w:r>
    </w:p>
    <w:p w14:paraId="0CF0E18B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10094487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{{product.name}} </w:t>
      </w:r>
    </w:p>
    <w:p w14:paraId="02280E0A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Product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Code: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product.code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Category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titlecase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product.category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)}} </w:t>
      </w: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Price: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currency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product.price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"USD")}} </w:t>
      </w:r>
    </w:p>
    <w:p w14:paraId="55AF3B3F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Description: </w:t>
      </w:r>
    </w:p>
    <w:p w14:paraId="3E80C0C6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product.description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6C703116" w14:textId="6A6AA37A" w:rsidR="00DB68E9" w:rsidRPr="00DB68E9" w:rsidRDefault="00DB68E9" w:rsidP="00DB68E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 xml:space="preserve"> INCLUDEPICTURE "/Users/benjaminschreck/Library/Group Containers/UBF8T346G9.ms/WebArchiveCopyPasteTempFiles/com.microsoft.Word/page1image1389360" \* MERGEFORMATINET </w:instrText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DB68E9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drawing>
          <wp:inline distT="0" distB="0" distL="0" distR="0" wp14:anchorId="414C13F2" wp14:editId="04E87222">
            <wp:extent cx="5760720" cy="15240"/>
            <wp:effectExtent l="0" t="0" r="5080" b="0"/>
            <wp:docPr id="319173001" name="Grafik 29" descr="page1image1389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3893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</w:p>
    <w:p w14:paraId="608E9BBA" w14:textId="6A226A1A" w:rsidR="00DB68E9" w:rsidRPr="00DB68E9" w:rsidRDefault="00DB68E9" w:rsidP="00DB68E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 xml:space="preserve"> INCLUDEPICTURE "/Users/benjaminschreck/Library/Group Containers/UBF8T346G9.ms/WebArchiveCopyPasteTempFiles/com.microsoft.Word/page1image1380000" \* MERGEFORMATINET </w:instrText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DB68E9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drawing>
          <wp:inline distT="0" distB="0" distL="0" distR="0" wp14:anchorId="600D5688" wp14:editId="64674DD9">
            <wp:extent cx="5760720" cy="15240"/>
            <wp:effectExtent l="0" t="0" r="0" b="0"/>
            <wp:docPr id="733746685" name="Grafik 20" descr="page1image13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age1image1380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</w:p>
    <w:p w14:paraId="59F9087C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Features: </w:t>
      </w:r>
    </w:p>
    <w:p w14:paraId="41C755B0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feature in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product.features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5A5D80B2" w14:textId="5C8FC70B" w:rsidR="00DB68E9" w:rsidRPr="00DB68E9" w:rsidRDefault="00DB68E9" w:rsidP="00DB68E9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html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(feature)}} </w:t>
      </w:r>
    </w:p>
    <w:p w14:paraId="172F1635" w14:textId="3282AE1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lastRenderedPageBreak/>
        <w:t xml:space="preserve">{{end}} </w:t>
      </w:r>
    </w:p>
    <w:p w14:paraId="33DA1D1F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product.hasDiscount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Special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Offer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product.discountPercent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}}% OFF! </w:t>
      </w:r>
    </w:p>
    <w:p w14:paraId="4106A3E7" w14:textId="77777777" w:rsidR="00DB68E9" w:rsidRDefault="00DB68E9" w:rsidP="00DB68E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Sale Price: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currency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product.salePrice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"USD")}} </w:t>
      </w:r>
    </w:p>
    <w:p w14:paraId="519BEAA7" w14:textId="7BF6AAE2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6585F1F1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unless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product.stock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&gt; 0}}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Pre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-order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available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-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Expected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delivery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product.expectedDate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5E9F8C41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29D4946C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5B4EC1E8" w14:textId="56521F6D" w:rsidR="00DB68E9" w:rsidRDefault="00DB68E9" w:rsidP="00DB68E9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Nested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Table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Example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br/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outer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table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blue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</w:t>
      </w:r>
      <w:r w:rsidR="003C5DD6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ackground</w:t>
      </w:r>
      <w:proofErr w:type="spellEnd"/>
    </w:p>
    <w:tbl>
      <w:tblPr>
        <w:tblStyle w:val="Tabellenraster"/>
        <w:tblW w:w="0" w:type="auto"/>
        <w:shd w:val="clear" w:color="auto" w:fill="83CAEB" w:themeFill="accent1" w:themeFillTint="66"/>
        <w:tblLook w:val="04A0" w:firstRow="1" w:lastRow="0" w:firstColumn="1" w:lastColumn="0" w:noHBand="0" w:noVBand="1"/>
      </w:tblPr>
      <w:tblGrid>
        <w:gridCol w:w="4531"/>
        <w:gridCol w:w="4531"/>
      </w:tblGrid>
      <w:tr w:rsidR="00DB68E9" w14:paraId="2AF62762" w14:textId="77777777" w:rsidTr="003C5DD6">
        <w:tc>
          <w:tcPr>
            <w:tcW w:w="4531" w:type="dxa"/>
            <w:shd w:val="clear" w:color="auto" w:fill="83CAEB" w:themeFill="accent1" w:themeFillTint="66"/>
          </w:tcPr>
          <w:p w14:paraId="6DF89244" w14:textId="698B3EE6" w:rsid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>Category</w:t>
            </w:r>
            <w:proofErr w:type="spellEnd"/>
          </w:p>
        </w:tc>
        <w:tc>
          <w:tcPr>
            <w:tcW w:w="4531" w:type="dxa"/>
            <w:shd w:val="clear" w:color="auto" w:fill="83CAEB" w:themeFill="accent1" w:themeFillTint="66"/>
          </w:tcPr>
          <w:p w14:paraId="741028B2" w14:textId="3653180B" w:rsid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>Details</w:t>
            </w:r>
          </w:p>
        </w:tc>
      </w:tr>
      <w:tr w:rsidR="00DB68E9" w14:paraId="1DE1B955" w14:textId="77777777" w:rsidTr="003C5DD6">
        <w:tc>
          <w:tcPr>
            <w:tcW w:w="4531" w:type="dxa"/>
            <w:shd w:val="clear" w:color="auto" w:fill="83CAEB" w:themeFill="accent1" w:themeFillTint="66"/>
          </w:tcPr>
          <w:p w14:paraId="405191AD" w14:textId="7E080025" w:rsid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Electronics</w:t>
            </w:r>
          </w:p>
        </w:tc>
        <w:tc>
          <w:tcPr>
            <w:tcW w:w="4531" w:type="dxa"/>
            <w:shd w:val="clear" w:color="auto" w:fill="83CAEB" w:themeFill="accent1" w:themeFillTint="66"/>
          </w:tcPr>
          <w:p w14:paraId="2C9D00BB" w14:textId="77777777" w:rsidR="00DB68E9" w:rsidRDefault="00DB68E9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Nested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Table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with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yellow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background</w:t>
            </w:r>
            <w:proofErr w:type="spellEnd"/>
          </w:p>
          <w:p w14:paraId="179F7204" w14:textId="77777777" w:rsidR="00DB68E9" w:rsidRDefault="003C5DD6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  <w:proofErr w:type="spellStart"/>
            <w:r w:rsidRPr="003C5DD6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Subcategories</w:t>
            </w:r>
            <w:proofErr w:type="spellEnd"/>
            <w:r w:rsidRPr="003C5DD6"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  <w:t>:</w:t>
            </w:r>
          </w:p>
          <w:tbl>
            <w:tblPr>
              <w:tblStyle w:val="Tabellenraster"/>
              <w:tblW w:w="0" w:type="auto"/>
              <w:shd w:val="clear" w:color="auto" w:fill="FFFF00"/>
              <w:tblLook w:val="04A0" w:firstRow="1" w:lastRow="0" w:firstColumn="1" w:lastColumn="0" w:noHBand="0" w:noVBand="1"/>
            </w:tblPr>
            <w:tblGrid>
              <w:gridCol w:w="2513"/>
              <w:gridCol w:w="1792"/>
            </w:tblGrid>
            <w:tr w:rsidR="003C5DD6" w14:paraId="79C53F0B" w14:textId="77777777" w:rsidTr="003C5DD6">
              <w:tc>
                <w:tcPr>
                  <w:tcW w:w="2152" w:type="dxa"/>
                  <w:shd w:val="clear" w:color="auto" w:fill="FFFF00"/>
                </w:tcPr>
                <w:p w14:paraId="5A8A1AD1" w14:textId="2B9FFB11" w:rsid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de-DE"/>
                      <w14:ligatures w14:val="none"/>
                    </w:rPr>
                    <w:t>Type</w:t>
                  </w:r>
                </w:p>
              </w:tc>
              <w:tc>
                <w:tcPr>
                  <w:tcW w:w="2153" w:type="dxa"/>
                  <w:shd w:val="clear" w:color="auto" w:fill="FFFF00"/>
                </w:tcPr>
                <w:p w14:paraId="7F339AC4" w14:textId="2AB50463" w:rsid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lang w:eastAsia="de-DE"/>
                      <w14:ligatures w14:val="none"/>
                    </w:rPr>
                    <w:t>Count</w:t>
                  </w:r>
                </w:p>
              </w:tc>
            </w:tr>
            <w:tr w:rsidR="003C5DD6" w14:paraId="2F5330D3" w14:textId="77777777" w:rsidTr="003C5DD6">
              <w:tc>
                <w:tcPr>
                  <w:tcW w:w="2152" w:type="dxa"/>
                  <w:shd w:val="clear" w:color="auto" w:fill="FFFF00"/>
                </w:tcPr>
                <w:p w14:paraId="1F109424" w14:textId="523EFBA8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{{</w:t>
                  </w:r>
                  <w:proofErr w:type="spellStart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for</w:t>
                  </w:r>
                  <w:proofErr w:type="spellEnd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</w:t>
                  </w:r>
                  <w:proofErr w:type="spellStart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cat</w:t>
                  </w:r>
                  <w:proofErr w:type="spellEnd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 xml:space="preserve"> in </w:t>
                  </w:r>
                  <w:proofErr w:type="spellStart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electronicsCategories</w:t>
                  </w:r>
                  <w:proofErr w:type="spellEnd"/>
                  <w:r w:rsidRPr="003C5DD6"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}}</w:t>
                  </w:r>
                </w:p>
              </w:tc>
              <w:tc>
                <w:tcPr>
                  <w:tcW w:w="2153" w:type="dxa"/>
                  <w:shd w:val="clear" w:color="auto" w:fill="FFFF00"/>
                </w:tcPr>
                <w:p w14:paraId="5A0FE864" w14:textId="77777777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</w:p>
              </w:tc>
            </w:tr>
            <w:tr w:rsidR="003C5DD6" w14:paraId="49096CEE" w14:textId="77777777" w:rsidTr="003C5DD6">
              <w:tc>
                <w:tcPr>
                  <w:tcW w:w="2152" w:type="dxa"/>
                  <w:shd w:val="clear" w:color="auto" w:fill="FFFF00"/>
                </w:tcPr>
                <w:p w14:paraId="2584E918" w14:textId="655F8406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cat.type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}}</w:t>
                  </w:r>
                </w:p>
              </w:tc>
              <w:tc>
                <w:tcPr>
                  <w:tcW w:w="2153" w:type="dxa"/>
                  <w:shd w:val="clear" w:color="auto" w:fill="FFFF00"/>
                </w:tcPr>
                <w:p w14:paraId="76EEFA68" w14:textId="70D29568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{{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cat.count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}}</w:t>
                  </w:r>
                </w:p>
              </w:tc>
            </w:tr>
            <w:tr w:rsidR="003C5DD6" w14:paraId="69403ACB" w14:textId="77777777" w:rsidTr="003C5DD6">
              <w:tc>
                <w:tcPr>
                  <w:tcW w:w="2152" w:type="dxa"/>
                  <w:shd w:val="clear" w:color="auto" w:fill="FFFF00"/>
                </w:tcPr>
                <w:p w14:paraId="09A4B7C3" w14:textId="31CF8BC5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  <w:t>{{end}}</w:t>
                  </w:r>
                </w:p>
              </w:tc>
              <w:tc>
                <w:tcPr>
                  <w:tcW w:w="2153" w:type="dxa"/>
                  <w:shd w:val="clear" w:color="auto" w:fill="FFFF00"/>
                </w:tcPr>
                <w:p w14:paraId="0F2A6A64" w14:textId="77777777" w:rsidR="003C5DD6" w:rsidRPr="003C5DD6" w:rsidRDefault="003C5DD6" w:rsidP="00DB68E9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kern w:val="0"/>
                      <w:lang w:eastAsia="de-DE"/>
                      <w14:ligatures w14:val="none"/>
                    </w:rPr>
                  </w:pPr>
                </w:p>
              </w:tc>
            </w:tr>
          </w:tbl>
          <w:p w14:paraId="144E60BC" w14:textId="2BA2106C" w:rsidR="003C5DD6" w:rsidRPr="003C5DD6" w:rsidRDefault="003C5DD6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lang w:eastAsia="de-DE"/>
                <w14:ligatures w14:val="none"/>
              </w:rPr>
            </w:pPr>
          </w:p>
        </w:tc>
      </w:tr>
      <w:tr w:rsidR="00DB68E9" w14:paraId="05F7B91C" w14:textId="77777777" w:rsidTr="003C5DD6">
        <w:tc>
          <w:tcPr>
            <w:tcW w:w="4531" w:type="dxa"/>
            <w:shd w:val="clear" w:color="auto" w:fill="83CAEB" w:themeFill="accent1" w:themeFillTint="66"/>
          </w:tcPr>
          <w:p w14:paraId="778FABB8" w14:textId="3C54D416" w:rsidR="00DB68E9" w:rsidRDefault="003C5DD6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Accessories</w:t>
            </w:r>
            <w:proofErr w:type="spellEnd"/>
          </w:p>
        </w:tc>
        <w:tc>
          <w:tcPr>
            <w:tcW w:w="4531" w:type="dxa"/>
            <w:shd w:val="clear" w:color="auto" w:fill="83CAEB" w:themeFill="accent1" w:themeFillTint="66"/>
          </w:tcPr>
          <w:p w14:paraId="5DBBBABC" w14:textId="607CE4F4" w:rsidR="00DB68E9" w:rsidRDefault="003C5DD6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Total </w:t>
            </w:r>
            <w:proofErr w:type="spellStart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items</w:t>
            </w:r>
            <w:proofErr w:type="spellEnd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: {{</w:t>
            </w:r>
            <w:proofErr w:type="spellStart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sum</w:t>
            </w:r>
            <w:proofErr w:type="spellEnd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(</w:t>
            </w:r>
            <w:proofErr w:type="spellStart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map</w:t>
            </w:r>
            <w:proofErr w:type="spellEnd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("stock", </w:t>
            </w:r>
            <w:proofErr w:type="spellStart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products</w:t>
            </w:r>
            <w:proofErr w:type="spellEnd"/>
            <w:r w:rsidRPr="003C5DD6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))}}</w:t>
            </w:r>
          </w:p>
        </w:tc>
      </w:tr>
    </w:tbl>
    <w:p w14:paraId="5BB17A46" w14:textId="6394BE94" w:rsidR="00DB68E9" w:rsidRPr="00305DD7" w:rsidRDefault="00305DD7" w:rsidP="003C5DD6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</w:pPr>
      <w:r w:rsidRPr="00305DD7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Dynamic Pricing Table</w:t>
      </w:r>
    </w:p>
    <w:p w14:paraId="42ACBFF9" w14:textId="78C1CA82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Apply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conditional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formatting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-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prices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over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$500 in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red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under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$100 in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green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</w:p>
    <w:p w14:paraId="784D868D" w14:textId="77777777" w:rsidR="00DB68E9" w:rsidRDefault="00DB68E9" w:rsidP="00DB68E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tier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pricingTiers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</w: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{{tier.name}} Tier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tier.minQty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}}-{{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tier.maxQty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units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)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49"/>
        <w:gridCol w:w="4393"/>
        <w:gridCol w:w="2620"/>
      </w:tblGrid>
      <w:tr w:rsidR="00305DD7" w14:paraId="0EEDFBE8" w14:textId="77777777" w:rsidTr="00305DD7">
        <w:tc>
          <w:tcPr>
            <w:tcW w:w="3020" w:type="dxa"/>
          </w:tcPr>
          <w:p w14:paraId="218DBB0C" w14:textId="254155B7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proofErr w:type="spellStart"/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>Quantity</w:t>
            </w:r>
            <w:proofErr w:type="spellEnd"/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 xml:space="preserve"> Range</w:t>
            </w:r>
          </w:p>
        </w:tc>
        <w:tc>
          <w:tcPr>
            <w:tcW w:w="3021" w:type="dxa"/>
          </w:tcPr>
          <w:p w14:paraId="554D7D38" w14:textId="1A78BB19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>Unit Price</w:t>
            </w:r>
          </w:p>
        </w:tc>
        <w:tc>
          <w:tcPr>
            <w:tcW w:w="3021" w:type="dxa"/>
          </w:tcPr>
          <w:p w14:paraId="18C9C096" w14:textId="42D76868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 xml:space="preserve">Total </w:t>
            </w:r>
            <w:proofErr w:type="spellStart"/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>Savings</w:t>
            </w:r>
            <w:proofErr w:type="spellEnd"/>
            <w:r w:rsidRPr="00DB68E9">
              <w:rPr>
                <w:rFonts w:ascii="Arial" w:eastAsia="Times New Roman" w:hAnsi="Arial" w:cs="Arial"/>
                <w:b/>
                <w:bCs/>
                <w:color w:val="212121"/>
                <w:kern w:val="0"/>
                <w:sz w:val="28"/>
                <w:szCs w:val="28"/>
                <w:lang w:eastAsia="de-DE"/>
                <w14:ligatures w14:val="none"/>
              </w:rPr>
              <w:t xml:space="preserve"> </w:t>
            </w:r>
          </w:p>
        </w:tc>
      </w:tr>
      <w:tr w:rsidR="00305DD7" w14:paraId="572ED8CC" w14:textId="77777777" w:rsidTr="00305DD7">
        <w:tc>
          <w:tcPr>
            <w:tcW w:w="3020" w:type="dxa"/>
          </w:tcPr>
          <w:p w14:paraId="5AE5BCB6" w14:textId="49514F9F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tier.minQty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}}-{{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tier.maxQty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</w:t>
            </w:r>
          </w:p>
        </w:tc>
        <w:tc>
          <w:tcPr>
            <w:tcW w:w="3021" w:type="dxa"/>
          </w:tcPr>
          <w:p w14:paraId="3A856C42" w14:textId="21B6B170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tier.unitPrice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&lt; 100}}</w:t>
            </w:r>
            <w:r w:rsidRPr="00305DD7">
              <w:rPr>
                <w:rFonts w:ascii="Times New Roman" w:eastAsia="Times New Roman" w:hAnsi="Times New Roman" w:cs="Times New Roman"/>
                <w:color w:val="8DD873" w:themeColor="accent6" w:themeTint="99"/>
                <w:kern w:val="0"/>
                <w:lang w:eastAsia="de-DE"/>
                <w14:ligatures w14:val="none"/>
              </w:rPr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color w:val="8DD873" w:themeColor="accent6" w:themeTint="99"/>
                <w:kern w:val="0"/>
                <w:lang w:eastAsia="de-DE"/>
                <w14:ligatures w14:val="none"/>
              </w:rPr>
              <w:t>format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color w:val="8DD873" w:themeColor="accent6" w:themeTint="99"/>
                <w:kern w:val="0"/>
                <w:lang w:eastAsia="de-DE"/>
                <w14:ligatures w14:val="none"/>
              </w:rPr>
              <w:t xml:space="preserve">("$%.2f", 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color w:val="8DD873" w:themeColor="accent6" w:themeTint="99"/>
                <w:kern w:val="0"/>
                <w:lang w:eastAsia="de-DE"/>
                <w14:ligatures w14:val="none"/>
              </w:rPr>
              <w:t>tier.unitPrice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color w:val="8DD873" w:themeColor="accent6" w:themeTint="99"/>
                <w:kern w:val="0"/>
                <w:lang w:eastAsia="de-DE"/>
                <w14:ligatures w14:val="none"/>
              </w:rPr>
              <w:t>)}}</w:t>
            </w:r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elseif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</w:t>
            </w:r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.unitPrice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 &gt; 500</w:t>
            </w:r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</w:t>
            </w:r>
            <w:r w:rsidRPr="00305DD7">
              <w:rPr>
                <w:rFonts w:ascii="Times New Roman" w:eastAsia="Times New Roman" w:hAnsi="Times New Roman" w:cs="Times New Roman"/>
                <w:color w:val="EE0000"/>
                <w:kern w:val="0"/>
                <w:lang w:eastAsia="de-DE"/>
                <w14:ligatures w14:val="none"/>
              </w:rPr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color w:val="EE0000"/>
                <w:kern w:val="0"/>
                <w:lang w:eastAsia="de-DE"/>
                <w14:ligatures w14:val="none"/>
              </w:rPr>
              <w:t>format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color w:val="EE0000"/>
                <w:kern w:val="0"/>
                <w:lang w:eastAsia="de-DE"/>
                <w14:ligatures w14:val="none"/>
              </w:rPr>
              <w:t xml:space="preserve">("$%.2f", 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color w:val="EE0000"/>
                <w:kern w:val="0"/>
                <w:lang w:eastAsia="de-DE"/>
                <w14:ligatures w14:val="none"/>
              </w:rPr>
              <w:lastRenderedPageBreak/>
              <w:t>tier.unitPrice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color w:val="EE0000"/>
                <w:kern w:val="0"/>
                <w:lang w:eastAsia="de-DE"/>
                <w14:ligatures w14:val="none"/>
              </w:rPr>
              <w:t>)}}</w:t>
            </w:r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else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}}{{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format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("$%.2f", 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tier.unitPrice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)}}{{end}}</w:t>
            </w:r>
          </w:p>
        </w:tc>
        <w:tc>
          <w:tcPr>
            <w:tcW w:w="3021" w:type="dxa"/>
          </w:tcPr>
          <w:p w14:paraId="2B96E729" w14:textId="1DAEE84A" w:rsidR="00305DD7" w:rsidRDefault="00305DD7" w:rsidP="00DB68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</w:pPr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lastRenderedPageBreak/>
              <w:t>{{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format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 xml:space="preserve">("%.1f", </w:t>
            </w:r>
            <w:proofErr w:type="spellStart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tier.savingsPercent</w:t>
            </w:r>
            <w:proofErr w:type="spellEnd"/>
            <w:r w:rsidRPr="00305DD7">
              <w:rPr>
                <w:rFonts w:ascii="Times New Roman" w:eastAsia="Times New Roman" w:hAnsi="Times New Roman" w:cs="Times New Roman"/>
                <w:kern w:val="0"/>
                <w:lang w:eastAsia="de-DE"/>
                <w14:ligatures w14:val="none"/>
              </w:rPr>
              <w:t>)}}%</w:t>
            </w:r>
          </w:p>
        </w:tc>
      </w:tr>
    </w:tbl>
    <w:p w14:paraId="2EFC5F63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22E42BD6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Conditional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Product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Recommendations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</w:t>
      </w:r>
    </w:p>
    <w:p w14:paraId="26728689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includeRecommendations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12A00ECA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Recommended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for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>You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36"/>
          <w:szCs w:val="36"/>
          <w:lang w:eastAsia="de-DE"/>
          <w14:ligatures w14:val="none"/>
        </w:rPr>
        <w:t xml:space="preserve"> </w:t>
      </w:r>
    </w:p>
    <w:p w14:paraId="03F8D75C" w14:textId="7C6AA070" w:rsidR="003711EA" w:rsidRPr="00DB68E9" w:rsidRDefault="00DB68E9" w:rsidP="003711EA">
      <w:pPr>
        <w:pBdr>
          <w:top w:val="single" w:sz="8" w:space="5" w:color="F1A983" w:themeColor="accent2" w:themeTint="99"/>
          <w:left w:val="single" w:sz="8" w:space="4" w:color="F1A983" w:themeColor="accent2" w:themeTint="99"/>
          <w:bottom w:val="single" w:sz="8" w:space="5" w:color="F1A983" w:themeColor="accent2" w:themeTint="99"/>
          <w:right w:val="single" w:sz="8" w:space="4" w:color="F1A983" w:themeColor="accent2" w:themeTint="99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Based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on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your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selection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suggest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: </w:t>
      </w:r>
    </w:p>
    <w:p w14:paraId="48CBF76B" w14:textId="77777777" w:rsidR="00DB68E9" w:rsidRPr="00DB68E9" w:rsidRDefault="00DB68E9" w:rsidP="003711EA">
      <w:pPr>
        <w:pBdr>
          <w:top w:val="single" w:sz="8" w:space="5" w:color="F1A983" w:themeColor="accent2" w:themeTint="99"/>
          <w:left w:val="single" w:sz="8" w:space="4" w:color="F1A983" w:themeColor="accent2" w:themeTint="99"/>
          <w:bottom w:val="single" w:sz="8" w:space="5" w:color="F1A983" w:themeColor="accent2" w:themeTint="99"/>
          <w:right w:val="single" w:sz="8" w:space="4" w:color="F1A983" w:themeColor="accent2" w:themeTint="99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recommendations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53DF8FFF" w14:textId="77777777" w:rsidR="00DB68E9" w:rsidRPr="00DB68E9" w:rsidRDefault="00DB68E9" w:rsidP="003711EA">
      <w:pPr>
        <w:pBdr>
          <w:top w:val="single" w:sz="8" w:space="5" w:color="F1A983" w:themeColor="accent2" w:themeTint="99"/>
          <w:left w:val="single" w:sz="8" w:space="4" w:color="F1A983" w:themeColor="accent2" w:themeTint="99"/>
          <w:bottom w:val="single" w:sz="8" w:space="5" w:color="F1A983" w:themeColor="accent2" w:themeTint="99"/>
          <w:right w:val="single" w:sz="8" w:space="4" w:color="F1A983" w:themeColor="accent2" w:themeTint="99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{{rec.name}} 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- 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rec.reason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>Price: 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currency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rec.price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, "USD")}} </w:t>
      </w:r>
    </w:p>
    <w:p w14:paraId="42A41875" w14:textId="7D7B9A34" w:rsidR="00DB68E9" w:rsidRPr="003711EA" w:rsidRDefault="00DB68E9" w:rsidP="003711EA">
      <w:pPr>
        <w:pBdr>
          <w:top w:val="single" w:sz="8" w:space="5" w:color="F1A983" w:themeColor="accent2" w:themeTint="99"/>
          <w:left w:val="single" w:sz="8" w:space="4" w:color="F1A983" w:themeColor="accent2" w:themeTint="99"/>
          <w:bottom w:val="single" w:sz="8" w:space="5" w:color="F1A983" w:themeColor="accent2" w:themeTint="99"/>
          <w:right w:val="single" w:sz="8" w:space="4" w:color="F1A983" w:themeColor="accent2" w:themeTint="99"/>
        </w:pBd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rec.inStock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Available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now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else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Ships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rec.shipDays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days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{{end}}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br/>
        <w:t xml:space="preserve">{{end}} </w:t>
      </w:r>
    </w:p>
    <w:p w14:paraId="2C4B0CC8" w14:textId="77777777" w:rsidR="00DB68E9" w:rsidRPr="00DB68E9" w:rsidRDefault="00DB68E9" w:rsidP="003711EA">
      <w:pPr>
        <w:pBdr>
          <w:top w:val="single" w:sz="8" w:space="5" w:color="F1A983" w:themeColor="accent2" w:themeTint="99"/>
          <w:left w:val="single" w:sz="8" w:space="4" w:color="F1A983" w:themeColor="accent2" w:themeTint="99"/>
          <w:bottom w:val="single" w:sz="8" w:space="5" w:color="F1A983" w:themeColor="accent2" w:themeTint="99"/>
          <w:right w:val="single" w:sz="8" w:space="4" w:color="F1A983" w:themeColor="accent2" w:themeTint="99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0544135F" w14:textId="4CCB5404" w:rsidR="004E1339" w:rsidRPr="00DB68E9" w:rsidRDefault="004E1339" w:rsidP="004E133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r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end</w:t>
      </w: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56362B0C" w14:textId="1EE71E03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>Advanced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40"/>
          <w:szCs w:val="40"/>
          <w:lang w:eastAsia="de-DE"/>
          <w14:ligatures w14:val="none"/>
        </w:rPr>
        <w:t xml:space="preserve"> Features Demonstration </w:t>
      </w:r>
    </w:p>
    <w:p w14:paraId="4B3C9891" w14:textId="241AD2D2" w:rsidR="00DB68E9" w:rsidRPr="00DB68E9" w:rsidRDefault="00DB68E9" w:rsidP="00DB68E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6E38346A" w14:textId="6012BC4B" w:rsidR="009E1E9E" w:rsidRPr="009E1E9E" w:rsidRDefault="009E1E9E" w:rsidP="009E1E9E">
      <w:pPr>
        <w:spacing w:before="100" w:beforeAutospacing="1" w:after="100" w:afterAutospacing="1"/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Control </w:t>
      </w:r>
      <w:proofErr w:type="spellStart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Structures</w:t>
      </w:r>
      <w:proofErr w:type="spellEnd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:</w:t>
      </w:r>
    </w:p>
    <w:p w14:paraId="7D3FB1CD" w14:textId="77777777" w:rsidR="009E1E9E" w:rsidRPr="009E1E9E" w:rsidRDefault="009E1E9E" w:rsidP="009E1E9E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 in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range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(1, 4)}}</w:t>
      </w:r>
    </w:p>
    <w:p w14:paraId="0F9509E0" w14:textId="48BC61BD" w:rsidR="009E1E9E" w:rsidRPr="009E1E9E" w:rsidRDefault="009E1E9E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Item {{i}}: {{switch(i, 1, "First", 2, "Second", 3, "Third", "Other")}}</w:t>
      </w:r>
    </w:p>
    <w:p w14:paraId="004AAB1E" w14:textId="63A8885A" w:rsidR="009E1E9E" w:rsidRDefault="009E1E9E" w:rsidP="009E1E9E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{{end}}</w:t>
      </w:r>
    </w:p>
    <w:p w14:paraId="5042AC50" w14:textId="55999735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Complex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Expressions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20A28D8E" w14:textId="77777777" w:rsid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 Price: 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("$%.2f",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63A76BE3" w14:textId="77777777" w:rsid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</w:t>
      </w:r>
    </w:p>
    <w:p w14:paraId="204C3844" w14:textId="77777777" w:rsid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Subtotal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: 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("$%.2f",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*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</w:t>
      </w:r>
    </w:p>
    <w:p w14:paraId="4ECB1DA9" w14:textId="77777777" w:rsid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({{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taxRate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}}%): 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("$%.2f", (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9E1E9E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)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taxRate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/ 100)}}</w:t>
      </w:r>
    </w:p>
    <w:p w14:paraId="28D95CA5" w14:textId="45AB117F" w:rsidR="00DB68E9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lastRenderedPageBreak/>
        <w:t>Total: {{</w:t>
      </w:r>
      <w:proofErr w:type="spellStart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format</w:t>
      </w:r>
      <w:proofErr w:type="spellEnd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("$%.2f", (</w:t>
      </w:r>
      <w:proofErr w:type="spellStart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basePrice</w:t>
      </w:r>
      <w:proofErr w:type="spellEnd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:lang w:eastAsia="de-DE"/>
          <w14:ligatures w14:val="none"/>
        </w:rPr>
        <w:t>quantity</w:t>
      </w:r>
      <w:proofErr w:type="spellEnd"/>
      <w:r w:rsidRPr="009E1E9E">
        <w:rPr>
          <w:rFonts w:ascii="Arial" w:eastAsia="Times New Roman" w:hAnsi="Arial" w:cs="Arial"/>
          <w:b/>
          <w:bCs/>
          <w:i/>
          <w:iCs/>
          <w:kern w:val="0"/>
          <w:sz w:val="28"/>
          <w:szCs w:val="28"/>
          <w:lang w:eastAsia="de-DE"/>
          <w14:ligatures w14:val="none"/>
        </w:rPr>
        <w:t xml:space="preserve">) </w:t>
      </w:r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(1 + </w:t>
      </w:r>
      <w:proofErr w:type="spellStart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taxRate</w:t>
      </w:r>
      <w:proofErr w:type="spellEnd"/>
      <w:r w:rsidRPr="009E1E9E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/ 100))}} </w:t>
      </w:r>
    </w:p>
    <w:p w14:paraId="35C3E8C7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String Manipulation: </w:t>
      </w:r>
    </w:p>
    <w:p w14:paraId="37C5F508" w14:textId="77777777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in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products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160F989D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uppercase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product.code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)}}: 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replace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(product.name, "Pro", "Professional")}} ({{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length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(product.name)}}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chars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)</w:t>
      </w:r>
    </w:p>
    <w:p w14:paraId="40560C79" w14:textId="5B6B8D72" w:rsidR="00DB68E9" w:rsidRPr="009E1E9E" w:rsidRDefault="00DB68E9" w:rsidP="009E1E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40294C42" w14:textId="154E1468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decorative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image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here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(catalog_footer.png,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full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>width</w:t>
      </w:r>
      <w:proofErr w:type="spellEnd"/>
      <w:r w:rsidRPr="00DB68E9"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  <w:t xml:space="preserve">, 800x100px) </w:t>
      </w:r>
    </w:p>
    <w:p w14:paraId="76585FB3" w14:textId="61B7A8DB" w:rsidR="009E1E9E" w:rsidRDefault="009E1E9E" w:rsidP="00DB68E9">
      <w:pPr>
        <w:spacing w:before="100" w:beforeAutospacing="1" w:after="100" w:afterAutospacing="1"/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</w:pPr>
      <w:r>
        <w:rPr>
          <w:rFonts w:ascii="Arial" w:eastAsia="Times New Roman" w:hAnsi="Arial" w:cs="Arial"/>
          <w:i/>
          <w:iCs/>
          <w:noProof/>
          <w:kern w:val="0"/>
          <w:sz w:val="28"/>
          <w:szCs w:val="28"/>
          <w:lang w:eastAsia="de-DE"/>
        </w:rPr>
        <w:drawing>
          <wp:inline distT="0" distB="0" distL="0" distR="0" wp14:anchorId="5DD5C454" wp14:editId="55982EF7">
            <wp:extent cx="5080000" cy="635000"/>
            <wp:effectExtent l="0" t="0" r="0" b="0"/>
            <wp:docPr id="618768561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68561" name="Grafik 1" descr="Ein Bild, das Text, Screenshot enthält.&#10;&#10;KI-generierte Inhalte können fehlerhaft sei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52B3" w14:textId="6F71A874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This </w:t>
      </w:r>
      <w:proofErr w:type="spellStart"/>
      <w:r w:rsidRPr="00DB68E9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>fragment</w:t>
      </w:r>
      <w:proofErr w:type="spellEnd"/>
      <w:r w:rsidRPr="00DB68E9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>demonstrates</w:t>
      </w:r>
      <w:proofErr w:type="spellEnd"/>
      <w:r w:rsidRPr="00DB68E9">
        <w:rPr>
          <w:rFonts w:ascii="Arial" w:eastAsia="Times New Roman" w:hAnsi="Arial" w:cs="Arial"/>
          <w:i/>
          <w:iCs/>
          <w:kern w:val="0"/>
          <w:sz w:val="28"/>
          <w:szCs w:val="28"/>
          <w:lang w:eastAsia="de-DE"/>
          <w14:ligatures w14:val="none"/>
        </w:rPr>
        <w:t xml:space="preserve">: </w:t>
      </w:r>
    </w:p>
    <w:p w14:paraId="6D860A71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Nested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tables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within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tables</w:t>
      </w:r>
      <w:proofErr w:type="spellEnd"/>
    </w:p>
    <w:p w14:paraId="4F5284E5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loops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with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index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variables </w:t>
      </w:r>
    </w:p>
    <w:p w14:paraId="5DEBD59D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Conditional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formatting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hints</w:t>
      </w:r>
      <w:proofErr w:type="spellEnd"/>
    </w:p>
    <w:p w14:paraId="6E8051F7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Image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placeholders</w:t>
      </w:r>
      <w:proofErr w:type="spellEnd"/>
    </w:p>
    <w:p w14:paraId="548007D5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Complex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expressions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and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functions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3A6076D0" w14:textId="77777777" w:rsidR="009E1E9E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HTML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formatting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within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content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62F464E2" w14:textId="4EB96B91" w:rsidR="00DB68E9" w:rsidRPr="009E1E9E" w:rsidRDefault="00DB68E9" w:rsidP="009E1E9E">
      <w:pPr>
        <w:pStyle w:val="Listenabsatz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Can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fragment3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needed</w:t>
      </w:r>
      <w:proofErr w:type="spellEnd"/>
      <w:r w:rsidRPr="009E1E9E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</w:p>
    <w:p w14:paraId="39F8C163" w14:textId="77777777" w:rsidR="00400B0C" w:rsidRDefault="00DB68E9" w:rsidP="00DB68E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if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includeFooter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}} </w:t>
      </w:r>
    </w:p>
    <w:p w14:paraId="390F575F" w14:textId="77777777" w:rsidR="00400B0C" w:rsidRDefault="00DB68E9" w:rsidP="00DB68E9">
      <w:pPr>
        <w:spacing w:before="100" w:beforeAutospacing="1" w:after="100" w:afterAutospacing="1"/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{{</w:t>
      </w:r>
      <w:proofErr w:type="spellStart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>include</w:t>
      </w:r>
      <w:proofErr w:type="spellEnd"/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 "fragment3"}} </w:t>
      </w:r>
    </w:p>
    <w:p w14:paraId="54CF135C" w14:textId="171FC683" w:rsidR="00DB68E9" w:rsidRPr="00DB68E9" w:rsidRDefault="00DB68E9" w:rsidP="00DB68E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ArialMT" w:eastAsia="Times New Roman" w:hAnsi="ArialMT" w:cs="Times New Roman"/>
          <w:kern w:val="0"/>
          <w:sz w:val="28"/>
          <w:szCs w:val="28"/>
          <w:lang w:eastAsia="de-DE"/>
          <w14:ligatures w14:val="none"/>
        </w:rPr>
        <w:t xml:space="preserve">{{end}} </w:t>
      </w:r>
    </w:p>
    <w:p w14:paraId="2726816C" w14:textId="06FA5213" w:rsidR="00DB68E9" w:rsidRPr="00DB68E9" w:rsidRDefault="00DB68E9" w:rsidP="00DB68E9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begin"/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instrText xml:space="preserve"> INCLUDEPICTURE "/Users/benjaminschreck/Library/Group Containers/UBF8T346G9.ms/WebArchiveCopyPasteTempFiles/com.microsoft.Word/page4image1201856" \* MERGEFORMATINET </w:instrText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separate"/>
      </w:r>
      <w:r w:rsidRPr="00DB68E9">
        <w:rPr>
          <w:rFonts w:ascii="Times New Roman" w:eastAsia="Times New Roman" w:hAnsi="Times New Roman" w:cs="Times New Roman"/>
          <w:noProof/>
          <w:kern w:val="0"/>
          <w:lang w:eastAsia="de-DE"/>
          <w14:ligatures w14:val="none"/>
        </w:rPr>
        <w:drawing>
          <wp:inline distT="0" distB="0" distL="0" distR="0" wp14:anchorId="0B40615E" wp14:editId="3C28DEDB">
            <wp:extent cx="5760720" cy="15240"/>
            <wp:effectExtent l="0" t="0" r="5080" b="0"/>
            <wp:docPr id="2093886437" name="Grafik 1" descr="page4image1201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4image12018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8E9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fldChar w:fldCharType="end"/>
      </w:r>
    </w:p>
    <w:p w14:paraId="7DBA32C2" w14:textId="77777777" w:rsidR="00B54F67" w:rsidRDefault="00B54F67"/>
    <w:sectPr w:rsidR="00B54F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MT">
    <w:altName w:val="Arial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2E0"/>
    <w:multiLevelType w:val="hybridMultilevel"/>
    <w:tmpl w:val="594E7DA2"/>
    <w:lvl w:ilvl="0" w:tplc="63C275AC">
      <w:numFmt w:val="bullet"/>
      <w:lvlText w:val="-"/>
      <w:lvlJc w:val="left"/>
      <w:pPr>
        <w:ind w:left="720" w:hanging="360"/>
      </w:pPr>
      <w:rPr>
        <w:rFonts w:ascii="ArialMT" w:eastAsia="Times New Roman" w:hAnsi="ArialM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9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E9"/>
    <w:rsid w:val="002D54ED"/>
    <w:rsid w:val="00305DD7"/>
    <w:rsid w:val="003711EA"/>
    <w:rsid w:val="003C5DD6"/>
    <w:rsid w:val="00400B0C"/>
    <w:rsid w:val="00460D2A"/>
    <w:rsid w:val="004E1339"/>
    <w:rsid w:val="0067189B"/>
    <w:rsid w:val="009D2FF0"/>
    <w:rsid w:val="009E1E9E"/>
    <w:rsid w:val="00B54F67"/>
    <w:rsid w:val="00DB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28FF9"/>
  <w15:chartTrackingRefBased/>
  <w15:docId w15:val="{065C71AD-7AAB-9E4F-B85E-CA3C0643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B6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B6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B68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B68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B68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B68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B68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B68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B68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B6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B6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B6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B68E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B68E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B68E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B68E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B68E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B68E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B68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B6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B68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B6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B68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B68E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B68E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B68E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B6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B68E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B68E9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DB68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DB6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DB68E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5</cp:revision>
  <dcterms:created xsi:type="dcterms:W3CDTF">2025-10-26T08:37:00Z</dcterms:created>
  <dcterms:modified xsi:type="dcterms:W3CDTF">2025-10-26T11:04:00Z</dcterms:modified>
</cp:coreProperties>
</file>