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A1649" w14:textId="77777777" w:rsidR="00A47AFC" w:rsidRDefault="00A47AFC" w:rsidP="00A47AFC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52"/>
          <w:szCs w:val="52"/>
          <w:highlight w:val="lightGray"/>
          <w:lang w:eastAsia="de-DE"/>
          <w14:ligatures w14:val="none"/>
        </w:rPr>
        <w:t xml:space="preserve">Legal &amp; </w:t>
      </w:r>
      <w:r w:rsidRPr="00A47AF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highlight w:val="lightGray"/>
          <w:lang w:eastAsia="de-DE"/>
          <w14:ligatures w14:val="none"/>
        </w:rPr>
        <w:t>Compliance</w:t>
      </w:r>
      <w:r w:rsidRPr="00A47AFC">
        <w:rPr>
          <w:rFonts w:ascii="Arial" w:eastAsia="Times New Roman" w:hAnsi="Arial" w:cs="Arial"/>
          <w:b/>
          <w:bCs/>
          <w:kern w:val="0"/>
          <w:sz w:val="52"/>
          <w:szCs w:val="52"/>
          <w:highlight w:val="lightGray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52"/>
          <w:szCs w:val="52"/>
          <w:highlight w:val="lightGray"/>
          <w:lang w:eastAsia="de-DE"/>
          <w14:ligatures w14:val="none"/>
        </w:rPr>
        <w:t>Footer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52"/>
          <w:szCs w:val="52"/>
          <w:highlight w:val="lightGray"/>
          <w:lang w:eastAsia="de-DE"/>
          <w14:ligatures w14:val="none"/>
        </w:rPr>
        <w:t xml:space="preserve"> Fragment</w:t>
      </w:r>
      <w:r w:rsidRPr="00A47AFC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 xml:space="preserve"> </w:t>
      </w:r>
    </w:p>
    <w:p w14:paraId="23B57218" w14:textId="1A6F8113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Style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gray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background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and 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Times New Roman</w:t>
      </w: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</w:p>
    <w:p w14:paraId="02E6C76F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Terms &amp;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Conditions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</w:t>
      </w:r>
    </w:p>
    <w:p w14:paraId="6A7D9017" w14:textId="0E369F36" w:rsidR="00A47AFC" w:rsidRDefault="00A47AFC" w:rsidP="00A47AFC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Add legal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scales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icon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image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(legal_icon.png, 50x50px,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aligned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right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) </w:t>
      </w:r>
    </w:p>
    <w:p w14:paraId="1ED0C66B" w14:textId="7D2F53B2" w:rsidR="00A47AFC" w:rsidRPr="00A47AFC" w:rsidRDefault="00A47AFC" w:rsidP="00A47AF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drawing>
          <wp:inline distT="0" distB="0" distL="0" distR="0" wp14:anchorId="1BAAC94E" wp14:editId="0CFAA25A">
            <wp:extent cx="317500" cy="317500"/>
            <wp:effectExtent l="0" t="0" r="0" b="0"/>
            <wp:docPr id="1968813514" name="Grafik 52" descr="Ein Bild, das Tex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3514" name="Grafik 52" descr="Ein Bild, das Text, Schrift, Design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6FC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47AFC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Applicable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Terms </w:t>
      </w:r>
    </w:p>
    <w:p w14:paraId="1CCC0038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requiresFullTerms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593122C2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COMPREHENSIVE LEGAL NOTICE </w:t>
      </w:r>
    </w:p>
    <w:p w14:paraId="4D0F5214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This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document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and all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associated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materials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are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subject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the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following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terms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</w:t>
      </w:r>
    </w:p>
    <w:p w14:paraId="5FCCAECB" w14:textId="56D3CC10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this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section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bordered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box (1pt solid) and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padding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10pt </w:t>
      </w:r>
    </w:p>
    <w:p w14:paraId="4A5A804E" w14:textId="77777777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1.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Confidentiality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</w:p>
    <w:p w14:paraId="0CF91305" w14:textId="77777777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isConfidential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CONFIDENTIAL INFORMATION: 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This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document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contains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proprietary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confidential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information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belonging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companyName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}}.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Unauthorized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disclosure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copying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or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distribution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strictly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prohibited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may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result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legal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action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. </w:t>
      </w:r>
    </w:p>
    <w:p w14:paraId="4A5B62C2" w14:textId="77777777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Authorized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Recipients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2EE8924E" w14:textId="77777777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recipient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authorizedRecipients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6B99BFBB" w14:textId="25848789" w:rsidR="00D74268" w:rsidRDefault="00D74268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- </w:t>
      </w:r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{{recipient.name}} ({{</w:t>
      </w:r>
      <w:proofErr w:type="spellStart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recipient.role</w:t>
      </w:r>
      <w:proofErr w:type="spellEnd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}}) - Access Level: {{</w:t>
      </w:r>
      <w:proofErr w:type="spellStart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uppercase</w:t>
      </w:r>
      <w:proofErr w:type="spellEnd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recipient.accessLevel</w:t>
      </w:r>
      <w:proofErr w:type="spellEnd"/>
      <w:r w:rsidR="00A47AFC"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2B418E68" w14:textId="41B22DF4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0D00FDFB" w14:textId="77777777" w:rsidR="00A47AFC" w:rsidRPr="00A47AFC" w:rsidRDefault="00A47AFC" w:rsidP="00A47AFC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7A1C439F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2. I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ntellectual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Property </w:t>
      </w:r>
    </w:p>
    <w:p w14:paraId="295B28DE" w14:textId="37971AC3" w:rsidR="00A47AFC" w:rsidRPr="00A47AFC" w:rsidRDefault="00A47AFC" w:rsidP="00A47A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fldChar w:fldCharType="begin"/>
      </w:r>
      <w:r w:rsidRPr="00A47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 xml:space="preserve"> INCLUDEPICTURE "/Users/benjaminschreck/Library/Group Containers/UBF8T346G9.ms/WebArchiveCopyPasteTempFiles/com.microsoft.Word/page1image1175328" \* MERGEFORMATINET </w:instrText>
      </w:r>
      <w:r w:rsidRPr="00A47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A47AF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drawing>
          <wp:inline distT="0" distB="0" distL="0" distR="0" wp14:anchorId="18738D54" wp14:editId="3F3A3885">
            <wp:extent cx="5760720" cy="15240"/>
            <wp:effectExtent l="0" t="0" r="5080" b="0"/>
            <wp:docPr id="1233386222" name="Grafik 51" descr="page1image117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75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</w:p>
    <w:p w14:paraId="6E08AEA3" w14:textId="033EB7B1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All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content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including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but not limited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ipType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intellectualPropertyTypes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ipType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{{end}}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the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exclusive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property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of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companyName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and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protected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under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applicable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copyright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trademark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and patent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laws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. </w:t>
      </w:r>
    </w:p>
    <w:p w14:paraId="5E20854B" w14:textId="77777777" w:rsidR="00A47AFC" w:rsidRPr="00A47AFC" w:rsidRDefault="00A47AFC" w:rsidP="00A47A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3.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Liability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Limitations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</w:p>
    <w:p w14:paraId="20A6859C" w14:textId="1819ADA9" w:rsidR="00A47AFC" w:rsidRPr="00A47AFC" w:rsidRDefault="00A47AFC" w:rsidP="00A47AFC">
      <w:pPr>
        <w:pBdr>
          <w:top w:val="single" w:sz="36" w:space="4" w:color="EE0000"/>
          <w:left w:val="single" w:sz="36" w:space="4" w:color="EE0000"/>
          <w:bottom w:val="single" w:sz="36" w:space="4" w:color="EE0000"/>
          <w:right w:val="single" w:sz="36" w:space="4" w:color="EE0000"/>
        </w:pBdr>
        <w:shd w:val="clear" w:color="auto" w:fill="FFFF0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Highlight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this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section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yellow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background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(#FFFACD) and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red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border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(#FF0000, 2pt) </w:t>
      </w:r>
    </w:p>
    <w:p w14:paraId="2F6072B6" w14:textId="77777777" w:rsidR="00A47AFC" w:rsidRPr="00A47AFC" w:rsidRDefault="00A47AFC" w:rsidP="00A47AFC">
      <w:pPr>
        <w:pBdr>
          <w:top w:val="single" w:sz="36" w:space="4" w:color="EE0000"/>
          <w:left w:val="single" w:sz="36" w:space="4" w:color="EE0000"/>
          <w:bottom w:val="single" w:sz="36" w:space="4" w:color="EE0000"/>
          <w:right w:val="single" w:sz="36" w:space="4" w:color="EE0000"/>
        </w:pBdr>
        <w:shd w:val="clear" w:color="auto" w:fill="FFFF0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unless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acceptsLiability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>TO THE MAXIMUM EXTENT PERMITTED BY LAW,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uppercase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companyName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 SHALL NOT BE LIABLE FOR ANY INDIRECT, INCIDENTAL, SPECIAL, CONSEQUENTIAL, OR PUNITIVE DAMAGES ARISING FROM OR RELATED TO THIS DOCUMENT.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 xml:space="preserve">{{end}} </w:t>
      </w:r>
    </w:p>
    <w:p w14:paraId="221D7D12" w14:textId="77777777" w:rsidR="00A47AFC" w:rsidRPr="00A47AFC" w:rsidRDefault="00A47AFC" w:rsidP="00A47AFC">
      <w:pPr>
        <w:pBdr>
          <w:top w:val="single" w:sz="36" w:space="4" w:color="EE0000"/>
          <w:left w:val="single" w:sz="36" w:space="4" w:color="EE0000"/>
          <w:bottom w:val="single" w:sz="36" w:space="4" w:color="EE0000"/>
          <w:right w:val="single" w:sz="36" w:space="4" w:color="EE0000"/>
        </w:pBdr>
        <w:shd w:val="clear" w:color="auto" w:fill="FFFF0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Standard Terms </w:t>
      </w:r>
      <w:proofErr w:type="spellStart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Apply</w:t>
      </w:r>
      <w:proofErr w:type="spellEnd"/>
      <w:r w:rsidRPr="00A47AFC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- See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full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terms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at {{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companyWebsite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}}/</w:t>
      </w:r>
      <w:proofErr w:type="spellStart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terms</w:t>
      </w:r>
      <w:proofErr w:type="spellEnd"/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{{end}} </w:t>
      </w:r>
    </w:p>
    <w:p w14:paraId="5374FAA9" w14:textId="19B9E072" w:rsidR="00D77084" w:rsidRPr="00D77084" w:rsidRDefault="00D77084" w:rsidP="00D77084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D77084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Dynamic Copyright </w:t>
      </w:r>
      <w:proofErr w:type="spellStart"/>
      <w:r w:rsidRPr="00D77084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Notice</w:t>
      </w:r>
      <w:proofErr w:type="spellEnd"/>
    </w:p>
    <w:p w14:paraId="49C1012E" w14:textId="77777777" w:rsidR="00D77084" w:rsidRDefault="00D77084" w:rsidP="00D77084"/>
    <w:p w14:paraId="0C572F1C" w14:textId="24CECEA6" w:rsidR="00D77084" w:rsidRDefault="00D77084" w:rsidP="00D77084">
      <w:pPr>
        <w:jc w:val="center"/>
      </w:pPr>
      <w:r>
        <w:t>Center-</w:t>
      </w:r>
      <w:proofErr w:type="spellStart"/>
      <w:r>
        <w:t>align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(8pt)</w:t>
      </w:r>
    </w:p>
    <w:p w14:paraId="07B70025" w14:textId="77777777" w:rsidR="00D77084" w:rsidRDefault="00D77084" w:rsidP="00D77084"/>
    <w:p w14:paraId="128D3D0C" w14:textId="77777777" w:rsidR="00D77084" w:rsidRPr="00D77084" w:rsidRDefault="00D77084" w:rsidP="00D77084">
      <w:pPr>
        <w:jc w:val="center"/>
        <w:rPr>
          <w:sz w:val="18"/>
          <w:szCs w:val="18"/>
        </w:rPr>
      </w:pPr>
      <w:r w:rsidRPr="00D77084">
        <w:rPr>
          <w:sz w:val="18"/>
          <w:szCs w:val="18"/>
        </w:rPr>
        <w:t>© {{</w:t>
      </w:r>
      <w:proofErr w:type="spellStart"/>
      <w:r w:rsidRPr="00D77084">
        <w:rPr>
          <w:sz w:val="18"/>
          <w:szCs w:val="18"/>
        </w:rPr>
        <w:t>year</w:t>
      </w:r>
      <w:proofErr w:type="spellEnd"/>
      <w:r w:rsidRPr="00D77084">
        <w:rPr>
          <w:sz w:val="18"/>
          <w:szCs w:val="18"/>
        </w:rPr>
        <w:t>}} {{</w:t>
      </w:r>
      <w:proofErr w:type="spellStart"/>
      <w:r w:rsidRPr="00D77084">
        <w:rPr>
          <w:sz w:val="18"/>
          <w:szCs w:val="18"/>
        </w:rPr>
        <w:t>companyName</w:t>
      </w:r>
      <w:proofErr w:type="spellEnd"/>
      <w:r w:rsidRPr="00D77084">
        <w:rPr>
          <w:sz w:val="18"/>
          <w:szCs w:val="18"/>
        </w:rPr>
        <w:t xml:space="preserve">}}. All </w:t>
      </w:r>
      <w:proofErr w:type="spellStart"/>
      <w:r w:rsidRPr="00D77084">
        <w:rPr>
          <w:sz w:val="18"/>
          <w:szCs w:val="18"/>
        </w:rPr>
        <w:t>rights</w:t>
      </w:r>
      <w:proofErr w:type="spellEnd"/>
      <w:r w:rsidRPr="00D77084">
        <w:rPr>
          <w:sz w:val="18"/>
          <w:szCs w:val="18"/>
        </w:rPr>
        <w:t xml:space="preserve"> </w:t>
      </w:r>
      <w:proofErr w:type="spellStart"/>
      <w:r w:rsidRPr="00D77084">
        <w:rPr>
          <w:sz w:val="18"/>
          <w:szCs w:val="18"/>
        </w:rPr>
        <w:t>reserved</w:t>
      </w:r>
      <w:proofErr w:type="spellEnd"/>
      <w:r w:rsidRPr="00D77084">
        <w:rPr>
          <w:sz w:val="18"/>
          <w:szCs w:val="18"/>
        </w:rPr>
        <w:t>.</w:t>
      </w:r>
    </w:p>
    <w:p w14:paraId="4F6BB247" w14:textId="77777777" w:rsidR="00D77084" w:rsidRPr="00D77084" w:rsidRDefault="00D77084" w:rsidP="00D77084">
      <w:pPr>
        <w:jc w:val="center"/>
        <w:rPr>
          <w:sz w:val="18"/>
          <w:szCs w:val="18"/>
        </w:rPr>
      </w:pPr>
    </w:p>
    <w:p w14:paraId="71A31B1E" w14:textId="77777777" w:rsidR="00D77084" w:rsidRPr="00D77084" w:rsidRDefault="00D77084" w:rsidP="00D77084">
      <w:pPr>
        <w:jc w:val="center"/>
        <w:rPr>
          <w:sz w:val="18"/>
          <w:szCs w:val="18"/>
        </w:rPr>
      </w:pPr>
      <w:r w:rsidRPr="00D77084">
        <w:rPr>
          <w:sz w:val="18"/>
          <w:szCs w:val="18"/>
        </w:rPr>
        <w:t>{{</w:t>
      </w:r>
      <w:proofErr w:type="spellStart"/>
      <w:r w:rsidRPr="00D77084">
        <w:rPr>
          <w:sz w:val="18"/>
          <w:szCs w:val="18"/>
        </w:rPr>
        <w:t>if</w:t>
      </w:r>
      <w:proofErr w:type="spellEnd"/>
      <w:r w:rsidRPr="00D77084">
        <w:rPr>
          <w:sz w:val="18"/>
          <w:szCs w:val="18"/>
        </w:rPr>
        <w:t xml:space="preserve"> </w:t>
      </w:r>
      <w:proofErr w:type="spellStart"/>
      <w:r w:rsidRPr="00D77084">
        <w:rPr>
          <w:sz w:val="18"/>
          <w:szCs w:val="18"/>
        </w:rPr>
        <w:t>hasTrademarks</w:t>
      </w:r>
      <w:proofErr w:type="spellEnd"/>
      <w:r w:rsidRPr="00D77084">
        <w:rPr>
          <w:sz w:val="18"/>
          <w:szCs w:val="18"/>
        </w:rPr>
        <w:t>}}</w:t>
      </w:r>
    </w:p>
    <w:p w14:paraId="19543920" w14:textId="4243C890" w:rsidR="00D77084" w:rsidRPr="00D77084" w:rsidRDefault="00D77084" w:rsidP="00D77084">
      <w:pPr>
        <w:jc w:val="center"/>
        <w:rPr>
          <w:sz w:val="18"/>
          <w:szCs w:val="18"/>
        </w:rPr>
      </w:pPr>
      <w:r w:rsidRPr="00D77084">
        <w:rPr>
          <w:b/>
          <w:bCs/>
          <w:sz w:val="18"/>
          <w:szCs w:val="18"/>
        </w:rPr>
        <w:t>Trademarks</w:t>
      </w:r>
      <w:r w:rsidRPr="00D77084">
        <w:rPr>
          <w:sz w:val="18"/>
          <w:szCs w:val="18"/>
        </w:rPr>
        <w:t>: {{</w:t>
      </w:r>
      <w:proofErr w:type="spellStart"/>
      <w:r w:rsidRPr="00D77084">
        <w:rPr>
          <w:sz w:val="18"/>
          <w:szCs w:val="18"/>
        </w:rPr>
        <w:t>joinAnd</w:t>
      </w:r>
      <w:proofErr w:type="spellEnd"/>
      <w:r w:rsidRPr="00D77084">
        <w:rPr>
          <w:sz w:val="18"/>
          <w:szCs w:val="18"/>
        </w:rPr>
        <w:t>(</w:t>
      </w:r>
      <w:proofErr w:type="spellStart"/>
      <w:r w:rsidRPr="00D77084">
        <w:rPr>
          <w:sz w:val="18"/>
          <w:szCs w:val="18"/>
        </w:rPr>
        <w:t>trademarks</w:t>
      </w:r>
      <w:proofErr w:type="spellEnd"/>
      <w:r w:rsidRPr="00D77084">
        <w:rPr>
          <w:sz w:val="18"/>
          <w:szCs w:val="18"/>
        </w:rPr>
        <w:t xml:space="preserve">, ", ", " and ")}} </w:t>
      </w:r>
      <w:proofErr w:type="spellStart"/>
      <w:r w:rsidRPr="00D77084">
        <w:rPr>
          <w:sz w:val="18"/>
          <w:szCs w:val="18"/>
        </w:rPr>
        <w:t>are</w:t>
      </w:r>
      <w:proofErr w:type="spellEnd"/>
      <w:r w:rsidRPr="00D77084">
        <w:rPr>
          <w:sz w:val="18"/>
          <w:szCs w:val="18"/>
        </w:rPr>
        <w:t xml:space="preserve"> registered </w:t>
      </w:r>
      <w:proofErr w:type="spellStart"/>
      <w:r w:rsidRPr="00D77084">
        <w:rPr>
          <w:sz w:val="18"/>
          <w:szCs w:val="18"/>
        </w:rPr>
        <w:t>trademarks</w:t>
      </w:r>
      <w:proofErr w:type="spellEnd"/>
      <w:r w:rsidRPr="00D77084">
        <w:rPr>
          <w:sz w:val="18"/>
          <w:szCs w:val="18"/>
        </w:rPr>
        <w:t xml:space="preserve"> </w:t>
      </w:r>
      <w:proofErr w:type="spellStart"/>
      <w:r w:rsidRPr="00D77084">
        <w:rPr>
          <w:sz w:val="18"/>
          <w:szCs w:val="18"/>
        </w:rPr>
        <w:t>of</w:t>
      </w:r>
      <w:proofErr w:type="spellEnd"/>
      <w:r w:rsidRPr="00D77084">
        <w:rPr>
          <w:sz w:val="18"/>
          <w:szCs w:val="18"/>
        </w:rPr>
        <w:t xml:space="preserve"> {{</w:t>
      </w:r>
      <w:proofErr w:type="spellStart"/>
      <w:r w:rsidRPr="00D77084">
        <w:rPr>
          <w:sz w:val="18"/>
          <w:szCs w:val="18"/>
        </w:rPr>
        <w:t>companyName</w:t>
      </w:r>
      <w:proofErr w:type="spellEnd"/>
      <w:r w:rsidRPr="00D77084">
        <w:rPr>
          <w:sz w:val="18"/>
          <w:szCs w:val="18"/>
        </w:rPr>
        <w:t>}}.</w:t>
      </w:r>
    </w:p>
    <w:p w14:paraId="4F203167" w14:textId="77777777" w:rsidR="00D77084" w:rsidRPr="00D77084" w:rsidRDefault="00D77084" w:rsidP="00D77084">
      <w:pPr>
        <w:jc w:val="center"/>
        <w:rPr>
          <w:sz w:val="18"/>
          <w:szCs w:val="18"/>
        </w:rPr>
      </w:pPr>
      <w:r w:rsidRPr="00D77084">
        <w:rPr>
          <w:sz w:val="18"/>
          <w:szCs w:val="18"/>
        </w:rPr>
        <w:t>{{end}}</w:t>
      </w:r>
    </w:p>
    <w:p w14:paraId="21141FC6" w14:textId="77777777" w:rsidR="00D77084" w:rsidRPr="00D77084" w:rsidRDefault="00D77084" w:rsidP="00D77084">
      <w:pPr>
        <w:jc w:val="center"/>
        <w:rPr>
          <w:sz w:val="18"/>
          <w:szCs w:val="18"/>
        </w:rPr>
      </w:pPr>
    </w:p>
    <w:p w14:paraId="4FBA0A77" w14:textId="668F952F" w:rsidR="00B54F67" w:rsidRDefault="00D77084" w:rsidP="00D77084">
      <w:pPr>
        <w:jc w:val="center"/>
        <w:rPr>
          <w:sz w:val="18"/>
          <w:szCs w:val="18"/>
        </w:rPr>
      </w:pPr>
      <w:proofErr w:type="spellStart"/>
      <w:r w:rsidRPr="00D77084">
        <w:rPr>
          <w:b/>
          <w:bCs/>
          <w:sz w:val="18"/>
          <w:szCs w:val="18"/>
        </w:rPr>
        <w:t>Document</w:t>
      </w:r>
      <w:proofErr w:type="spellEnd"/>
      <w:r w:rsidRPr="00D77084">
        <w:rPr>
          <w:b/>
          <w:bCs/>
          <w:sz w:val="18"/>
          <w:szCs w:val="18"/>
        </w:rPr>
        <w:t xml:space="preserve"> Hash</w:t>
      </w:r>
      <w:r w:rsidRPr="00D77084">
        <w:rPr>
          <w:sz w:val="18"/>
          <w:szCs w:val="18"/>
        </w:rPr>
        <w:t>: {{</w:t>
      </w:r>
      <w:proofErr w:type="spellStart"/>
      <w:r w:rsidRPr="00D77084">
        <w:rPr>
          <w:sz w:val="18"/>
          <w:szCs w:val="18"/>
        </w:rPr>
        <w:t>if</w:t>
      </w:r>
      <w:proofErr w:type="spellEnd"/>
      <w:r w:rsidRPr="00D77084">
        <w:rPr>
          <w:sz w:val="18"/>
          <w:szCs w:val="18"/>
        </w:rPr>
        <w:t xml:space="preserve"> </w:t>
      </w:r>
      <w:proofErr w:type="spellStart"/>
      <w:r w:rsidRPr="00D77084">
        <w:rPr>
          <w:sz w:val="18"/>
          <w:szCs w:val="18"/>
        </w:rPr>
        <w:t>includeHash</w:t>
      </w:r>
      <w:proofErr w:type="spellEnd"/>
      <w:r w:rsidRPr="00D77084">
        <w:rPr>
          <w:sz w:val="18"/>
          <w:szCs w:val="18"/>
        </w:rPr>
        <w:t>}}{{</w:t>
      </w:r>
      <w:proofErr w:type="spellStart"/>
      <w:r w:rsidRPr="00D77084">
        <w:rPr>
          <w:sz w:val="18"/>
          <w:szCs w:val="18"/>
        </w:rPr>
        <w:t>documentHash</w:t>
      </w:r>
      <w:proofErr w:type="spellEnd"/>
      <w:r w:rsidRPr="00D77084">
        <w:rPr>
          <w:sz w:val="18"/>
          <w:szCs w:val="18"/>
        </w:rPr>
        <w:t>}}{{</w:t>
      </w:r>
      <w:proofErr w:type="spellStart"/>
      <w:r w:rsidRPr="00D77084">
        <w:rPr>
          <w:sz w:val="18"/>
          <w:szCs w:val="18"/>
        </w:rPr>
        <w:t>else</w:t>
      </w:r>
      <w:proofErr w:type="spellEnd"/>
      <w:r w:rsidRPr="00D77084">
        <w:rPr>
          <w:sz w:val="18"/>
          <w:szCs w:val="18"/>
        </w:rPr>
        <w:t xml:space="preserve">}}[Hash </w:t>
      </w:r>
      <w:proofErr w:type="spellStart"/>
      <w:r w:rsidRPr="00D77084">
        <w:rPr>
          <w:sz w:val="18"/>
          <w:szCs w:val="18"/>
        </w:rPr>
        <w:t>generation</w:t>
      </w:r>
      <w:proofErr w:type="spellEnd"/>
      <w:r w:rsidRPr="00D77084">
        <w:rPr>
          <w:sz w:val="18"/>
          <w:szCs w:val="18"/>
        </w:rPr>
        <w:t xml:space="preserve"> disabled]{{end}}</w:t>
      </w:r>
    </w:p>
    <w:p w14:paraId="053D8AE2" w14:textId="3B3DFF11" w:rsidR="00D74268" w:rsidRPr="00A47AFC" w:rsidRDefault="00D74268" w:rsidP="00D742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r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end</w:t>
      </w:r>
      <w:r w:rsidRPr="00A47AFC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72D8E106" w14:textId="77777777" w:rsidR="00D74268" w:rsidRDefault="00D74268" w:rsidP="00D74268">
      <w:pPr>
        <w:rPr>
          <w:sz w:val="18"/>
          <w:szCs w:val="18"/>
        </w:rPr>
      </w:pPr>
    </w:p>
    <w:p w14:paraId="21CC3B45" w14:textId="77777777" w:rsidR="00D77084" w:rsidRDefault="00D77084" w:rsidP="00D77084">
      <w:pPr>
        <w:jc w:val="center"/>
        <w:rPr>
          <w:sz w:val="18"/>
          <w:szCs w:val="18"/>
        </w:rPr>
      </w:pPr>
    </w:p>
    <w:p w14:paraId="372735AA" w14:textId="77777777" w:rsidR="00D77084" w:rsidRDefault="00D77084" w:rsidP="00D77084">
      <w:pPr>
        <w:jc w:val="center"/>
        <w:rPr>
          <w:sz w:val="18"/>
          <w:szCs w:val="18"/>
        </w:rPr>
      </w:pPr>
    </w:p>
    <w:p w14:paraId="725A0E1D" w14:textId="77777777" w:rsidR="00D77084" w:rsidRPr="00D77084" w:rsidRDefault="00D77084" w:rsidP="00D77084"/>
    <w:sectPr w:rsidR="00D77084" w:rsidRPr="00D77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FC"/>
    <w:rsid w:val="002D54ED"/>
    <w:rsid w:val="00460D2A"/>
    <w:rsid w:val="0067189B"/>
    <w:rsid w:val="00A47AFC"/>
    <w:rsid w:val="00B54F67"/>
    <w:rsid w:val="00D74268"/>
    <w:rsid w:val="00D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43FB8"/>
  <w15:chartTrackingRefBased/>
  <w15:docId w15:val="{947CF22F-1205-3342-AFC1-E7610704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7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7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7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7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7A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7A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7A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7A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7A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7A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7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7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7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7A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7A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7A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7A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7AF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47A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2025-10-26T09:10:00Z</dcterms:created>
  <dcterms:modified xsi:type="dcterms:W3CDTF">2025-10-26T11:21:00Z</dcterms:modified>
</cp:coreProperties>
</file>