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/>
    <w:p>
      <w:r>
        <w:t xml:space="preserve">  Comprehensive Feature Showcase</w:t>
      </w:r>
    </w:p>
    <w:p>
      <w:r>
        <w:t xml:space="preserve">  ==============================</w:t>
      </w:r>
    </w:p>
    <w:p/>
    <w:p>
      <w:r>
        <w:t xml:space="preserve">  1. Advanced Syntax Features</w:t>
      </w:r>
    </w:p>
    <w:p>
      <w:r>
        <w:t xml:space="preserve">  ---------------------------</w:t>
      </w:r>
    </w:p>
    <w:p/>
    <w:p>
      <w:r>
        <w:t xml:space="preserve">  Bracket notation access: Alice Johnson</w:t>
      </w:r>
    </w:p>
    <w:p>
      <w:r>
        <w:t xml:space="preserve">  Array indexing: First item: Widget Pro, Price: 99.99</w:t>
      </w:r>
    </w:p>
    <w:p>
      <w:r>
        <w:t xml:space="preserve">  Complex expression: Total with tax: 287.477</w:t>
      </w:r>
    </w:p>
    <w:p/>
    <w:p>
      <w:r>
        <w:t xml:space="preserve">  2. Extended Conditionals</w:t>
      </w:r>
    </w:p>
    <w:p>
      <w:r>
        <w:t xml:space="preserve">  ------------------------</w:t>
      </w:r>
    </w:p>
    <w:p/>
    <w:p>
      <w:r>
        <w:t>  </w:t>
      </w:r>
      <w:r>
        <w:t xml:space="preserve">  Grade: B - Good job!</w:t>
      </w:r>
    </w:p>
    <w:p/>
    <w:p>
      <w:r>
        <w:t xml:space="preserve">  It's a weekday - time to work!</w:t>
      </w:r>
    </w:p>
    <w:p/>
    <w:p>
      <w:r>
        <w:t xml:space="preserve">  3. Indexed Loops</w:t>
      </w:r>
    </w:p>
    <w:p>
      <w:r>
        <w:t xml:space="preserve">  ----------------</w:t>
      </w:r>
    </w:p>
    <w:p/>
    <w:p>
      <w:r>
        <w:t xml:space="preserve">  Day 1: Monday</w:t>
      </w:r>
    </w:p>
    <w:p>
      <w:r>
        <w:t xml:space="preserve">  Day 2: Tuesday</w:t>
      </w:r>
    </w:p>
    <w:p>
      <w:r>
        <w:t xml:space="preserve">  Day 3: Wednesday</w:t>
      </w:r>
    </w:p>
    <w:p>
      <w:r>
        <w:t xml:space="preserve">  Day 4: Thursday</w:t>
      </w:r>
    </w:p>
    <w:p>
      <w:r>
        <w:t xml:space="preserve">  Day 5: Friday</w:t>
      </w:r>
    </w:p>
    <w:p/>
    <w:p>
      <w:r>
        <w:t xml:space="preserve">  4. Logical Operators</w:t>
      </w:r>
    </w:p>
    <w:p>
      <w:r>
        <w:t xml:space="preserve">  --------------------</w:t>
      </w:r>
    </w:p>
    <w:p/>
    <w:p>
      <w:r>
        <w:t xml:space="preserve">  Has permission: true</w:t>
      </w:r>
    </w:p>
    <w:p>
      <w:r>
        <w:t xml:space="preserve">  Can edit: true</w:t>
      </w:r>
    </w:p>
    <w:p>
      <w:r>
        <w:t xml:space="preserve">  Is restricted: true</w:t>
      </w:r>
    </w:p>
    <w:p/>
    <w:p>
      <w:r>
        <w:t xml:space="preserve">  5. Type Conversion Functions</w:t>
      </w:r>
    </w:p>
    <w:p>
      <w:r>
        <w:t xml:space="preserve">  ----------------------------</w:t>
      </w:r>
    </w:p>
    <w:p/>
    <w:p>
      <w:r>
        <w:t xml:space="preserve">  String to integer: 42</w:t>
      </w:r>
    </w:p>
    <w:p>
      <w:r>
        <w:t xml:space="preserve">  String to decimal: 19.99</w:t>
      </w:r>
    </w:p>
    <w:p>
      <w:r>
        <w:t xml:space="preserve">  Number to string: Original: 42, Converted: "42"</w:t>
      </w:r>
    </w:p>
    <w:p/>
    <w:p>
      <w:r>
        <w:t xml:space="preserve">  6. Math Functions</w:t>
      </w:r>
    </w:p>
    <w:p>
      <w:r>
        <w:t xml:space="preserve">  -----------------</w:t>
      </w:r>
    </w:p>
    <w:p/>
    <w:p>
      <w:r>
        <w:t xml:space="preserve">  Floor of 3.7: 3</w:t>
      </w:r>
    </w:p>
    <w:p>
      <w:r>
        <w:t xml:space="preserve">  Ceiling of 3.2: 4</w:t>
      </w:r>
    </w:p>
    <w:p>
      <w:r>
        <w:t xml:space="preserve">  Round 3.5: 4</w:t>
      </w:r>
    </w:p>
    <w:p/>
    <w:p>
      <w:r>
        <w:t xml:space="preserve">  7. Date Functions</w:t>
      </w:r>
    </w:p>
    <w:p>
      <w:r>
        <w:t xml:space="preserve">  -----------------</w:t>
      </w:r>
    </w:p>
    <w:p/>
    <w:p>
      <w:r>
        <w:t xml:space="preserve">  Formatted date: December 25, 2024</w:t>
      </w:r>
    </w:p>
    <w:p>
      <w:r>
        <w:t xml:space="preserve">  Short date: 2024-12-25</w:t>
      </w:r>
    </w:p>
    <w:p>
      <w:r>
        <w:t xml:space="preserve">  Time: 15:30:00</w:t>
      </w:r>
    </w:p>
    <w:p/>
    <w:p>
      <w:r>
        <w:t xml:space="preserve">  8. Data Access Functions</w:t>
      </w:r>
    </w:p>
    <w:p>
      <w:r>
        <w:t xml:space="preserve">  ------------------------</w:t>
      </w:r>
    </w:p>
    <w:p/>
    <w:p>
      <w:r>
        <w:t xml:space="preserve">  Entire data context:</w:t>
      </w:r>
    </w:p>
    <w:p>
      <w:r>
        <w:t xml:space="preserve">  map[__functions__:0x14000076440 age:21 basePrice:100 defaultTitle:Guest description:This is the old version of the text discount:15 eventDate:2024-12-25 15:30:00 +0000 UTC features:[Fast Flexible Powerful] fruits:[apple banana orange] hasEditRights:true hasID:true hideQ1:false hideQ2:false hideQ3:true hideQ4:false isAdmin:false isLoggedIn:true isOwner:true isPublic:false isVIP:false isWeekend:false items:[map[name:Widget Pro price:99.99] map[name:Gadget Plus price:149.99] map[name:Tool Elite price:199.99]] name:Go-Stencil Template Engine newImageData:data:image/png;base64,iVBORw0KGgoAAAANSUhEUgAAAAEAAAABCAYAAAAfFcSJAAAADUlEQVR42mNkYPhfDwAChwGA60e6kgAAAABJRU5ErkJggg== newWebsiteUrl:https://github.com/benjaminschreck/go-stencil optionalField:&lt;nil&gt; products:[map[name:Product A price:$10 stock:5] map[name:Product B price:$20 stock:0] map[name:Product C price:$30 stock:15] map[name:Product D price:$40 stock:0]] quantity:3 score:85 status:pending stringNumber:42 stringPrice:19.99 taxRate:8.5 user:map[email:alice@example.com firstName:Alice lastName:Johnson] userTitle: weekDays:[Monday Tuesday Wednesday Thursday Friday]]</w:t>
      </w:r>
    </w:p>
    <w:p/>
    <w:p>
      <w:r>
        <w:t xml:space="preserve">  Mapped prices: [99.99 149.99 199.99]</w:t>
      </w:r>
    </w:p>
    <w:p/>
    <w:p>
      <w:r>
        <w:t xml:space="preserve">  9. Utility Functions</w:t>
      </w:r>
    </w:p>
    <w:p>
      <w:r>
        <w:t xml:space="preserve">  --------------------</w:t>
      </w:r>
    </w:p>
    <w:p/>
    <w:p>
      <w:r>
        <w:t xml:space="preserve">  Empty check: true</w:t>
      </w:r>
    </w:p>
    <w:p>
      <w:r>
        <w:t xml:space="preserve">  Contains check: true</w:t>
      </w:r>
    </w:p>
    <w:p>
      <w:r>
        <w:t xml:space="preserve">  Coalesce: Guest</w:t>
      </w:r>
    </w:p>
    <w:p/>
    <w:p>
      <w:r>
        <w:t xml:space="preserve">  Range example:</w:t>
      </w:r>
    </w:p>
    <w:p>
      <w:r>
        <w:t xml:space="preserve">  Number: 1</w:t>
      </w:r>
    </w:p>
    <w:p>
      <w:r>
        <w:t xml:space="preserve">  Number: 2</w:t>
      </w:r>
    </w:p>
    <w:p>
      <w:r>
        <w:t xml:space="preserve">  Number: 3</w:t>
      </w:r>
    </w:p>
    <w:p>
      <w:r>
        <w:t xml:space="preserve">  Number: 4</w:t>
      </w:r>
    </w:p>
    <w:p/>
    <w:p>
      <w:r>
        <w:t xml:space="preserve">  Switch example: ⏳ Pending</w:t>
      </w:r>
    </w:p>
    <w:p/>
    <w:p>
      <w:r>
        <w:t xml:space="preserve">  10. String Functions</w:t>
      </w:r>
    </w:p>
    <w:p>
      <w:r>
        <w:t xml:space="preserve">  --------------------</w:t>
      </w:r>
    </w:p>
    <w:p/>
    <w:p>
      <w:r>
        <w:t xml:space="preserve">  Replace: This is the new version of the text</w:t>
      </w:r>
    </w:p>
    <w:p>
      <w:r>
        <w:t xml:space="preserve">  Length of name: 26</w:t>
      </w:r>
    </w:p>
    <w:p>
      <w:r>
        <w:t xml:space="preserve">  Join with "and": Fast, Flexible and Powerful</w:t>
      </w:r>
    </w:p>
    <w:p/>
    <w:p>
      <w:r>
        <w:t xml:space="preserve">  11. Number Formatting</w:t>
      </w:r>
    </w:p>
    <w:p>
      <w:r>
        <w:t xml:space="preserve">  ---------------------</w:t>
      </w:r>
    </w:p>
    <w:p/>
    <w:p>
      <w:r>
        <w:t xml:space="preserve">  Locale formatting: 1 234,56</w:t>
      </w:r>
    </w:p>
    <w:p>
      <w:r>
        <w:t xml:space="preserve">  German formatting: 1.234,56</w:t>
      </w:r>
    </w:p>
    <w:p/>
    <w:p>
      <w:r>
        <w:t xml:space="preserve">  12. Document Operations</w:t>
      </w:r>
    </w:p>
    <w:p>
      <w:r>
        <w:t xml:space="preserve">  -----------------------</w:t>
      </w:r>
    </w:p>
    <w:p/>
    <w:p>
      <w:r>
        <w:t xml:space="preserve">  Page break follows:</w:t>
      </w:r>
    </w:p>
    <w:p>
      <w:r>
        <w:br w:type="page"/>
      </w:r>
    </w:p>
    <w:p/>
    <w:p>
      <w:r>
        <w:t xml:space="preserve">  Raw XML injection: </w:t>
      </w:r>
      <w:r>
        <w:br/>
      </w:r>
      <w:r>
        <w:br/>
      </w:r>
    </w:p>
    <w:p/>
    <w:p>
      <w:r>
        <w:t xml:space="preserve">  13. Table Operations</w:t>
      </w:r>
    </w:p>
    <w:p>
      <w:r>
        <w:t xml:space="preserve">  --------------------</w:t>
      </w:r>
    </w:p>
    <w:p/>
    <w:tbl>
      <w:tblPr>
        <w:tblStyle w:val="Tabellenraster"/>
      </w:tblPr>
      <w:tblGrid>
        <w:gridCol w:w="1975"/>
        <w:gridCol w:w="1909"/>
        <w:gridCol w:w="1947"/>
        <w:gridCol w:w="2887"/>
      </w:tblGrid>
      <w:tr>
        <w:tc>
          <w:tcPr>
            <w:tcW w:type="dxa" w:w="1812"/>
          </w:tcPr>
          <w:p>
            <w:r>
              <w:t>Product</w:t>
            </w:r>
          </w:p>
        </w:tc>
        <w:tc>
          <w:tcPr>
            <w:tcW w:type="dxa" w:w="1812"/>
          </w:tcPr>
          <w:p>
            <w:r>
              <w:t>Price</w:t>
            </w:r>
          </w:p>
        </w:tc>
        <w:tc>
          <w:tcPr>
            <w:tcW w:type="dxa" w:w="1812"/>
          </w:tcPr>
          <w:p>
            <w:r>
              <w:t>Stock</w:t>
            </w:r>
          </w:p>
        </w:tc>
        <w:tc>
          <w:tcPr>
            <w:tcW w:type="dxa" w:w="1813"/>
          </w:tcPr>
          <w:p>
            <w:r>
              <w:t>Actions</w:t>
            </w:r>
          </w:p>
        </w:tc>
      </w:tr>
      <w:tr>
        <w:tc>
          <w:tcPr>
            <w:tcW w:type="dxa" w:w="1812"/>
          </w:tcPr>
          <w:p>
            <w:r>
              <w:t>Product A</w:t>
            </w:r>
          </w:p>
        </w:tc>
        <w:tc>
          <w:tcPr>
            <w:tcW w:type="dxa" w:w="1812"/>
          </w:tcPr>
          <w:p>
            <w:r>
              <w:t>$10</w:t>
            </w:r>
          </w:p>
        </w:tc>
        <w:tc>
          <w:tcPr>
            <w:tcW w:type="dxa" w:w="1812"/>
          </w:tcPr>
          <w:p>
            <w:r>
              <w:t>5</w:t>
            </w:r>
          </w:p>
        </w:tc>
        <w:tc>
          <w:tcPr>
            <w:tcW w:type="dxa" w:w="1813"/>
          </w:tcPr>
          <w:p>
            <w:r>
              <w:t>Edit</w:t>
            </w:r>
          </w:p>
        </w:tc>
      </w:tr>
      <w:tr>
        <w:tc>
          <w:tcPr>
            <w:tcW w:type="dxa" w:w="1812"/>
          </w:tcPr>
          <w:p>
            <w:r>
              <w:t>Product C</w:t>
            </w:r>
          </w:p>
        </w:tc>
        <w:tc>
          <w:tcPr>
            <w:tcW w:type="dxa" w:w="1812"/>
          </w:tcPr>
          <w:p>
            <w:r>
              <w:t>$30</w:t>
            </w:r>
          </w:p>
        </w:tc>
        <w:tc>
          <w:tcPr>
            <w:tcW w:type="dxa" w:w="1812"/>
          </w:tcPr>
          <w:p>
            <w:r>
              <w:t>15</w:t>
            </w:r>
          </w:p>
        </w:tc>
        <w:tc>
          <w:tcPr>
            <w:tcW w:type="dxa" w:w="1813"/>
          </w:tcPr>
          <w:p>
            <w:r>
              <w:t>Edit</w:t>
            </w:r>
          </w:p>
        </w:tc>
      </w:tr>
    </w:tbl>
    <w:p/>
    <w:p/>
    <w:p>
      <w:pPr>
        <w:pStyle w:val="berschrift2"/>
      </w:pPr>
      <w:r>
        <w:t xml:space="preserve">  Show quarterly data:</w:t>
      </w:r>
    </w:p>
    <w:p>
      <w:r>
        <w:t xml:space="preserve"> </w:t>
      </w:r>
    </w:p>
    <w:p/>
    <w:tbl>
      <w:tblPr>
        <w:tblStyle w:val="EinfacheTabelle1"/>
      </w:tblPr>
      <w:tblGrid>
        <w:gridCol w:w="793"/>
        <w:gridCol w:w="3053"/>
        <w:gridCol w:w="2607"/>
        <w:gridCol w:w="2607"/>
      </w:tblGrid>
      <w:tr>
        <w:trPr/>
        <w:tc>
          <w:tcPr>
            <w:tcW w:type="dxa" w:w="620"/>
          </w:tcPr>
          <w:p>
            <w:r>
              <w:t>Quarter</w:t>
            </w:r>
          </w:p>
        </w:tc>
        <w:tc>
          <w:tcPr>
            <w:tcW w:type="dxa" w:w="2319"/>
          </w:tcPr>
          <w:p>
            <w:r>
              <w:t>Q1</w:t>
            </w:r>
          </w:p>
        </w:tc>
        <w:tc>
          <w:tcPr>
            <w:tcW w:type="dxa" w:w="2041"/>
          </w:tcPr>
          <w:p>
            <w:r>
              <w:t>Q2</w:t>
            </w:r>
          </w:p>
        </w:tc>
        <w:tc>
          <w:tcPr>
            <w:tcW w:type="dxa" w:w="2041"/>
          </w:tcPr>
          <w:p>
            <w:r>
              <w:t>Q4</w:t>
            </w:r>
          </w:p>
        </w:tc>
      </w:tr>
      <w:tr>
        <w:tc>
          <w:tcPr>
            <w:tcW w:type="dxa" w:w="620"/>
          </w:tcPr>
          <w:p>
            <w:r>
              <w:t>Sales</w:t>
            </w:r>
          </w:p>
        </w:tc>
        <w:tc>
          <w:tcPr>
            <w:tcW w:type="dxa" w:w="2319"/>
          </w:tcPr>
          <w:p>
            <w:r>
              <w:t>100</w:t>
            </w:r>
          </w:p>
        </w:tc>
        <w:tc>
          <w:tcPr>
            <w:tcW w:type="dxa" w:w="2041"/>
          </w:tcPr>
          <w:p>
            <w:r>
              <w:t>120</w:t>
            </w:r>
          </w:p>
        </w:tc>
        <w:tc>
          <w:tcPr>
            <w:tcW w:type="dxa" w:w="2041"/>
          </w:tcPr>
          <w:p>
            <w:r>
              <w:t>150</w:t>
            </w:r>
          </w:p>
        </w:tc>
      </w:tr>
    </w:tbl>
    <w:p/>
    <w:p>
      <w:r>
        <w:t xml:space="preserve">14. Product in 1 Paragraph but 3 lines</w:t>
      </w:r>
    </w:p>
    <w:p/>
    <w:p>
      <w:r>
        <w:t>21</w:t>
      </w:r>
      <w:r>
        <w:br/>
      </w:r>
      <w:r>
        <w:t>true</w:t>
      </w:r>
      <w:r>
        <w:br/>
      </w:r>
      <w:r>
        <w:t>false</w:t>
      </w:r>
      <w:r>
        <w:br/>
      </w:r>
      <w:r>
        <w:t>15</w:t>
      </w:r>
    </w:p>
    <w:p/>
    <w:p>
      <w:r>
        <w:t xml:space="preserve">  15. Link Operations</w:t>
      </w:r>
    </w:p>
    <w:p>
      <w:r>
        <w:t xml:space="preserve">  -------------------</w:t>
      </w:r>
    </w:p>
    <w:p/>
    <w:p>
      <w:r>
        <w:t xml:space="preserve">  Update link: </w:t>
      </w:r>
      <w:hyperlink xmlns:relationships="http://schemas.openxmlformats.org/officeDocument/2006/relationships" relationships:id="rId4" w:history="1">
        <w:r>
          <w:rPr>
            <w:rStyle w:val="Hyperlink"/>
          </w:rPr>
          <w:t xml:space="preserve">Click </w:t>
        </w:r>
        <w:r>
          <w:rPr>
            <w:rStyle w:val="Hyperlink"/>
          </w:rPr>
          <w:t>here</w:t>
        </w:r>
        <w:r>
          <w:rPr>
            <w:rStyle w:val="Hyperlink"/>
          </w:rPr>
          <w:t xml:space="preserve"> Bro</w:t>
        </w:r>
      </w:hyperlink>
      <w:r>
        <w:t xml:space="preserve"> </w:t>
      </w:r>
      <w:r>
        <w:t>{{</w:t>
      </w:r>
      <w:r>
        <w:t>replaceLink</w:t>
      </w:r>
      <w:r>
        <w:t>(</w:t>
      </w:r>
      <w:r>
        <w:t>newWebsiteUrl</w:t>
      </w:r>
      <w:r>
        <w:t>)</w:t>
      </w:r>
      <w:r>
        <w:t>}}</w:t>
      </w:r>
    </w:p>
    <w:p/>
    <w:p>
      <w:r>
        <w:t>Another</w:t>
      </w:r>
      <w:r>
        <w:t xml:space="preserve"> </w:t>
      </w:r>
      <w:r>
        <w:t>Hyperling</w:t>
      </w:r>
      <w:r>
        <w:t xml:space="preserve">: </w:t>
      </w:r>
      <w:hyperlink xmlns:relationships="http://schemas.openxmlformats.org/officeDocument/2006/relationships" relationships:id="rId5" w:history="1">
        <w:r>
          <w:rPr>
            <w:rStyle w:val="Hyperlink"/>
          </w:rPr>
          <w:t>Dont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Replace</w:t>
        </w:r>
        <w:r>
          <w:rPr>
            <w:rStyle w:val="Hyperlink"/>
          </w:rPr>
          <w:t xml:space="preserve"> This</w:t>
        </w:r>
      </w:hyperlink>
    </w:p>
    <w:p/>
    <w:p>
      <w:r>
        <w:t xml:space="preserve">  16. Fragment Inclusion</w:t>
      </w:r>
    </w:p>
    <w:p>
      <w:r>
        <w:t xml:space="preserve">  ----------------------</w:t>
      </w:r>
    </w:p>
    <w:p/>
    <w:p>
      <w:r>
        <w:t xml:space="preserve">  Header fragment:</w:t>
      </w:r>
    </w:p>
    <w:p>
      <w:r>
        <w:t>=== COMPREHENSIVE FEATURE TEST ===
Generated on: 2025-07-24 15:11:08</w:t>
      </w:r>
    </w:p>
    <w:p/>
    <w:p>
      <w:r>
        <w:t xml:space="preserve">  Footer fragment:</w:t>
      </w:r>
    </w:p>
    <w:p>
      <w:r>
        <w:t>--- End of comprehensive feature test ---
All features demonstrated successfully!</w:t>
      </w:r>
    </w:p>
    <w:p/>
    <w:p>
      <w:r>
        <w:t xml:space="preserve">  Complex Expressions Example</w:t>
      </w:r>
    </w:p>
    <w:p>
      <w:r>
        <w:t xml:space="preserve">  ---------------------------</w:t>
      </w:r>
    </w:p>
    <w:p/>
    <w:p>
      <w:r>
        <w:t xml:space="preserve">  Advanced calculation: 309.225</w:t>
      </w:r>
    </w:p>
    <w:p/>
    <w:p>
      <w:r>
        <w:t xml:space="preserve">  Combined conditions:  </w:t>
      </w:r>
      <w:r>
        <w:br/>
      </w:r>
      <w:r>
        <w:t xml:space="preserve">Welcome to the exclusive area!</w:t>
      </w:r>
    </w:p>
    <w:p/>
    <w:p>
      <w:r>
        <w:t xml:space="preserve">  This document demonstrates all features from the comprehensive feature list.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4B"/>
    <w:rsid w:val="000168F9"/>
    <w:rsid w:val="00053FBB"/>
    <w:rsid w:val="000F6936"/>
    <w:rsid w:val="00131BA7"/>
    <w:rsid w:val="002067F7"/>
    <w:rsid w:val="00207A5B"/>
    <w:rsid w:val="00212703"/>
    <w:rsid w:val="0026423E"/>
    <w:rsid w:val="00323C1C"/>
    <w:rsid w:val="003D734B"/>
    <w:rsid w:val="00460D2A"/>
    <w:rsid w:val="00482A77"/>
    <w:rsid w:val="00493DB0"/>
    <w:rsid w:val="00550DFF"/>
    <w:rsid w:val="005E100B"/>
    <w:rsid w:val="005E10B4"/>
    <w:rsid w:val="005F0475"/>
    <w:rsid w:val="00640952"/>
    <w:rsid w:val="00657F20"/>
    <w:rsid w:val="0072075D"/>
    <w:rsid w:val="0073586D"/>
    <w:rsid w:val="00777CE1"/>
    <w:rsid w:val="0082137A"/>
    <w:rsid w:val="00A051A0"/>
    <w:rsid w:val="00A31F76"/>
    <w:rsid w:val="00A3524A"/>
    <w:rsid w:val="00A72C13"/>
    <w:rsid w:val="00A94590"/>
    <w:rsid w:val="00A95EC0"/>
    <w:rsid w:val="00B06D62"/>
    <w:rsid w:val="00B440E7"/>
    <w:rsid w:val="00B44278"/>
    <w:rsid w:val="00B54F67"/>
    <w:rsid w:val="00B66CD5"/>
    <w:rsid w:val="00B821EA"/>
    <w:rsid w:val="00BA122E"/>
    <w:rsid w:val="00C43781"/>
    <w:rsid w:val="00C46A39"/>
    <w:rsid w:val="00C5029F"/>
    <w:rsid w:val="00C50746"/>
    <w:rsid w:val="00C662FE"/>
    <w:rsid w:val="00CA4BC2"/>
    <w:rsid w:val="00CE5CDD"/>
    <w:rsid w:val="00D825CD"/>
    <w:rsid w:val="00DA13D3"/>
    <w:rsid w:val="00FD0FA8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6318"/>
  <w15:chartTrackingRefBased/>
  <w15:docId w15:val="{AB78446F-B112-E043-89B2-975A5F7E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7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7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7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7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73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73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73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73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73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73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7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73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73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73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73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73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73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73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A122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22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82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0F69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C502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ample.com/" TargetMode="External"/><Relationship Id="rId4" Type="http://schemas.openxmlformats.org/officeDocument/2006/relationships/hyperlink" Target="https://exampl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35</cp:revision>
  <dcterms:created xsi:type="dcterms:W3CDTF">2025-07-21T21:48:00Z</dcterms:created>
  <dcterms:modified xsi:type="dcterms:W3CDTF">2025-07-24T08:51:00Z</dcterms:modified>
</cp:coreProperties>
</file>