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Sales Report</w:t>
      </w:r>
    </w:p>
    <w:p/>
    <w:p>
      <w:r>
        <w:t>Sales Data by Region:</w:t>
      </w:r>
    </w:p>
    <w:p>
      <w:pPr>
        <w:pStyle w:val="Titel"/>
      </w:pPr>
      <w:r>
        <w:rPr>
          <w:rFonts w:ascii=""/>
        </w:rPr>
        <w:t>Verkaufsdaten als Word-Tabelle</w:t>
      </w:r>
    </w:p>
    <w:tbl>
      <w:tblPr>
        <w:tblStyle w:val="EinfacheTabelle1"/>
      </w:tblPr>
      <w:tblGrid>
        <w:gridCol w:w="1531"/>
        <w:gridCol w:w="1525"/>
        <w:gridCol w:w="1526"/>
        <w:gridCol w:w="1526"/>
        <w:gridCol w:w="1526"/>
        <w:gridCol w:w="1428"/>
      </w:tblGrid>
      <w:tr>
        <w:trPr/>
        <w:tc>
          <w:tcPr>
            <w:tcW w:type="dxa" w:w="1531"/>
          </w:tcPr>
          <w:p>
            <w:r>
              <w:t>Region</w:t>
            </w:r>
          </w:p>
        </w:tc>
        <w:tc>
          <w:tcPr>
            <w:tcW w:type="dxa" w:w="1525"/>
          </w:tcPr>
          <w:p>
            <w:r>
              <w:t>Q1</w:t>
            </w:r>
          </w:p>
        </w:tc>
        <w:tc>
          <w:tcPr>
            <w:tcW w:type="dxa" w:w="1526"/>
          </w:tcPr>
          <w:p>
            <w:r>
              <w:t>Q2</w:t>
            </w:r>
          </w:p>
        </w:tc>
        <w:tc>
          <w:tcPr>
            <w:tcW w:type="dxa" w:w="1526"/>
          </w:tcPr>
          <w:p>
            <w:r>
              <w:t>Q3</w:t>
            </w:r>
          </w:p>
        </w:tc>
        <w:tc>
          <w:tcPr>
            <w:tcW w:type="dxa" w:w="1526"/>
          </w:tcPr>
          <w:p>
            <w:r>
              <w:t>Q4</w:t>
            </w:r>
          </w:p>
        </w:tc>
        <w:tc>
          <w:tcPr>
            <w:tcW w:type="dxa" w:w="1428"/>
          </w:tcPr>
          <w:p>
            <w:r>
              <w:t>Total</w:t>
            </w:r>
          </w:p>
        </w:tc>
      </w:tr>
      <w:tr>
        <w:trPr/>
        <w:tc>
          <w:tcPr>
            <w:tcW w:type="dxa" w:w="1531"/>
          </w:tcPr>
          <w:p>
            <w:r>
              <w:t>{{</w:t>
            </w:r>
            <w:r>
              <w:t>sale.region}}</w:t>
            </w:r>
          </w:p>
        </w:tc>
        <w:tc>
          <w:tcPr>
            <w:tcW w:type="dxa" w:w="1525"/>
          </w:tcPr>
          <w:p>
            <w:r>
              <w:t>$100000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$150000</w:t>
            </w:r>
          </w:p>
        </w:tc>
        <w:tc>
          <w:tcPr>
            <w:tcW w:type="dxa" w:w="1428"/>
          </w:tcPr>
          <w:p>
            <w:r>
              <w:t>$480000</w:t>
            </w:r>
          </w:p>
        </w:tc>
      </w:tr>
      <w:tr>
        <w:trPr/>
        <w:tc>
          <w:tcPr>
            <w:tcW w:type="dxa" w:w="1531"/>
          </w:tcPr>
          <w:p>
            <w:r>
              <w:t>{{</w:t>
            </w:r>
            <w:r>
              <w:t>sale.region}}</w:t>
            </w:r>
          </w:p>
        </w:tc>
        <w:tc>
          <w:tcPr>
            <w:tcW w:type="dxa" w:w="1525"/>
          </w:tcPr>
          <w:p>
            <w:r>
              <w:t>$80000</w:t>
            </w:r>
          </w:p>
        </w:tc>
        <w:tc>
          <w:tcPr>
            <w:tcW w:type="dxa" w:w="1526"/>
          </w:tcPr>
          <w:p>
            <w:r>
              <w:t>$85000</w:t>
            </w:r>
          </w:p>
        </w:tc>
        <w:tc>
          <w:tcPr>
            <w:tcW w:type="dxa" w:w="1526"/>
          </w:tcPr>
          <w:p>
            <w:r>
              <w:t>$90000</w:t>
            </w:r>
          </w:p>
        </w:tc>
        <w:tc>
          <w:tcPr>
            <w:tcW w:type="dxa" w:w="1526"/>
          </w:tcPr>
          <w:p>
            <w:r>
              <w:t>$95000</w:t>
            </w:r>
          </w:p>
        </w:tc>
        <w:tc>
          <w:tcPr>
            <w:tcW w:type="dxa" w:w="1428"/>
          </w:tcPr>
          <w:p>
            <w:r>
              <w:t>$350000</w:t>
            </w:r>
          </w:p>
        </w:tc>
      </w:tr>
      <w:tr>
        <w:trPr/>
        <w:tc>
          <w:tcPr>
            <w:tcW w:type="dxa" w:w="1531"/>
          </w:tcPr>
          <w:p>
            <w:r>
              <w:t>{{</w:t>
            </w:r>
            <w:r>
              <w:t>sale.region}}</w:t>
            </w:r>
          </w:p>
        </w:tc>
        <w:tc>
          <w:tcPr>
            <w:tcW w:type="dxa" w:w="1525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$115000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$125000</w:t>
            </w:r>
          </w:p>
        </w:tc>
        <w:tc>
          <w:tcPr>
            <w:tcW w:type="dxa" w:w="1428"/>
          </w:tcPr>
          <w:p>
            <w:r>
              <w:t>$470000</w:t>
            </w:r>
          </w:p>
        </w:tc>
      </w:tr>
      <w:tr>
        <w:tc>
          <w:tcPr>
            <w:tcW w:type="dxa" w:w="1531"/>
          </w:tcPr>
          <w:p>
            <w:r>
              <w:t>TOTAL</w:t>
            </w:r>
          </w:p>
        </w:tc>
        <w:tc>
          <w:tcPr>
            <w:tcW w:type="dxa" w:w="1525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428"/>
          </w:tcPr>
          <w:p>
            <w:r>
              <w:t>$1710000</w:t>
            </w:r>
          </w:p>
        </w:tc>
      </w:tr>
    </w:tbl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20772D"/>
    <w:rsid w:val="00360C98"/>
    <w:rsid w:val="003C324A"/>
    <w:rsid w:val="00427051"/>
    <w:rsid w:val="00460D2A"/>
    <w:rsid w:val="004A4DA1"/>
    <w:rsid w:val="004E730B"/>
    <w:rsid w:val="00514193"/>
    <w:rsid w:val="00675DF6"/>
    <w:rsid w:val="006C6EFF"/>
    <w:rsid w:val="007248BC"/>
    <w:rsid w:val="007F030A"/>
    <w:rsid w:val="008C2562"/>
    <w:rsid w:val="00915389"/>
    <w:rsid w:val="00955410"/>
    <w:rsid w:val="00AF1BE2"/>
    <w:rsid w:val="00B54F67"/>
    <w:rsid w:val="00B63FCC"/>
    <w:rsid w:val="00B93804"/>
    <w:rsid w:val="00C827BD"/>
    <w:rsid w:val="00D33318"/>
    <w:rsid w:val="00E526BF"/>
    <w:rsid w:val="00E8587D"/>
    <w:rsid w:val="00F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13</cp:revision>
  <dcterms:created xsi:type="dcterms:W3CDTF">2025-07-20T20:50:00Z</dcterms:created>
  <dcterms:modified xsi:type="dcterms:W3CDTF">2025-07-20T22:57:00Z</dcterms:modified>
</cp:coreProperties>
</file>