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Post-test Questionnaire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answer the following questions after the test. Your responses are highly valued by us to improve our product. If you have any additional insights beyond the questions listed that you would like to share, you are warmly encouraged to do so.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did it take you to understand what each button in our prototypes does?</w:t>
      </w:r>
    </w:p>
    <w:p w:rsidR="00000000" w:rsidDel="00000000" w:rsidP="00000000" w:rsidRDefault="00000000" w:rsidRPr="00000000" w14:paraId="00000006">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understand what each button does as soon as I see one.</w:t>
      </w:r>
    </w:p>
    <w:p w:rsidR="00000000" w:rsidDel="00000000" w:rsidP="00000000" w:rsidRDefault="00000000" w:rsidRPr="00000000" w14:paraId="00000007">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have to think about it for a bit.</w:t>
      </w:r>
    </w:p>
    <w:p w:rsidR="00000000" w:rsidDel="00000000" w:rsidP="00000000" w:rsidRDefault="00000000" w:rsidRPr="00000000" w14:paraId="00000008">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I have to ask one of your team members to make sure.</w:t>
      </w:r>
    </w:p>
    <w:p w:rsidR="00000000" w:rsidDel="00000000" w:rsidP="00000000" w:rsidRDefault="00000000" w:rsidRPr="00000000" w14:paraId="00000009">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 still don’t know what some of the buttons do.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think the prototypes cooperate with Zoom?</w:t>
      </w:r>
    </w:p>
    <w:p w:rsidR="00000000" w:rsidDel="00000000" w:rsidP="00000000" w:rsidRDefault="00000000" w:rsidRPr="00000000" w14:paraId="0000000C">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fit together very well. I even feel like it is a built in function of Zoom.</w:t>
      </w:r>
    </w:p>
    <w:p w:rsidR="00000000" w:rsidDel="00000000" w:rsidP="00000000" w:rsidRDefault="00000000" w:rsidRPr="00000000" w14:paraId="0000000D">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do match, but I still feel some slight discord between them.</w:t>
      </w:r>
    </w:p>
    <w:p w:rsidR="00000000" w:rsidDel="00000000" w:rsidP="00000000" w:rsidRDefault="00000000" w:rsidRPr="00000000" w14:paraId="0000000E">
      <w:pPr>
        <w:ind w:left="560" w:hanging="28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They seem like two softwares to me, but I can use both softwares concurrently.</w:t>
      </w:r>
    </w:p>
    <w:p w:rsidR="00000000" w:rsidDel="00000000" w:rsidP="00000000" w:rsidRDefault="00000000" w:rsidRPr="00000000" w14:paraId="0000000F">
      <w:pPr>
        <w:ind w:left="56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They seem like two softwares to me, and I feel distracted when I am switching between them.</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rate our prototypes overall?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t xml:space="preserve">4      </w:t>
        <w:tab/>
        <w:t xml:space="preserve">5      </w:t>
        <w:tab/>
      </w: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w:t>
        <w:tab/>
        <w:t xml:space="preserve">7      </w:t>
        <w:tab/>
        <w:t xml:space="preserve">8      </w:t>
        <w:tab/>
        <w:t xml:space="preserve">9      </w:t>
        <w:tab/>
        <w:t xml:space="preserve">10</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                                                  </w:t>
        <w:tab/>
        <w:t xml:space="preserve">Average                                            </w:t>
        <w:tab/>
        <w:t xml:space="preserve">Excellent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you likely to use our product if it comes out?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tab/>
        <w:t xml:space="preserve">1      </w:t>
        <w:tab/>
        <w:t xml:space="preserve">2      </w:t>
        <w:tab/>
        <w:t xml:space="preserve">3      </w:t>
        <w:tab/>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w:t>
        <w:tab/>
        <w:t xml:space="preserve">5      </w:t>
        <w:tab/>
        <w:t xml:space="preserve">6      </w:t>
        <w:tab/>
        <w:t xml:space="preserve">7      </w:t>
        <w:tab/>
        <w:t xml:space="preserve">8      </w:t>
        <w:tab/>
        <w:t xml:space="preserve">9      </w:t>
        <w:tab/>
        <w:t xml:space="preserve">10</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 chance                                     </w:t>
        <w:tab/>
        <w:t xml:space="preserve">Maybe                                              </w:t>
        <w:tab/>
        <w:t xml:space="preserve">Definitely!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favourite feature in our product?</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favourite feature is that I can see a visual representation of the responses to my questions instead of having to go through the chat. Since I’m usually sharing my screen, I don’t even get notified of new messages in the chat half the time, so it’s good to be able to have the answers right in front of 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improvements can we make to improve the prototypes?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improvements, I would try to make the app more intuitive for people who aren’t as tech savvy as the younger generations. Perhaps you can make the buttons more descriptive or add a help window.</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comments: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rtl w:val="0"/>
        </w:rPr>
        <w:t xml:space="preserve">Thank you very much for your valuable opinions!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