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25216">
        <w:rPr>
          <w:rFonts w:ascii="Nunito" w:hAnsi="Nunito" w:cstheme="majorHAnsi"/>
          <w:sz w:val="26"/>
          <w:szCs w:val="28"/>
        </w:rPr>
        <w:t>EaSy</w:t>
      </w:r>
      <w:proofErr w:type="spellEnd"/>
      <w:r w:rsidRPr="00925216">
        <w:rPr>
          <w:rFonts w:ascii="Nunito" w:hAnsi="Nunito" w:cstheme="majorHAnsi"/>
          <w:sz w:val="26"/>
          <w:szCs w:val="28"/>
        </w:rPr>
        <w:t xml:space="preserve">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 xml:space="preserve">We will provide you with pre-registered accounts to speed up the demonstration process. Please use </w:t>
      </w:r>
      <w:proofErr w:type="spellStart"/>
      <w:r w:rsidRPr="00925216">
        <w:rPr>
          <w:rFonts w:ascii="Nunito" w:hAnsi="Nunito"/>
        </w:rPr>
        <w:t>EaSy</w:t>
      </w:r>
      <w:proofErr w:type="spellEnd"/>
      <w:r w:rsidRPr="00925216">
        <w:rPr>
          <w:rFonts w:ascii="Nunito" w:hAnsi="Nunito"/>
        </w:rPr>
        <w:t xml:space="preserve">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59"/>
        <w:gridCol w:w="2217"/>
        <w:gridCol w:w="1961"/>
        <w:gridCol w:w="1879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BA7EFD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BA7EFD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BA7EFD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proofErr w:type="spellStart"/>
            <w:r w:rsidRPr="00925216">
              <w:rPr>
                <w:rFonts w:ascii="Nunito" w:hAnsi="Nunito" w:cstheme="majorHAnsi"/>
              </w:rPr>
              <w:t>bentennison</w:t>
            </w:r>
            <w:proofErr w:type="spellEnd"/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73ECC803" w14:textId="5BD7DD85" w:rsidR="007C0DF9" w:rsidRDefault="00597BA4" w:rsidP="007C0DF9">
      <w:pPr>
        <w:pStyle w:val="NoSpacing"/>
        <w:rPr>
          <w:rFonts w:ascii="Nunito" w:hAnsi="Nunito"/>
        </w:rPr>
      </w:pPr>
      <w:r w:rsidRPr="00FA4839">
        <w:rPr>
          <w:rFonts w:ascii="Nunito" w:hAnsi="Nunito"/>
          <w:color w:val="FF0000"/>
        </w:rPr>
        <w:t xml:space="preserve">*Note: </w:t>
      </w:r>
    </w:p>
    <w:p w14:paraId="001467E2" w14:textId="32D91410" w:rsidR="00AC0398" w:rsidRDefault="007C0DF9" w:rsidP="007C0DF9">
      <w:pPr>
        <w:pStyle w:val="NoSpacing"/>
        <w:numPr>
          <w:ilvl w:val="0"/>
          <w:numId w:val="7"/>
        </w:numPr>
        <w:rPr>
          <w:rFonts w:ascii="Nunito" w:hAnsi="Nunito"/>
        </w:rPr>
      </w:pPr>
      <w:r>
        <w:rPr>
          <w:rFonts w:ascii="Nunito" w:hAnsi="Nunito"/>
        </w:rPr>
        <w:t>F</w:t>
      </w:r>
      <w:r w:rsidR="003C5B2D">
        <w:rPr>
          <w:rFonts w:ascii="Nunito" w:hAnsi="Nunito"/>
        </w:rPr>
        <w:t>or the assessment of our User Scenario, we recommend that you use Incognito/Private Mode for your Browser to prevent the storing of cookies to happen on your own browser.</w:t>
      </w:r>
    </w:p>
    <w:p w14:paraId="4CE385E6" w14:textId="448B2AE9" w:rsidR="007C0DF9" w:rsidRDefault="007C0DF9" w:rsidP="007C0DF9">
      <w:pPr>
        <w:pStyle w:val="NoSpacing"/>
        <w:numPr>
          <w:ilvl w:val="0"/>
          <w:numId w:val="7"/>
        </w:numPr>
        <w:rPr>
          <w:rFonts w:ascii="Nunito" w:hAnsi="Nunito"/>
        </w:rPr>
      </w:pPr>
      <w:r>
        <w:rPr>
          <w:rFonts w:ascii="Nunito" w:hAnsi="Nunito"/>
        </w:rPr>
        <w:t>In the chance that you have installed HTTPS onto your WAMP, please turn off your WAMP before beginning the assessment of our service to prevent any collisions.</w:t>
      </w:r>
    </w:p>
    <w:p w14:paraId="06E5A7F7" w14:textId="6621D9A0" w:rsidR="007C0DF9" w:rsidRDefault="007C0DF9" w:rsidP="007C0DF9">
      <w:pPr>
        <w:pStyle w:val="NoSpacing"/>
        <w:numPr>
          <w:ilvl w:val="0"/>
          <w:numId w:val="7"/>
        </w:numPr>
        <w:rPr>
          <w:rFonts w:ascii="Nunito" w:hAnsi="Nunito"/>
        </w:rPr>
      </w:pPr>
      <w:r>
        <w:rPr>
          <w:rFonts w:ascii="Nunito" w:hAnsi="Nunito"/>
        </w:rPr>
        <w:t>Since our application’s certificate is self-signed (in order to meet the requirements posed by Facebook), please do not be alarmed if your browser displays a security warning of a self-signed certificate and please continue.</w:t>
      </w:r>
    </w:p>
    <w:p w14:paraId="3BA6AA2A" w14:textId="683B116F" w:rsidR="007C0DF9" w:rsidRDefault="007C0DF9" w:rsidP="007C0DF9">
      <w:pPr>
        <w:pStyle w:val="NoSpacing"/>
        <w:numPr>
          <w:ilvl w:val="0"/>
          <w:numId w:val="7"/>
        </w:numPr>
        <w:rPr>
          <w:rFonts w:ascii="Nunito" w:hAnsi="Nunito"/>
        </w:rPr>
      </w:pPr>
      <w:r>
        <w:rPr>
          <w:rFonts w:ascii="Nunito" w:hAnsi="Nunito"/>
        </w:rPr>
        <w:t xml:space="preserve">Also, </w:t>
      </w:r>
      <w:r>
        <w:rPr>
          <w:rFonts w:ascii="Nunito" w:hAnsi="Nunito"/>
        </w:rPr>
        <w:t xml:space="preserve">you can only purchase from </w:t>
      </w:r>
      <w:r w:rsidRPr="00597BA4">
        <w:rPr>
          <w:rFonts w:ascii="Nunito" w:hAnsi="Nunito"/>
          <w:color w:val="00B050"/>
        </w:rPr>
        <w:t>HJFC</w:t>
      </w:r>
      <w:r>
        <w:rPr>
          <w:rFonts w:ascii="Nunito" w:hAnsi="Nunito"/>
        </w:rPr>
        <w:t>. This is because there are no emails tagged with the other vendors. The Notification Microservice will not 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3B498049" w14:textId="734FAE0B" w:rsidR="00925216" w:rsidRDefault="008733AF" w:rsidP="00925216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</w:t>
      </w:r>
      <w:proofErr w:type="spellStart"/>
      <w:r w:rsidRPr="00F150DE">
        <w:rPr>
          <w:rFonts w:ascii="Nunito" w:hAnsi="Nunito"/>
          <w:i/>
          <w:iCs/>
        </w:rPr>
        <w:t>EaSy</w:t>
      </w:r>
      <w:proofErr w:type="spellEnd"/>
      <w:r w:rsidRPr="00F150DE">
        <w:rPr>
          <w:rFonts w:ascii="Nunito" w:hAnsi="Nunito"/>
          <w:i/>
          <w:iCs/>
        </w:rPr>
        <w:t xml:space="preserve"> Delivery Start Script.cmd"</w:t>
      </w:r>
      <w:r w:rsidRPr="00F150DE">
        <w:rPr>
          <w:rFonts w:ascii="Nunito" w:hAnsi="Nunito"/>
        </w:rPr>
        <w:t>. The script will start all the required processes.</w:t>
      </w:r>
      <w:r w:rsidR="00D473DD" w:rsidRPr="00F150DE">
        <w:rPr>
          <w:rFonts w:ascii="Nunito" w:hAnsi="Nunito"/>
        </w:rPr>
        <w:t xml:space="preserve"> </w:t>
      </w:r>
      <w:r w:rsidR="00F150DE">
        <w:rPr>
          <w:rFonts w:ascii="Nunito" w:hAnsi="Nunito"/>
        </w:rPr>
        <w:t>I</w:t>
      </w:r>
      <w:r w:rsidR="00F150DE"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 w:rsidR="00F150DE">
        <w:rPr>
          <w:rFonts w:ascii="Nunito" w:hAnsi="Nunito"/>
        </w:rPr>
        <w:t>.</w:t>
      </w:r>
    </w:p>
    <w:p w14:paraId="4078674E" w14:textId="77777777" w:rsidR="00F150DE" w:rsidRPr="00F150DE" w:rsidRDefault="00F150DE" w:rsidP="00F150DE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035A0D0A" w:rsidR="00AC0398" w:rsidRPr="007C0DF9" w:rsidRDefault="007C0DF9" w:rsidP="00AC0398">
      <w:pPr>
        <w:pStyle w:val="NoSpacing"/>
        <w:rPr>
          <w:rFonts w:ascii="Nunito" w:hAnsi="Nunito"/>
          <w:sz w:val="6"/>
          <w:szCs w:val="6"/>
        </w:rPr>
      </w:pPr>
      <w:r>
        <w:rPr>
          <w:rFonts w:ascii="Nunito" w:hAnsi="Nunito"/>
          <w:sz w:val="6"/>
          <w:szCs w:val="6"/>
        </w:rPr>
        <w:t>\</w:t>
      </w: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6990374D" w14:textId="29FA1146" w:rsidR="00FA4839" w:rsidRDefault="00FA4839" w:rsidP="00AC0398">
      <w:pPr>
        <w:pStyle w:val="NoSpacing"/>
        <w:rPr>
          <w:rFonts w:ascii="Nunito" w:hAnsi="Nunito"/>
        </w:rPr>
      </w:pPr>
    </w:p>
    <w:p w14:paraId="79758218" w14:textId="2C0CC07E" w:rsidR="007C0DF9" w:rsidRDefault="007C0DF9" w:rsidP="00AC0398">
      <w:pPr>
        <w:pStyle w:val="NoSpacing"/>
        <w:rPr>
          <w:rFonts w:ascii="Nunito" w:hAnsi="Nunito"/>
        </w:rPr>
      </w:pPr>
    </w:p>
    <w:p w14:paraId="0041594D" w14:textId="660B82F0" w:rsidR="007C0DF9" w:rsidRDefault="007C0DF9" w:rsidP="00AC0398">
      <w:pPr>
        <w:pStyle w:val="NoSpacing"/>
        <w:rPr>
          <w:rFonts w:ascii="Nunito" w:hAnsi="Nunito"/>
        </w:rPr>
      </w:pPr>
    </w:p>
    <w:p w14:paraId="62AB1238" w14:textId="57E6DF2F" w:rsidR="007C0DF9" w:rsidRDefault="007C0DF9" w:rsidP="00AC0398">
      <w:pPr>
        <w:pStyle w:val="NoSpacing"/>
        <w:rPr>
          <w:rFonts w:ascii="Nunito" w:hAnsi="Nunito"/>
        </w:rPr>
      </w:pPr>
    </w:p>
    <w:p w14:paraId="4F0CFD0B" w14:textId="77777777" w:rsidR="007C0DF9" w:rsidRDefault="007C0DF9" w:rsidP="00AC0398">
      <w:pPr>
        <w:pStyle w:val="NoSpacing"/>
        <w:rPr>
          <w:rFonts w:ascii="Nunito" w:hAnsi="Nunito"/>
        </w:rPr>
      </w:pPr>
    </w:p>
    <w:p w14:paraId="21F70995" w14:textId="77777777" w:rsidR="007C0DF9" w:rsidRDefault="007C0DF9" w:rsidP="00AC0398">
      <w:pPr>
        <w:pStyle w:val="NoSpacing"/>
        <w:ind w:firstLine="720"/>
        <w:rPr>
          <w:rFonts w:ascii="Nunito" w:hAnsi="Nunito"/>
        </w:rPr>
      </w:pPr>
    </w:p>
    <w:p w14:paraId="6E1B0120" w14:textId="77777777" w:rsidR="007C0DF9" w:rsidRDefault="007C0DF9" w:rsidP="00AC0398">
      <w:pPr>
        <w:pStyle w:val="NoSpacing"/>
        <w:ind w:firstLine="720"/>
        <w:rPr>
          <w:rFonts w:ascii="Nunito" w:hAnsi="Nunito"/>
        </w:rPr>
      </w:pPr>
    </w:p>
    <w:p w14:paraId="5B080F1E" w14:textId="43366787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lastRenderedPageBreak/>
        <w:t>It should look something like this:</w:t>
      </w:r>
    </w:p>
    <w:p w14:paraId="20040DCF" w14:textId="192E7971" w:rsidR="00AC0398" w:rsidRDefault="007C0DF9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7B661AD8">
            <wp:simplePos x="0" y="0"/>
            <wp:positionH relativeFrom="margin">
              <wp:posOffset>145415</wp:posOffset>
            </wp:positionH>
            <wp:positionV relativeFrom="paragraph">
              <wp:posOffset>81280</wp:posOffset>
            </wp:positionV>
            <wp:extent cx="5432088" cy="305498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88" cy="30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109E0CCB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F150DE">
      <w:pPr>
        <w:pStyle w:val="NoSpacing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030B070C" w14:textId="591A0284" w:rsidR="00FA4839" w:rsidRDefault="00FA4839" w:rsidP="00242297">
      <w:pPr>
        <w:pStyle w:val="NoSpacing"/>
        <w:rPr>
          <w:rFonts w:ascii="Nunito" w:hAnsi="Nunito"/>
        </w:rPr>
      </w:pPr>
    </w:p>
    <w:p w14:paraId="32C3DA2C" w14:textId="63F5FA1F" w:rsidR="00FA4839" w:rsidRDefault="00FA4839" w:rsidP="00242297">
      <w:pPr>
        <w:pStyle w:val="NoSpacing"/>
        <w:rPr>
          <w:rFonts w:ascii="Nunito" w:hAnsi="Nunito"/>
        </w:rPr>
      </w:pPr>
    </w:p>
    <w:p w14:paraId="6E895179" w14:textId="25078379" w:rsidR="007C0DF9" w:rsidRDefault="007C0DF9" w:rsidP="00242297">
      <w:pPr>
        <w:pStyle w:val="NoSpacing"/>
        <w:rPr>
          <w:rFonts w:ascii="Nunito" w:hAnsi="Nunito"/>
        </w:rPr>
      </w:pPr>
    </w:p>
    <w:p w14:paraId="2C4B7DD1" w14:textId="672691FE" w:rsidR="007C0DF9" w:rsidRDefault="007C0DF9" w:rsidP="00242297">
      <w:pPr>
        <w:pStyle w:val="NoSpacing"/>
        <w:rPr>
          <w:rFonts w:ascii="Nunito" w:hAnsi="Nunito"/>
        </w:rPr>
      </w:pPr>
    </w:p>
    <w:p w14:paraId="4DBB99A9" w14:textId="3102C0D0" w:rsidR="007C0DF9" w:rsidRDefault="007C0DF9" w:rsidP="00242297">
      <w:pPr>
        <w:pStyle w:val="NoSpacing"/>
        <w:rPr>
          <w:rFonts w:ascii="Nunito" w:hAnsi="Nunito"/>
        </w:rPr>
      </w:pPr>
    </w:p>
    <w:p w14:paraId="51ABABED" w14:textId="41EF7E10" w:rsidR="007C0DF9" w:rsidRDefault="007C0DF9" w:rsidP="00242297">
      <w:pPr>
        <w:pStyle w:val="NoSpacing"/>
        <w:rPr>
          <w:rFonts w:ascii="Nunito" w:hAnsi="Nunito"/>
        </w:rPr>
      </w:pPr>
    </w:p>
    <w:p w14:paraId="1BC3F2EC" w14:textId="474B09AC" w:rsidR="007C0DF9" w:rsidRDefault="007C0DF9" w:rsidP="00242297">
      <w:pPr>
        <w:pStyle w:val="NoSpacing"/>
        <w:rPr>
          <w:rFonts w:ascii="Nunito" w:hAnsi="Nunito"/>
        </w:rPr>
      </w:pPr>
    </w:p>
    <w:p w14:paraId="24BEDF55" w14:textId="498A7D2C" w:rsidR="007C0DF9" w:rsidRDefault="007C0DF9" w:rsidP="00242297">
      <w:pPr>
        <w:pStyle w:val="NoSpacing"/>
        <w:rPr>
          <w:rFonts w:ascii="Nunito" w:hAnsi="Nunito"/>
        </w:rPr>
      </w:pPr>
    </w:p>
    <w:p w14:paraId="60F0CAC9" w14:textId="10A07E01" w:rsidR="007C0DF9" w:rsidRDefault="007C0DF9" w:rsidP="00242297">
      <w:pPr>
        <w:pStyle w:val="NoSpacing"/>
        <w:rPr>
          <w:rFonts w:ascii="Nunito" w:hAnsi="Nunito"/>
        </w:rPr>
      </w:pPr>
    </w:p>
    <w:p w14:paraId="780E9EF0" w14:textId="63F44E54" w:rsidR="007C0DF9" w:rsidRDefault="007C0DF9" w:rsidP="00242297">
      <w:pPr>
        <w:pStyle w:val="NoSpacing"/>
        <w:rPr>
          <w:rFonts w:ascii="Nunito" w:hAnsi="Nunito"/>
        </w:rPr>
      </w:pPr>
    </w:p>
    <w:p w14:paraId="2E6DD125" w14:textId="77777777" w:rsidR="007C0DF9" w:rsidRDefault="007C0DF9" w:rsidP="00242297">
      <w:pPr>
        <w:pStyle w:val="NoSpacing"/>
        <w:rPr>
          <w:rFonts w:ascii="Nunito" w:hAnsi="Nunito"/>
        </w:rPr>
      </w:pPr>
    </w:p>
    <w:p w14:paraId="32A86D86" w14:textId="77777777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4BE26253" w14:textId="46E2DBFA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081DDDCA" w14:textId="7CD24B4C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2A9F964D" w14:textId="4755CCD5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419FDE72" w14:textId="77777777" w:rsidR="007C0DF9" w:rsidRDefault="007C0DF9" w:rsidP="007C0DF9">
      <w:pPr>
        <w:pStyle w:val="NoSpacing"/>
        <w:ind w:left="720"/>
        <w:rPr>
          <w:rFonts w:ascii="Nunito" w:hAnsi="Nunito"/>
        </w:rPr>
      </w:pPr>
    </w:p>
    <w:p w14:paraId="09F211F9" w14:textId="027E8C8B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C7D1" w14:textId="7D3C2D56" w:rsidR="00FA4839" w:rsidRDefault="00AF7475" w:rsidP="00C639DB">
      <w:pPr>
        <w:pStyle w:val="NoSpacing"/>
        <w:jc w:val="center"/>
        <w:rPr>
          <w:rFonts w:ascii="Nunito" w:hAnsi="Nunito"/>
          <w:color w:val="00B050"/>
        </w:rPr>
      </w:pPr>
      <w:proofErr w:type="spellStart"/>
      <w:r w:rsidRPr="00AF7475">
        <w:rPr>
          <w:rFonts w:ascii="Nunito" w:hAnsi="Nunito"/>
          <w:color w:val="00B050"/>
        </w:rPr>
        <w:t>crm_postgres_database</w:t>
      </w:r>
      <w:proofErr w:type="spellEnd"/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</w:t>
      </w:r>
      <w:proofErr w:type="spellStart"/>
      <w:r w:rsidRPr="00AF7475">
        <w:rPr>
          <w:rFonts w:ascii="Nunito" w:hAnsi="Nunito"/>
          <w:color w:val="00B050"/>
        </w:rPr>
        <w:t>crm</w:t>
      </w:r>
      <w:proofErr w:type="spellEnd"/>
      <w:r w:rsidRPr="00AF7475">
        <w:rPr>
          <w:rFonts w:ascii="Nunito" w:hAnsi="Nunito"/>
          <w:color w:val="00B050"/>
        </w:rPr>
        <w:t xml:space="preserve"> service</w:t>
      </w:r>
    </w:p>
    <w:p w14:paraId="08A447FD" w14:textId="77777777" w:rsidR="00C639DB" w:rsidRPr="00AF7475" w:rsidRDefault="00C639DB" w:rsidP="00C639DB">
      <w:pPr>
        <w:pStyle w:val="NoSpacing"/>
        <w:jc w:val="center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 xml:space="preserve">[05-Apr-2020 06:07:48] NOTICE: fpm is running,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2020-04-05 03:04:58.650 [info] &lt;0.9.0&gt; Server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startup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proofErr w:type="gramStart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|  </w:t>
            </w:r>
            <w:r w:rsidRPr="002F77C2">
              <w:rPr>
                <w:rFonts w:ascii="Inconsolata" w:hAnsi="Inconsolata"/>
                <w:i/>
                <w:iCs/>
              </w:rPr>
              <w:t>*</w:t>
            </w:r>
            <w:proofErr w:type="gramEnd"/>
            <w:r w:rsidRPr="002F77C2">
              <w:rPr>
                <w:rFonts w:ascii="Inconsolata" w:hAnsi="Inconsolata"/>
                <w:i/>
                <w:iCs/>
              </w:rPr>
              <w:t xml:space="preserve">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</w:t>
            </w:r>
            <w:proofErr w:type="spellEnd"/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proofErr w:type="gramStart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|  </w:t>
            </w:r>
            <w:r w:rsidRPr="002F77C2">
              <w:rPr>
                <w:rFonts w:ascii="Inconsolata" w:hAnsi="Inconsolata"/>
                <w:i/>
                <w:iCs/>
              </w:rPr>
              <w:t>*</w:t>
            </w:r>
            <w:proofErr w:type="gramEnd"/>
            <w:r w:rsidRPr="002F77C2">
              <w:rPr>
                <w:rFonts w:ascii="Inconsolata" w:hAnsi="Inconsolata"/>
                <w:i/>
                <w:iCs/>
              </w:rPr>
              <w:t xml:space="preserve">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rabbitmq_management_agent</w:t>
            </w:r>
            <w:proofErr w:type="spellEnd"/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proofErr w:type="gramStart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|  </w:t>
            </w:r>
            <w:r w:rsidRPr="002F77C2">
              <w:rPr>
                <w:rFonts w:ascii="Inconsolata" w:hAnsi="Inconsolata"/>
                <w:i/>
                <w:iCs/>
              </w:rPr>
              <w:t>*</w:t>
            </w:r>
            <w:proofErr w:type="gramEnd"/>
            <w:r w:rsidRPr="002F77C2">
              <w:rPr>
                <w:rFonts w:ascii="Inconsolata" w:hAnsi="Inconsolata"/>
                <w:i/>
                <w:iCs/>
              </w:rPr>
              <w:t xml:space="preserve">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rabbitmq_web_dispatch</w:t>
            </w:r>
            <w:proofErr w:type="spellEnd"/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proofErr w:type="gramStart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|  </w:t>
            </w:r>
            <w:r w:rsidRPr="002F77C2">
              <w:rPr>
                <w:rFonts w:ascii="Inconsolata" w:hAnsi="Inconsolata"/>
                <w:i/>
                <w:iCs/>
              </w:rPr>
              <w:t>completed</w:t>
            </w:r>
            <w:proofErr w:type="gramEnd"/>
            <w:r w:rsidRPr="002F77C2">
              <w:rPr>
                <w:rFonts w:ascii="Inconsolata" w:hAnsi="Inconsolata"/>
                <w:i/>
                <w:iCs/>
              </w:rPr>
              <w:t xml:space="preserve">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_postgres_database</w:t>
            </w:r>
            <w:proofErr w:type="spellEnd"/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menu_postgres_database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lastRenderedPageBreak/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0ADE6723" w:rsidR="00AF7475" w:rsidRPr="002F77C2" w:rsidRDefault="006E5C2C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6E5C2C">
              <w:rPr>
                <w:rFonts w:ascii="Inconsolata" w:hAnsi="Inconsolata"/>
                <w:i/>
                <w:iCs/>
                <w:color w:val="00B050"/>
              </w:rPr>
              <w:t>order_microservice</w:t>
            </w:r>
            <w:proofErr w:type="spellEnd"/>
            <w:r w:rsidRPr="006E5C2C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6E5C2C">
              <w:rPr>
                <w:rFonts w:ascii="Inconsolata" w:hAnsi="Inconsolata"/>
                <w:i/>
                <w:iCs/>
              </w:rPr>
              <w:t>2020-04-09 14:53:35.</w:t>
            </w:r>
            <w:proofErr w:type="gramStart"/>
            <w:r w:rsidRPr="006E5C2C">
              <w:rPr>
                <w:rFonts w:ascii="Inconsolata" w:hAnsi="Inconsolata"/>
                <w:i/>
                <w:iCs/>
              </w:rPr>
              <w:t>508  INFO</w:t>
            </w:r>
            <w:proofErr w:type="gramEnd"/>
            <w:r w:rsidRPr="006E5C2C">
              <w:rPr>
                <w:rFonts w:ascii="Inconsolata" w:hAnsi="Inconsolata"/>
                <w:i/>
                <w:iCs/>
              </w:rPr>
              <w:t xml:space="preserve"> 1 --- [ntContainer#0-2] </w:t>
            </w:r>
            <w:proofErr w:type="spellStart"/>
            <w:r w:rsidRPr="006E5C2C">
              <w:rPr>
                <w:rFonts w:ascii="Inconsolata" w:hAnsi="Inconsolata"/>
                <w:i/>
                <w:iCs/>
              </w:rPr>
              <w:t>o.s.a.r.c.CachingConnectionFactory</w:t>
            </w:r>
            <w:proofErr w:type="spellEnd"/>
            <w:r w:rsidRPr="006E5C2C">
              <w:rPr>
                <w:rFonts w:ascii="Inconsolata" w:hAnsi="Inconsolata"/>
                <w:i/>
                <w:iCs/>
              </w:rPr>
              <w:t xml:space="preserve">       : Created new connection: rabbitConnectionFactory#4bb33f74:7/SimpleConnection@17c4097a [delegate=amqp://rabbit@192.168.65.2:5673/, </w:t>
            </w:r>
            <w:proofErr w:type="spellStart"/>
            <w:r w:rsidRPr="006E5C2C">
              <w:rPr>
                <w:rFonts w:ascii="Inconsolata" w:hAnsi="Inconsolata"/>
                <w:i/>
                <w:iCs/>
              </w:rPr>
              <w:t>localPort</w:t>
            </w:r>
            <w:proofErr w:type="spellEnd"/>
            <w:r w:rsidRPr="006E5C2C">
              <w:rPr>
                <w:rFonts w:ascii="Inconsolata" w:hAnsi="Inconsolata"/>
                <w:i/>
                <w:iCs/>
              </w:rPr>
              <w:t>= 55142]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recommendation_microservice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[2020-04-05 03:04:22 +0000] [7] [INFO] Booting worker with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payment_facilitation_microservice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</w:t>
            </w:r>
            <w:proofErr w:type="spellStart"/>
            <w:r w:rsidRPr="002F77C2">
              <w:rPr>
                <w:rFonts w:ascii="Nunito" w:hAnsi="Nunito"/>
              </w:rPr>
              <w:t>payment_facilitation_composer</w:t>
            </w:r>
            <w:proofErr w:type="spellEnd"/>
            <w:r w:rsidRPr="002F77C2">
              <w:rPr>
                <w:rFonts w:ascii="Nunito" w:hAnsi="Nunito"/>
              </w:rPr>
              <w:t xml:space="preserve">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11C225C1" w14:textId="77777777" w:rsidR="00FA4839" w:rsidRDefault="00FA4839" w:rsidP="00AF7475">
      <w:pPr>
        <w:pStyle w:val="NoSpacing"/>
        <w:rPr>
          <w:rFonts w:ascii="Nunito" w:hAnsi="Nunito"/>
        </w:rPr>
      </w:pPr>
    </w:p>
    <w:p w14:paraId="1B736654" w14:textId="216A5F3F" w:rsidR="00FA4839" w:rsidRDefault="00FA4839" w:rsidP="00AF7475">
      <w:pPr>
        <w:pStyle w:val="NoSpacing"/>
        <w:rPr>
          <w:rFonts w:ascii="Nunito" w:hAnsi="Nunito"/>
        </w:rPr>
      </w:pPr>
    </w:p>
    <w:p w14:paraId="08D4BF6B" w14:textId="77777777" w:rsidR="00C639DB" w:rsidRDefault="00C639DB" w:rsidP="00AF7475">
      <w:pPr>
        <w:pStyle w:val="NoSpacing"/>
        <w:rPr>
          <w:rFonts w:ascii="Nunito" w:hAnsi="Nunito"/>
        </w:rPr>
      </w:pPr>
    </w:p>
    <w:p w14:paraId="4E0617D5" w14:textId="1EFE4395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</w:t>
      </w:r>
      <w:proofErr w:type="spellStart"/>
      <w:r>
        <w:rPr>
          <w:rFonts w:ascii="Nunito" w:hAnsi="Nunito"/>
        </w:rPr>
        <w:t>easydeliverybot</w:t>
      </w:r>
      <w:proofErr w:type="spellEnd"/>
      <w:r>
        <w:rPr>
          <w:rFonts w:ascii="Nunito" w:hAnsi="Nunito"/>
        </w:rPr>
        <w:t>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lastRenderedPageBreak/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64CC" w14:textId="77777777" w:rsidR="00C639DB" w:rsidRDefault="00C639DB" w:rsidP="00597BA4">
      <w:pPr>
        <w:pStyle w:val="NoSpacing"/>
        <w:rPr>
          <w:rFonts w:ascii="Nunito" w:hAnsi="Nunito"/>
        </w:rPr>
      </w:pPr>
    </w:p>
    <w:p w14:paraId="47F64A79" w14:textId="77777777" w:rsidR="007C0DF9" w:rsidRDefault="007C0DF9" w:rsidP="007C0DF9">
      <w:pPr>
        <w:rPr>
          <w:rFonts w:ascii="Nunito" w:hAnsi="Nunito"/>
        </w:rPr>
      </w:pPr>
    </w:p>
    <w:p w14:paraId="4C39D392" w14:textId="0BA15994" w:rsidR="007C0DF9" w:rsidRDefault="007C0DF9" w:rsidP="007C0DF9">
      <w:pPr>
        <w:rPr>
          <w:rFonts w:ascii="Nunito" w:hAnsi="Nunito"/>
        </w:rPr>
      </w:pPr>
      <w:r>
        <w:rPr>
          <w:rFonts w:ascii="Nunito" w:hAnsi="Nunito"/>
        </w:rPr>
        <w:t>Step 3 (Starting the demonstration):</w:t>
      </w:r>
    </w:p>
    <w:p w14:paraId="59EDCD4B" w14:textId="1661CE9B" w:rsidR="007C0DF9" w:rsidRPr="007C0DF9" w:rsidRDefault="007C0DF9" w:rsidP="007C0DF9">
      <w:pPr>
        <w:pStyle w:val="ListParagraph"/>
        <w:numPr>
          <w:ilvl w:val="0"/>
          <w:numId w:val="8"/>
        </w:numPr>
        <w:rPr>
          <w:rFonts w:ascii="Nunito" w:hAnsi="Nunito"/>
        </w:rPr>
      </w:pPr>
      <w:r w:rsidRPr="007C0DF9">
        <w:rPr>
          <w:rFonts w:ascii="Nunito" w:hAnsi="Nunito"/>
        </w:rPr>
        <w:t xml:space="preserve">You may access the service at </w:t>
      </w:r>
      <w:bookmarkStart w:id="0" w:name="_GoBack"/>
      <w:r w:rsidRPr="007C0DF9">
        <w:rPr>
          <w:rFonts w:ascii="Nunito" w:hAnsi="Nunito"/>
          <w:sz w:val="28"/>
          <w:szCs w:val="28"/>
        </w:rPr>
        <w:t>https://localhost/</w:t>
      </w:r>
      <w:bookmarkEnd w:id="0"/>
      <w:r w:rsidRPr="007C0DF9">
        <w:rPr>
          <w:rFonts w:ascii="Nunito" w:hAnsi="Nunito"/>
        </w:rPr>
        <w:br w:type="page"/>
      </w:r>
    </w:p>
    <w:p w14:paraId="26352310" w14:textId="77777777" w:rsidR="00C639DB" w:rsidRDefault="00C639DB" w:rsidP="00597BA4">
      <w:pPr>
        <w:pStyle w:val="NoSpacing"/>
        <w:rPr>
          <w:rFonts w:ascii="Nunito" w:hAnsi="Nunito"/>
        </w:rPr>
      </w:pPr>
    </w:p>
    <w:p w14:paraId="04918154" w14:textId="0E1DBB78" w:rsidR="00CF02BA" w:rsidRDefault="00CF02BA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t>After testing out User Scenarios, the steps below are for taking down the microservices:</w:t>
      </w:r>
    </w:p>
    <w:p w14:paraId="25ADAC75" w14:textId="77777777" w:rsidR="00CF02BA" w:rsidRDefault="00CF02BA" w:rsidP="00597BA4">
      <w:pPr>
        <w:pStyle w:val="NoSpacing"/>
        <w:rPr>
          <w:rFonts w:ascii="Nunito" w:hAnsi="Nunito"/>
        </w:rPr>
      </w:pPr>
    </w:p>
    <w:p w14:paraId="5D8A6B34" w14:textId="17165E04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Step </w:t>
      </w:r>
      <w:r w:rsidR="00CF02BA">
        <w:rPr>
          <w:rFonts w:ascii="Nunito" w:hAnsi="Nunito"/>
        </w:rPr>
        <w:t>1</w:t>
      </w:r>
      <w:r>
        <w:rPr>
          <w:rFonts w:ascii="Nunito" w:hAnsi="Nunito"/>
        </w:rPr>
        <w:t xml:space="preserve"> (Stopping the services):</w:t>
      </w:r>
    </w:p>
    <w:p w14:paraId="37CF4AA5" w14:textId="77777777" w:rsidR="00C639DB" w:rsidRDefault="00C639DB" w:rsidP="00597BA4">
      <w:pPr>
        <w:pStyle w:val="NoSpacing"/>
        <w:rPr>
          <w:rFonts w:ascii="Nunito" w:hAnsi="Nunito"/>
        </w:rPr>
      </w:pPr>
    </w:p>
    <w:p w14:paraId="5853D1F4" w14:textId="700D9A51" w:rsidR="00C639DB" w:rsidRDefault="00C639DB" w:rsidP="00C639DB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</w:t>
      </w:r>
      <w:proofErr w:type="spellStart"/>
      <w:r w:rsidRPr="00F150DE">
        <w:rPr>
          <w:rFonts w:ascii="Nunito" w:hAnsi="Nunito"/>
          <w:i/>
          <w:iCs/>
        </w:rPr>
        <w:t>EaSy</w:t>
      </w:r>
      <w:proofErr w:type="spellEnd"/>
      <w:r w:rsidRPr="00F150DE">
        <w:rPr>
          <w:rFonts w:ascii="Nunito" w:hAnsi="Nunito"/>
          <w:i/>
          <w:iCs/>
        </w:rPr>
        <w:t xml:space="preserve"> Delivery </w:t>
      </w:r>
      <w:r w:rsidR="002D5638">
        <w:rPr>
          <w:rFonts w:ascii="Nunito" w:hAnsi="Nunito"/>
          <w:i/>
          <w:iCs/>
        </w:rPr>
        <w:t>Stop</w:t>
      </w:r>
      <w:r w:rsidRPr="00F150DE">
        <w:rPr>
          <w:rFonts w:ascii="Nunito" w:hAnsi="Nunito"/>
          <w:i/>
          <w:iCs/>
        </w:rPr>
        <w:t xml:space="preserve"> Script.cmd"</w:t>
      </w:r>
      <w:r w:rsidRPr="00F150DE">
        <w:rPr>
          <w:rFonts w:ascii="Nunito" w:hAnsi="Nunito"/>
        </w:rPr>
        <w:t xml:space="preserve">. The script will </w:t>
      </w:r>
      <w:r w:rsidR="002D5638">
        <w:rPr>
          <w:rFonts w:ascii="Nunito" w:hAnsi="Nunito"/>
        </w:rPr>
        <w:t>stop</w:t>
      </w:r>
      <w:r w:rsidRPr="00F150DE">
        <w:rPr>
          <w:rFonts w:ascii="Nunito" w:hAnsi="Nunito"/>
        </w:rPr>
        <w:t xml:space="preserve"> all the required processes. </w:t>
      </w:r>
      <w:r>
        <w:rPr>
          <w:rFonts w:ascii="Nunito" w:hAnsi="Nunito"/>
        </w:rPr>
        <w:t>I</w:t>
      </w:r>
      <w:r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>
        <w:rPr>
          <w:rFonts w:ascii="Nunito" w:hAnsi="Nunito"/>
        </w:rPr>
        <w:t>.</w:t>
      </w:r>
    </w:p>
    <w:p w14:paraId="22AA51A3" w14:textId="77777777" w:rsidR="00C639DB" w:rsidRPr="00F150DE" w:rsidRDefault="00C639DB" w:rsidP="00C639DB">
      <w:pPr>
        <w:pStyle w:val="NoSpacing"/>
        <w:ind w:left="720"/>
        <w:rPr>
          <w:rFonts w:ascii="Nunito" w:hAnsi="Nunito"/>
        </w:rPr>
      </w:pPr>
    </w:p>
    <w:p w14:paraId="77DD7F06" w14:textId="79E0E0D7" w:rsidR="002D5638" w:rsidRDefault="00C639DB" w:rsidP="002D5638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Double click the script to </w:t>
      </w:r>
      <w:r w:rsidR="002D5638">
        <w:rPr>
          <w:rFonts w:ascii="Nunito" w:hAnsi="Nunito"/>
        </w:rPr>
        <w:t>stop</w:t>
      </w:r>
      <w:r w:rsidRPr="00925216">
        <w:rPr>
          <w:rFonts w:ascii="Nunito" w:hAnsi="Nunito"/>
        </w:rPr>
        <w:t xml:space="preserve"> </w:t>
      </w:r>
      <w:r w:rsidR="002D5638">
        <w:rPr>
          <w:rFonts w:ascii="Nunito" w:hAnsi="Nunito"/>
        </w:rPr>
        <w:t>all processes using docker-compose down</w:t>
      </w:r>
      <w:r>
        <w:rPr>
          <w:rFonts w:ascii="Nunito" w:hAnsi="Nunito"/>
        </w:rPr>
        <w:t>. It should spawn 8 command prompt windows.</w:t>
      </w:r>
      <w:r w:rsidR="002D5638">
        <w:rPr>
          <w:rFonts w:ascii="Nunito" w:hAnsi="Nunito"/>
        </w:rPr>
        <w:t xml:space="preserve"> Each window will exit upon a complete execution.</w:t>
      </w:r>
    </w:p>
    <w:p w14:paraId="431E9310" w14:textId="180F3D32" w:rsidR="002D5638" w:rsidRDefault="002D5638" w:rsidP="002D5638">
      <w:pPr>
        <w:pStyle w:val="NoSpacing"/>
        <w:rPr>
          <w:rFonts w:ascii="Nunito" w:hAnsi="Nunito"/>
        </w:rPr>
      </w:pPr>
    </w:p>
    <w:p w14:paraId="1BAB697A" w14:textId="77777777" w:rsidR="002D5638" w:rsidRPr="002D5638" w:rsidRDefault="002D5638" w:rsidP="002D5638">
      <w:pPr>
        <w:pStyle w:val="NoSpacing"/>
        <w:rPr>
          <w:rFonts w:ascii="Nunito" w:hAnsi="Nunito"/>
        </w:rPr>
      </w:pPr>
    </w:p>
    <w:p w14:paraId="13A7C47A" w14:textId="58BA029E" w:rsidR="00597BA4" w:rsidRDefault="002D5638" w:rsidP="002D5638">
      <w:pPr>
        <w:pStyle w:val="NoSpacing"/>
        <w:rPr>
          <w:rFonts w:ascii="Nunito" w:hAnsi="Nunito"/>
        </w:rPr>
      </w:pPr>
      <w:r>
        <w:rPr>
          <w:rFonts w:ascii="Nunito" w:hAnsi="Nunito"/>
        </w:rPr>
        <w:t>Alternatively, you might want to manually terminate each process:</w:t>
      </w:r>
    </w:p>
    <w:p w14:paraId="730349C7" w14:textId="6B289A5F" w:rsidR="002D5638" w:rsidRDefault="002D5638" w:rsidP="002D5638">
      <w:pPr>
        <w:pStyle w:val="NoSpacing"/>
        <w:rPr>
          <w:rFonts w:ascii="Nunito" w:hAnsi="Nunito"/>
        </w:rPr>
      </w:pPr>
    </w:p>
    <w:p w14:paraId="0FB713E5" w14:textId="77777777" w:rsidR="002D5638" w:rsidRDefault="002D5638" w:rsidP="002D5638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If it does not show,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3D1BF507" w:rsidR="00597BA4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r w:rsidR="00CD240E">
        <w:rPr>
          <w:rFonts w:ascii="Inconsolata" w:hAnsi="Inconsolata"/>
        </w:rPr>
        <w:t>images</w:t>
      </w:r>
    </w:p>
    <w:p w14:paraId="7493D579" w14:textId="635F4FEC" w:rsidR="00CD240E" w:rsidRDefault="00CD240E" w:rsidP="002C748E">
      <w:pPr>
        <w:pStyle w:val="NoSpacing"/>
        <w:ind w:left="720"/>
        <w:jc w:val="center"/>
        <w:rPr>
          <w:rFonts w:ascii="Inconsolata" w:hAnsi="Inconsolata"/>
        </w:rPr>
      </w:pPr>
    </w:p>
    <w:p w14:paraId="5A89FC68" w14:textId="266FB346" w:rsidR="00CD240E" w:rsidRPr="002C748E" w:rsidRDefault="00CD240E" w:rsidP="002C748E">
      <w:pPr>
        <w:pStyle w:val="NoSpacing"/>
        <w:ind w:left="720"/>
        <w:jc w:val="center"/>
        <w:rPr>
          <w:rFonts w:ascii="Inconsolata" w:hAnsi="Inconsolata"/>
        </w:rPr>
      </w:pPr>
      <w:r>
        <w:rPr>
          <w:rFonts w:ascii="Inconsolata" w:hAnsi="Inconsolata"/>
          <w:noProof/>
        </w:rPr>
        <w:drawing>
          <wp:inline distT="0" distB="0" distL="0" distR="0" wp14:anchorId="263D38CE" wp14:editId="55BAFFE7">
            <wp:extent cx="5731510" cy="1804035"/>
            <wp:effectExtent l="0" t="0" r="254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proofErr w:type="spellStart"/>
      <w:r w:rsidRPr="002C748E">
        <w:rPr>
          <w:rFonts w:ascii="Inconsolata" w:hAnsi="Inconsolata"/>
        </w:rPr>
        <w:t>rmi</w:t>
      </w:r>
      <w:proofErr w:type="spellEnd"/>
      <w:r w:rsidRPr="002C748E">
        <w:rPr>
          <w:rFonts w:ascii="Inconsolata" w:hAnsi="Inconsolata"/>
        </w:rPr>
        <w:t xml:space="preserve"> &lt;image id&gt;</w:t>
      </w:r>
    </w:p>
    <w:p w14:paraId="0B435BEC" w14:textId="3270D71F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68C81252" w14:textId="0592DD7A" w:rsidR="002D5638" w:rsidRDefault="002D5638" w:rsidP="002D5638">
      <w:pPr>
        <w:rPr>
          <w:rFonts w:ascii="Nunito" w:hAnsi="Nunito"/>
        </w:rPr>
      </w:pPr>
    </w:p>
    <w:p w14:paraId="6E474BE9" w14:textId="40382B7F" w:rsidR="002D5638" w:rsidRDefault="002D5638" w:rsidP="002D5638">
      <w:pPr>
        <w:rPr>
          <w:rFonts w:ascii="Nunito" w:hAnsi="Nunito"/>
        </w:rPr>
      </w:pPr>
    </w:p>
    <w:p w14:paraId="45E978BC" w14:textId="28C996B8" w:rsidR="002D5638" w:rsidRDefault="002D5638" w:rsidP="002D5638">
      <w:pPr>
        <w:rPr>
          <w:rFonts w:ascii="Nunito" w:hAnsi="Nunito"/>
        </w:rPr>
      </w:pPr>
    </w:p>
    <w:p w14:paraId="58A7E330" w14:textId="3BC39A2E" w:rsidR="002D5638" w:rsidRDefault="002D5638" w:rsidP="002D5638">
      <w:pPr>
        <w:rPr>
          <w:rFonts w:ascii="Nunito" w:hAnsi="Nunito"/>
        </w:rPr>
      </w:pPr>
    </w:p>
    <w:p w14:paraId="59FEA635" w14:textId="193B34BF" w:rsidR="002D5638" w:rsidRDefault="002D5638" w:rsidP="002D5638">
      <w:pPr>
        <w:rPr>
          <w:rFonts w:ascii="Nunito" w:hAnsi="Nunito"/>
        </w:rPr>
      </w:pPr>
    </w:p>
    <w:p w14:paraId="0F632FAC" w14:textId="77777777" w:rsidR="002D5638" w:rsidRDefault="002D5638" w:rsidP="002D5638">
      <w:pPr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F30D4" w14:textId="77777777" w:rsidR="00BA7EFD" w:rsidRDefault="00BA7EFD" w:rsidP="00AC0398">
      <w:pPr>
        <w:spacing w:after="0" w:line="240" w:lineRule="auto"/>
      </w:pPr>
      <w:r>
        <w:separator/>
      </w:r>
    </w:p>
  </w:endnote>
  <w:endnote w:type="continuationSeparator" w:id="0">
    <w:p w14:paraId="0EAE9C38" w14:textId="77777777" w:rsidR="00BA7EFD" w:rsidRDefault="00BA7EFD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F816C" w14:textId="77777777" w:rsidR="00BA7EFD" w:rsidRDefault="00BA7EFD" w:rsidP="00AC0398">
      <w:pPr>
        <w:spacing w:after="0" w:line="240" w:lineRule="auto"/>
      </w:pPr>
      <w:r>
        <w:separator/>
      </w:r>
    </w:p>
  </w:footnote>
  <w:footnote w:type="continuationSeparator" w:id="0">
    <w:p w14:paraId="1B6CA976" w14:textId="77777777" w:rsidR="00BA7EFD" w:rsidRDefault="00BA7EFD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0A9A0A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1D05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F45E4"/>
    <w:multiLevelType w:val="hybridMultilevel"/>
    <w:tmpl w:val="C2D62E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E10E0C"/>
    <w:multiLevelType w:val="hybridMultilevel"/>
    <w:tmpl w:val="3AF8B8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051977"/>
    <w:rsid w:val="00242297"/>
    <w:rsid w:val="002C748E"/>
    <w:rsid w:val="002D5638"/>
    <w:rsid w:val="002F77C2"/>
    <w:rsid w:val="00392EF0"/>
    <w:rsid w:val="003C5B2D"/>
    <w:rsid w:val="00414D1F"/>
    <w:rsid w:val="004A5B51"/>
    <w:rsid w:val="00597BA4"/>
    <w:rsid w:val="005C7B61"/>
    <w:rsid w:val="006152A2"/>
    <w:rsid w:val="00627C40"/>
    <w:rsid w:val="006E5C2C"/>
    <w:rsid w:val="007C0DF9"/>
    <w:rsid w:val="008569A3"/>
    <w:rsid w:val="0087267D"/>
    <w:rsid w:val="008733AF"/>
    <w:rsid w:val="00925216"/>
    <w:rsid w:val="009F7A8B"/>
    <w:rsid w:val="00A20A1B"/>
    <w:rsid w:val="00A430E9"/>
    <w:rsid w:val="00AC0398"/>
    <w:rsid w:val="00AE7FB4"/>
    <w:rsid w:val="00AF7475"/>
    <w:rsid w:val="00B54952"/>
    <w:rsid w:val="00B6035D"/>
    <w:rsid w:val="00BA7EFD"/>
    <w:rsid w:val="00C639DB"/>
    <w:rsid w:val="00CD240E"/>
    <w:rsid w:val="00CE6C2C"/>
    <w:rsid w:val="00CF02BA"/>
    <w:rsid w:val="00D473DD"/>
    <w:rsid w:val="00E663D6"/>
    <w:rsid w:val="00EC5E99"/>
    <w:rsid w:val="00F150DE"/>
    <w:rsid w:val="00F26D0C"/>
    <w:rsid w:val="00F712E7"/>
    <w:rsid w:val="00FA4839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masturahs.2018@sis.smu.edu.sg</cp:lastModifiedBy>
  <cp:revision>21</cp:revision>
  <dcterms:created xsi:type="dcterms:W3CDTF">2020-04-05T02:44:00Z</dcterms:created>
  <dcterms:modified xsi:type="dcterms:W3CDTF">2020-04-10T07:46:00Z</dcterms:modified>
</cp:coreProperties>
</file>