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- modify- search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 username, wrong password, correct url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create - “Netjets is great”, current sprint?n,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LOGOUT - LOGIN- remember the username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- LOGIN - SWITCH- new user - “YUN says Netjets is great”. - y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issue - project 2- 4 bug - “Hey there is a bug” - y - view in bser-n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双引号create a story - “It is excited to work in NetJet” - project2 - y - view in browser - in backlog now - backlog now -y - backlog - current sprint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*create - 2 subtask - “it is a Netjets day” - ok - keyword: exciting - only one  y- view in browser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modify issue - 1 - bot - 1 - description - “This is the description” - 自己打开browser - fhsfhweoihfw(/help) -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priority - 5 - 自己找卡 - y  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 - “This is  a great” - y 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 - 2 -  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status- 3 - n - view in browser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- bot - 10 cards -view in broswer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- watermelon - No related cards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story “watermelon is yummy” - search - watermelon - no related cards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view-assign - 4ym - 2 - view in browser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view-assign - 2bb - 7 - No view in browser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-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burn down rate - 2 - 60% - 点开相应的project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burn down rate - 3  - cannot calculate - 点击sample project - all cards not estimate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CANCEL - create a story - CANCEL - cancel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- 2 - bot - 1 - status - CANCEL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