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5F12" w:rsidRPr="00BF75B1" w:rsidRDefault="00B15F12" w:rsidP="00BF75B1">
      <w:pPr>
        <w:pStyle w:val="Title"/>
      </w:pPr>
      <w:r w:rsidRPr="00BF75B1">
        <w:t>BlueSun Communication Protocol</w:t>
      </w:r>
    </w:p>
    <w:p w:rsidR="00B15F12" w:rsidRPr="00AF70A0" w:rsidRDefault="00B15F12" w:rsidP="00BF75B1">
      <w:pPr>
        <w:pStyle w:val="Subtitle"/>
      </w:pPr>
      <w:r w:rsidRPr="00AF70A0">
        <w:t>Version 1.0</w:t>
      </w:r>
    </w:p>
    <w:p w:rsidR="00B15F12" w:rsidRPr="00AF70A0" w:rsidRDefault="00B15F12" w:rsidP="00BF75B1">
      <w:pPr>
        <w:pStyle w:val="Heading1"/>
      </w:pPr>
      <w:r w:rsidRPr="00AF70A0">
        <w:t>General</w:t>
      </w:r>
    </w:p>
    <w:p w:rsidR="00B15F12" w:rsidRDefault="00B15F12" w:rsidP="00BF75B1">
      <w:pPr>
        <w:pStyle w:val="NoSpacing"/>
      </w:pPr>
      <w:r w:rsidRPr="00AF70A0">
        <w:t>All messages are t</w:t>
      </w:r>
      <w:r>
        <w:t>o be sent in plain text format (i.e. strings).</w:t>
      </w:r>
    </w:p>
    <w:p w:rsidR="00B15F12" w:rsidRDefault="00B15F12" w:rsidP="00BF75B1">
      <w:pPr>
        <w:pStyle w:val="NoSpacing"/>
      </w:pPr>
      <w:r>
        <w:t>Messaging only happens in one direction. The Android application is the sender and the Arduino is the receiver.</w:t>
      </w:r>
    </w:p>
    <w:p w:rsidR="00B15F12" w:rsidRDefault="00B15F12" w:rsidP="00BF75B1">
      <w:pPr>
        <w:pStyle w:val="NoSpacing"/>
      </w:pPr>
      <w:r>
        <w:t>There is no acknowledge message back to the sender.</w:t>
      </w:r>
    </w:p>
    <w:p w:rsidR="00712CC2" w:rsidRDefault="00712CC2" w:rsidP="00BF75B1">
      <w:pPr>
        <w:pStyle w:val="NoSpacing"/>
      </w:pPr>
      <w:r>
        <w:t>A message must be sent at least every 2 seconds or the receiver will assume that the connection failed.</w:t>
      </w:r>
    </w:p>
    <w:p w:rsidR="00B15F12" w:rsidRDefault="00B15F12" w:rsidP="00BF75B1">
      <w:pPr>
        <w:pStyle w:val="Heading1"/>
      </w:pPr>
      <w:r>
        <w:t>Message format</w:t>
      </w:r>
    </w:p>
    <w:p w:rsidR="00B15F12" w:rsidRDefault="00B15F12" w:rsidP="00BF75B1">
      <w:pPr>
        <w:pStyle w:val="NoSpacing"/>
      </w:pPr>
      <w:r>
        <w:t>The content of the message is a series of elemen</w:t>
      </w:r>
      <w:r w:rsidR="00712CC2">
        <w:t>ts followed by “\r\n”.</w:t>
      </w:r>
    </w:p>
    <w:p w:rsidR="00B15F12" w:rsidRDefault="00B15F12" w:rsidP="00BF75B1">
      <w:pPr>
        <w:pStyle w:val="NoSpacing"/>
      </w:pPr>
      <w:r>
        <w:t>Each element is a tag-value pair</w:t>
      </w:r>
      <w:r w:rsidR="00712CC2">
        <w:t xml:space="preserve"> followed by a “;” character</w:t>
      </w:r>
      <w:r>
        <w:t>.</w:t>
      </w:r>
      <w:bookmarkStart w:id="0" w:name="_GoBack"/>
      <w:bookmarkEnd w:id="0"/>
    </w:p>
    <w:p w:rsidR="00712CC2" w:rsidRDefault="00B15F12" w:rsidP="00BF75B1">
      <w:pPr>
        <w:pStyle w:val="NoSpacing"/>
      </w:pPr>
      <w:r>
        <w:t>It is not necessary to send all elements all the time. If the Arduino does not receive one element, it will keep the last value received for it.</w:t>
      </w:r>
    </w:p>
    <w:p w:rsidR="00B15F12" w:rsidRDefault="00B15F12" w:rsidP="00BF75B1">
      <w:pPr>
        <w:pStyle w:val="Heading1"/>
      </w:pPr>
      <w:r>
        <w:t>Elements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45"/>
        <w:gridCol w:w="810"/>
        <w:gridCol w:w="2160"/>
        <w:gridCol w:w="4513"/>
      </w:tblGrid>
      <w:tr w:rsidR="00B15F12" w:rsidRPr="00DC11CE" w:rsidTr="00DC11CE">
        <w:tc>
          <w:tcPr>
            <w:tcW w:w="1345" w:type="dxa"/>
          </w:tcPr>
          <w:p w:rsidR="00B15F12" w:rsidRPr="00DC11CE" w:rsidRDefault="00B15F12" w:rsidP="00DE5345">
            <w:pPr>
              <w:pStyle w:val="NoSpacing"/>
              <w:rPr>
                <w:b/>
                <w:sz w:val="28"/>
              </w:rPr>
            </w:pPr>
            <w:r w:rsidRPr="00DC11CE">
              <w:rPr>
                <w:b/>
                <w:sz w:val="28"/>
              </w:rPr>
              <w:t>Element</w:t>
            </w:r>
          </w:p>
        </w:tc>
        <w:tc>
          <w:tcPr>
            <w:tcW w:w="810" w:type="dxa"/>
          </w:tcPr>
          <w:p w:rsidR="00B15F12" w:rsidRPr="00DC11CE" w:rsidRDefault="00B15F12" w:rsidP="00DE5345">
            <w:pPr>
              <w:pStyle w:val="NoSpacing"/>
              <w:rPr>
                <w:b/>
                <w:sz w:val="28"/>
              </w:rPr>
            </w:pPr>
            <w:r w:rsidRPr="00DC11CE">
              <w:rPr>
                <w:b/>
                <w:sz w:val="28"/>
              </w:rPr>
              <w:t>Tag</w:t>
            </w:r>
          </w:p>
        </w:tc>
        <w:tc>
          <w:tcPr>
            <w:tcW w:w="2160" w:type="dxa"/>
          </w:tcPr>
          <w:p w:rsidR="00B15F12" w:rsidRPr="00DC11CE" w:rsidRDefault="00B15F12" w:rsidP="00DE5345">
            <w:pPr>
              <w:pStyle w:val="NoSpacing"/>
              <w:rPr>
                <w:b/>
                <w:sz w:val="28"/>
              </w:rPr>
            </w:pPr>
            <w:r w:rsidRPr="00DC11CE">
              <w:rPr>
                <w:b/>
                <w:sz w:val="28"/>
              </w:rPr>
              <w:t>Valid Values</w:t>
            </w:r>
          </w:p>
        </w:tc>
        <w:tc>
          <w:tcPr>
            <w:tcW w:w="4513" w:type="dxa"/>
          </w:tcPr>
          <w:p w:rsidR="00B15F12" w:rsidRPr="00DC11CE" w:rsidRDefault="00B15F12" w:rsidP="00DE5345">
            <w:pPr>
              <w:pStyle w:val="NoSpacing"/>
              <w:rPr>
                <w:b/>
                <w:sz w:val="28"/>
              </w:rPr>
            </w:pPr>
            <w:r w:rsidRPr="00DC11CE">
              <w:rPr>
                <w:b/>
                <w:sz w:val="28"/>
              </w:rPr>
              <w:t>Description</w:t>
            </w:r>
          </w:p>
        </w:tc>
      </w:tr>
      <w:tr w:rsidR="00B15F12" w:rsidRPr="00DC11CE" w:rsidTr="00DC11CE">
        <w:tc>
          <w:tcPr>
            <w:tcW w:w="1345" w:type="dxa"/>
          </w:tcPr>
          <w:p w:rsidR="00B15F12" w:rsidRPr="00DC11CE" w:rsidRDefault="00B15F12" w:rsidP="00DE5345">
            <w:pPr>
              <w:pStyle w:val="NoSpacing"/>
            </w:pPr>
            <w:r w:rsidRPr="00DC11CE">
              <w:t>Angle</w:t>
            </w:r>
          </w:p>
        </w:tc>
        <w:tc>
          <w:tcPr>
            <w:tcW w:w="810" w:type="dxa"/>
          </w:tcPr>
          <w:p w:rsidR="00B15F12" w:rsidRPr="00DC11CE" w:rsidRDefault="00B15F12" w:rsidP="00DE5345">
            <w:pPr>
              <w:pStyle w:val="NoSpacing"/>
            </w:pPr>
            <w:r w:rsidRPr="00DC11CE">
              <w:t>A</w:t>
            </w:r>
          </w:p>
        </w:tc>
        <w:tc>
          <w:tcPr>
            <w:tcW w:w="2160" w:type="dxa"/>
          </w:tcPr>
          <w:p w:rsidR="00B15F12" w:rsidRPr="00DC11CE" w:rsidRDefault="00B15F12" w:rsidP="00DE5345">
            <w:pPr>
              <w:pStyle w:val="NoSpacing"/>
            </w:pPr>
            <w:r w:rsidRPr="00DC11CE">
              <w:t>0 to 180</w:t>
            </w:r>
          </w:p>
        </w:tc>
        <w:tc>
          <w:tcPr>
            <w:tcW w:w="4513" w:type="dxa"/>
          </w:tcPr>
          <w:p w:rsidR="00B15F12" w:rsidRPr="00DC11CE" w:rsidRDefault="00B15F12" w:rsidP="00DE5345">
            <w:pPr>
              <w:pStyle w:val="NoSpacing"/>
            </w:pPr>
            <w:r w:rsidRPr="00DC11CE">
              <w:t>Controls the direction of the wheels of the car. The numeric value directly matches the angle of the servo.</w:t>
            </w:r>
          </w:p>
          <w:p w:rsidR="00B15F12" w:rsidRPr="00DC11CE" w:rsidRDefault="00B15F12" w:rsidP="00DE5345">
            <w:pPr>
              <w:pStyle w:val="NoSpacing"/>
            </w:pPr>
            <w:r w:rsidRPr="00DC11CE">
              <w:t>90 is the center.</w:t>
            </w:r>
          </w:p>
          <w:p w:rsidR="00B15F12" w:rsidRPr="00DC11CE" w:rsidRDefault="00B15F12" w:rsidP="00DE5345">
            <w:pPr>
              <w:pStyle w:val="NoSpacing"/>
            </w:pPr>
            <w:r w:rsidRPr="00DC11CE">
              <w:t>0 is full left.</w:t>
            </w:r>
          </w:p>
          <w:p w:rsidR="00B15F12" w:rsidRPr="00DC11CE" w:rsidRDefault="00B15F12" w:rsidP="00DE5345">
            <w:pPr>
              <w:pStyle w:val="NoSpacing"/>
            </w:pPr>
            <w:r w:rsidRPr="00DC11CE">
              <w:t>180 is full right.</w:t>
            </w:r>
          </w:p>
        </w:tc>
      </w:tr>
      <w:tr w:rsidR="00B15F12" w:rsidRPr="00DC11CE" w:rsidTr="00DC11CE">
        <w:tc>
          <w:tcPr>
            <w:tcW w:w="1345" w:type="dxa"/>
          </w:tcPr>
          <w:p w:rsidR="00B15F12" w:rsidRPr="00DC11CE" w:rsidRDefault="00B15F12" w:rsidP="00DE5345">
            <w:pPr>
              <w:pStyle w:val="NoSpacing"/>
            </w:pPr>
            <w:r w:rsidRPr="00DC11CE">
              <w:t>Gear</w:t>
            </w:r>
          </w:p>
        </w:tc>
        <w:tc>
          <w:tcPr>
            <w:tcW w:w="810" w:type="dxa"/>
          </w:tcPr>
          <w:p w:rsidR="00B15F12" w:rsidRPr="00DC11CE" w:rsidRDefault="00B15F12" w:rsidP="00DE5345">
            <w:pPr>
              <w:pStyle w:val="NoSpacing"/>
            </w:pPr>
            <w:r w:rsidRPr="00DC11CE">
              <w:t>G</w:t>
            </w:r>
          </w:p>
        </w:tc>
        <w:tc>
          <w:tcPr>
            <w:tcW w:w="2160" w:type="dxa"/>
          </w:tcPr>
          <w:p w:rsidR="00B15F12" w:rsidRPr="00DC11CE" w:rsidRDefault="00B15F12" w:rsidP="00DE5345">
            <w:pPr>
              <w:pStyle w:val="NoSpacing"/>
            </w:pPr>
            <w:r w:rsidRPr="00DC11CE">
              <w:t>0 or 1</w:t>
            </w:r>
          </w:p>
        </w:tc>
        <w:tc>
          <w:tcPr>
            <w:tcW w:w="4513" w:type="dxa"/>
          </w:tcPr>
          <w:p w:rsidR="00B15F12" w:rsidRPr="00DC11CE" w:rsidRDefault="00B15F12" w:rsidP="00DC11CE">
            <w:pPr>
              <w:pStyle w:val="Subtitle"/>
              <w:spacing w:after="0" w:line="240" w:lineRule="auto"/>
              <w:rPr>
                <w:color w:val="auto"/>
                <w:spacing w:val="0"/>
              </w:rPr>
            </w:pPr>
            <w:r w:rsidRPr="00DC11CE">
              <w:rPr>
                <w:color w:val="auto"/>
                <w:spacing w:val="0"/>
              </w:rPr>
              <w:t>Indicates the direction of the motor rotation, in order to move forwards or backwards.</w:t>
            </w:r>
          </w:p>
          <w:p w:rsidR="00B15F12" w:rsidRPr="00DC11CE" w:rsidRDefault="00B15F12" w:rsidP="00DE5345">
            <w:pPr>
              <w:pStyle w:val="NoSpacing"/>
            </w:pPr>
            <w:r w:rsidRPr="00DC11CE">
              <w:t>1 for forward.</w:t>
            </w:r>
          </w:p>
          <w:p w:rsidR="00B15F12" w:rsidRPr="00DC11CE" w:rsidRDefault="00B15F12" w:rsidP="00DE5345">
            <w:pPr>
              <w:pStyle w:val="NoSpacing"/>
            </w:pPr>
            <w:r w:rsidRPr="00DC11CE">
              <w:t>0 for reverse.</w:t>
            </w:r>
          </w:p>
        </w:tc>
      </w:tr>
      <w:tr w:rsidR="00B15F12" w:rsidRPr="00DC11CE" w:rsidTr="00DC11CE">
        <w:tc>
          <w:tcPr>
            <w:tcW w:w="1345" w:type="dxa"/>
          </w:tcPr>
          <w:p w:rsidR="00B15F12" w:rsidRPr="00DC11CE" w:rsidRDefault="00B15F12" w:rsidP="00DE5345">
            <w:pPr>
              <w:pStyle w:val="NoSpacing"/>
            </w:pPr>
            <w:r w:rsidRPr="00DC11CE">
              <w:t>Throttle</w:t>
            </w:r>
          </w:p>
        </w:tc>
        <w:tc>
          <w:tcPr>
            <w:tcW w:w="810" w:type="dxa"/>
          </w:tcPr>
          <w:p w:rsidR="00B15F12" w:rsidRPr="00DC11CE" w:rsidRDefault="00B15F12" w:rsidP="00DE5345">
            <w:pPr>
              <w:pStyle w:val="NoSpacing"/>
            </w:pPr>
            <w:r w:rsidRPr="00DC11CE">
              <w:t>T</w:t>
            </w:r>
          </w:p>
        </w:tc>
        <w:tc>
          <w:tcPr>
            <w:tcW w:w="2160" w:type="dxa"/>
          </w:tcPr>
          <w:p w:rsidR="00B15F12" w:rsidRPr="00DC11CE" w:rsidRDefault="00B15F12" w:rsidP="00DE5345">
            <w:pPr>
              <w:pStyle w:val="NoSpacing"/>
            </w:pPr>
            <w:r w:rsidRPr="00DC11CE">
              <w:t>0 to 255</w:t>
            </w:r>
          </w:p>
        </w:tc>
        <w:tc>
          <w:tcPr>
            <w:tcW w:w="4513" w:type="dxa"/>
          </w:tcPr>
          <w:p w:rsidR="00B15F12" w:rsidRPr="00DC11CE" w:rsidRDefault="00B15F12" w:rsidP="00C21296">
            <w:pPr>
              <w:pStyle w:val="NoSpacing"/>
            </w:pPr>
            <w:r w:rsidRPr="00DC11CE">
              <w:t>Sets the speed of the motor that drives the wheels.</w:t>
            </w:r>
          </w:p>
          <w:p w:rsidR="00B15F12" w:rsidRPr="00DC11CE" w:rsidRDefault="00B15F12" w:rsidP="00DE5345">
            <w:pPr>
              <w:pStyle w:val="NoSpacing"/>
            </w:pPr>
            <w:r w:rsidRPr="00DC11CE">
              <w:t>0 means stopped.</w:t>
            </w:r>
          </w:p>
          <w:p w:rsidR="00B15F12" w:rsidRPr="00DC11CE" w:rsidRDefault="00B15F12" w:rsidP="00DE5345">
            <w:pPr>
              <w:pStyle w:val="NoSpacing"/>
            </w:pPr>
            <w:r w:rsidRPr="00DC11CE">
              <w:t>255 means full throttle.</w:t>
            </w:r>
          </w:p>
        </w:tc>
      </w:tr>
    </w:tbl>
    <w:p w:rsidR="00B15F12" w:rsidRDefault="00B15F12" w:rsidP="000E189E">
      <w:pPr>
        <w:pStyle w:val="Heading1"/>
      </w:pPr>
      <w:r>
        <w:t>Sample Messages</w:t>
      </w:r>
    </w:p>
    <w:p w:rsidR="00B15F12" w:rsidRPr="00C21296" w:rsidRDefault="00712CC2" w:rsidP="00C21296">
      <w:pPr>
        <w:pStyle w:val="NoSpacing"/>
        <w:spacing w:before="240"/>
        <w:rPr>
          <w:b/>
          <w:sz w:val="28"/>
        </w:rPr>
      </w:pPr>
      <w:r>
        <w:rPr>
          <w:b/>
          <w:sz w:val="28"/>
        </w:rPr>
        <w:t>A</w:t>
      </w:r>
      <w:proofErr w:type="gramStart"/>
      <w:r>
        <w:rPr>
          <w:b/>
          <w:sz w:val="28"/>
        </w:rPr>
        <w:t>90;G</w:t>
      </w:r>
      <w:proofErr w:type="gramEnd"/>
      <w:r>
        <w:rPr>
          <w:b/>
          <w:sz w:val="28"/>
        </w:rPr>
        <w:t>1;T255;</w:t>
      </w:r>
    </w:p>
    <w:p w:rsidR="00B15F12" w:rsidRDefault="00B15F12" w:rsidP="00C21296">
      <w:pPr>
        <w:pStyle w:val="NoSpacing"/>
        <w:numPr>
          <w:ilvl w:val="0"/>
          <w:numId w:val="1"/>
        </w:numPr>
      </w:pPr>
      <w:r>
        <w:t>Sets the wheels in the center position and full speed forward.</w:t>
      </w:r>
    </w:p>
    <w:p w:rsidR="00B15F12" w:rsidRPr="00C21296" w:rsidRDefault="00712CC2" w:rsidP="00C21296">
      <w:pPr>
        <w:pStyle w:val="NoSpacing"/>
        <w:spacing w:before="240"/>
        <w:rPr>
          <w:b/>
          <w:sz w:val="28"/>
        </w:rPr>
      </w:pPr>
      <w:r>
        <w:rPr>
          <w:b/>
          <w:sz w:val="28"/>
        </w:rPr>
        <w:t>A</w:t>
      </w:r>
      <w:proofErr w:type="gramStart"/>
      <w:r>
        <w:rPr>
          <w:b/>
          <w:sz w:val="28"/>
        </w:rPr>
        <w:t>90;T</w:t>
      </w:r>
      <w:proofErr w:type="gramEnd"/>
      <w:r>
        <w:rPr>
          <w:b/>
          <w:sz w:val="28"/>
        </w:rPr>
        <w:t>0;</w:t>
      </w:r>
    </w:p>
    <w:p w:rsidR="00B15F12" w:rsidRDefault="00B15F12" w:rsidP="00C21296">
      <w:pPr>
        <w:pStyle w:val="NoSpacing"/>
        <w:numPr>
          <w:ilvl w:val="0"/>
          <w:numId w:val="1"/>
        </w:numPr>
      </w:pPr>
      <w:r>
        <w:t xml:space="preserve">Sets the wheels in the </w:t>
      </w:r>
      <w:r w:rsidRPr="00712CC2">
        <w:t>center</w:t>
      </w:r>
      <w:r>
        <w:t xml:space="preserve"> position and zero speed.</w:t>
      </w:r>
    </w:p>
    <w:p w:rsidR="00712CC2" w:rsidRDefault="00712CC2" w:rsidP="00C21296">
      <w:pPr>
        <w:pStyle w:val="NoSpacing"/>
        <w:spacing w:before="240"/>
        <w:rPr>
          <w:b/>
          <w:sz w:val="28"/>
        </w:rPr>
      </w:pPr>
    </w:p>
    <w:p w:rsidR="00B15F12" w:rsidRPr="00C21296" w:rsidRDefault="00712CC2" w:rsidP="00C21296">
      <w:pPr>
        <w:pStyle w:val="NoSpacing"/>
        <w:spacing w:before="240"/>
        <w:rPr>
          <w:b/>
          <w:sz w:val="28"/>
        </w:rPr>
      </w:pPr>
      <w:r>
        <w:rPr>
          <w:b/>
          <w:sz w:val="28"/>
        </w:rPr>
        <w:lastRenderedPageBreak/>
        <w:t>A0;</w:t>
      </w:r>
    </w:p>
    <w:p w:rsidR="00B15F12" w:rsidRDefault="00B15F12" w:rsidP="00C21296">
      <w:pPr>
        <w:pStyle w:val="NoSpacing"/>
        <w:numPr>
          <w:ilvl w:val="0"/>
          <w:numId w:val="1"/>
        </w:numPr>
      </w:pPr>
      <w:r>
        <w:t>Maintain current speed and set the direction all to the left.</w:t>
      </w:r>
    </w:p>
    <w:p w:rsidR="00B15F12" w:rsidRPr="00C21296" w:rsidRDefault="00712CC2" w:rsidP="00C21296">
      <w:pPr>
        <w:pStyle w:val="NoSpacing"/>
        <w:spacing w:before="240"/>
        <w:rPr>
          <w:b/>
          <w:sz w:val="28"/>
        </w:rPr>
      </w:pPr>
      <w:r>
        <w:rPr>
          <w:b/>
          <w:sz w:val="28"/>
        </w:rPr>
        <w:t>A</w:t>
      </w:r>
      <w:proofErr w:type="gramStart"/>
      <w:r w:rsidR="00B15F12" w:rsidRPr="00C21296">
        <w:rPr>
          <w:b/>
          <w:sz w:val="28"/>
        </w:rPr>
        <w:t>100;G</w:t>
      </w:r>
      <w:proofErr w:type="gramEnd"/>
      <w:r>
        <w:rPr>
          <w:b/>
          <w:sz w:val="28"/>
        </w:rPr>
        <w:t>0;T25;</w:t>
      </w:r>
    </w:p>
    <w:p w:rsidR="00B15F12" w:rsidRPr="00BF75B1" w:rsidRDefault="00B15F12" w:rsidP="00C21296">
      <w:pPr>
        <w:pStyle w:val="NoSpacing"/>
        <w:numPr>
          <w:ilvl w:val="0"/>
          <w:numId w:val="1"/>
        </w:numPr>
      </w:pPr>
      <w:r>
        <w:t>Go backwards at 10% speed and turn slightly right.</w:t>
      </w:r>
    </w:p>
    <w:sectPr w:rsidR="00B15F12" w:rsidRPr="00BF75B1" w:rsidSect="00AB77FA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945AE2"/>
    <w:multiLevelType w:val="hybridMultilevel"/>
    <w:tmpl w:val="A2CE2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20"/>
  <w:hyphenationZone w:val="425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B3F97"/>
    <w:rsid w:val="000E189E"/>
    <w:rsid w:val="001F53E8"/>
    <w:rsid w:val="006755E1"/>
    <w:rsid w:val="006B3F97"/>
    <w:rsid w:val="006F5D17"/>
    <w:rsid w:val="00712CC2"/>
    <w:rsid w:val="00881C33"/>
    <w:rsid w:val="008B0E0D"/>
    <w:rsid w:val="00957D59"/>
    <w:rsid w:val="00AB77FA"/>
    <w:rsid w:val="00AF70A0"/>
    <w:rsid w:val="00B15F12"/>
    <w:rsid w:val="00BE1C71"/>
    <w:rsid w:val="00BF75B1"/>
    <w:rsid w:val="00C21296"/>
    <w:rsid w:val="00C35CEE"/>
    <w:rsid w:val="00C51C9F"/>
    <w:rsid w:val="00DC11CE"/>
    <w:rsid w:val="00DE5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20AAEC"/>
  <w15:docId w15:val="{9A10EE72-90A2-4035-B38C-EF9089B26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Yu Mincho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77FA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F75B1"/>
    <w:pPr>
      <w:keepNext/>
      <w:keepLines/>
      <w:spacing w:before="240" w:after="0"/>
      <w:outlineLvl w:val="0"/>
    </w:pPr>
    <w:rPr>
      <w:rFonts w:ascii="Calibri Light" w:eastAsia="Yu Gothic Light" w:hAnsi="Calibri Light"/>
      <w:color w:val="2E74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BF75B1"/>
    <w:rPr>
      <w:rFonts w:ascii="Calibri Light" w:eastAsia="Yu Gothic Light" w:hAnsi="Calibri Light" w:cs="Times New Roman"/>
      <w:color w:val="2E74B5"/>
      <w:sz w:val="32"/>
      <w:szCs w:val="32"/>
    </w:rPr>
  </w:style>
  <w:style w:type="paragraph" w:styleId="Title">
    <w:name w:val="Title"/>
    <w:basedOn w:val="Normal"/>
    <w:next w:val="Normal"/>
    <w:link w:val="TitleChar"/>
    <w:uiPriority w:val="99"/>
    <w:qFormat/>
    <w:rsid w:val="00BF75B1"/>
    <w:pPr>
      <w:spacing w:after="0" w:line="240" w:lineRule="auto"/>
      <w:contextualSpacing/>
    </w:pPr>
    <w:rPr>
      <w:rFonts w:ascii="Calibri Light" w:eastAsia="Yu Gothic Light" w:hAnsi="Calibri Light"/>
      <w:spacing w:val="-10"/>
      <w:kern w:val="28"/>
      <w:sz w:val="56"/>
      <w:szCs w:val="56"/>
    </w:rPr>
  </w:style>
  <w:style w:type="character" w:customStyle="1" w:styleId="TitleChar">
    <w:name w:val="Title Char"/>
    <w:link w:val="Title"/>
    <w:uiPriority w:val="99"/>
    <w:locked/>
    <w:rsid w:val="00BF75B1"/>
    <w:rPr>
      <w:rFonts w:ascii="Calibri Light" w:eastAsia="Yu Gothic Light" w:hAnsi="Calibri Light" w:cs="Times New Roman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99"/>
    <w:qFormat/>
    <w:rsid w:val="00BF75B1"/>
    <w:pPr>
      <w:numPr>
        <w:ilvl w:val="1"/>
      </w:numPr>
    </w:pPr>
    <w:rPr>
      <w:color w:val="5A5A5A"/>
      <w:spacing w:val="15"/>
    </w:rPr>
  </w:style>
  <w:style w:type="character" w:customStyle="1" w:styleId="SubtitleChar">
    <w:name w:val="Subtitle Char"/>
    <w:link w:val="Subtitle"/>
    <w:uiPriority w:val="99"/>
    <w:locked/>
    <w:rsid w:val="00BF75B1"/>
    <w:rPr>
      <w:rFonts w:cs="Times New Roman"/>
      <w:color w:val="5A5A5A"/>
      <w:spacing w:val="15"/>
    </w:rPr>
  </w:style>
  <w:style w:type="paragraph" w:styleId="NoSpacing">
    <w:name w:val="No Spacing"/>
    <w:uiPriority w:val="99"/>
    <w:qFormat/>
    <w:rsid w:val="00BF75B1"/>
    <w:rPr>
      <w:sz w:val="22"/>
      <w:szCs w:val="22"/>
    </w:rPr>
  </w:style>
  <w:style w:type="table" w:styleId="TableGrid">
    <w:name w:val="Table Grid"/>
    <w:basedOn w:val="TableNormal"/>
    <w:uiPriority w:val="99"/>
    <w:rsid w:val="006F5D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2</Pages>
  <Words>214</Words>
  <Characters>1222</Characters>
  <Application>Microsoft Office Word</Application>
  <DocSecurity>0</DocSecurity>
  <Lines>10</Lines>
  <Paragraphs>2</Paragraphs>
  <ScaleCrop>false</ScaleCrop>
  <Company>Gilbarco Veeder-Root</Company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Ezequiel Blanco</dc:creator>
  <cp:keywords/>
  <dc:description/>
  <cp:lastModifiedBy>Ezequiel Blanco</cp:lastModifiedBy>
  <cp:revision>5</cp:revision>
  <cp:lastPrinted>2016-08-31T21:13:00Z</cp:lastPrinted>
  <dcterms:created xsi:type="dcterms:W3CDTF">2016-08-31T15:14:00Z</dcterms:created>
  <dcterms:modified xsi:type="dcterms:W3CDTF">2016-09-09T18:37:00Z</dcterms:modified>
</cp:coreProperties>
</file>