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65F2" w:rsidRDefault="002465F2" w:rsidP="00711AFA">
      <w:pPr>
        <w:jc w:val="both"/>
        <w:rPr>
          <w:rFonts w:ascii="Times New Roman" w:hAnsi="Times New Roman" w:cs="Times New Roman"/>
          <w:b/>
          <w:sz w:val="28"/>
          <w:szCs w:val="28"/>
          <w:u w:val="single"/>
          <w:lang w:val="fr-FR"/>
        </w:rPr>
      </w:pPr>
    </w:p>
    <w:p w:rsidR="002465F2" w:rsidRDefault="002465F2" w:rsidP="00711AFA">
      <w:pPr>
        <w:jc w:val="both"/>
        <w:rPr>
          <w:rFonts w:ascii="Times New Roman" w:hAnsi="Times New Roman" w:cs="Times New Roman"/>
          <w:b/>
          <w:sz w:val="28"/>
          <w:szCs w:val="28"/>
          <w:u w:val="single"/>
          <w:lang w:val="fr-FR"/>
        </w:rPr>
      </w:pPr>
    </w:p>
    <w:p w:rsidR="002465F2" w:rsidRDefault="002465F2" w:rsidP="00711AFA">
      <w:pPr>
        <w:jc w:val="both"/>
        <w:rPr>
          <w:rFonts w:ascii="Times New Roman" w:hAnsi="Times New Roman" w:cs="Times New Roman"/>
          <w:b/>
          <w:sz w:val="28"/>
          <w:szCs w:val="28"/>
          <w:u w:val="single"/>
          <w:lang w:val="fr-FR"/>
        </w:rPr>
      </w:pPr>
    </w:p>
    <w:p w:rsidR="002465F2" w:rsidRDefault="002465F2" w:rsidP="00711AFA">
      <w:pPr>
        <w:jc w:val="both"/>
        <w:rPr>
          <w:rFonts w:ascii="Times New Roman" w:hAnsi="Times New Roman" w:cs="Times New Roman"/>
          <w:b/>
          <w:sz w:val="28"/>
          <w:szCs w:val="28"/>
          <w:u w:val="single"/>
          <w:lang w:val="fr-FR"/>
        </w:rPr>
      </w:pPr>
    </w:p>
    <w:p w:rsidR="00744971" w:rsidRDefault="002465F2" w:rsidP="00711AFA">
      <w:pPr>
        <w:jc w:val="both"/>
        <w:rPr>
          <w:rFonts w:ascii="Times New Roman" w:hAnsi="Times New Roman" w:cs="Times New Roman"/>
          <w:b/>
          <w:sz w:val="28"/>
          <w:szCs w:val="28"/>
          <w:u w:val="single"/>
          <w:lang w:val="fr-FR"/>
        </w:rPr>
      </w:pPr>
      <w:r w:rsidRPr="002465F2">
        <w:rPr>
          <w:rFonts w:ascii="Times New Roman" w:hAnsi="Times New Roman" w:cs="Times New Roman"/>
          <w:b/>
          <w:sz w:val="28"/>
          <w:szCs w:val="28"/>
          <w:u w:val="single"/>
          <w:lang w:val="fr-FR"/>
        </w:rPr>
        <w:t>Prime pour l’emploi :</w:t>
      </w:r>
    </w:p>
    <w:p w:rsidR="00847911" w:rsidRDefault="00847911" w:rsidP="00711AFA">
      <w:pPr>
        <w:jc w:val="both"/>
        <w:rPr>
          <w:rFonts w:ascii="Times New Roman" w:hAnsi="Times New Roman" w:cs="Times New Roman"/>
          <w:sz w:val="24"/>
          <w:szCs w:val="24"/>
          <w:u w:val="single"/>
          <w:lang w:val="fr-FR"/>
        </w:rPr>
      </w:pPr>
      <w:r w:rsidRPr="00847911">
        <w:rPr>
          <w:rFonts w:ascii="Times New Roman" w:hAnsi="Times New Roman" w:cs="Times New Roman"/>
          <w:sz w:val="24"/>
          <w:szCs w:val="24"/>
          <w:u w:val="single"/>
          <w:lang w:val="fr-FR"/>
        </w:rPr>
        <w:t>Législation :</w:t>
      </w:r>
    </w:p>
    <w:p w:rsidR="0099233B" w:rsidRPr="00847911" w:rsidRDefault="0099233B" w:rsidP="00711AFA">
      <w:pPr>
        <w:jc w:val="both"/>
        <w:rPr>
          <w:rFonts w:ascii="Times New Roman" w:hAnsi="Times New Roman" w:cs="Times New Roman"/>
          <w:sz w:val="24"/>
          <w:szCs w:val="24"/>
          <w:u w:val="single"/>
          <w:lang w:val="fr-FR"/>
        </w:rPr>
      </w:pPr>
    </w:p>
    <w:p w:rsidR="000B44D2" w:rsidRDefault="00E84C41" w:rsidP="00711AFA">
      <w:pPr>
        <w:spacing w:after="0"/>
        <w:jc w:val="both"/>
        <w:rPr>
          <w:lang w:val="fr-FR"/>
        </w:rPr>
      </w:pPr>
      <w:r>
        <w:rPr>
          <w:rFonts w:ascii="Times New Roman" w:hAnsi="Times New Roman" w:cs="Times New Roman"/>
          <w:sz w:val="24"/>
          <w:szCs w:val="24"/>
          <w:lang w:val="fr-FR"/>
        </w:rPr>
        <w:t>Créée par la</w:t>
      </w:r>
      <w:r w:rsidR="00803D74" w:rsidRPr="00803D74">
        <w:rPr>
          <w:lang w:val="fr-FR"/>
        </w:rPr>
        <w:t xml:space="preserve"> loi n° 2001-458 du 30 mai 2001, codifiée à l'article 200 </w:t>
      </w:r>
      <w:proofErr w:type="spellStart"/>
      <w:r w:rsidR="00803D74" w:rsidRPr="00803D74">
        <w:rPr>
          <w:lang w:val="fr-FR"/>
        </w:rPr>
        <w:t>sexies</w:t>
      </w:r>
      <w:proofErr w:type="spellEnd"/>
      <w:r w:rsidR="00803D74" w:rsidRPr="00803D74">
        <w:rPr>
          <w:lang w:val="fr-FR"/>
        </w:rPr>
        <w:t xml:space="preserve"> du CGI</w:t>
      </w:r>
      <w:r w:rsidR="00803D74">
        <w:rPr>
          <w:lang w:val="fr-FR"/>
        </w:rPr>
        <w:t>.</w:t>
      </w:r>
    </w:p>
    <w:p w:rsidR="000B44D2" w:rsidRDefault="00A4587F" w:rsidP="00711AFA">
      <w:pPr>
        <w:spacing w:after="0"/>
        <w:jc w:val="both"/>
        <w:rPr>
          <w:lang w:val="fr-FR"/>
        </w:rPr>
      </w:pPr>
      <w:r>
        <w:rPr>
          <w:lang w:val="fr-FR"/>
        </w:rPr>
        <w:t>Voir</w:t>
      </w:r>
      <w:r w:rsidR="000B44D2">
        <w:rPr>
          <w:lang w:val="fr-FR"/>
        </w:rPr>
        <w:t xml:space="preserve"> bulletin officiel des </w:t>
      </w:r>
      <w:r w:rsidR="00DB40B7">
        <w:rPr>
          <w:lang w:val="fr-FR"/>
        </w:rPr>
        <w:t>impôts</w:t>
      </w:r>
      <w:r w:rsidR="000B44D2">
        <w:rPr>
          <w:lang w:val="fr-FR"/>
        </w:rPr>
        <w:t xml:space="preserve"> </w:t>
      </w:r>
      <w:r w:rsidR="00DB40B7">
        <w:rPr>
          <w:lang w:val="fr-FR"/>
        </w:rPr>
        <w:t>rebaptisé</w:t>
      </w:r>
      <w:r w:rsidR="000B44D2">
        <w:rPr>
          <w:lang w:val="fr-FR"/>
        </w:rPr>
        <w:t xml:space="preserve"> « cr</w:t>
      </w:r>
      <w:r w:rsidR="00DB40B7">
        <w:rPr>
          <w:lang w:val="fr-FR"/>
        </w:rPr>
        <w:t>éa</w:t>
      </w:r>
      <w:r w:rsidR="000B44D2">
        <w:rPr>
          <w:lang w:val="fr-FR"/>
        </w:rPr>
        <w:t>tion PPE 2001 »</w:t>
      </w:r>
    </w:p>
    <w:p w:rsidR="00B517A7" w:rsidRDefault="00B517A7" w:rsidP="00711AFA">
      <w:pPr>
        <w:jc w:val="both"/>
        <w:rPr>
          <w:lang w:val="fr-FR"/>
        </w:rPr>
      </w:pPr>
      <w:r>
        <w:rPr>
          <w:lang w:val="fr-FR"/>
        </w:rPr>
        <w:t xml:space="preserve">Pour voir détail des </w:t>
      </w:r>
      <w:proofErr w:type="spellStart"/>
      <w:r>
        <w:rPr>
          <w:lang w:val="fr-FR"/>
        </w:rPr>
        <w:t>modifs</w:t>
      </w:r>
      <w:proofErr w:type="spellEnd"/>
      <w:r>
        <w:rPr>
          <w:lang w:val="fr-FR"/>
        </w:rPr>
        <w:t xml:space="preserve"> depuis 2001 : voir </w:t>
      </w:r>
      <w:proofErr w:type="spellStart"/>
      <w:r>
        <w:rPr>
          <w:lang w:val="fr-FR"/>
        </w:rPr>
        <w:t>modif_annéeconsidérée</w:t>
      </w:r>
      <w:proofErr w:type="spellEnd"/>
    </w:p>
    <w:p w:rsidR="00803D74" w:rsidRPr="00B517A7" w:rsidRDefault="00F45082" w:rsidP="00711AFA">
      <w:pPr>
        <w:jc w:val="both"/>
        <w:rPr>
          <w:rFonts w:ascii="Times New Roman" w:hAnsi="Times New Roman" w:cs="Times New Roman"/>
          <w:b/>
          <w:sz w:val="24"/>
          <w:szCs w:val="24"/>
          <w:lang w:val="fr-FR"/>
        </w:rPr>
      </w:pPr>
      <w:r w:rsidRPr="00B517A7">
        <w:rPr>
          <w:rFonts w:ascii="Times New Roman" w:hAnsi="Times New Roman" w:cs="Times New Roman"/>
          <w:b/>
          <w:sz w:val="24"/>
          <w:szCs w:val="24"/>
          <w:lang w:val="fr-FR"/>
        </w:rPr>
        <w:t>Fonctionnement de la PPE :</w:t>
      </w:r>
    </w:p>
    <w:p w:rsidR="002465F2" w:rsidRPr="002465F2" w:rsidRDefault="002465F2" w:rsidP="00711AFA">
      <w:pPr>
        <w:spacing w:after="0"/>
        <w:jc w:val="both"/>
        <w:rPr>
          <w:rFonts w:ascii="Times New Roman" w:hAnsi="Times New Roman" w:cs="Times New Roman"/>
          <w:sz w:val="24"/>
          <w:szCs w:val="24"/>
          <w:lang w:val="fr-FR"/>
        </w:rPr>
      </w:pPr>
      <w:r w:rsidRPr="002465F2">
        <w:rPr>
          <w:rFonts w:ascii="Times New Roman" w:hAnsi="Times New Roman" w:cs="Times New Roman"/>
          <w:sz w:val="24"/>
          <w:szCs w:val="24"/>
          <w:u w:val="single"/>
          <w:lang w:val="fr-FR"/>
        </w:rPr>
        <w:t>Rôle :</w:t>
      </w:r>
      <w:r w:rsidRPr="002465F2">
        <w:rPr>
          <w:rFonts w:ascii="Times New Roman" w:hAnsi="Times New Roman" w:cs="Times New Roman"/>
          <w:sz w:val="24"/>
          <w:szCs w:val="24"/>
          <w:lang w:val="fr-FR"/>
        </w:rPr>
        <w:t xml:space="preserve"> inciter au retour à l’emploi ou au maintien de l’activité.</w:t>
      </w:r>
    </w:p>
    <w:p w:rsidR="002465F2" w:rsidRDefault="002465F2" w:rsidP="00711AFA">
      <w:pPr>
        <w:spacing w:after="0"/>
        <w:jc w:val="both"/>
        <w:rPr>
          <w:rFonts w:ascii="Times New Roman" w:hAnsi="Times New Roman" w:cs="Times New Roman"/>
          <w:sz w:val="24"/>
          <w:szCs w:val="24"/>
          <w:lang w:val="fr-FR"/>
        </w:rPr>
      </w:pPr>
      <w:r w:rsidRPr="002465F2">
        <w:rPr>
          <w:rFonts w:ascii="Times New Roman" w:hAnsi="Times New Roman" w:cs="Times New Roman"/>
          <w:sz w:val="24"/>
          <w:szCs w:val="24"/>
          <w:u w:val="single"/>
          <w:lang w:val="fr-FR"/>
        </w:rPr>
        <w:t>Comment :</w:t>
      </w:r>
      <w:r w:rsidRPr="002465F2">
        <w:rPr>
          <w:rFonts w:ascii="Times New Roman" w:hAnsi="Times New Roman" w:cs="Times New Roman"/>
          <w:sz w:val="24"/>
          <w:szCs w:val="24"/>
          <w:lang w:val="fr-FR"/>
        </w:rPr>
        <w:t xml:space="preserve"> en compensant une partie des prélèvements pesant sur les revenus d'activité et à améliorer ainsi la rémunération que procure le travail.</w:t>
      </w:r>
    </w:p>
    <w:p w:rsidR="00F45082" w:rsidRDefault="00F45082" w:rsidP="00711AFA">
      <w:pPr>
        <w:spacing w:after="0"/>
        <w:jc w:val="both"/>
        <w:rPr>
          <w:rFonts w:ascii="Times New Roman" w:hAnsi="Times New Roman" w:cs="Times New Roman"/>
          <w:sz w:val="24"/>
          <w:szCs w:val="24"/>
          <w:lang w:val="fr-FR"/>
        </w:rPr>
      </w:pPr>
    </w:p>
    <w:p w:rsidR="00F45082" w:rsidRPr="002D2A4B" w:rsidRDefault="002D2A4B" w:rsidP="00711AFA">
      <w:pPr>
        <w:pStyle w:val="ListParagraph"/>
        <w:numPr>
          <w:ilvl w:val="0"/>
          <w:numId w:val="3"/>
        </w:numPr>
        <w:spacing w:after="0"/>
        <w:jc w:val="both"/>
        <w:rPr>
          <w:rFonts w:ascii="Times New Roman" w:hAnsi="Times New Roman" w:cs="Times New Roman"/>
          <w:b/>
          <w:sz w:val="24"/>
          <w:szCs w:val="24"/>
          <w:u w:val="single"/>
          <w:lang w:val="fr-FR"/>
        </w:rPr>
      </w:pPr>
      <w:r w:rsidRPr="002D2A4B">
        <w:rPr>
          <w:rFonts w:ascii="Times New Roman" w:hAnsi="Times New Roman" w:cs="Times New Roman"/>
          <w:b/>
          <w:sz w:val="24"/>
          <w:szCs w:val="24"/>
          <w:u w:val="single"/>
          <w:lang w:val="fr-FR"/>
        </w:rPr>
        <w:t>Conditions d’éligibilité :</w:t>
      </w:r>
    </w:p>
    <w:p w:rsidR="00F45082" w:rsidRDefault="00F45082" w:rsidP="00711AFA">
      <w:pPr>
        <w:pStyle w:val="ListParagraph"/>
        <w:numPr>
          <w:ilvl w:val="0"/>
          <w:numId w:val="2"/>
        </w:numPr>
        <w:spacing w:after="0"/>
        <w:jc w:val="both"/>
        <w:rPr>
          <w:rFonts w:ascii="Times New Roman" w:hAnsi="Times New Roman" w:cs="Times New Roman"/>
          <w:sz w:val="24"/>
          <w:szCs w:val="24"/>
          <w:lang w:val="fr-FR"/>
        </w:rPr>
      </w:pPr>
      <w:r>
        <w:rPr>
          <w:rFonts w:ascii="Times New Roman" w:hAnsi="Times New Roman" w:cs="Times New Roman"/>
          <w:sz w:val="24"/>
          <w:szCs w:val="24"/>
          <w:lang w:val="fr-FR"/>
        </w:rPr>
        <w:t>Seuil du revenu fiscal à ne pas dépasser qui dépend du nombre de parts fiscales du foyer</w:t>
      </w:r>
    </w:p>
    <w:p w:rsidR="00F45082" w:rsidRDefault="00F45082" w:rsidP="00711AFA">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lang w:val="fr-FR"/>
        </w:rPr>
      </w:pPr>
      <w:r w:rsidRPr="000A0C43">
        <w:rPr>
          <w:rFonts w:ascii="Times New Roman" w:hAnsi="Times New Roman" w:cs="Times New Roman"/>
          <w:sz w:val="24"/>
          <w:szCs w:val="24"/>
          <w:lang w:val="fr-FR"/>
        </w:rPr>
        <w:t>l’un des membres du foyer au moins doit exercer une activité professionnelle. L’activité peut être</w:t>
      </w:r>
      <w:r w:rsidR="000A0C43" w:rsidRPr="000A0C43">
        <w:rPr>
          <w:rFonts w:ascii="Times New Roman" w:hAnsi="Times New Roman" w:cs="Times New Roman"/>
          <w:sz w:val="24"/>
          <w:szCs w:val="24"/>
          <w:lang w:val="fr-FR"/>
        </w:rPr>
        <w:t xml:space="preserve"> </w:t>
      </w:r>
      <w:r w:rsidRPr="000A0C43">
        <w:rPr>
          <w:rFonts w:ascii="Times New Roman" w:hAnsi="Times New Roman" w:cs="Times New Roman"/>
          <w:sz w:val="24"/>
          <w:szCs w:val="24"/>
          <w:lang w:val="fr-FR"/>
        </w:rPr>
        <w:t>salariée ou non-salariée (artisans, commerçants, agriculteurs, professions libérales, …), exercée à temps</w:t>
      </w:r>
      <w:r w:rsidR="000A0C43">
        <w:rPr>
          <w:rFonts w:ascii="Times New Roman" w:hAnsi="Times New Roman" w:cs="Times New Roman"/>
          <w:sz w:val="24"/>
          <w:szCs w:val="24"/>
          <w:lang w:val="fr-FR"/>
        </w:rPr>
        <w:t xml:space="preserve"> </w:t>
      </w:r>
      <w:r w:rsidRPr="000A0C43">
        <w:rPr>
          <w:rFonts w:ascii="Times New Roman" w:hAnsi="Times New Roman" w:cs="Times New Roman"/>
          <w:sz w:val="24"/>
          <w:szCs w:val="24"/>
          <w:lang w:val="fr-FR"/>
        </w:rPr>
        <w:t>plein, à temps partiel ou une partie de l’année</w:t>
      </w:r>
    </w:p>
    <w:p w:rsidR="000A0C43" w:rsidRPr="000A0C43" w:rsidRDefault="000A0C43" w:rsidP="00711AFA">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lang w:val="fr-FR"/>
        </w:rPr>
      </w:pPr>
      <w:r w:rsidRPr="000A0C43">
        <w:rPr>
          <w:rFonts w:ascii="Times New Roman" w:hAnsi="Times New Roman" w:cs="Times New Roman"/>
          <w:sz w:val="24"/>
          <w:szCs w:val="24"/>
          <w:lang w:val="fr-FR"/>
        </w:rPr>
        <w:t>le revenu procuré par l’activité professionnelle doit être compris entre certaines limites</w:t>
      </w:r>
    </w:p>
    <w:p w:rsidR="002465F2" w:rsidRPr="00F45082" w:rsidRDefault="002465F2" w:rsidP="00711AFA">
      <w:pPr>
        <w:spacing w:after="0"/>
        <w:jc w:val="both"/>
        <w:rPr>
          <w:rFonts w:ascii="Times New Roman" w:hAnsi="Times New Roman" w:cs="Times New Roman"/>
          <w:sz w:val="24"/>
          <w:szCs w:val="24"/>
          <w:lang w:val="fr-FR"/>
        </w:rPr>
      </w:pPr>
    </w:p>
    <w:p w:rsidR="00E84C41" w:rsidRPr="002D2A4B" w:rsidRDefault="000A0C43" w:rsidP="00711AFA">
      <w:pPr>
        <w:pStyle w:val="tdoci"/>
        <w:spacing w:after="0"/>
        <w:jc w:val="both"/>
        <w:rPr>
          <w:u w:val="single"/>
          <w:lang w:val="fr-FR"/>
        </w:rPr>
      </w:pPr>
      <w:r w:rsidRPr="002D2A4B">
        <w:rPr>
          <w:u w:val="single"/>
          <w:lang w:val="fr-FR"/>
        </w:rPr>
        <w:t xml:space="preserve">1.a) </w:t>
      </w:r>
      <w:r w:rsidR="0031651D" w:rsidRPr="002D2A4B">
        <w:rPr>
          <w:u w:val="single"/>
          <w:lang w:val="fr-FR"/>
        </w:rPr>
        <w:t>Revenu</w:t>
      </w:r>
      <w:r w:rsidRPr="002D2A4B">
        <w:rPr>
          <w:u w:val="single"/>
          <w:lang w:val="fr-FR"/>
        </w:rPr>
        <w:t xml:space="preserve"> fiscal de référence </w:t>
      </w:r>
    </w:p>
    <w:tbl>
      <w:tblPr>
        <w:tblW w:w="7260" w:type="dxa"/>
        <w:tblInd w:w="93" w:type="dxa"/>
        <w:tblLook w:val="04A0"/>
      </w:tblPr>
      <w:tblGrid>
        <w:gridCol w:w="772"/>
        <w:gridCol w:w="1863"/>
        <w:gridCol w:w="2361"/>
        <w:gridCol w:w="2332"/>
      </w:tblGrid>
      <w:tr w:rsidR="004B62FA" w:rsidRPr="004B62FA" w:rsidTr="004B62FA">
        <w:trPr>
          <w:trHeight w:val="300"/>
        </w:trPr>
        <w:tc>
          <w:tcPr>
            <w:tcW w:w="7260"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b/>
                <w:bCs/>
                <w:color w:val="000000"/>
                <w:lang w:val="fr-FR"/>
              </w:rPr>
            </w:pPr>
            <w:r w:rsidRPr="004B62FA">
              <w:rPr>
                <w:rFonts w:ascii="Calibri" w:eastAsia="Times New Roman" w:hAnsi="Calibri" w:cs="Times New Roman"/>
                <w:b/>
                <w:bCs/>
                <w:color w:val="000000"/>
                <w:lang w:val="fr-FR"/>
              </w:rPr>
              <w:t>condition portant sur le seuil fiscal de référence</w:t>
            </w:r>
          </w:p>
        </w:tc>
      </w:tr>
      <w:tr w:rsidR="004B62FA" w:rsidRPr="004B62FA" w:rsidTr="004B62FA">
        <w:trPr>
          <w:trHeight w:val="300"/>
        </w:trPr>
        <w:tc>
          <w:tcPr>
            <w:tcW w:w="7260" w:type="dxa"/>
            <w:gridSpan w:val="4"/>
            <w:vMerge/>
            <w:tcBorders>
              <w:top w:val="single" w:sz="4" w:space="0" w:color="auto"/>
              <w:left w:val="single" w:sz="4" w:space="0" w:color="auto"/>
              <w:bottom w:val="single" w:sz="4" w:space="0" w:color="000000"/>
              <w:right w:val="single" w:sz="4" w:space="0" w:color="000000"/>
            </w:tcBorders>
            <w:vAlign w:val="center"/>
            <w:hideMark/>
          </w:tcPr>
          <w:p w:rsidR="004B62FA" w:rsidRPr="004B62FA" w:rsidRDefault="004B62FA" w:rsidP="004B62FA">
            <w:pPr>
              <w:spacing w:after="0" w:line="240" w:lineRule="auto"/>
              <w:rPr>
                <w:rFonts w:ascii="Calibri" w:eastAsia="Times New Roman" w:hAnsi="Calibri" w:cs="Times New Roman"/>
                <w:b/>
                <w:bCs/>
                <w:color w:val="000000"/>
                <w:lang w:val="fr-FR"/>
              </w:rPr>
            </w:pP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année</w:t>
            </w:r>
            <w:proofErr w:type="spellEnd"/>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seuil_rfr_ppe</w:t>
            </w:r>
            <w:proofErr w:type="spellEnd"/>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seuil_rfr_ppe_coup</w:t>
            </w:r>
            <w:proofErr w:type="spellEnd"/>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seuil_rfr_ppe_enf</w:t>
            </w:r>
            <w:proofErr w:type="spellEnd"/>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2000</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11 586 €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23 172 €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3 201 €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2001</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11 772 €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23 544 €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3 253 €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2002</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11 972 €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23 944 €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3 308 €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2003</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12 176 €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24 351 €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3 364 €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2004</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12 383 €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24 765 €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3 421 €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2005</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15 758 €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31 514 €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4 354 €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2006</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16 042 €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32 081 €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4 432 €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lastRenderedPageBreak/>
              <w:t>2007</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16 251 €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32 498 €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4 490 €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2008</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16 251 €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32 498 €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4 490 €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2009</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16 251 €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32 498 €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4 490 €</w:t>
            </w:r>
          </w:p>
        </w:tc>
      </w:tr>
      <w:tr w:rsidR="004B62FA" w:rsidRPr="004B62FA" w:rsidTr="004B62FA">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2010</w:t>
            </w:r>
          </w:p>
        </w:tc>
        <w:tc>
          <w:tcPr>
            <w:tcW w:w="1863"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16 251 €</w:t>
            </w:r>
          </w:p>
        </w:tc>
        <w:tc>
          <w:tcPr>
            <w:tcW w:w="2361"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32 498 €</w:t>
            </w:r>
          </w:p>
        </w:tc>
        <w:tc>
          <w:tcPr>
            <w:tcW w:w="2332"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4 490 €</w:t>
            </w:r>
          </w:p>
        </w:tc>
      </w:tr>
      <w:tr w:rsidR="004B62FA" w:rsidRPr="004B62FA" w:rsidTr="004B62FA">
        <w:trPr>
          <w:trHeight w:val="15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label</w:t>
            </w:r>
          </w:p>
        </w:tc>
        <w:tc>
          <w:tcPr>
            <w:tcW w:w="1863" w:type="dxa"/>
            <w:tcBorders>
              <w:top w:val="nil"/>
              <w:left w:val="nil"/>
              <w:bottom w:val="single" w:sz="4" w:space="0" w:color="auto"/>
              <w:right w:val="single" w:sz="4" w:space="0" w:color="auto"/>
            </w:tcBorders>
            <w:shd w:val="clear" w:color="auto" w:fill="auto"/>
            <w:vAlign w:val="center"/>
            <w:hideMark/>
          </w:tcPr>
          <w:p w:rsidR="004B62FA" w:rsidRPr="004B62FA" w:rsidRDefault="004B62FA" w:rsidP="004B62FA">
            <w:pPr>
              <w:spacing w:after="0" w:line="240" w:lineRule="auto"/>
              <w:jc w:val="center"/>
              <w:rPr>
                <w:rFonts w:ascii="Calibri" w:eastAsia="Times New Roman" w:hAnsi="Calibri" w:cs="Times New Roman"/>
                <w:color w:val="000000"/>
                <w:lang w:val="fr-FR"/>
              </w:rPr>
            </w:pPr>
            <w:r w:rsidRPr="004B62FA">
              <w:rPr>
                <w:rFonts w:ascii="Calibri" w:eastAsia="Times New Roman" w:hAnsi="Calibri" w:cs="Times New Roman"/>
                <w:color w:val="000000"/>
                <w:lang w:val="fr-FR"/>
              </w:rPr>
              <w:t>Seuil d'éligibilité à la PPE (seuil de RFR du foyer pour une personne seule)</w:t>
            </w:r>
          </w:p>
        </w:tc>
        <w:tc>
          <w:tcPr>
            <w:tcW w:w="2361" w:type="dxa"/>
            <w:tcBorders>
              <w:top w:val="nil"/>
              <w:left w:val="nil"/>
              <w:bottom w:val="single" w:sz="4" w:space="0" w:color="auto"/>
              <w:right w:val="single" w:sz="4" w:space="0" w:color="auto"/>
            </w:tcBorders>
            <w:shd w:val="clear" w:color="auto" w:fill="auto"/>
            <w:vAlign w:val="center"/>
            <w:hideMark/>
          </w:tcPr>
          <w:p w:rsidR="004B62FA" w:rsidRPr="004B62FA" w:rsidRDefault="004B62FA" w:rsidP="004B62FA">
            <w:pPr>
              <w:spacing w:after="0" w:line="240" w:lineRule="auto"/>
              <w:jc w:val="center"/>
              <w:rPr>
                <w:rFonts w:ascii="Calibri" w:eastAsia="Times New Roman" w:hAnsi="Calibri" w:cs="Times New Roman"/>
                <w:color w:val="000000"/>
                <w:lang w:val="fr-FR"/>
              </w:rPr>
            </w:pPr>
            <w:r w:rsidRPr="004B62FA">
              <w:rPr>
                <w:rFonts w:ascii="Calibri" w:eastAsia="Times New Roman" w:hAnsi="Calibri" w:cs="Times New Roman"/>
                <w:color w:val="000000"/>
                <w:lang w:val="fr-FR"/>
              </w:rPr>
              <w:t>Seuil d'éligibilité à la PPE (seuil de RFR du foyer pour un couple marié ou pacsé)</w:t>
            </w:r>
          </w:p>
        </w:tc>
        <w:tc>
          <w:tcPr>
            <w:tcW w:w="2332" w:type="dxa"/>
            <w:tcBorders>
              <w:top w:val="nil"/>
              <w:left w:val="nil"/>
              <w:bottom w:val="single" w:sz="4" w:space="0" w:color="auto"/>
              <w:right w:val="single" w:sz="4" w:space="0" w:color="auto"/>
            </w:tcBorders>
            <w:shd w:val="clear" w:color="auto" w:fill="auto"/>
            <w:vAlign w:val="center"/>
            <w:hideMark/>
          </w:tcPr>
          <w:p w:rsidR="004B62FA" w:rsidRPr="004B62FA" w:rsidRDefault="004B62FA" w:rsidP="004B62FA">
            <w:pPr>
              <w:spacing w:after="0" w:line="240" w:lineRule="auto"/>
              <w:jc w:val="center"/>
              <w:rPr>
                <w:rFonts w:ascii="Calibri" w:eastAsia="Times New Roman" w:hAnsi="Calibri" w:cs="Times New Roman"/>
                <w:color w:val="000000"/>
                <w:lang w:val="fr-FR"/>
              </w:rPr>
            </w:pPr>
            <w:r w:rsidRPr="004B62FA">
              <w:rPr>
                <w:rFonts w:ascii="Calibri" w:eastAsia="Times New Roman" w:hAnsi="Calibri" w:cs="Times New Roman"/>
                <w:color w:val="000000"/>
                <w:lang w:val="fr-FR"/>
              </w:rPr>
              <w:t>Seuil d'éligibilité à la PPE (augmentation du seuil par demi-part de QF au-delà de 1 ou 2)</w:t>
            </w:r>
          </w:p>
        </w:tc>
      </w:tr>
    </w:tbl>
    <w:p w:rsidR="000A0C43" w:rsidRDefault="00DE2AB9" w:rsidP="00711AFA">
      <w:pPr>
        <w:pStyle w:val="tdoci"/>
        <w:spacing w:after="0"/>
        <w:jc w:val="both"/>
        <w:rPr>
          <w:lang w:val="fr-FR"/>
        </w:rPr>
      </w:pPr>
      <w:r>
        <w:rPr>
          <w:lang w:val="fr-FR"/>
        </w:rPr>
        <w:t>Ex : Pour toucher la PPE</w:t>
      </w:r>
      <w:r w:rsidR="00CF685D">
        <w:rPr>
          <w:lang w:val="fr-FR"/>
        </w:rPr>
        <w:t xml:space="preserve"> en 2001</w:t>
      </w:r>
      <w:r>
        <w:rPr>
          <w:lang w:val="fr-FR"/>
        </w:rPr>
        <w:t xml:space="preserve">, le revenu fiscal de référence </w:t>
      </w:r>
      <w:r w:rsidR="004B62FA">
        <w:rPr>
          <w:lang w:val="fr-FR"/>
        </w:rPr>
        <w:t xml:space="preserve">de l’année 2000 </w:t>
      </w:r>
      <w:r>
        <w:rPr>
          <w:lang w:val="fr-FR"/>
        </w:rPr>
        <w:t>d’un couple marié avec deux enfants</w:t>
      </w:r>
      <w:r w:rsidR="00CF685D">
        <w:rPr>
          <w:lang w:val="fr-FR"/>
        </w:rPr>
        <w:t xml:space="preserve"> </w:t>
      </w:r>
      <w:r>
        <w:rPr>
          <w:lang w:val="fr-FR"/>
        </w:rPr>
        <w:t xml:space="preserve">ne devaient pas dépasser 29 575 </w:t>
      </w:r>
      <w:r w:rsidRPr="000A0C43">
        <w:rPr>
          <w:rFonts w:ascii="Calibri" w:hAnsi="Calibri"/>
          <w:color w:val="000000"/>
          <w:szCs w:val="22"/>
          <w:lang w:val="fr-FR"/>
        </w:rPr>
        <w:t>€</w:t>
      </w:r>
      <w:r>
        <w:rPr>
          <w:lang w:val="fr-FR"/>
        </w:rPr>
        <w:t xml:space="preserve"> (23 172 + 3201*2).</w:t>
      </w:r>
    </w:p>
    <w:p w:rsidR="0031651D" w:rsidRDefault="0031651D" w:rsidP="00711AFA">
      <w:pPr>
        <w:pStyle w:val="tdoci"/>
        <w:spacing w:after="0"/>
        <w:jc w:val="both"/>
        <w:rPr>
          <w:lang w:val="fr-FR"/>
        </w:rPr>
      </w:pPr>
    </w:p>
    <w:p w:rsidR="0031651D" w:rsidRDefault="0031651D" w:rsidP="00711AFA">
      <w:pPr>
        <w:pStyle w:val="tdoci"/>
        <w:spacing w:after="0"/>
        <w:jc w:val="both"/>
        <w:rPr>
          <w:u w:val="single"/>
          <w:lang w:val="fr-FR"/>
        </w:rPr>
      </w:pPr>
      <w:r w:rsidRPr="002D2A4B">
        <w:rPr>
          <w:u w:val="single"/>
          <w:lang w:val="fr-FR"/>
        </w:rPr>
        <w:t>1.b) Revenu d’activité</w:t>
      </w:r>
      <w:r w:rsidR="00B677E0" w:rsidRPr="002D2A4B">
        <w:rPr>
          <w:u w:val="single"/>
          <w:lang w:val="fr-FR"/>
        </w:rPr>
        <w:t xml:space="preserve"> </w:t>
      </w:r>
      <w:r w:rsidR="004B62FA">
        <w:rPr>
          <w:u w:val="single"/>
          <w:lang w:val="fr-FR"/>
        </w:rPr>
        <w:t>professionnel</w:t>
      </w:r>
    </w:p>
    <w:p w:rsidR="007564E4" w:rsidRDefault="00EA654F" w:rsidP="00711AFA">
      <w:pPr>
        <w:pStyle w:val="tdoci"/>
        <w:spacing w:after="0"/>
        <w:jc w:val="both"/>
        <w:rPr>
          <w:u w:val="single"/>
          <w:lang w:val="fr-FR"/>
        </w:rPr>
      </w:pPr>
      <w:r>
        <w:rPr>
          <w:u w:val="single"/>
          <w:lang w:val="fr-FR"/>
        </w:rPr>
        <w:t xml:space="preserve">Nature des revenus </w:t>
      </w:r>
      <w:proofErr w:type="spellStart"/>
      <w:r>
        <w:rPr>
          <w:u w:val="single"/>
          <w:lang w:val="fr-FR"/>
        </w:rPr>
        <w:t>professionels</w:t>
      </w:r>
      <w:proofErr w:type="spellEnd"/>
      <w:r w:rsidR="007564E4">
        <w:rPr>
          <w:u w:val="single"/>
          <w:lang w:val="fr-FR"/>
        </w:rPr>
        <w:t> :</w:t>
      </w:r>
    </w:p>
    <w:p w:rsidR="007564E4" w:rsidRDefault="007564E4" w:rsidP="007564E4">
      <w:pPr>
        <w:pStyle w:val="ListParagraph"/>
        <w:numPr>
          <w:ilvl w:val="0"/>
          <w:numId w:val="2"/>
        </w:numPr>
        <w:autoSpaceDE w:val="0"/>
        <w:autoSpaceDN w:val="0"/>
        <w:adjustRightInd w:val="0"/>
        <w:spacing w:after="0" w:line="240" w:lineRule="auto"/>
        <w:rPr>
          <w:rFonts w:ascii="Times New Roman" w:hAnsi="Times New Roman" w:cs="Times New Roman"/>
          <w:sz w:val="24"/>
          <w:szCs w:val="24"/>
          <w:lang w:val="fr-FR"/>
        </w:rPr>
      </w:pPr>
      <w:r w:rsidRPr="007564E4">
        <w:rPr>
          <w:rFonts w:ascii="Times New Roman" w:hAnsi="Times New Roman" w:cs="Times New Roman"/>
          <w:sz w:val="24"/>
          <w:szCs w:val="24"/>
          <w:lang w:val="fr-FR"/>
        </w:rPr>
        <w:t>L’activité professionnelle exercée doit procurer des revenus imposables en traitements et salaires, ainsi que dans la catégorie des gérants et associés de sociétés visée à l’article 62 du code général des impôts et dans celle des bénéfices professionnels agricoles, industriels et commerciaux ou non commerciaux.</w:t>
      </w:r>
    </w:p>
    <w:p w:rsidR="007564E4" w:rsidRPr="007564E4" w:rsidRDefault="007564E4" w:rsidP="007564E4">
      <w:pPr>
        <w:pStyle w:val="ListParagraph"/>
        <w:autoSpaceDE w:val="0"/>
        <w:autoSpaceDN w:val="0"/>
        <w:adjustRightInd w:val="0"/>
        <w:spacing w:after="0" w:line="240" w:lineRule="auto"/>
        <w:rPr>
          <w:rFonts w:ascii="Times New Roman" w:hAnsi="Times New Roman" w:cs="Times New Roman"/>
          <w:sz w:val="24"/>
          <w:szCs w:val="24"/>
          <w:lang w:val="fr-FR"/>
        </w:rPr>
      </w:pPr>
    </w:p>
    <w:p w:rsidR="007564E4" w:rsidRPr="007564E4" w:rsidRDefault="007564E4" w:rsidP="007564E4">
      <w:pPr>
        <w:pStyle w:val="ListParagraph"/>
        <w:numPr>
          <w:ilvl w:val="0"/>
          <w:numId w:val="2"/>
        </w:numPr>
        <w:autoSpaceDE w:val="0"/>
        <w:autoSpaceDN w:val="0"/>
        <w:adjustRightInd w:val="0"/>
        <w:spacing w:after="0" w:line="240" w:lineRule="auto"/>
        <w:rPr>
          <w:rFonts w:ascii="Times New Roman" w:hAnsi="Times New Roman" w:cs="Times New Roman"/>
          <w:sz w:val="24"/>
          <w:szCs w:val="24"/>
          <w:lang w:val="fr-FR"/>
        </w:rPr>
      </w:pPr>
      <w:r w:rsidRPr="007564E4">
        <w:rPr>
          <w:rFonts w:ascii="Times New Roman" w:hAnsi="Times New Roman" w:cs="Times New Roman"/>
          <w:sz w:val="24"/>
          <w:szCs w:val="24"/>
          <w:lang w:val="fr-FR"/>
        </w:rPr>
        <w:t>Sont par conséquent exclus du champ d’application de la prime pour l’emploi les revenus déclarés en pensions, retraites et rentes, ainsi que dans les catégories des revenus fonciers, des revenus de capitaux mobiliers ou des plus-values.</w:t>
      </w:r>
    </w:p>
    <w:p w:rsidR="007564E4" w:rsidRPr="007564E4" w:rsidRDefault="007564E4" w:rsidP="007564E4">
      <w:pPr>
        <w:pStyle w:val="ListParagraph"/>
        <w:rPr>
          <w:rFonts w:ascii="Times New Roman" w:hAnsi="Times New Roman" w:cs="Times New Roman"/>
          <w:sz w:val="24"/>
          <w:szCs w:val="24"/>
          <w:lang w:val="fr-FR"/>
        </w:rPr>
      </w:pPr>
    </w:p>
    <w:p w:rsidR="007564E4" w:rsidRPr="007564E4" w:rsidRDefault="007564E4" w:rsidP="007564E4">
      <w:pPr>
        <w:pStyle w:val="ListParagraph"/>
        <w:numPr>
          <w:ilvl w:val="0"/>
          <w:numId w:val="2"/>
        </w:numPr>
        <w:autoSpaceDE w:val="0"/>
        <w:autoSpaceDN w:val="0"/>
        <w:adjustRightInd w:val="0"/>
        <w:spacing w:after="0" w:line="240" w:lineRule="auto"/>
        <w:rPr>
          <w:rFonts w:ascii="Times New Roman" w:hAnsi="Times New Roman" w:cs="Times New Roman"/>
          <w:sz w:val="24"/>
          <w:szCs w:val="24"/>
          <w:lang w:val="fr-FR"/>
        </w:rPr>
      </w:pPr>
      <w:r w:rsidRPr="007564E4">
        <w:rPr>
          <w:rFonts w:ascii="Times New Roman" w:hAnsi="Times New Roman" w:cs="Times New Roman"/>
          <w:sz w:val="24"/>
          <w:szCs w:val="24"/>
          <w:lang w:val="fr-FR"/>
        </w:rPr>
        <w:t>De même, sont exclus les revenus non professionnels imposés dans les catégories des bénéfices agricoles, des bénéfices industriels et commerciaux ou des bénéfices non commerciaux (ex. : loueurs en meublés non professionnels, ...).</w:t>
      </w:r>
    </w:p>
    <w:p w:rsidR="007564E4" w:rsidRDefault="007564E4" w:rsidP="007564E4">
      <w:pPr>
        <w:autoSpaceDE w:val="0"/>
        <w:autoSpaceDN w:val="0"/>
        <w:adjustRightInd w:val="0"/>
        <w:spacing w:after="0" w:line="240" w:lineRule="auto"/>
        <w:rPr>
          <w:rFonts w:ascii="Times New Roman" w:hAnsi="Times New Roman" w:cs="Times New Roman"/>
          <w:sz w:val="24"/>
          <w:szCs w:val="24"/>
          <w:lang w:val="fr-FR"/>
        </w:rPr>
      </w:pPr>
    </w:p>
    <w:p w:rsidR="007564E4" w:rsidRDefault="007564E4" w:rsidP="007564E4">
      <w:pPr>
        <w:pStyle w:val="ListParagraph"/>
        <w:numPr>
          <w:ilvl w:val="0"/>
          <w:numId w:val="2"/>
        </w:numPr>
        <w:autoSpaceDE w:val="0"/>
        <w:autoSpaceDN w:val="0"/>
        <w:adjustRightInd w:val="0"/>
        <w:spacing w:after="0" w:line="240" w:lineRule="auto"/>
        <w:rPr>
          <w:rFonts w:ascii="Times New Roman" w:hAnsi="Times New Roman" w:cs="Times New Roman"/>
          <w:sz w:val="24"/>
          <w:szCs w:val="24"/>
          <w:lang w:val="fr-FR"/>
        </w:rPr>
      </w:pPr>
      <w:r w:rsidRPr="007564E4">
        <w:rPr>
          <w:rFonts w:ascii="Times New Roman" w:hAnsi="Times New Roman" w:cs="Times New Roman"/>
          <w:sz w:val="24"/>
          <w:szCs w:val="24"/>
          <w:lang w:val="fr-FR"/>
        </w:rPr>
        <w:t xml:space="preserve">Sont également exclus les prestations sociales légales (allocations familiales, allocations logement, allocation de parent isolé, allocation de rentrée scolaire, allocation aux adultes handicapés, …) ainsi que le </w:t>
      </w:r>
      <w:r w:rsidRPr="00EA654F">
        <w:rPr>
          <w:rFonts w:ascii="Times New Roman" w:hAnsi="Times New Roman" w:cs="Times New Roman"/>
          <w:sz w:val="24"/>
          <w:szCs w:val="24"/>
          <w:lang w:val="fr-FR"/>
        </w:rPr>
        <w:t>revenu minimum d’insertion.</w:t>
      </w:r>
    </w:p>
    <w:p w:rsidR="00EA654F" w:rsidRPr="00EA654F" w:rsidRDefault="00EA654F" w:rsidP="00EA654F">
      <w:pPr>
        <w:pStyle w:val="ListParagraph"/>
        <w:jc w:val="both"/>
        <w:rPr>
          <w:rFonts w:ascii="Times New Roman" w:hAnsi="Times New Roman" w:cs="Times New Roman"/>
          <w:sz w:val="24"/>
          <w:szCs w:val="24"/>
          <w:lang w:val="fr-FR"/>
        </w:rPr>
      </w:pPr>
    </w:p>
    <w:p w:rsidR="00EA654F" w:rsidRDefault="00EA654F" w:rsidP="00EA654F">
      <w:pPr>
        <w:autoSpaceDE w:val="0"/>
        <w:autoSpaceDN w:val="0"/>
        <w:adjustRightInd w:val="0"/>
        <w:spacing w:after="0" w:line="240" w:lineRule="auto"/>
        <w:jc w:val="both"/>
        <w:rPr>
          <w:rFonts w:ascii="Times New Roman" w:hAnsi="Times New Roman" w:cs="Times New Roman"/>
          <w:sz w:val="24"/>
          <w:szCs w:val="24"/>
          <w:u w:val="single"/>
          <w:lang w:val="fr-FR"/>
        </w:rPr>
      </w:pPr>
      <w:r w:rsidRPr="00EA654F">
        <w:rPr>
          <w:rFonts w:ascii="Times New Roman" w:hAnsi="Times New Roman" w:cs="Times New Roman"/>
          <w:sz w:val="24"/>
          <w:szCs w:val="24"/>
          <w:u w:val="single"/>
          <w:lang w:val="fr-FR"/>
        </w:rPr>
        <w:t>Prise en compte des revenus professionnels :</w:t>
      </w:r>
    </w:p>
    <w:p w:rsidR="00EA654F" w:rsidRDefault="00EA654F" w:rsidP="00EA654F">
      <w:pPr>
        <w:autoSpaceDE w:val="0"/>
        <w:autoSpaceDN w:val="0"/>
        <w:adjustRightInd w:val="0"/>
        <w:spacing w:after="0" w:line="240" w:lineRule="auto"/>
        <w:jc w:val="both"/>
        <w:rPr>
          <w:rFonts w:ascii="Times New Roman" w:hAnsi="Times New Roman" w:cs="Times New Roman"/>
          <w:sz w:val="24"/>
          <w:szCs w:val="24"/>
          <w:u w:val="single"/>
          <w:lang w:val="fr-FR"/>
        </w:rPr>
      </w:pPr>
    </w:p>
    <w:p w:rsidR="007564E4" w:rsidRPr="00AD5738" w:rsidRDefault="00EA654F" w:rsidP="00EA654F">
      <w:pPr>
        <w:pStyle w:val="ListParagraph"/>
        <w:numPr>
          <w:ilvl w:val="0"/>
          <w:numId w:val="2"/>
        </w:numPr>
        <w:autoSpaceDE w:val="0"/>
        <w:autoSpaceDN w:val="0"/>
        <w:adjustRightInd w:val="0"/>
        <w:spacing w:after="0" w:line="240" w:lineRule="auto"/>
        <w:jc w:val="both"/>
        <w:rPr>
          <w:u w:val="single"/>
          <w:lang w:val="fr-FR"/>
        </w:rPr>
      </w:pPr>
      <w:r w:rsidRPr="00EA654F">
        <w:rPr>
          <w:rFonts w:ascii="Times New Roman" w:hAnsi="Times New Roman" w:cs="Times New Roman"/>
          <w:sz w:val="24"/>
          <w:szCs w:val="24"/>
          <w:lang w:val="fr-FR"/>
        </w:rPr>
        <w:t xml:space="preserve">Les revenus d’activité professionnelle retenus pour le calcul de la prime pour l’emploi sont ceux déclarés par chaque membre du foyer fiscal sur la déclaration d’ensemble des revenus. Ainsi, les revenus salariaux doivent être retenus pour leur montant brut, c’est-à-dire avant toute déduction de frais professionnels (déduction forfaitaire de 10 % ou frais réels) et imputation de l’abattement de 20 %. Pour les personnes qui exercent plusieurs activités (salariées ou non-salariées), le revenu à prendre en compte est égal à la somme </w:t>
      </w:r>
      <w:r w:rsidRPr="00EA654F">
        <w:rPr>
          <w:rFonts w:ascii="Times New Roman" w:hAnsi="Times New Roman" w:cs="Times New Roman"/>
          <w:sz w:val="24"/>
          <w:szCs w:val="24"/>
          <w:lang w:val="fr-FR"/>
        </w:rPr>
        <w:lastRenderedPageBreak/>
        <w:t>des différents revenus d’activité professionnelle déclarés, convertis le cas échéant en équivalent temps plein sur l’année entière</w:t>
      </w:r>
      <w:r>
        <w:rPr>
          <w:rFonts w:ascii="Times New Roman" w:hAnsi="Times New Roman" w:cs="Times New Roman"/>
          <w:sz w:val="24"/>
          <w:szCs w:val="24"/>
          <w:lang w:val="fr-FR"/>
        </w:rPr>
        <w:t>.</w:t>
      </w:r>
    </w:p>
    <w:p w:rsidR="00AD5738" w:rsidRPr="00AD5738" w:rsidRDefault="00AD5738" w:rsidP="00AD5738">
      <w:pPr>
        <w:pStyle w:val="ListParagraph"/>
        <w:autoSpaceDE w:val="0"/>
        <w:autoSpaceDN w:val="0"/>
        <w:adjustRightInd w:val="0"/>
        <w:spacing w:after="0" w:line="240" w:lineRule="auto"/>
        <w:jc w:val="both"/>
        <w:rPr>
          <w:u w:val="single"/>
          <w:lang w:val="fr-FR"/>
        </w:rPr>
      </w:pPr>
    </w:p>
    <w:p w:rsidR="00AD5738" w:rsidRPr="00AD5738" w:rsidRDefault="00AD5738" w:rsidP="00AD5738">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u w:val="single"/>
          <w:lang w:val="fr-FR"/>
        </w:rPr>
      </w:pPr>
      <w:r w:rsidRPr="00AD5738">
        <w:rPr>
          <w:rFonts w:ascii="Times New Roman" w:hAnsi="Times New Roman" w:cs="Times New Roman"/>
          <w:sz w:val="24"/>
          <w:szCs w:val="24"/>
          <w:lang w:val="fr-FR"/>
        </w:rPr>
        <w:t xml:space="preserve">Les déficits constatés au titre d’une activité professionnelle ne sont pas retenus pour le calcul de la prime pour l’emploi. Toutefois, en cas d’activités multiples exercées par une même personne, il est fait masse des sommes déclarées à son nom d’une part en revenu et d’autre part en déficit pour déterminer l’assiette de la prime pour </w:t>
      </w:r>
      <w:r w:rsidRPr="00774318">
        <w:rPr>
          <w:rFonts w:ascii="Times New Roman" w:hAnsi="Times New Roman" w:cs="Times New Roman"/>
          <w:sz w:val="24"/>
          <w:szCs w:val="24"/>
          <w:lang w:val="fr-FR"/>
        </w:rPr>
        <w:t>l’emploi</w:t>
      </w:r>
    </w:p>
    <w:p w:rsidR="00EA654F" w:rsidRDefault="00EA654F" w:rsidP="00133C51">
      <w:pPr>
        <w:pStyle w:val="ListParagraph"/>
        <w:autoSpaceDE w:val="0"/>
        <w:autoSpaceDN w:val="0"/>
        <w:adjustRightInd w:val="0"/>
        <w:spacing w:after="0" w:line="240" w:lineRule="auto"/>
        <w:jc w:val="both"/>
        <w:rPr>
          <w:rFonts w:ascii="Times New Roman" w:hAnsi="Times New Roman" w:cs="Times New Roman"/>
          <w:sz w:val="24"/>
          <w:szCs w:val="24"/>
          <w:lang w:val="fr-FR"/>
        </w:rPr>
      </w:pPr>
    </w:p>
    <w:p w:rsidR="00133C51" w:rsidRPr="00133C51" w:rsidRDefault="00133C51" w:rsidP="00133C51">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u w:val="single"/>
          <w:lang w:val="fr-FR"/>
        </w:rPr>
      </w:pPr>
      <w:r w:rsidRPr="00133C51">
        <w:rPr>
          <w:rFonts w:ascii="Times New Roman" w:hAnsi="Times New Roman" w:cs="Times New Roman"/>
          <w:sz w:val="24"/>
          <w:szCs w:val="24"/>
          <w:lang w:val="fr-FR"/>
        </w:rPr>
        <w:t xml:space="preserve">Par exception, </w:t>
      </w:r>
      <w:r w:rsidR="00774318">
        <w:rPr>
          <w:rFonts w:ascii="Times New Roman" w:hAnsi="Times New Roman" w:cs="Times New Roman"/>
          <w:sz w:val="24"/>
          <w:szCs w:val="24"/>
          <w:lang w:val="fr-FR"/>
        </w:rPr>
        <w:t xml:space="preserve">pour </w:t>
      </w:r>
      <w:r w:rsidRPr="00133C51">
        <w:rPr>
          <w:rFonts w:ascii="Times New Roman" w:hAnsi="Times New Roman" w:cs="Times New Roman"/>
          <w:sz w:val="24"/>
          <w:szCs w:val="24"/>
          <w:lang w:val="fr-FR"/>
        </w:rPr>
        <w:t>les contribuables relevant du régime micro-entreprise ou du régime déclaratif spécial, le revenu d’activité pris en compte correspond au bénéfice tiré de cette activité. Ce bénéfice net est égal au montant porté sur la déclaration d’ensemble des revenus diminué des abattements forfaitaires de 70 % (activités de ventes de marchandises ou assimilées), de 50 % (activités de prestations de services) ou de 35 % (activités imposées dans la catégorie des bénéfices non commerciaux).</w:t>
      </w:r>
    </w:p>
    <w:p w:rsidR="00133C51" w:rsidRPr="00133C51" w:rsidRDefault="00133C51" w:rsidP="00133C51">
      <w:pPr>
        <w:pStyle w:val="ListParagraph"/>
        <w:rPr>
          <w:rFonts w:ascii="Times New Roman" w:hAnsi="Times New Roman" w:cs="Times New Roman"/>
          <w:sz w:val="24"/>
          <w:szCs w:val="24"/>
          <w:u w:val="single"/>
          <w:lang w:val="fr-FR"/>
        </w:rPr>
      </w:pPr>
    </w:p>
    <w:p w:rsidR="00750A97" w:rsidRPr="00750A97" w:rsidRDefault="00750A97" w:rsidP="00750A97">
      <w:pPr>
        <w:pStyle w:val="ListParagraph"/>
        <w:numPr>
          <w:ilvl w:val="0"/>
          <w:numId w:val="2"/>
        </w:numPr>
        <w:autoSpaceDE w:val="0"/>
        <w:autoSpaceDN w:val="0"/>
        <w:adjustRightInd w:val="0"/>
        <w:spacing w:after="0" w:line="240" w:lineRule="auto"/>
        <w:rPr>
          <w:rFonts w:ascii="Times New Roman" w:hAnsi="Times New Roman" w:cs="Times New Roman"/>
          <w:sz w:val="24"/>
          <w:szCs w:val="24"/>
          <w:lang w:val="fr-FR"/>
        </w:rPr>
      </w:pPr>
      <w:r w:rsidRPr="00750A97">
        <w:rPr>
          <w:rFonts w:ascii="Times New Roman" w:hAnsi="Times New Roman" w:cs="Times New Roman"/>
          <w:sz w:val="24"/>
          <w:szCs w:val="24"/>
          <w:lang w:val="fr-FR"/>
        </w:rPr>
        <w:t>afin d’assurer une égalité de traitement avec les salariés pour lesquels le calcul de la prime pour l’emploi est assis sur le salaire déclaré avant déduction des frais professionnels (déduction forfaitaire de 10 % ou frais réels), le total des bénéfices non-salariés déclarés, après application des abattements pour les contribuables relevant du régime micro-entreprise ou du régime déclaratif spécial (cf. ci-dessus) et imputation éventuelle des</w:t>
      </w:r>
    </w:p>
    <w:p w:rsidR="00133C51" w:rsidRDefault="00750A97" w:rsidP="00B1757F">
      <w:pPr>
        <w:autoSpaceDE w:val="0"/>
        <w:autoSpaceDN w:val="0"/>
        <w:adjustRightInd w:val="0"/>
        <w:spacing w:after="0" w:line="240" w:lineRule="auto"/>
        <w:ind w:left="720"/>
        <w:rPr>
          <w:rFonts w:ascii="Times New Roman" w:hAnsi="Times New Roman" w:cs="Times New Roman"/>
          <w:b/>
          <w:sz w:val="24"/>
          <w:szCs w:val="24"/>
          <w:lang w:val="fr-FR"/>
        </w:rPr>
      </w:pPr>
      <w:proofErr w:type="gramStart"/>
      <w:r w:rsidRPr="00750A97">
        <w:rPr>
          <w:rFonts w:ascii="Times New Roman" w:hAnsi="Times New Roman" w:cs="Times New Roman"/>
          <w:sz w:val="24"/>
          <w:szCs w:val="24"/>
          <w:lang w:val="fr-FR"/>
        </w:rPr>
        <w:t>déficits</w:t>
      </w:r>
      <w:proofErr w:type="gramEnd"/>
      <w:r w:rsidRPr="00750A97">
        <w:rPr>
          <w:rFonts w:ascii="Times New Roman" w:hAnsi="Times New Roman" w:cs="Times New Roman"/>
          <w:sz w:val="24"/>
          <w:szCs w:val="24"/>
          <w:lang w:val="fr-FR"/>
        </w:rPr>
        <w:t xml:space="preserve"> constatés au</w:t>
      </w:r>
      <w:r w:rsidR="0077579C">
        <w:rPr>
          <w:rFonts w:ascii="Times New Roman" w:hAnsi="Times New Roman" w:cs="Times New Roman"/>
          <w:sz w:val="24"/>
          <w:szCs w:val="24"/>
          <w:lang w:val="fr-FR"/>
        </w:rPr>
        <w:t xml:space="preserve"> titre de l’année </w:t>
      </w:r>
      <w:r w:rsidRPr="00750A97">
        <w:rPr>
          <w:rFonts w:ascii="Times New Roman" w:hAnsi="Times New Roman" w:cs="Times New Roman"/>
          <w:sz w:val="24"/>
          <w:szCs w:val="24"/>
          <w:lang w:val="fr-FR"/>
        </w:rPr>
        <w:t xml:space="preserve">résultant d’autres activités non-salariées </w:t>
      </w:r>
      <w:r w:rsidR="00B1757F">
        <w:rPr>
          <w:rFonts w:ascii="Times New Roman" w:hAnsi="Times New Roman" w:cs="Times New Roman"/>
          <w:sz w:val="24"/>
          <w:szCs w:val="24"/>
          <w:lang w:val="fr-FR"/>
        </w:rPr>
        <w:t>p</w:t>
      </w:r>
      <w:r w:rsidRPr="00750A97">
        <w:rPr>
          <w:rFonts w:ascii="Times New Roman" w:hAnsi="Times New Roman" w:cs="Times New Roman"/>
          <w:sz w:val="24"/>
          <w:szCs w:val="24"/>
          <w:lang w:val="fr-FR"/>
        </w:rPr>
        <w:t xml:space="preserve">rofessionnelles, </w:t>
      </w:r>
      <w:r w:rsidRPr="00356920">
        <w:rPr>
          <w:rFonts w:ascii="Times New Roman" w:hAnsi="Times New Roman" w:cs="Times New Roman"/>
          <w:b/>
          <w:sz w:val="24"/>
          <w:szCs w:val="24"/>
          <w:lang w:val="fr-FR"/>
        </w:rPr>
        <w:t>est majoré de 11,11 %.</w:t>
      </w:r>
    </w:p>
    <w:p w:rsidR="00EF21AB" w:rsidRDefault="00EF21AB" w:rsidP="00B1757F">
      <w:pPr>
        <w:autoSpaceDE w:val="0"/>
        <w:autoSpaceDN w:val="0"/>
        <w:adjustRightInd w:val="0"/>
        <w:spacing w:after="0" w:line="240" w:lineRule="auto"/>
        <w:ind w:left="720"/>
        <w:rPr>
          <w:rFonts w:ascii="Times New Roman" w:hAnsi="Times New Roman" w:cs="Times New Roman"/>
          <w:b/>
          <w:sz w:val="24"/>
          <w:szCs w:val="24"/>
          <w:lang w:val="fr-FR"/>
        </w:rPr>
      </w:pPr>
    </w:p>
    <w:p w:rsidR="00EF21AB" w:rsidRDefault="00EF21AB" w:rsidP="00B1757F">
      <w:pPr>
        <w:autoSpaceDE w:val="0"/>
        <w:autoSpaceDN w:val="0"/>
        <w:adjustRightInd w:val="0"/>
        <w:spacing w:after="0" w:line="240" w:lineRule="auto"/>
        <w:ind w:left="720"/>
        <w:rPr>
          <w:rFonts w:ascii="Times New Roman" w:hAnsi="Times New Roman" w:cs="Times New Roman"/>
          <w:sz w:val="24"/>
          <w:szCs w:val="24"/>
          <w:lang w:val="fr-FR"/>
        </w:rPr>
      </w:pPr>
      <w:r>
        <w:rPr>
          <w:rFonts w:ascii="Times New Roman" w:hAnsi="Times New Roman" w:cs="Times New Roman"/>
          <w:b/>
          <w:sz w:val="24"/>
          <w:szCs w:val="24"/>
          <w:lang w:val="fr-FR"/>
        </w:rPr>
        <w:t>Pour plus de détails, voir document « </w:t>
      </w:r>
      <w:proofErr w:type="spellStart"/>
      <w:r>
        <w:rPr>
          <w:rFonts w:ascii="Times New Roman" w:hAnsi="Times New Roman" w:cs="Times New Roman"/>
          <w:b/>
          <w:sz w:val="24"/>
          <w:szCs w:val="24"/>
          <w:lang w:val="fr-FR"/>
        </w:rPr>
        <w:t>creation</w:t>
      </w:r>
      <w:proofErr w:type="spellEnd"/>
      <w:r>
        <w:rPr>
          <w:rFonts w:ascii="Times New Roman" w:hAnsi="Times New Roman" w:cs="Times New Roman"/>
          <w:b/>
          <w:sz w:val="24"/>
          <w:szCs w:val="24"/>
          <w:lang w:val="fr-FR"/>
        </w:rPr>
        <w:t xml:space="preserve"> PPE 2001.pdf »</w:t>
      </w:r>
    </w:p>
    <w:p w:rsidR="00FE0A6B" w:rsidRPr="00750A97" w:rsidRDefault="00FE0A6B" w:rsidP="00B1757F">
      <w:pPr>
        <w:autoSpaceDE w:val="0"/>
        <w:autoSpaceDN w:val="0"/>
        <w:adjustRightInd w:val="0"/>
        <w:spacing w:after="0" w:line="240" w:lineRule="auto"/>
        <w:ind w:left="720"/>
        <w:rPr>
          <w:rFonts w:ascii="Times New Roman" w:hAnsi="Times New Roman" w:cs="Times New Roman"/>
          <w:sz w:val="24"/>
          <w:szCs w:val="24"/>
          <w:u w:val="single"/>
          <w:lang w:val="fr-FR"/>
        </w:rPr>
      </w:pPr>
    </w:p>
    <w:tbl>
      <w:tblPr>
        <w:tblW w:w="8221" w:type="dxa"/>
        <w:tblInd w:w="93" w:type="dxa"/>
        <w:tblLook w:val="04A0"/>
      </w:tblPr>
      <w:tblGrid>
        <w:gridCol w:w="772"/>
        <w:gridCol w:w="2219"/>
        <w:gridCol w:w="2395"/>
        <w:gridCol w:w="2860"/>
      </w:tblGrid>
      <w:tr w:rsidR="004B62FA" w:rsidRPr="004B62FA" w:rsidTr="004B62FA">
        <w:trPr>
          <w:trHeight w:val="300"/>
        </w:trPr>
        <w:tc>
          <w:tcPr>
            <w:tcW w:w="822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b/>
                <w:bCs/>
                <w:color w:val="000000"/>
                <w:lang w:val="fr-FR"/>
              </w:rPr>
            </w:pPr>
            <w:r w:rsidRPr="004B62FA">
              <w:rPr>
                <w:rFonts w:ascii="Calibri" w:eastAsia="Times New Roman" w:hAnsi="Calibri" w:cs="Times New Roman"/>
                <w:b/>
                <w:bCs/>
                <w:color w:val="000000"/>
                <w:lang w:val="fr-FR"/>
              </w:rPr>
              <w:t>condition portant sur le revenu d'activité</w:t>
            </w:r>
          </w:p>
        </w:tc>
      </w:tr>
      <w:tr w:rsidR="004B62FA" w:rsidRPr="004B62FA" w:rsidTr="004B62FA">
        <w:trPr>
          <w:trHeight w:val="300"/>
        </w:trPr>
        <w:tc>
          <w:tcPr>
            <w:tcW w:w="8221" w:type="dxa"/>
            <w:gridSpan w:val="4"/>
            <w:vMerge/>
            <w:tcBorders>
              <w:top w:val="single" w:sz="4" w:space="0" w:color="auto"/>
              <w:left w:val="single" w:sz="4" w:space="0" w:color="auto"/>
              <w:bottom w:val="single" w:sz="4" w:space="0" w:color="000000"/>
              <w:right w:val="single" w:sz="4" w:space="0" w:color="000000"/>
            </w:tcBorders>
            <w:vAlign w:val="center"/>
            <w:hideMark/>
          </w:tcPr>
          <w:p w:rsidR="004B62FA" w:rsidRPr="004B62FA" w:rsidRDefault="004B62FA" w:rsidP="004B62FA">
            <w:pPr>
              <w:spacing w:after="0" w:line="240" w:lineRule="auto"/>
              <w:rPr>
                <w:rFonts w:ascii="Calibri" w:eastAsia="Times New Roman" w:hAnsi="Calibri" w:cs="Times New Roman"/>
                <w:b/>
                <w:bCs/>
                <w:color w:val="000000"/>
                <w:lang w:val="fr-FR"/>
              </w:rPr>
            </w:pP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année</w:t>
            </w:r>
            <w:proofErr w:type="spellEnd"/>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seuil_ppe_min</w:t>
            </w:r>
            <w:proofErr w:type="spellEnd"/>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seuil_ppe_max</w:t>
            </w:r>
            <w:proofErr w:type="spellEnd"/>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proofErr w:type="spellStart"/>
            <w:r w:rsidRPr="004B62FA">
              <w:rPr>
                <w:rFonts w:ascii="Calibri" w:eastAsia="Times New Roman" w:hAnsi="Calibri" w:cs="Times New Roman"/>
                <w:color w:val="000000"/>
              </w:rPr>
              <w:t>seuil_ppe_max_coup</w:t>
            </w:r>
            <w:proofErr w:type="spellEnd"/>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2000</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3 137 €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14 638 €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22 297 €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2001</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3 187 €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14 872 €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22 654 €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2002</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3 265 €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15 235 €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23 207 €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2003</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3 372 €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15 735 €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23 968 €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2004</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3 507 €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16 364 €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24 927 €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2005</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3 570 €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16 659 €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25 376 €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2006</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3 695 €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17 227 €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26 231 €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2007</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3 743 €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17 451 €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26 572 €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2008</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3 743 €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17 451 €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26 572 €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2009</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3 743 €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17 451 €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26 572 €</w:t>
            </w:r>
          </w:p>
        </w:tc>
      </w:tr>
      <w:tr w:rsidR="004B62FA" w:rsidRPr="004B62FA" w:rsidTr="004B62FA">
        <w:trPr>
          <w:trHeight w:val="3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2010</w:t>
            </w:r>
          </w:p>
        </w:tc>
        <w:tc>
          <w:tcPr>
            <w:tcW w:w="2219"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3 743 €</w:t>
            </w:r>
          </w:p>
        </w:tc>
        <w:tc>
          <w:tcPr>
            <w:tcW w:w="2395"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17 451 €</w:t>
            </w:r>
          </w:p>
        </w:tc>
        <w:tc>
          <w:tcPr>
            <w:tcW w:w="2860" w:type="dxa"/>
            <w:tcBorders>
              <w:top w:val="nil"/>
              <w:left w:val="nil"/>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26 572 €</w:t>
            </w:r>
          </w:p>
        </w:tc>
      </w:tr>
      <w:tr w:rsidR="004B62FA" w:rsidRPr="004B62FA" w:rsidTr="004B62FA">
        <w:trPr>
          <w:trHeight w:val="1500"/>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rsidR="004B62FA" w:rsidRPr="004B62FA" w:rsidRDefault="004B62FA" w:rsidP="004B62FA">
            <w:pPr>
              <w:spacing w:after="0" w:line="240" w:lineRule="auto"/>
              <w:jc w:val="center"/>
              <w:rPr>
                <w:rFonts w:ascii="Calibri" w:eastAsia="Times New Roman" w:hAnsi="Calibri" w:cs="Times New Roman"/>
                <w:color w:val="000000"/>
              </w:rPr>
            </w:pPr>
            <w:r w:rsidRPr="004B62FA">
              <w:rPr>
                <w:rFonts w:ascii="Calibri" w:eastAsia="Times New Roman" w:hAnsi="Calibri" w:cs="Times New Roman"/>
                <w:color w:val="000000"/>
              </w:rPr>
              <w:t>label</w:t>
            </w:r>
          </w:p>
        </w:tc>
        <w:tc>
          <w:tcPr>
            <w:tcW w:w="2219" w:type="dxa"/>
            <w:tcBorders>
              <w:top w:val="nil"/>
              <w:left w:val="nil"/>
              <w:bottom w:val="single" w:sz="4" w:space="0" w:color="auto"/>
              <w:right w:val="single" w:sz="4" w:space="0" w:color="auto"/>
            </w:tcBorders>
            <w:shd w:val="clear" w:color="auto" w:fill="auto"/>
            <w:vAlign w:val="center"/>
            <w:hideMark/>
          </w:tcPr>
          <w:p w:rsidR="004B62FA" w:rsidRPr="004B62FA" w:rsidRDefault="004B62FA" w:rsidP="004B62FA">
            <w:pPr>
              <w:spacing w:after="0" w:line="240" w:lineRule="auto"/>
              <w:jc w:val="center"/>
              <w:rPr>
                <w:rFonts w:ascii="Calibri" w:eastAsia="Times New Roman" w:hAnsi="Calibri" w:cs="Times New Roman"/>
                <w:color w:val="000000"/>
                <w:lang w:val="fr-FR"/>
              </w:rPr>
            </w:pPr>
            <w:r w:rsidRPr="004B62FA">
              <w:rPr>
                <w:rFonts w:ascii="Calibri" w:eastAsia="Times New Roman" w:hAnsi="Calibri" w:cs="Times New Roman"/>
                <w:color w:val="000000"/>
                <w:lang w:val="fr-FR"/>
              </w:rPr>
              <w:t xml:space="preserve">Seuil d'éligibilité à la PPE (revenu d'activité individuel minimum)   </w:t>
            </w:r>
          </w:p>
        </w:tc>
        <w:tc>
          <w:tcPr>
            <w:tcW w:w="2395" w:type="dxa"/>
            <w:tcBorders>
              <w:top w:val="nil"/>
              <w:left w:val="nil"/>
              <w:bottom w:val="single" w:sz="4" w:space="0" w:color="auto"/>
              <w:right w:val="single" w:sz="4" w:space="0" w:color="auto"/>
            </w:tcBorders>
            <w:shd w:val="clear" w:color="auto" w:fill="auto"/>
            <w:vAlign w:val="center"/>
            <w:hideMark/>
          </w:tcPr>
          <w:p w:rsidR="004B62FA" w:rsidRPr="004B62FA" w:rsidRDefault="004B62FA" w:rsidP="004B62FA">
            <w:pPr>
              <w:spacing w:after="0" w:line="240" w:lineRule="auto"/>
              <w:jc w:val="center"/>
              <w:rPr>
                <w:rFonts w:ascii="Calibri" w:eastAsia="Times New Roman" w:hAnsi="Calibri" w:cs="Times New Roman"/>
                <w:color w:val="000000"/>
                <w:lang w:val="fr-FR"/>
              </w:rPr>
            </w:pPr>
            <w:r w:rsidRPr="004B62FA">
              <w:rPr>
                <w:rFonts w:ascii="Calibri" w:eastAsia="Times New Roman" w:hAnsi="Calibri" w:cs="Times New Roman"/>
                <w:color w:val="000000"/>
                <w:lang w:val="fr-FR"/>
              </w:rPr>
              <w:t>Seuil d'éligibilité à la PPE (revenu d'activité individuel maximum, cas général)</w:t>
            </w:r>
          </w:p>
        </w:tc>
        <w:tc>
          <w:tcPr>
            <w:tcW w:w="2860" w:type="dxa"/>
            <w:tcBorders>
              <w:top w:val="nil"/>
              <w:left w:val="nil"/>
              <w:bottom w:val="single" w:sz="4" w:space="0" w:color="auto"/>
              <w:right w:val="single" w:sz="4" w:space="0" w:color="auto"/>
            </w:tcBorders>
            <w:shd w:val="clear" w:color="auto" w:fill="auto"/>
            <w:vAlign w:val="center"/>
            <w:hideMark/>
          </w:tcPr>
          <w:p w:rsidR="004B62FA" w:rsidRPr="004B62FA" w:rsidRDefault="004B62FA" w:rsidP="004B62FA">
            <w:pPr>
              <w:spacing w:after="0" w:line="240" w:lineRule="auto"/>
              <w:jc w:val="center"/>
              <w:rPr>
                <w:rFonts w:ascii="Calibri" w:eastAsia="Times New Roman" w:hAnsi="Calibri" w:cs="Times New Roman"/>
                <w:color w:val="000000"/>
                <w:lang w:val="fr-FR"/>
              </w:rPr>
            </w:pPr>
            <w:r w:rsidRPr="004B62FA">
              <w:rPr>
                <w:rFonts w:ascii="Calibri" w:eastAsia="Times New Roman" w:hAnsi="Calibri" w:cs="Times New Roman"/>
                <w:color w:val="000000"/>
                <w:lang w:val="fr-FR"/>
              </w:rPr>
              <w:t>Seuil d'éligibilité à la PPE (revenu d'activité individuel maximum, cas particulier couples mono-emploi et parents isolés)</w:t>
            </w:r>
          </w:p>
        </w:tc>
      </w:tr>
    </w:tbl>
    <w:p w:rsidR="004B62FA" w:rsidRDefault="004B62FA" w:rsidP="00711AFA">
      <w:pPr>
        <w:pStyle w:val="tdoci"/>
        <w:spacing w:after="0"/>
        <w:jc w:val="both"/>
        <w:rPr>
          <w:u w:val="single"/>
          <w:lang w:val="fr-FR"/>
        </w:rPr>
      </w:pPr>
    </w:p>
    <w:p w:rsidR="004B62FA" w:rsidRPr="002D2A4B" w:rsidRDefault="004B62FA" w:rsidP="00711AFA">
      <w:pPr>
        <w:pStyle w:val="tdoci"/>
        <w:spacing w:after="0"/>
        <w:jc w:val="both"/>
        <w:rPr>
          <w:u w:val="single"/>
          <w:lang w:val="fr-FR"/>
        </w:rPr>
      </w:pPr>
    </w:p>
    <w:p w:rsidR="004113FB" w:rsidRDefault="004113FB" w:rsidP="00711AFA">
      <w:pPr>
        <w:autoSpaceDE w:val="0"/>
        <w:autoSpaceDN w:val="0"/>
        <w:adjustRightInd w:val="0"/>
        <w:spacing w:after="0" w:line="240" w:lineRule="auto"/>
        <w:jc w:val="both"/>
        <w:rPr>
          <w:rFonts w:ascii="Times New Roman" w:hAnsi="Times New Roman" w:cs="Times New Roman"/>
          <w:sz w:val="24"/>
          <w:szCs w:val="24"/>
          <w:u w:val="single"/>
          <w:lang w:val="fr-FR"/>
        </w:rPr>
      </w:pPr>
    </w:p>
    <w:p w:rsidR="004113FB" w:rsidRDefault="004113FB" w:rsidP="00711AFA">
      <w:pPr>
        <w:autoSpaceDE w:val="0"/>
        <w:autoSpaceDN w:val="0"/>
        <w:adjustRightInd w:val="0"/>
        <w:spacing w:after="0" w:line="240" w:lineRule="auto"/>
        <w:jc w:val="both"/>
        <w:rPr>
          <w:rFonts w:ascii="Times New Roman" w:hAnsi="Times New Roman" w:cs="Times New Roman"/>
          <w:sz w:val="24"/>
          <w:szCs w:val="24"/>
          <w:u w:val="single"/>
          <w:lang w:val="fr-FR"/>
        </w:rPr>
      </w:pPr>
      <w:proofErr w:type="spellStart"/>
      <w:r>
        <w:rPr>
          <w:rFonts w:ascii="Times New Roman" w:hAnsi="Times New Roman" w:cs="Times New Roman"/>
          <w:sz w:val="24"/>
          <w:szCs w:val="24"/>
          <w:u w:val="single"/>
          <w:lang w:val="fr-FR"/>
        </w:rPr>
        <w:t>Seuil_ppe_min</w:t>
      </w:r>
      <w:proofErr w:type="spellEnd"/>
      <w:r>
        <w:rPr>
          <w:rFonts w:ascii="Times New Roman" w:hAnsi="Times New Roman" w:cs="Times New Roman"/>
          <w:sz w:val="24"/>
          <w:szCs w:val="24"/>
          <w:u w:val="single"/>
          <w:lang w:val="fr-FR"/>
        </w:rPr>
        <w:t> :</w:t>
      </w:r>
    </w:p>
    <w:p w:rsidR="004113FB" w:rsidRPr="004113FB" w:rsidRDefault="004113FB" w:rsidP="00711AFA">
      <w:pPr>
        <w:autoSpaceDE w:val="0"/>
        <w:autoSpaceDN w:val="0"/>
        <w:adjustRightInd w:val="0"/>
        <w:spacing w:after="0" w:line="240" w:lineRule="auto"/>
        <w:jc w:val="both"/>
        <w:rPr>
          <w:rFonts w:ascii="Times New Roman" w:hAnsi="Times New Roman" w:cs="Times New Roman"/>
          <w:sz w:val="24"/>
          <w:szCs w:val="24"/>
          <w:lang w:val="fr-FR"/>
        </w:rPr>
      </w:pPr>
      <w:r w:rsidRPr="004113FB">
        <w:rPr>
          <w:rFonts w:ascii="Times New Roman" w:hAnsi="Times New Roman" w:cs="Times New Roman"/>
          <w:sz w:val="24"/>
          <w:szCs w:val="24"/>
          <w:lang w:val="fr-FR"/>
        </w:rPr>
        <w:t>Pour bénéficier de la prime pour l’emploi, le total des revenus d’activité professionnelle déclarés doit être</w:t>
      </w:r>
      <w:r>
        <w:rPr>
          <w:rFonts w:ascii="Times New Roman" w:hAnsi="Times New Roman" w:cs="Times New Roman"/>
          <w:sz w:val="24"/>
          <w:szCs w:val="24"/>
          <w:lang w:val="fr-FR"/>
        </w:rPr>
        <w:t xml:space="preserve"> </w:t>
      </w:r>
      <w:r w:rsidRPr="004113FB">
        <w:rPr>
          <w:rFonts w:ascii="Times New Roman" w:hAnsi="Times New Roman" w:cs="Times New Roman"/>
          <w:sz w:val="24"/>
          <w:szCs w:val="24"/>
          <w:lang w:val="fr-FR"/>
        </w:rPr>
        <w:t xml:space="preserve">supérieur ou égal à </w:t>
      </w:r>
      <w:r>
        <w:rPr>
          <w:rFonts w:ascii="Times New Roman" w:hAnsi="Times New Roman" w:cs="Times New Roman"/>
          <w:sz w:val="24"/>
          <w:szCs w:val="24"/>
          <w:lang w:val="fr-FR"/>
        </w:rPr>
        <w:t>ce seuil.</w:t>
      </w:r>
    </w:p>
    <w:p w:rsidR="004113FB" w:rsidRDefault="004113FB" w:rsidP="00711AFA">
      <w:pPr>
        <w:autoSpaceDE w:val="0"/>
        <w:autoSpaceDN w:val="0"/>
        <w:adjustRightInd w:val="0"/>
        <w:spacing w:after="0" w:line="240" w:lineRule="auto"/>
        <w:jc w:val="both"/>
        <w:rPr>
          <w:rFonts w:ascii="ArialMT" w:hAnsi="ArialMT" w:cs="ArialMT"/>
          <w:sz w:val="18"/>
          <w:szCs w:val="18"/>
          <w:lang w:val="fr-FR"/>
        </w:rPr>
      </w:pPr>
    </w:p>
    <w:p w:rsidR="004113FB" w:rsidRPr="004113FB" w:rsidRDefault="004113FB" w:rsidP="00711AFA">
      <w:pPr>
        <w:autoSpaceDE w:val="0"/>
        <w:autoSpaceDN w:val="0"/>
        <w:adjustRightInd w:val="0"/>
        <w:spacing w:after="0" w:line="240" w:lineRule="auto"/>
        <w:jc w:val="both"/>
        <w:rPr>
          <w:rFonts w:ascii="Times New Roman" w:hAnsi="Times New Roman" w:cs="Times New Roman"/>
          <w:sz w:val="24"/>
          <w:szCs w:val="24"/>
          <w:u w:val="single"/>
          <w:lang w:val="fr-FR"/>
        </w:rPr>
      </w:pPr>
      <w:r w:rsidRPr="004113FB">
        <w:rPr>
          <w:rFonts w:ascii="Times New Roman" w:hAnsi="Times New Roman" w:cs="Times New Roman"/>
          <w:sz w:val="24"/>
          <w:szCs w:val="24"/>
          <w:u w:val="single"/>
          <w:lang w:val="fr-FR"/>
        </w:rPr>
        <w:t xml:space="preserve">Seuil </w:t>
      </w:r>
      <w:proofErr w:type="spellStart"/>
      <w:r w:rsidRPr="004113FB">
        <w:rPr>
          <w:rFonts w:ascii="Times New Roman" w:hAnsi="Times New Roman" w:cs="Times New Roman"/>
          <w:sz w:val="24"/>
          <w:szCs w:val="24"/>
          <w:u w:val="single"/>
          <w:lang w:val="fr-FR"/>
        </w:rPr>
        <w:t>ppe</w:t>
      </w:r>
      <w:proofErr w:type="spellEnd"/>
      <w:r w:rsidRPr="004113FB">
        <w:rPr>
          <w:rFonts w:ascii="Times New Roman" w:hAnsi="Times New Roman" w:cs="Times New Roman"/>
          <w:sz w:val="24"/>
          <w:szCs w:val="24"/>
          <w:u w:val="single"/>
          <w:lang w:val="fr-FR"/>
        </w:rPr>
        <w:t xml:space="preserve"> max : </w:t>
      </w:r>
    </w:p>
    <w:p w:rsidR="004113FB" w:rsidRDefault="004113FB" w:rsidP="00711AFA">
      <w:pPr>
        <w:autoSpaceDE w:val="0"/>
        <w:autoSpaceDN w:val="0"/>
        <w:adjustRightInd w:val="0"/>
        <w:spacing w:after="0" w:line="240" w:lineRule="auto"/>
        <w:jc w:val="both"/>
        <w:rPr>
          <w:rFonts w:ascii="Times New Roman" w:hAnsi="Times New Roman" w:cs="Times New Roman"/>
          <w:sz w:val="24"/>
          <w:szCs w:val="24"/>
          <w:lang w:val="fr-FR"/>
        </w:rPr>
      </w:pPr>
      <w:r w:rsidRPr="004113FB">
        <w:rPr>
          <w:rFonts w:ascii="Times New Roman" w:hAnsi="Times New Roman" w:cs="Times New Roman"/>
          <w:sz w:val="24"/>
          <w:szCs w:val="24"/>
          <w:lang w:val="fr-FR"/>
        </w:rPr>
        <w:t xml:space="preserve">Ce montant équivaut à un revenu d’activité professionnelle exercée à temps plein. </w:t>
      </w:r>
    </w:p>
    <w:p w:rsidR="004113FB" w:rsidRPr="004113FB" w:rsidRDefault="004113FB" w:rsidP="00711AFA">
      <w:pPr>
        <w:autoSpaceDE w:val="0"/>
        <w:autoSpaceDN w:val="0"/>
        <w:adjustRightInd w:val="0"/>
        <w:spacing w:after="0" w:line="240" w:lineRule="auto"/>
        <w:jc w:val="both"/>
        <w:rPr>
          <w:rFonts w:ascii="Times New Roman" w:hAnsi="Times New Roman" w:cs="Times New Roman"/>
          <w:sz w:val="24"/>
          <w:szCs w:val="24"/>
          <w:lang w:val="fr-FR"/>
        </w:rPr>
      </w:pPr>
      <w:r w:rsidRPr="004113FB">
        <w:rPr>
          <w:rFonts w:ascii="Times New Roman" w:hAnsi="Times New Roman" w:cs="Times New Roman"/>
          <w:sz w:val="24"/>
          <w:szCs w:val="24"/>
          <w:lang w:val="fr-FR"/>
        </w:rPr>
        <w:t>Cette limite</w:t>
      </w:r>
      <w:r>
        <w:rPr>
          <w:rFonts w:ascii="Times New Roman" w:hAnsi="Times New Roman" w:cs="Times New Roman"/>
          <w:sz w:val="24"/>
          <w:szCs w:val="24"/>
          <w:lang w:val="fr-FR"/>
        </w:rPr>
        <w:t xml:space="preserve"> </w:t>
      </w:r>
      <w:r w:rsidRPr="004113FB">
        <w:rPr>
          <w:rFonts w:ascii="Times New Roman" w:hAnsi="Times New Roman" w:cs="Times New Roman"/>
          <w:sz w:val="24"/>
          <w:szCs w:val="24"/>
          <w:lang w:val="fr-FR"/>
        </w:rPr>
        <w:t>s’applique :</w:t>
      </w:r>
    </w:p>
    <w:p w:rsidR="004113FB" w:rsidRPr="004113FB" w:rsidRDefault="004113FB" w:rsidP="00711AFA">
      <w:pPr>
        <w:autoSpaceDE w:val="0"/>
        <w:autoSpaceDN w:val="0"/>
        <w:adjustRightInd w:val="0"/>
        <w:spacing w:after="0" w:line="240" w:lineRule="auto"/>
        <w:jc w:val="both"/>
        <w:rPr>
          <w:rFonts w:ascii="Times New Roman" w:hAnsi="Times New Roman" w:cs="Times New Roman"/>
          <w:sz w:val="24"/>
          <w:szCs w:val="24"/>
          <w:lang w:val="fr-FR"/>
        </w:rPr>
      </w:pPr>
      <w:r w:rsidRPr="004113FB">
        <w:rPr>
          <w:rFonts w:ascii="Times New Roman" w:hAnsi="Times New Roman" w:cs="Times New Roman"/>
          <w:sz w:val="24"/>
          <w:szCs w:val="24"/>
          <w:lang w:val="fr-FR"/>
        </w:rPr>
        <w:t>- aux personnes célibataires, veuves ou divorcées sans enfants ou avec des enfants qu’elles n’élèvent pas</w:t>
      </w:r>
      <w:r>
        <w:rPr>
          <w:rFonts w:ascii="Times New Roman" w:hAnsi="Times New Roman" w:cs="Times New Roman"/>
          <w:sz w:val="24"/>
          <w:szCs w:val="24"/>
          <w:lang w:val="fr-FR"/>
        </w:rPr>
        <w:t xml:space="preserve"> </w:t>
      </w:r>
      <w:r w:rsidRPr="004113FB">
        <w:rPr>
          <w:rFonts w:ascii="Times New Roman" w:hAnsi="Times New Roman" w:cs="Times New Roman"/>
          <w:sz w:val="24"/>
          <w:szCs w:val="24"/>
          <w:lang w:val="fr-FR"/>
        </w:rPr>
        <w:t>seules (en pratique, le second cas correspond à celui des personnes seules n’ayant pas coché la case T de la</w:t>
      </w:r>
      <w:r>
        <w:rPr>
          <w:rFonts w:ascii="Times New Roman" w:hAnsi="Times New Roman" w:cs="Times New Roman"/>
          <w:sz w:val="24"/>
          <w:szCs w:val="24"/>
          <w:lang w:val="fr-FR"/>
        </w:rPr>
        <w:t xml:space="preserve"> </w:t>
      </w:r>
      <w:r w:rsidRPr="004113FB">
        <w:rPr>
          <w:rFonts w:ascii="Times New Roman" w:hAnsi="Times New Roman" w:cs="Times New Roman"/>
          <w:sz w:val="24"/>
          <w:szCs w:val="24"/>
          <w:lang w:val="fr-FR"/>
        </w:rPr>
        <w:t>déclaration de revenus) ;</w:t>
      </w:r>
    </w:p>
    <w:p w:rsidR="004113FB" w:rsidRPr="004113FB" w:rsidRDefault="004113FB" w:rsidP="00711AFA">
      <w:pPr>
        <w:autoSpaceDE w:val="0"/>
        <w:autoSpaceDN w:val="0"/>
        <w:adjustRightInd w:val="0"/>
        <w:spacing w:after="0" w:line="240" w:lineRule="auto"/>
        <w:jc w:val="both"/>
        <w:rPr>
          <w:rFonts w:ascii="Times New Roman" w:hAnsi="Times New Roman" w:cs="Times New Roman"/>
          <w:sz w:val="24"/>
          <w:szCs w:val="24"/>
          <w:lang w:val="fr-FR"/>
        </w:rPr>
      </w:pPr>
      <w:r w:rsidRPr="004113FB">
        <w:rPr>
          <w:rFonts w:ascii="Times New Roman" w:hAnsi="Times New Roman" w:cs="Times New Roman"/>
          <w:sz w:val="24"/>
          <w:szCs w:val="24"/>
          <w:lang w:val="fr-FR"/>
        </w:rPr>
        <w:t>- aux personnes mariées soumises à imposition commune lorsque chacun des membres du couple exerce</w:t>
      </w:r>
      <w:r>
        <w:rPr>
          <w:rFonts w:ascii="Times New Roman" w:hAnsi="Times New Roman" w:cs="Times New Roman"/>
          <w:sz w:val="24"/>
          <w:szCs w:val="24"/>
          <w:lang w:val="fr-FR"/>
        </w:rPr>
        <w:t xml:space="preserve"> </w:t>
      </w:r>
      <w:r w:rsidRPr="004113FB">
        <w:rPr>
          <w:rFonts w:ascii="Times New Roman" w:hAnsi="Times New Roman" w:cs="Times New Roman"/>
          <w:sz w:val="24"/>
          <w:szCs w:val="24"/>
          <w:lang w:val="fr-FR"/>
        </w:rPr>
        <w:t>une activité professionnelle procurant des revenus d’un mo</w:t>
      </w:r>
      <w:r>
        <w:rPr>
          <w:rFonts w:ascii="Times New Roman" w:hAnsi="Times New Roman" w:cs="Times New Roman"/>
          <w:sz w:val="24"/>
          <w:szCs w:val="24"/>
          <w:lang w:val="fr-FR"/>
        </w:rPr>
        <w:t xml:space="preserve">ntant au moins égal à </w:t>
      </w:r>
      <w:proofErr w:type="spellStart"/>
      <w:r>
        <w:rPr>
          <w:rFonts w:ascii="Times New Roman" w:hAnsi="Times New Roman" w:cs="Times New Roman"/>
          <w:sz w:val="24"/>
          <w:szCs w:val="24"/>
          <w:lang w:val="fr-FR"/>
        </w:rPr>
        <w:t>seuil_ppe_min</w:t>
      </w:r>
      <w:proofErr w:type="spellEnd"/>
      <w:r>
        <w:rPr>
          <w:rFonts w:ascii="Times New Roman" w:hAnsi="Times New Roman" w:cs="Times New Roman"/>
          <w:sz w:val="24"/>
          <w:szCs w:val="24"/>
          <w:lang w:val="fr-FR"/>
        </w:rPr>
        <w:t xml:space="preserve"> </w:t>
      </w:r>
    </w:p>
    <w:p w:rsidR="000A0C43" w:rsidRDefault="000A0C43" w:rsidP="00711AFA">
      <w:pPr>
        <w:autoSpaceDE w:val="0"/>
        <w:autoSpaceDN w:val="0"/>
        <w:adjustRightInd w:val="0"/>
        <w:spacing w:after="0" w:line="240" w:lineRule="auto"/>
        <w:jc w:val="both"/>
        <w:rPr>
          <w:rFonts w:ascii="Times New Roman" w:hAnsi="Times New Roman" w:cs="Times New Roman"/>
          <w:sz w:val="24"/>
          <w:szCs w:val="24"/>
          <w:lang w:val="fr-FR"/>
        </w:rPr>
      </w:pPr>
    </w:p>
    <w:p w:rsidR="00625953" w:rsidRPr="004113FB" w:rsidRDefault="00625953" w:rsidP="00711AFA">
      <w:pPr>
        <w:autoSpaceDE w:val="0"/>
        <w:autoSpaceDN w:val="0"/>
        <w:adjustRightInd w:val="0"/>
        <w:spacing w:after="0" w:line="240" w:lineRule="auto"/>
        <w:jc w:val="both"/>
        <w:rPr>
          <w:rFonts w:ascii="Times New Roman" w:hAnsi="Times New Roman" w:cs="Times New Roman"/>
          <w:sz w:val="24"/>
          <w:szCs w:val="24"/>
          <w:u w:val="single"/>
          <w:lang w:val="fr-FR"/>
        </w:rPr>
      </w:pPr>
      <w:r w:rsidRPr="004113FB">
        <w:rPr>
          <w:rFonts w:ascii="Times New Roman" w:hAnsi="Times New Roman" w:cs="Times New Roman"/>
          <w:sz w:val="24"/>
          <w:szCs w:val="24"/>
          <w:u w:val="single"/>
          <w:lang w:val="fr-FR"/>
        </w:rPr>
        <w:t xml:space="preserve">Seuil </w:t>
      </w:r>
      <w:proofErr w:type="spellStart"/>
      <w:r w:rsidRPr="004113FB">
        <w:rPr>
          <w:rFonts w:ascii="Times New Roman" w:hAnsi="Times New Roman" w:cs="Times New Roman"/>
          <w:sz w:val="24"/>
          <w:szCs w:val="24"/>
          <w:u w:val="single"/>
          <w:lang w:val="fr-FR"/>
        </w:rPr>
        <w:t>ppe</w:t>
      </w:r>
      <w:proofErr w:type="spellEnd"/>
      <w:r w:rsidRPr="004113FB">
        <w:rPr>
          <w:rFonts w:ascii="Times New Roman" w:hAnsi="Times New Roman" w:cs="Times New Roman"/>
          <w:sz w:val="24"/>
          <w:szCs w:val="24"/>
          <w:u w:val="single"/>
          <w:lang w:val="fr-FR"/>
        </w:rPr>
        <w:t xml:space="preserve"> </w:t>
      </w:r>
      <w:proofErr w:type="spellStart"/>
      <w:r w:rsidRPr="004113FB">
        <w:rPr>
          <w:rFonts w:ascii="Times New Roman" w:hAnsi="Times New Roman" w:cs="Times New Roman"/>
          <w:sz w:val="24"/>
          <w:szCs w:val="24"/>
          <w:u w:val="single"/>
          <w:lang w:val="fr-FR"/>
        </w:rPr>
        <w:t>max</w:t>
      </w:r>
      <w:r>
        <w:rPr>
          <w:rFonts w:ascii="Times New Roman" w:hAnsi="Times New Roman" w:cs="Times New Roman"/>
          <w:sz w:val="24"/>
          <w:szCs w:val="24"/>
          <w:u w:val="single"/>
          <w:lang w:val="fr-FR"/>
        </w:rPr>
        <w:t>_coup</w:t>
      </w:r>
      <w:proofErr w:type="spellEnd"/>
      <w:r w:rsidRPr="004113FB">
        <w:rPr>
          <w:rFonts w:ascii="Times New Roman" w:hAnsi="Times New Roman" w:cs="Times New Roman"/>
          <w:sz w:val="24"/>
          <w:szCs w:val="24"/>
          <w:u w:val="single"/>
          <w:lang w:val="fr-FR"/>
        </w:rPr>
        <w:t xml:space="preserve"> : </w:t>
      </w:r>
    </w:p>
    <w:p w:rsidR="00625953" w:rsidRDefault="00625953" w:rsidP="00711AFA">
      <w:pPr>
        <w:autoSpaceDE w:val="0"/>
        <w:autoSpaceDN w:val="0"/>
        <w:adjustRightInd w:val="0"/>
        <w:spacing w:after="0" w:line="240" w:lineRule="auto"/>
        <w:jc w:val="both"/>
        <w:rPr>
          <w:rFonts w:ascii="Times New Roman" w:hAnsi="Times New Roman" w:cs="Times New Roman"/>
          <w:sz w:val="24"/>
          <w:szCs w:val="24"/>
          <w:lang w:val="fr-FR"/>
        </w:rPr>
      </w:pPr>
    </w:p>
    <w:p w:rsidR="00625953" w:rsidRPr="00625953" w:rsidRDefault="00625953" w:rsidP="00711AFA">
      <w:pPr>
        <w:autoSpaceDE w:val="0"/>
        <w:autoSpaceDN w:val="0"/>
        <w:adjustRightInd w:val="0"/>
        <w:spacing w:after="0" w:line="240" w:lineRule="auto"/>
        <w:jc w:val="both"/>
        <w:rPr>
          <w:rFonts w:ascii="Times New Roman" w:hAnsi="Times New Roman" w:cs="Times New Roman"/>
          <w:sz w:val="24"/>
          <w:szCs w:val="24"/>
          <w:lang w:val="fr-FR"/>
        </w:rPr>
      </w:pPr>
      <w:r w:rsidRPr="00625953">
        <w:rPr>
          <w:rFonts w:ascii="Times New Roman" w:hAnsi="Times New Roman" w:cs="Times New Roman"/>
          <w:sz w:val="24"/>
          <w:szCs w:val="24"/>
          <w:lang w:val="fr-FR"/>
        </w:rPr>
        <w:t>Cette limite s’applique :</w:t>
      </w:r>
    </w:p>
    <w:p w:rsidR="00625953" w:rsidRPr="00625953" w:rsidRDefault="00625953" w:rsidP="00711AFA">
      <w:pPr>
        <w:autoSpaceDE w:val="0"/>
        <w:autoSpaceDN w:val="0"/>
        <w:adjustRightInd w:val="0"/>
        <w:spacing w:after="0" w:line="240" w:lineRule="auto"/>
        <w:jc w:val="both"/>
        <w:rPr>
          <w:rFonts w:ascii="Times New Roman" w:hAnsi="Times New Roman" w:cs="Times New Roman"/>
          <w:sz w:val="24"/>
          <w:szCs w:val="24"/>
          <w:lang w:val="fr-FR"/>
        </w:rPr>
      </w:pPr>
      <w:r w:rsidRPr="00625953">
        <w:rPr>
          <w:rFonts w:ascii="Times New Roman" w:hAnsi="Times New Roman" w:cs="Times New Roman"/>
          <w:sz w:val="24"/>
          <w:szCs w:val="24"/>
          <w:lang w:val="fr-FR"/>
        </w:rPr>
        <w:t>- aux personnes mariées soumises à imposition commune lorsque l’un des conjoints n’exerce aucune</w:t>
      </w:r>
      <w:r>
        <w:rPr>
          <w:rFonts w:ascii="Times New Roman" w:hAnsi="Times New Roman" w:cs="Times New Roman"/>
          <w:sz w:val="24"/>
          <w:szCs w:val="24"/>
          <w:lang w:val="fr-FR"/>
        </w:rPr>
        <w:t xml:space="preserve"> </w:t>
      </w:r>
      <w:r w:rsidRPr="00625953">
        <w:rPr>
          <w:rFonts w:ascii="Times New Roman" w:hAnsi="Times New Roman" w:cs="Times New Roman"/>
          <w:sz w:val="24"/>
          <w:szCs w:val="24"/>
          <w:lang w:val="fr-FR"/>
        </w:rPr>
        <w:t xml:space="preserve">activité professionnelle ou dispose de revenus d’activité professionnelle d’un montant inférieur à </w:t>
      </w:r>
      <w:proofErr w:type="spellStart"/>
      <w:r>
        <w:rPr>
          <w:rFonts w:ascii="Times New Roman" w:hAnsi="Times New Roman" w:cs="Times New Roman"/>
          <w:sz w:val="24"/>
          <w:szCs w:val="24"/>
          <w:lang w:val="fr-FR"/>
        </w:rPr>
        <w:t>seuil_ppe_min</w:t>
      </w:r>
      <w:proofErr w:type="spellEnd"/>
      <w:r>
        <w:rPr>
          <w:rFonts w:ascii="Times New Roman" w:hAnsi="Times New Roman" w:cs="Times New Roman"/>
          <w:sz w:val="24"/>
          <w:szCs w:val="24"/>
          <w:lang w:val="fr-FR"/>
        </w:rPr>
        <w:t>.</w:t>
      </w:r>
    </w:p>
    <w:p w:rsidR="00625953" w:rsidRPr="00625953" w:rsidRDefault="00625953" w:rsidP="00711AFA">
      <w:pPr>
        <w:autoSpaceDE w:val="0"/>
        <w:autoSpaceDN w:val="0"/>
        <w:adjustRightInd w:val="0"/>
        <w:spacing w:after="0" w:line="240" w:lineRule="auto"/>
        <w:jc w:val="both"/>
        <w:rPr>
          <w:rFonts w:ascii="Times New Roman" w:hAnsi="Times New Roman" w:cs="Times New Roman"/>
          <w:b/>
          <w:sz w:val="24"/>
          <w:szCs w:val="24"/>
          <w:lang w:val="fr-FR"/>
        </w:rPr>
      </w:pPr>
      <w:r w:rsidRPr="00625953">
        <w:rPr>
          <w:rFonts w:ascii="Times New Roman" w:hAnsi="Times New Roman" w:cs="Times New Roman"/>
          <w:sz w:val="24"/>
          <w:szCs w:val="24"/>
          <w:lang w:val="fr-FR"/>
        </w:rPr>
        <w:t xml:space="preserve">- aux personnes célibataires, veuves ou divorcées élevant seules un ou plusieurs enfants à charge. </w:t>
      </w:r>
    </w:p>
    <w:p w:rsidR="00625953" w:rsidRPr="005A4AD4" w:rsidRDefault="00625953" w:rsidP="00711AFA">
      <w:pPr>
        <w:autoSpaceDE w:val="0"/>
        <w:autoSpaceDN w:val="0"/>
        <w:adjustRightInd w:val="0"/>
        <w:spacing w:after="0" w:line="240" w:lineRule="auto"/>
        <w:jc w:val="both"/>
        <w:rPr>
          <w:rFonts w:ascii="Times New Roman" w:hAnsi="Times New Roman" w:cs="Times New Roman"/>
          <w:sz w:val="24"/>
          <w:szCs w:val="24"/>
          <w:u w:val="single"/>
          <w:lang w:val="fr-FR"/>
        </w:rPr>
      </w:pPr>
    </w:p>
    <w:p w:rsidR="005A4AD4" w:rsidRDefault="005A4AD4" w:rsidP="00711AFA">
      <w:pPr>
        <w:autoSpaceDE w:val="0"/>
        <w:autoSpaceDN w:val="0"/>
        <w:adjustRightInd w:val="0"/>
        <w:spacing w:after="0" w:line="240" w:lineRule="auto"/>
        <w:jc w:val="both"/>
        <w:rPr>
          <w:rFonts w:ascii="Times New Roman" w:hAnsi="Times New Roman" w:cs="Times New Roman"/>
          <w:sz w:val="24"/>
          <w:szCs w:val="24"/>
          <w:u w:val="single"/>
          <w:lang w:val="fr-FR"/>
        </w:rPr>
      </w:pPr>
      <w:r w:rsidRPr="005A4AD4">
        <w:rPr>
          <w:rFonts w:ascii="Times New Roman" w:hAnsi="Times New Roman" w:cs="Times New Roman"/>
          <w:sz w:val="24"/>
          <w:szCs w:val="24"/>
          <w:u w:val="single"/>
          <w:lang w:val="fr-FR"/>
        </w:rPr>
        <w:t>Conversion temps partiel/temps plein :</w:t>
      </w:r>
    </w:p>
    <w:p w:rsidR="005A4AD4" w:rsidRDefault="005A4AD4" w:rsidP="00711AFA">
      <w:pPr>
        <w:autoSpaceDE w:val="0"/>
        <w:autoSpaceDN w:val="0"/>
        <w:adjustRightInd w:val="0"/>
        <w:spacing w:after="0" w:line="240" w:lineRule="auto"/>
        <w:jc w:val="both"/>
        <w:rPr>
          <w:rFonts w:ascii="Times New Roman" w:hAnsi="Times New Roman" w:cs="Times New Roman"/>
          <w:sz w:val="24"/>
          <w:szCs w:val="24"/>
          <w:u w:val="single"/>
          <w:lang w:val="fr-FR"/>
        </w:rPr>
      </w:pPr>
    </w:p>
    <w:p w:rsidR="005A4AD4" w:rsidRDefault="005A4AD4" w:rsidP="00711AFA">
      <w:pPr>
        <w:autoSpaceDE w:val="0"/>
        <w:autoSpaceDN w:val="0"/>
        <w:adjustRightInd w:val="0"/>
        <w:spacing w:after="0" w:line="240" w:lineRule="auto"/>
        <w:jc w:val="both"/>
        <w:rPr>
          <w:rFonts w:ascii="Times New Roman" w:hAnsi="Times New Roman" w:cs="Times New Roman"/>
          <w:sz w:val="24"/>
          <w:szCs w:val="24"/>
          <w:lang w:val="fr-FR"/>
        </w:rPr>
      </w:pPr>
      <w:r w:rsidRPr="005A4AD4">
        <w:rPr>
          <w:rFonts w:ascii="Times New Roman" w:hAnsi="Times New Roman" w:cs="Times New Roman"/>
          <w:sz w:val="24"/>
          <w:szCs w:val="24"/>
          <w:lang w:val="fr-FR"/>
        </w:rPr>
        <w:t>Lorsque l’activité professionnelle n’est pas exercée à temps plein (temps partiel, début ou fin d’activité</w:t>
      </w:r>
      <w:r>
        <w:rPr>
          <w:rFonts w:ascii="Times New Roman" w:hAnsi="Times New Roman" w:cs="Times New Roman"/>
          <w:sz w:val="24"/>
          <w:szCs w:val="24"/>
          <w:lang w:val="fr-FR"/>
        </w:rPr>
        <w:t xml:space="preserve"> </w:t>
      </w:r>
      <w:r w:rsidRPr="005A4AD4">
        <w:rPr>
          <w:rFonts w:ascii="Times New Roman" w:hAnsi="Times New Roman" w:cs="Times New Roman"/>
          <w:sz w:val="24"/>
          <w:szCs w:val="24"/>
          <w:lang w:val="fr-FR"/>
        </w:rPr>
        <w:t>en cours d’année), les revenus d’activité professionnelle déclarés doivent être convertis en équivalent temps plein</w:t>
      </w:r>
      <w:r>
        <w:rPr>
          <w:rFonts w:ascii="Times New Roman" w:hAnsi="Times New Roman" w:cs="Times New Roman"/>
          <w:sz w:val="24"/>
          <w:szCs w:val="24"/>
          <w:lang w:val="fr-FR"/>
        </w:rPr>
        <w:t xml:space="preserve"> </w:t>
      </w:r>
      <w:r w:rsidRPr="005A4AD4">
        <w:rPr>
          <w:rFonts w:ascii="Times New Roman" w:hAnsi="Times New Roman" w:cs="Times New Roman"/>
          <w:sz w:val="24"/>
          <w:szCs w:val="24"/>
          <w:lang w:val="fr-FR"/>
        </w:rPr>
        <w:t>pour apprécier les limites citées plus haut.</w:t>
      </w:r>
    </w:p>
    <w:p w:rsidR="009F1840" w:rsidRDefault="009F1840" w:rsidP="00B517A7">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Taux de conversion = 1820 / nb heures déclarées</w:t>
      </w:r>
      <w:r w:rsidR="00B517A7">
        <w:rPr>
          <w:rFonts w:ascii="Times New Roman" w:hAnsi="Times New Roman" w:cs="Times New Roman"/>
          <w:sz w:val="24"/>
          <w:szCs w:val="24"/>
          <w:lang w:val="fr-FR"/>
        </w:rPr>
        <w:t xml:space="preserve"> pour salariés.</w:t>
      </w:r>
    </w:p>
    <w:p w:rsidR="00B517A7" w:rsidRDefault="00B517A7" w:rsidP="00B517A7">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b/>
        <w:t xml:space="preserve">                    = 360 / nb de jours travaillés pour non salariés</w:t>
      </w:r>
    </w:p>
    <w:p w:rsidR="00407EC9" w:rsidRDefault="00407EC9" w:rsidP="00B517A7">
      <w:pPr>
        <w:autoSpaceDE w:val="0"/>
        <w:autoSpaceDN w:val="0"/>
        <w:adjustRightInd w:val="0"/>
        <w:spacing w:after="0" w:line="240" w:lineRule="auto"/>
        <w:jc w:val="both"/>
        <w:rPr>
          <w:rFonts w:ascii="Times New Roman" w:hAnsi="Times New Roman" w:cs="Times New Roman"/>
          <w:sz w:val="24"/>
          <w:szCs w:val="24"/>
          <w:lang w:val="fr-FR"/>
        </w:rPr>
      </w:pPr>
    </w:p>
    <w:p w:rsidR="009F1840" w:rsidRPr="00407EC9" w:rsidRDefault="00407EC9" w:rsidP="00B517A7">
      <w:pPr>
        <w:autoSpaceDE w:val="0"/>
        <w:autoSpaceDN w:val="0"/>
        <w:adjustRightInd w:val="0"/>
        <w:spacing w:after="0" w:line="240" w:lineRule="auto"/>
        <w:jc w:val="both"/>
        <w:rPr>
          <w:rFonts w:ascii="Times New Roman" w:hAnsi="Times New Roman" w:cs="Times New Roman"/>
          <w:bCs/>
          <w:sz w:val="24"/>
          <w:szCs w:val="24"/>
          <w:lang w:val="fr-FR"/>
        </w:rPr>
      </w:pPr>
      <w:r w:rsidRPr="00407EC9">
        <w:rPr>
          <w:rFonts w:ascii="Times New Roman" w:hAnsi="Times New Roman" w:cs="Times New Roman"/>
          <w:bCs/>
          <w:sz w:val="24"/>
          <w:szCs w:val="24"/>
          <w:lang w:val="fr-FR"/>
        </w:rPr>
        <w:t xml:space="preserve">Si le </w:t>
      </w:r>
      <w:proofErr w:type="spellStart"/>
      <w:r w:rsidRPr="00407EC9">
        <w:rPr>
          <w:rFonts w:ascii="Times New Roman" w:hAnsi="Times New Roman" w:cs="Times New Roman"/>
          <w:bCs/>
          <w:sz w:val="24"/>
          <w:szCs w:val="24"/>
          <w:lang w:val="fr-FR"/>
        </w:rPr>
        <w:t>coeff</w:t>
      </w:r>
      <w:proofErr w:type="spellEnd"/>
      <w:r w:rsidRPr="00407EC9">
        <w:rPr>
          <w:rFonts w:ascii="Times New Roman" w:hAnsi="Times New Roman" w:cs="Times New Roman"/>
          <w:bCs/>
          <w:sz w:val="24"/>
          <w:szCs w:val="24"/>
          <w:lang w:val="fr-FR"/>
        </w:rPr>
        <w:t xml:space="preserve"> est inférieur à 1, on ne fait pas la conversion.</w:t>
      </w:r>
    </w:p>
    <w:p w:rsidR="009F1840" w:rsidRPr="009F1840" w:rsidRDefault="009F1840" w:rsidP="00B517A7">
      <w:pPr>
        <w:autoSpaceDE w:val="0"/>
        <w:autoSpaceDN w:val="0"/>
        <w:adjustRightInd w:val="0"/>
        <w:spacing w:after="0" w:line="240" w:lineRule="auto"/>
        <w:jc w:val="both"/>
        <w:rPr>
          <w:rFonts w:ascii="Times New Roman" w:hAnsi="Times New Roman" w:cs="Times New Roman"/>
          <w:sz w:val="24"/>
          <w:szCs w:val="24"/>
          <w:lang w:val="fr-FR"/>
        </w:rPr>
      </w:pPr>
      <w:r w:rsidRPr="009F1840">
        <w:rPr>
          <w:rFonts w:ascii="Times New Roman" w:hAnsi="Times New Roman" w:cs="Times New Roman"/>
          <w:b/>
          <w:bCs/>
          <w:sz w:val="24"/>
          <w:szCs w:val="24"/>
          <w:lang w:val="fr-FR"/>
        </w:rPr>
        <w:t xml:space="preserve">Exemple </w:t>
      </w:r>
      <w:r w:rsidRPr="009F1840">
        <w:rPr>
          <w:rFonts w:ascii="Times New Roman" w:hAnsi="Times New Roman" w:cs="Times New Roman"/>
          <w:sz w:val="24"/>
          <w:szCs w:val="24"/>
          <w:lang w:val="fr-FR"/>
        </w:rPr>
        <w:t>: une personne a exercé une activité salariée à temps partiel au cours de l’année 2000. Elle a</w:t>
      </w:r>
      <w:r w:rsidR="00962F49">
        <w:rPr>
          <w:rFonts w:ascii="Times New Roman" w:hAnsi="Times New Roman" w:cs="Times New Roman"/>
          <w:sz w:val="24"/>
          <w:szCs w:val="24"/>
          <w:lang w:val="fr-FR"/>
        </w:rPr>
        <w:t xml:space="preserve"> </w:t>
      </w:r>
      <w:r w:rsidRPr="009F1840">
        <w:rPr>
          <w:rFonts w:ascii="Times New Roman" w:hAnsi="Times New Roman" w:cs="Times New Roman"/>
          <w:sz w:val="24"/>
          <w:szCs w:val="24"/>
          <w:lang w:val="fr-FR"/>
        </w:rPr>
        <w:t>effectué 1 400 heures rémunérées et déclare pour seul revenu 55 000 F de salaire au titre de cette activité.</w:t>
      </w:r>
    </w:p>
    <w:p w:rsidR="009F1840" w:rsidRPr="009F1840" w:rsidRDefault="009F1840" w:rsidP="00B517A7">
      <w:pPr>
        <w:autoSpaceDE w:val="0"/>
        <w:autoSpaceDN w:val="0"/>
        <w:adjustRightInd w:val="0"/>
        <w:spacing w:after="0" w:line="240" w:lineRule="auto"/>
        <w:jc w:val="both"/>
        <w:rPr>
          <w:rFonts w:ascii="Times New Roman" w:hAnsi="Times New Roman" w:cs="Times New Roman"/>
          <w:sz w:val="24"/>
          <w:szCs w:val="24"/>
          <w:lang w:val="fr-FR"/>
        </w:rPr>
      </w:pPr>
      <w:r w:rsidRPr="009F1840">
        <w:rPr>
          <w:rFonts w:ascii="Times New Roman" w:hAnsi="Times New Roman" w:cs="Times New Roman"/>
          <w:sz w:val="24"/>
          <w:szCs w:val="24"/>
          <w:lang w:val="fr-FR"/>
        </w:rPr>
        <w:t>Afin d’apprécier si le revenu déclaré entre dans le champ d’application de la prime pour l’emploi, il doit être</w:t>
      </w:r>
      <w:r w:rsidR="00962F49">
        <w:rPr>
          <w:rFonts w:ascii="Times New Roman" w:hAnsi="Times New Roman" w:cs="Times New Roman"/>
          <w:sz w:val="24"/>
          <w:szCs w:val="24"/>
          <w:lang w:val="fr-FR"/>
        </w:rPr>
        <w:t xml:space="preserve"> </w:t>
      </w:r>
      <w:r w:rsidRPr="009F1840">
        <w:rPr>
          <w:rFonts w:ascii="Times New Roman" w:hAnsi="Times New Roman" w:cs="Times New Roman"/>
          <w:sz w:val="24"/>
          <w:szCs w:val="24"/>
          <w:lang w:val="fr-FR"/>
        </w:rPr>
        <w:t>converti en équivalent temps plein de la manière suivante :</w:t>
      </w:r>
    </w:p>
    <w:p w:rsidR="009F1840" w:rsidRPr="007A0BD8" w:rsidRDefault="009F1840" w:rsidP="00B517A7">
      <w:pPr>
        <w:autoSpaceDE w:val="0"/>
        <w:autoSpaceDN w:val="0"/>
        <w:adjustRightInd w:val="0"/>
        <w:spacing w:after="0" w:line="240" w:lineRule="auto"/>
        <w:jc w:val="both"/>
        <w:rPr>
          <w:rFonts w:ascii="Times New Roman" w:hAnsi="Times New Roman" w:cs="Times New Roman"/>
          <w:sz w:val="24"/>
          <w:szCs w:val="24"/>
          <w:lang w:val="fr-FR"/>
        </w:rPr>
      </w:pPr>
      <w:r w:rsidRPr="007A0BD8">
        <w:rPr>
          <w:rFonts w:ascii="Times New Roman" w:hAnsi="Times New Roman" w:cs="Times New Roman"/>
          <w:sz w:val="24"/>
          <w:szCs w:val="24"/>
          <w:lang w:val="fr-FR"/>
        </w:rPr>
        <w:t>55 000 F x 1</w:t>
      </w:r>
      <w:r w:rsidR="00962F49" w:rsidRPr="007A0BD8">
        <w:rPr>
          <w:rFonts w:ascii="Times New Roman" w:hAnsi="Times New Roman" w:cs="Times New Roman"/>
          <w:sz w:val="24"/>
          <w:szCs w:val="24"/>
          <w:lang w:val="fr-FR"/>
        </w:rPr>
        <w:t> </w:t>
      </w:r>
      <w:r w:rsidRPr="007A0BD8">
        <w:rPr>
          <w:rFonts w:ascii="Times New Roman" w:hAnsi="Times New Roman" w:cs="Times New Roman"/>
          <w:sz w:val="24"/>
          <w:szCs w:val="24"/>
          <w:lang w:val="fr-FR"/>
        </w:rPr>
        <w:t>820</w:t>
      </w:r>
      <w:r w:rsidR="00962F49" w:rsidRPr="007A0BD8">
        <w:rPr>
          <w:rFonts w:ascii="Times New Roman" w:hAnsi="Times New Roman" w:cs="Times New Roman"/>
          <w:sz w:val="24"/>
          <w:szCs w:val="24"/>
          <w:lang w:val="fr-FR"/>
        </w:rPr>
        <w:t>/1400</w:t>
      </w:r>
      <w:r w:rsidRPr="007A0BD8">
        <w:rPr>
          <w:rFonts w:ascii="Times New Roman" w:hAnsi="Times New Roman" w:cs="Times New Roman"/>
          <w:sz w:val="24"/>
          <w:szCs w:val="24"/>
          <w:lang w:val="fr-FR"/>
        </w:rPr>
        <w:t xml:space="preserve"> = 71 500 F.</w:t>
      </w:r>
    </w:p>
    <w:p w:rsidR="009F1840" w:rsidRPr="009F1840" w:rsidRDefault="009F1840" w:rsidP="00B517A7">
      <w:pPr>
        <w:autoSpaceDE w:val="0"/>
        <w:autoSpaceDN w:val="0"/>
        <w:adjustRightInd w:val="0"/>
        <w:spacing w:after="0" w:line="240" w:lineRule="auto"/>
        <w:jc w:val="both"/>
        <w:rPr>
          <w:rFonts w:ascii="Times New Roman" w:hAnsi="Times New Roman" w:cs="Times New Roman"/>
          <w:sz w:val="24"/>
          <w:szCs w:val="24"/>
          <w:lang w:val="fr-FR"/>
        </w:rPr>
      </w:pPr>
      <w:r w:rsidRPr="009F1840">
        <w:rPr>
          <w:rFonts w:ascii="Times New Roman" w:hAnsi="Times New Roman" w:cs="Times New Roman"/>
          <w:sz w:val="24"/>
          <w:szCs w:val="24"/>
          <w:lang w:val="fr-FR"/>
        </w:rPr>
        <w:t>Ce montant étant inférieur à la limite de 96 016 F, cette personne peut bénéficier de la prime pour l’emploi.</w:t>
      </w:r>
    </w:p>
    <w:p w:rsidR="00711AFA" w:rsidRDefault="00711AFA" w:rsidP="00B517A7">
      <w:pPr>
        <w:autoSpaceDE w:val="0"/>
        <w:autoSpaceDN w:val="0"/>
        <w:adjustRightInd w:val="0"/>
        <w:spacing w:after="0" w:line="240" w:lineRule="auto"/>
        <w:jc w:val="both"/>
        <w:rPr>
          <w:rFonts w:ascii="Times New Roman" w:hAnsi="Times New Roman" w:cs="Times New Roman"/>
          <w:sz w:val="24"/>
          <w:szCs w:val="24"/>
          <w:lang w:val="fr-FR"/>
        </w:rPr>
      </w:pPr>
    </w:p>
    <w:p w:rsidR="00711AFA" w:rsidRDefault="00711AFA" w:rsidP="00B517A7">
      <w:pPr>
        <w:autoSpaceDE w:val="0"/>
        <w:autoSpaceDN w:val="0"/>
        <w:adjustRightInd w:val="0"/>
        <w:spacing w:after="0" w:line="240" w:lineRule="auto"/>
        <w:jc w:val="both"/>
        <w:rPr>
          <w:rFonts w:ascii="Times New Roman" w:hAnsi="Times New Roman" w:cs="Times New Roman"/>
          <w:sz w:val="24"/>
          <w:szCs w:val="24"/>
          <w:lang w:val="fr-FR"/>
        </w:rPr>
      </w:pPr>
      <w:r w:rsidRPr="00711AFA">
        <w:rPr>
          <w:rFonts w:ascii="Times New Roman" w:hAnsi="Times New Roman" w:cs="Times New Roman"/>
          <w:sz w:val="24"/>
          <w:szCs w:val="24"/>
          <w:lang w:val="fr-FR"/>
        </w:rPr>
        <w:t xml:space="preserve">Toutefois, afin de ne pas attribuer la prime pour l’emploi à des activités occasionnelles ou </w:t>
      </w:r>
      <w:r>
        <w:rPr>
          <w:rFonts w:ascii="Times New Roman" w:hAnsi="Times New Roman" w:cs="Times New Roman"/>
          <w:sz w:val="24"/>
          <w:szCs w:val="24"/>
          <w:lang w:val="fr-FR"/>
        </w:rPr>
        <w:t>s</w:t>
      </w:r>
      <w:r w:rsidRPr="00711AFA">
        <w:rPr>
          <w:rFonts w:ascii="Times New Roman" w:hAnsi="Times New Roman" w:cs="Times New Roman"/>
          <w:sz w:val="24"/>
          <w:szCs w:val="24"/>
          <w:lang w:val="fr-FR"/>
        </w:rPr>
        <w:t>aisonnières</w:t>
      </w:r>
      <w:r>
        <w:rPr>
          <w:rFonts w:ascii="Times New Roman" w:hAnsi="Times New Roman" w:cs="Times New Roman"/>
          <w:sz w:val="24"/>
          <w:szCs w:val="24"/>
          <w:lang w:val="fr-FR"/>
        </w:rPr>
        <w:t xml:space="preserve"> </w:t>
      </w:r>
      <w:r w:rsidRPr="00711AFA">
        <w:rPr>
          <w:rFonts w:ascii="Times New Roman" w:hAnsi="Times New Roman" w:cs="Times New Roman"/>
          <w:sz w:val="24"/>
          <w:szCs w:val="24"/>
          <w:lang w:val="fr-FR"/>
        </w:rPr>
        <w:t xml:space="preserve">ou à des temps partiels très limités, la limite inférieure de </w:t>
      </w:r>
      <w:proofErr w:type="spellStart"/>
      <w:r w:rsidRPr="00711AFA">
        <w:rPr>
          <w:rFonts w:ascii="Times New Roman" w:hAnsi="Times New Roman" w:cs="Times New Roman"/>
          <w:sz w:val="24"/>
          <w:szCs w:val="24"/>
          <w:lang w:val="fr-FR"/>
        </w:rPr>
        <w:t>seuil_ppe_min</w:t>
      </w:r>
      <w:proofErr w:type="spellEnd"/>
      <w:r w:rsidRPr="00711AFA">
        <w:rPr>
          <w:rFonts w:ascii="Times New Roman" w:hAnsi="Times New Roman" w:cs="Times New Roman"/>
          <w:sz w:val="24"/>
          <w:szCs w:val="24"/>
          <w:lang w:val="fr-FR"/>
        </w:rPr>
        <w:t xml:space="preserve"> est </w:t>
      </w:r>
      <w:r>
        <w:rPr>
          <w:rFonts w:ascii="Times New Roman" w:hAnsi="Times New Roman" w:cs="Times New Roman"/>
          <w:sz w:val="24"/>
          <w:szCs w:val="24"/>
          <w:lang w:val="fr-FR"/>
        </w:rPr>
        <w:lastRenderedPageBreak/>
        <w:t>i</w:t>
      </w:r>
      <w:r w:rsidRPr="00711AFA">
        <w:rPr>
          <w:rFonts w:ascii="Times New Roman" w:hAnsi="Times New Roman" w:cs="Times New Roman"/>
          <w:sz w:val="24"/>
          <w:szCs w:val="24"/>
          <w:lang w:val="fr-FR"/>
        </w:rPr>
        <w:t>ntangible : les revenus d’activité</w:t>
      </w:r>
      <w:r>
        <w:rPr>
          <w:rFonts w:ascii="Times New Roman" w:hAnsi="Times New Roman" w:cs="Times New Roman"/>
          <w:sz w:val="24"/>
          <w:szCs w:val="24"/>
          <w:lang w:val="fr-FR"/>
        </w:rPr>
        <w:t xml:space="preserve"> </w:t>
      </w:r>
      <w:r w:rsidRPr="00711AFA">
        <w:rPr>
          <w:rFonts w:ascii="Times New Roman" w:hAnsi="Times New Roman" w:cs="Times New Roman"/>
          <w:sz w:val="24"/>
          <w:szCs w:val="24"/>
          <w:lang w:val="fr-FR"/>
        </w:rPr>
        <w:t>professionnelle inférieurs à cette limite, que cette activité soit exercée à temps plein, à temps partiel ou sur une</w:t>
      </w:r>
      <w:r>
        <w:rPr>
          <w:rFonts w:ascii="Times New Roman" w:hAnsi="Times New Roman" w:cs="Times New Roman"/>
          <w:sz w:val="24"/>
          <w:szCs w:val="24"/>
          <w:lang w:val="fr-FR"/>
        </w:rPr>
        <w:t xml:space="preserve"> </w:t>
      </w:r>
      <w:r w:rsidRPr="00711AFA">
        <w:rPr>
          <w:rFonts w:ascii="Times New Roman" w:hAnsi="Times New Roman" w:cs="Times New Roman"/>
          <w:sz w:val="24"/>
          <w:szCs w:val="24"/>
          <w:lang w:val="fr-FR"/>
        </w:rPr>
        <w:t>partie de l’année seulement, sont exclus du champ d’application de la prime pour l’emploi. Par conséquent, la</w:t>
      </w:r>
      <w:r>
        <w:rPr>
          <w:rFonts w:ascii="Times New Roman" w:hAnsi="Times New Roman" w:cs="Times New Roman"/>
          <w:sz w:val="24"/>
          <w:szCs w:val="24"/>
          <w:lang w:val="fr-FR"/>
        </w:rPr>
        <w:t xml:space="preserve"> </w:t>
      </w:r>
      <w:r w:rsidRPr="00711AFA">
        <w:rPr>
          <w:rFonts w:ascii="Times New Roman" w:hAnsi="Times New Roman" w:cs="Times New Roman"/>
          <w:sz w:val="24"/>
          <w:szCs w:val="24"/>
          <w:lang w:val="fr-FR"/>
        </w:rPr>
        <w:t>conversion en équivalent temps plein du revenu d’activité professionnelle ne doit pas être effectuée lorsque la</w:t>
      </w:r>
      <w:r>
        <w:rPr>
          <w:rFonts w:ascii="Times New Roman" w:hAnsi="Times New Roman" w:cs="Times New Roman"/>
          <w:sz w:val="24"/>
          <w:szCs w:val="24"/>
          <w:lang w:val="fr-FR"/>
        </w:rPr>
        <w:t xml:space="preserve"> </w:t>
      </w:r>
      <w:r w:rsidRPr="00711AFA">
        <w:rPr>
          <w:rFonts w:ascii="Times New Roman" w:hAnsi="Times New Roman" w:cs="Times New Roman"/>
          <w:sz w:val="24"/>
          <w:szCs w:val="24"/>
          <w:lang w:val="fr-FR"/>
        </w:rPr>
        <w:t xml:space="preserve">totalité du revenu d’activité professionnelle est inférieure à </w:t>
      </w:r>
      <w:proofErr w:type="spellStart"/>
      <w:r>
        <w:rPr>
          <w:rFonts w:ascii="Times New Roman" w:hAnsi="Times New Roman" w:cs="Times New Roman"/>
          <w:sz w:val="24"/>
          <w:szCs w:val="24"/>
          <w:lang w:val="fr-FR"/>
        </w:rPr>
        <w:t>seuil_ppe_min</w:t>
      </w:r>
      <w:proofErr w:type="spellEnd"/>
      <w:r>
        <w:rPr>
          <w:rFonts w:ascii="Times New Roman" w:hAnsi="Times New Roman" w:cs="Times New Roman"/>
          <w:sz w:val="24"/>
          <w:szCs w:val="24"/>
          <w:lang w:val="fr-FR"/>
        </w:rPr>
        <w:t>.</w:t>
      </w:r>
    </w:p>
    <w:p w:rsidR="00B517A7" w:rsidRDefault="00B517A7" w:rsidP="00B517A7">
      <w:pPr>
        <w:autoSpaceDE w:val="0"/>
        <w:autoSpaceDN w:val="0"/>
        <w:adjustRightInd w:val="0"/>
        <w:spacing w:after="0" w:line="240" w:lineRule="auto"/>
        <w:jc w:val="both"/>
        <w:rPr>
          <w:rFonts w:ascii="Times New Roman" w:hAnsi="Times New Roman" w:cs="Times New Roman"/>
          <w:sz w:val="24"/>
          <w:szCs w:val="24"/>
          <w:lang w:val="fr-FR"/>
        </w:rPr>
      </w:pPr>
    </w:p>
    <w:p w:rsidR="00B517A7" w:rsidRDefault="00B517A7" w:rsidP="00B517A7">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Depuis l’imposition des revenus de 2002, </w:t>
      </w:r>
      <w:r w:rsidRPr="00B517A7">
        <w:rPr>
          <w:rFonts w:ascii="Times New Roman" w:hAnsi="Times New Roman" w:cs="Times New Roman"/>
          <w:sz w:val="24"/>
          <w:szCs w:val="24"/>
          <w:lang w:val="fr-FR"/>
        </w:rPr>
        <w:t>institution une majoration de la PPE en faveur des personnes qui</w:t>
      </w:r>
      <w:r>
        <w:rPr>
          <w:rFonts w:ascii="Times New Roman" w:hAnsi="Times New Roman" w:cs="Times New Roman"/>
          <w:sz w:val="24"/>
          <w:szCs w:val="24"/>
          <w:lang w:val="fr-FR"/>
        </w:rPr>
        <w:t xml:space="preserve"> </w:t>
      </w:r>
      <w:r w:rsidRPr="00B517A7">
        <w:rPr>
          <w:rFonts w:ascii="Times New Roman" w:hAnsi="Times New Roman" w:cs="Times New Roman"/>
          <w:sz w:val="24"/>
          <w:szCs w:val="24"/>
          <w:lang w:val="fr-FR"/>
        </w:rPr>
        <w:t>travaillent à temps partiel ou une partie de l’année seulement, afin de rendre l’exercice d’une telle activité plus</w:t>
      </w:r>
      <w:r>
        <w:rPr>
          <w:rFonts w:ascii="Times New Roman" w:hAnsi="Times New Roman" w:cs="Times New Roman"/>
          <w:sz w:val="24"/>
          <w:szCs w:val="24"/>
          <w:lang w:val="fr-FR"/>
        </w:rPr>
        <w:t xml:space="preserve"> </w:t>
      </w:r>
      <w:r w:rsidRPr="00B517A7">
        <w:rPr>
          <w:rFonts w:ascii="Times New Roman" w:hAnsi="Times New Roman" w:cs="Times New Roman"/>
          <w:sz w:val="24"/>
          <w:szCs w:val="24"/>
          <w:lang w:val="fr-FR"/>
        </w:rPr>
        <w:t>incitatif</w:t>
      </w:r>
      <w:proofErr w:type="gramStart"/>
      <w:r w:rsidRPr="00B517A7">
        <w:rPr>
          <w:rFonts w:ascii="Times New Roman" w:hAnsi="Times New Roman" w:cs="Times New Roman"/>
          <w:sz w:val="24"/>
          <w:szCs w:val="24"/>
          <w:lang w:val="fr-FR"/>
        </w:rPr>
        <w:t>.(</w:t>
      </w:r>
      <w:proofErr w:type="gramEnd"/>
      <w:r>
        <w:rPr>
          <w:rFonts w:ascii="Times New Roman" w:hAnsi="Times New Roman" w:cs="Times New Roman"/>
          <w:sz w:val="24"/>
          <w:szCs w:val="24"/>
          <w:lang w:val="fr-FR"/>
        </w:rPr>
        <w:t>voir modifPPE_2003)</w:t>
      </w:r>
      <w:r w:rsidR="00407EC9">
        <w:rPr>
          <w:rFonts w:ascii="Times New Roman" w:hAnsi="Times New Roman" w:cs="Times New Roman"/>
          <w:sz w:val="24"/>
          <w:szCs w:val="24"/>
          <w:lang w:val="fr-FR"/>
        </w:rPr>
        <w:t>.</w:t>
      </w:r>
    </w:p>
    <w:p w:rsidR="00407EC9" w:rsidRDefault="00407EC9" w:rsidP="00B517A7">
      <w:pPr>
        <w:autoSpaceDE w:val="0"/>
        <w:autoSpaceDN w:val="0"/>
        <w:adjustRightInd w:val="0"/>
        <w:spacing w:after="0" w:line="240" w:lineRule="auto"/>
        <w:jc w:val="both"/>
        <w:rPr>
          <w:rFonts w:ascii="Times New Roman" w:hAnsi="Times New Roman" w:cs="Times New Roman"/>
          <w:sz w:val="24"/>
          <w:szCs w:val="24"/>
          <w:lang w:val="fr-FR"/>
        </w:rPr>
      </w:pPr>
    </w:p>
    <w:p w:rsidR="000A7520" w:rsidRDefault="00407EC9" w:rsidP="006B2B1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lang w:val="fr-FR"/>
        </w:rPr>
      </w:pPr>
      <w:r w:rsidRPr="000A7520">
        <w:rPr>
          <w:rFonts w:ascii="Times New Roman" w:hAnsi="Times New Roman" w:cs="Times New Roman"/>
          <w:sz w:val="24"/>
          <w:szCs w:val="24"/>
          <w:lang w:val="fr-FR"/>
        </w:rPr>
        <w:t>Lorsque ce coefficient est égal ou supérieur à 2 (activité exercée entre 30 % et 50 % d’un temps plein annuel), le</w:t>
      </w:r>
      <w:r w:rsidR="006B2B16" w:rsidRPr="000A7520">
        <w:rPr>
          <w:rFonts w:ascii="Times New Roman" w:hAnsi="Times New Roman" w:cs="Times New Roman"/>
          <w:sz w:val="24"/>
          <w:szCs w:val="24"/>
          <w:lang w:val="fr-FR"/>
        </w:rPr>
        <w:t xml:space="preserve"> </w:t>
      </w:r>
      <w:r w:rsidRPr="000A7520">
        <w:rPr>
          <w:rFonts w:ascii="Times New Roman" w:hAnsi="Times New Roman" w:cs="Times New Roman"/>
          <w:sz w:val="24"/>
          <w:szCs w:val="24"/>
          <w:lang w:val="fr-FR"/>
        </w:rPr>
        <w:t>montant de la prime correspondant à la durée effective d</w:t>
      </w:r>
      <w:r w:rsidR="000A7520" w:rsidRPr="000A7520">
        <w:rPr>
          <w:rFonts w:ascii="Times New Roman" w:hAnsi="Times New Roman" w:cs="Times New Roman"/>
          <w:sz w:val="24"/>
          <w:szCs w:val="24"/>
          <w:lang w:val="fr-FR"/>
        </w:rPr>
        <w:t>’</w:t>
      </w:r>
      <w:r w:rsidRPr="000A7520">
        <w:rPr>
          <w:rFonts w:ascii="Times New Roman" w:hAnsi="Times New Roman" w:cs="Times New Roman"/>
          <w:sz w:val="24"/>
          <w:szCs w:val="24"/>
          <w:lang w:val="fr-FR"/>
        </w:rPr>
        <w:t xml:space="preserve">activité est majoré de </w:t>
      </w:r>
      <w:proofErr w:type="spellStart"/>
      <w:r w:rsidR="00CC260B">
        <w:rPr>
          <w:rFonts w:ascii="Times New Roman" w:hAnsi="Times New Roman" w:cs="Times New Roman"/>
          <w:sz w:val="24"/>
          <w:szCs w:val="24"/>
          <w:lang w:val="fr-FR"/>
        </w:rPr>
        <w:t>maj_ppe_tp</w:t>
      </w:r>
      <w:proofErr w:type="spellEnd"/>
      <w:r w:rsidRPr="000A7520">
        <w:rPr>
          <w:rFonts w:ascii="Times New Roman" w:hAnsi="Times New Roman" w:cs="Times New Roman"/>
          <w:sz w:val="24"/>
          <w:szCs w:val="24"/>
          <w:lang w:val="fr-FR"/>
        </w:rPr>
        <w:t xml:space="preserve"> %.</w:t>
      </w:r>
      <w:r w:rsidR="000A7520" w:rsidRPr="000A7520">
        <w:rPr>
          <w:rFonts w:ascii="Times New Roman" w:hAnsi="Times New Roman" w:cs="Times New Roman"/>
          <w:sz w:val="24"/>
          <w:szCs w:val="24"/>
          <w:lang w:val="fr-FR"/>
        </w:rPr>
        <w:t xml:space="preserve"> </w:t>
      </w:r>
    </w:p>
    <w:p w:rsidR="00407EC9" w:rsidRPr="000A7520" w:rsidRDefault="00407EC9" w:rsidP="006B2B1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lang w:val="fr-FR"/>
        </w:rPr>
      </w:pPr>
      <w:r w:rsidRPr="000A7520">
        <w:rPr>
          <w:rFonts w:ascii="Times New Roman" w:hAnsi="Times New Roman" w:cs="Times New Roman"/>
          <w:sz w:val="24"/>
          <w:szCs w:val="24"/>
          <w:lang w:val="fr-FR"/>
        </w:rPr>
        <w:t>Lorsque le coefficient de conversion est compris entre 1 et 2 (activité exercée au delà de 50 % d’un temps plein</w:t>
      </w:r>
      <w:r w:rsidR="006B2B16" w:rsidRPr="000A7520">
        <w:rPr>
          <w:rFonts w:ascii="Times New Roman" w:hAnsi="Times New Roman" w:cs="Times New Roman"/>
          <w:sz w:val="24"/>
          <w:szCs w:val="24"/>
          <w:lang w:val="fr-FR"/>
        </w:rPr>
        <w:t xml:space="preserve"> </w:t>
      </w:r>
      <w:r w:rsidRPr="000A7520">
        <w:rPr>
          <w:rFonts w:ascii="Times New Roman" w:hAnsi="Times New Roman" w:cs="Times New Roman"/>
          <w:sz w:val="24"/>
          <w:szCs w:val="24"/>
          <w:lang w:val="fr-FR"/>
        </w:rPr>
        <w:t>annuel), le montant de la prime majorée est obtenu en opérant l’addition des deux termes suivants :</w:t>
      </w:r>
    </w:p>
    <w:p w:rsidR="000A7520" w:rsidRDefault="00407EC9" w:rsidP="000A7520">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lang w:val="fr-FR"/>
        </w:rPr>
      </w:pPr>
      <w:r w:rsidRPr="000A7520">
        <w:rPr>
          <w:rFonts w:ascii="Times New Roman" w:hAnsi="Times New Roman" w:cs="Times New Roman"/>
          <w:sz w:val="24"/>
          <w:szCs w:val="24"/>
          <w:lang w:val="fr-FR"/>
        </w:rPr>
        <w:t xml:space="preserve">le premier est égal à </w:t>
      </w:r>
      <w:proofErr w:type="spellStart"/>
      <w:r w:rsidR="00CC260B">
        <w:rPr>
          <w:rFonts w:ascii="Times New Roman" w:hAnsi="Times New Roman" w:cs="Times New Roman"/>
          <w:sz w:val="24"/>
          <w:szCs w:val="24"/>
          <w:lang w:val="fr-FR"/>
        </w:rPr>
        <w:t>maj_ppe_tpbis</w:t>
      </w:r>
      <w:proofErr w:type="spellEnd"/>
      <w:r w:rsidRPr="000A7520">
        <w:rPr>
          <w:rFonts w:ascii="Times New Roman" w:hAnsi="Times New Roman" w:cs="Times New Roman"/>
          <w:sz w:val="24"/>
          <w:szCs w:val="24"/>
          <w:lang w:val="fr-FR"/>
        </w:rPr>
        <w:t xml:space="preserve"> % du montant de la PPE correspondant à la durée effective d’activité </w:t>
      </w:r>
    </w:p>
    <w:p w:rsidR="00407EC9" w:rsidRPr="000A7520" w:rsidRDefault="00407EC9" w:rsidP="000A7520">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lang w:val="fr-FR"/>
        </w:rPr>
      </w:pPr>
      <w:r w:rsidRPr="000A7520">
        <w:rPr>
          <w:rFonts w:ascii="Times New Roman" w:hAnsi="Times New Roman" w:cs="Times New Roman"/>
          <w:sz w:val="24"/>
          <w:szCs w:val="24"/>
          <w:lang w:val="fr-FR"/>
        </w:rPr>
        <w:t xml:space="preserve">le second est égal à </w:t>
      </w:r>
      <w:proofErr w:type="spellStart"/>
      <w:r w:rsidR="00CC260B">
        <w:rPr>
          <w:rFonts w:ascii="Times New Roman" w:hAnsi="Times New Roman" w:cs="Times New Roman"/>
          <w:sz w:val="24"/>
          <w:szCs w:val="24"/>
          <w:lang w:val="fr-FR"/>
        </w:rPr>
        <w:t>maj_ppe_tp</w:t>
      </w:r>
      <w:proofErr w:type="spellEnd"/>
      <w:r w:rsidRPr="000A7520">
        <w:rPr>
          <w:rFonts w:ascii="Times New Roman" w:hAnsi="Times New Roman" w:cs="Times New Roman"/>
          <w:sz w:val="24"/>
          <w:szCs w:val="24"/>
          <w:lang w:val="fr-FR"/>
        </w:rPr>
        <w:t xml:space="preserve"> % du montant de la prime « équivalent temps plein » </w:t>
      </w:r>
    </w:p>
    <w:p w:rsidR="002D2A4B" w:rsidRDefault="002D2A4B" w:rsidP="00711AFA">
      <w:pPr>
        <w:autoSpaceDE w:val="0"/>
        <w:autoSpaceDN w:val="0"/>
        <w:adjustRightInd w:val="0"/>
        <w:spacing w:after="0" w:line="240" w:lineRule="auto"/>
        <w:jc w:val="both"/>
        <w:rPr>
          <w:rFonts w:ascii="Times New Roman" w:hAnsi="Times New Roman" w:cs="Times New Roman"/>
          <w:sz w:val="24"/>
          <w:szCs w:val="24"/>
          <w:lang w:val="fr-FR"/>
        </w:rPr>
      </w:pPr>
    </w:p>
    <w:tbl>
      <w:tblPr>
        <w:tblW w:w="3894" w:type="dxa"/>
        <w:tblInd w:w="2363" w:type="dxa"/>
        <w:tblLook w:val="04A0"/>
      </w:tblPr>
      <w:tblGrid>
        <w:gridCol w:w="772"/>
        <w:gridCol w:w="1402"/>
        <w:gridCol w:w="1720"/>
      </w:tblGrid>
      <w:tr w:rsidR="00CE7478" w:rsidRPr="00CE7478" w:rsidTr="00CE7478">
        <w:trPr>
          <w:trHeight w:val="300"/>
        </w:trPr>
        <w:tc>
          <w:tcPr>
            <w:tcW w:w="389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b/>
                <w:bCs/>
                <w:color w:val="000000"/>
              </w:rPr>
            </w:pPr>
            <w:proofErr w:type="spellStart"/>
            <w:r w:rsidRPr="00CE7478">
              <w:rPr>
                <w:rFonts w:ascii="Calibri" w:eastAsia="Times New Roman" w:hAnsi="Calibri" w:cs="Times New Roman"/>
                <w:b/>
                <w:bCs/>
                <w:color w:val="000000"/>
              </w:rPr>
              <w:t>calcul</w:t>
            </w:r>
            <w:proofErr w:type="spellEnd"/>
            <w:r w:rsidRPr="00CE7478">
              <w:rPr>
                <w:rFonts w:ascii="Calibri" w:eastAsia="Times New Roman" w:hAnsi="Calibri" w:cs="Times New Roman"/>
                <w:b/>
                <w:bCs/>
                <w:color w:val="000000"/>
              </w:rPr>
              <w:t xml:space="preserve"> temps </w:t>
            </w:r>
            <w:proofErr w:type="spellStart"/>
            <w:r w:rsidRPr="00CE7478">
              <w:rPr>
                <w:rFonts w:ascii="Calibri" w:eastAsia="Times New Roman" w:hAnsi="Calibri" w:cs="Times New Roman"/>
                <w:b/>
                <w:bCs/>
                <w:color w:val="000000"/>
              </w:rPr>
              <w:t>partiel</w:t>
            </w:r>
            <w:proofErr w:type="spellEnd"/>
          </w:p>
        </w:tc>
      </w:tr>
      <w:tr w:rsidR="00CE7478" w:rsidRPr="00CE7478" w:rsidTr="00CE7478">
        <w:trPr>
          <w:trHeight w:val="9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proofErr w:type="spellStart"/>
            <w:r w:rsidRPr="00CE7478">
              <w:rPr>
                <w:rFonts w:ascii="Calibri" w:eastAsia="Times New Roman" w:hAnsi="Calibri" w:cs="Times New Roman"/>
                <w:color w:val="000000"/>
              </w:rPr>
              <w:t>année</w:t>
            </w:r>
            <w:proofErr w:type="spellEnd"/>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proofErr w:type="spellStart"/>
            <w:r w:rsidRPr="00CE7478">
              <w:rPr>
                <w:rFonts w:ascii="Calibri" w:eastAsia="Times New Roman" w:hAnsi="Calibri" w:cs="Times New Roman"/>
                <w:color w:val="000000"/>
              </w:rPr>
              <w:t>maj_ppe_tp</w:t>
            </w:r>
            <w:proofErr w:type="spellEnd"/>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proofErr w:type="spellStart"/>
            <w:r w:rsidRPr="00CE7478">
              <w:rPr>
                <w:rFonts w:ascii="Calibri" w:eastAsia="Times New Roman" w:hAnsi="Calibri" w:cs="Times New Roman"/>
                <w:color w:val="000000"/>
              </w:rPr>
              <w:t>maj_ppe_tpbis</w:t>
            </w:r>
            <w:proofErr w:type="spellEnd"/>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2000</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 </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 </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2001</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 </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 </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2002</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45%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55%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2003</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45%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55%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2004</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45%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55%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2005</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65%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35%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2006</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Arial" w:eastAsia="Times New Roman" w:hAnsi="Arial" w:cs="Arial"/>
                <w:sz w:val="20"/>
                <w:szCs w:val="20"/>
              </w:rPr>
            </w:pPr>
            <w:r w:rsidRPr="00CE7478">
              <w:rPr>
                <w:rFonts w:ascii="Arial" w:eastAsia="Times New Roman" w:hAnsi="Arial" w:cs="Arial"/>
                <w:sz w:val="20"/>
                <w:szCs w:val="20"/>
              </w:rPr>
              <w:t>85%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Arial" w:eastAsia="Times New Roman" w:hAnsi="Arial" w:cs="Arial"/>
                <w:sz w:val="20"/>
                <w:szCs w:val="20"/>
              </w:rPr>
            </w:pPr>
            <w:r w:rsidRPr="00CE7478">
              <w:rPr>
                <w:rFonts w:ascii="Arial" w:eastAsia="Times New Roman" w:hAnsi="Arial" w:cs="Arial"/>
                <w:sz w:val="20"/>
                <w:szCs w:val="20"/>
              </w:rPr>
              <w:t>15%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2007</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Arial" w:eastAsia="Times New Roman" w:hAnsi="Arial" w:cs="Arial"/>
                <w:sz w:val="20"/>
                <w:szCs w:val="20"/>
              </w:rPr>
            </w:pPr>
            <w:r w:rsidRPr="00CE7478">
              <w:rPr>
                <w:rFonts w:ascii="Arial" w:eastAsia="Times New Roman" w:hAnsi="Arial" w:cs="Arial"/>
                <w:sz w:val="20"/>
                <w:szCs w:val="20"/>
              </w:rPr>
              <w:t>85%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Arial" w:eastAsia="Times New Roman" w:hAnsi="Arial" w:cs="Arial"/>
                <w:sz w:val="20"/>
                <w:szCs w:val="20"/>
              </w:rPr>
            </w:pPr>
            <w:r w:rsidRPr="00CE7478">
              <w:rPr>
                <w:rFonts w:ascii="Arial" w:eastAsia="Times New Roman" w:hAnsi="Arial" w:cs="Arial"/>
                <w:sz w:val="20"/>
                <w:szCs w:val="20"/>
              </w:rPr>
              <w:t>15%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2008</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Arial" w:eastAsia="Times New Roman" w:hAnsi="Arial" w:cs="Arial"/>
                <w:sz w:val="20"/>
                <w:szCs w:val="20"/>
              </w:rPr>
            </w:pPr>
            <w:r w:rsidRPr="00CE7478">
              <w:rPr>
                <w:rFonts w:ascii="Arial" w:eastAsia="Times New Roman" w:hAnsi="Arial" w:cs="Arial"/>
                <w:sz w:val="20"/>
                <w:szCs w:val="20"/>
              </w:rPr>
              <w:t>85%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Arial" w:eastAsia="Times New Roman" w:hAnsi="Arial" w:cs="Arial"/>
                <w:sz w:val="20"/>
                <w:szCs w:val="20"/>
              </w:rPr>
            </w:pPr>
            <w:r w:rsidRPr="00CE7478">
              <w:rPr>
                <w:rFonts w:ascii="Arial" w:eastAsia="Times New Roman" w:hAnsi="Arial" w:cs="Arial"/>
                <w:sz w:val="20"/>
                <w:szCs w:val="20"/>
              </w:rPr>
              <w:t>15%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2009</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85%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15%</w:t>
            </w:r>
          </w:p>
        </w:tc>
      </w:tr>
      <w:tr w:rsidR="00CE7478" w:rsidRPr="00CE7478" w:rsidTr="00CE7478">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color w:val="000000"/>
              </w:rPr>
            </w:pPr>
            <w:r w:rsidRPr="00CE7478">
              <w:rPr>
                <w:rFonts w:ascii="Calibri" w:eastAsia="Times New Roman" w:hAnsi="Calibri" w:cs="Times New Roman"/>
                <w:color w:val="000000"/>
              </w:rPr>
              <w:t>2010</w:t>
            </w:r>
          </w:p>
        </w:tc>
        <w:tc>
          <w:tcPr>
            <w:tcW w:w="1402"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85%</w:t>
            </w:r>
          </w:p>
        </w:tc>
        <w:tc>
          <w:tcPr>
            <w:tcW w:w="1720" w:type="dxa"/>
            <w:tcBorders>
              <w:top w:val="nil"/>
              <w:left w:val="nil"/>
              <w:bottom w:val="single" w:sz="4" w:space="0" w:color="auto"/>
              <w:right w:val="single" w:sz="4" w:space="0" w:color="auto"/>
            </w:tcBorders>
            <w:shd w:val="clear" w:color="auto" w:fill="auto"/>
            <w:noWrap/>
            <w:vAlign w:val="center"/>
            <w:hideMark/>
          </w:tcPr>
          <w:p w:rsidR="00CE7478" w:rsidRPr="00CE7478" w:rsidRDefault="00CE7478" w:rsidP="00CE7478">
            <w:pPr>
              <w:spacing w:after="0" w:line="240" w:lineRule="auto"/>
              <w:jc w:val="center"/>
              <w:rPr>
                <w:rFonts w:ascii="Calibri" w:eastAsia="Times New Roman" w:hAnsi="Calibri" w:cs="Times New Roman"/>
              </w:rPr>
            </w:pPr>
            <w:r w:rsidRPr="00CE7478">
              <w:rPr>
                <w:rFonts w:ascii="Calibri" w:eastAsia="Times New Roman" w:hAnsi="Calibri" w:cs="Times New Roman"/>
              </w:rPr>
              <w:t>15%</w:t>
            </w:r>
          </w:p>
        </w:tc>
      </w:tr>
    </w:tbl>
    <w:p w:rsidR="00CE7478" w:rsidRDefault="00CE7478" w:rsidP="00711AFA">
      <w:pPr>
        <w:autoSpaceDE w:val="0"/>
        <w:autoSpaceDN w:val="0"/>
        <w:adjustRightInd w:val="0"/>
        <w:spacing w:after="0" w:line="240" w:lineRule="auto"/>
        <w:jc w:val="both"/>
        <w:rPr>
          <w:rFonts w:ascii="Times New Roman" w:hAnsi="Times New Roman" w:cs="Times New Roman"/>
          <w:sz w:val="24"/>
          <w:szCs w:val="24"/>
          <w:lang w:val="fr-FR"/>
        </w:rPr>
      </w:pPr>
    </w:p>
    <w:p w:rsidR="00CE7478" w:rsidRDefault="00CE7478" w:rsidP="00711AFA">
      <w:pPr>
        <w:autoSpaceDE w:val="0"/>
        <w:autoSpaceDN w:val="0"/>
        <w:adjustRightInd w:val="0"/>
        <w:spacing w:after="0" w:line="240" w:lineRule="auto"/>
        <w:jc w:val="both"/>
        <w:rPr>
          <w:rFonts w:ascii="Times New Roman" w:hAnsi="Times New Roman" w:cs="Times New Roman"/>
          <w:sz w:val="24"/>
          <w:szCs w:val="24"/>
          <w:lang w:val="fr-FR"/>
        </w:rPr>
      </w:pPr>
    </w:p>
    <w:p w:rsidR="00CE7478" w:rsidRDefault="00CE7478" w:rsidP="00711AFA">
      <w:pPr>
        <w:autoSpaceDE w:val="0"/>
        <w:autoSpaceDN w:val="0"/>
        <w:adjustRightInd w:val="0"/>
        <w:spacing w:after="0" w:line="240" w:lineRule="auto"/>
        <w:jc w:val="both"/>
        <w:rPr>
          <w:rFonts w:ascii="Times New Roman" w:hAnsi="Times New Roman" w:cs="Times New Roman"/>
          <w:sz w:val="24"/>
          <w:szCs w:val="24"/>
          <w:lang w:val="fr-FR"/>
        </w:rPr>
      </w:pPr>
    </w:p>
    <w:p w:rsidR="00CE7478" w:rsidRDefault="00CE7478" w:rsidP="00711AFA">
      <w:pPr>
        <w:autoSpaceDE w:val="0"/>
        <w:autoSpaceDN w:val="0"/>
        <w:adjustRightInd w:val="0"/>
        <w:spacing w:after="0" w:line="240" w:lineRule="auto"/>
        <w:jc w:val="both"/>
        <w:rPr>
          <w:rFonts w:ascii="Times New Roman" w:hAnsi="Times New Roman" w:cs="Times New Roman"/>
          <w:sz w:val="24"/>
          <w:szCs w:val="24"/>
          <w:lang w:val="fr-FR"/>
        </w:rPr>
      </w:pPr>
    </w:p>
    <w:p w:rsidR="00CE7478" w:rsidRDefault="00CE7478" w:rsidP="00711AFA">
      <w:pPr>
        <w:autoSpaceDE w:val="0"/>
        <w:autoSpaceDN w:val="0"/>
        <w:adjustRightInd w:val="0"/>
        <w:spacing w:after="0" w:line="240" w:lineRule="auto"/>
        <w:jc w:val="both"/>
        <w:rPr>
          <w:rFonts w:ascii="Times New Roman" w:hAnsi="Times New Roman" w:cs="Times New Roman"/>
          <w:sz w:val="24"/>
          <w:szCs w:val="24"/>
          <w:lang w:val="fr-FR"/>
        </w:rPr>
      </w:pPr>
    </w:p>
    <w:p w:rsidR="002D2A4B" w:rsidRDefault="002D2A4B" w:rsidP="002D2A4B">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u w:val="single"/>
          <w:lang w:val="fr-FR"/>
        </w:rPr>
      </w:pPr>
      <w:r w:rsidRPr="002D2A4B">
        <w:rPr>
          <w:rFonts w:ascii="Times New Roman" w:hAnsi="Times New Roman" w:cs="Times New Roman"/>
          <w:b/>
          <w:sz w:val="24"/>
          <w:szCs w:val="24"/>
          <w:u w:val="single"/>
          <w:lang w:val="fr-FR"/>
        </w:rPr>
        <w:t>Calcul de la PPE</w:t>
      </w:r>
    </w:p>
    <w:p w:rsidR="002D2A4B" w:rsidRDefault="002D2A4B" w:rsidP="002D2A4B">
      <w:pPr>
        <w:autoSpaceDE w:val="0"/>
        <w:autoSpaceDN w:val="0"/>
        <w:adjustRightInd w:val="0"/>
        <w:spacing w:after="0" w:line="240" w:lineRule="auto"/>
        <w:jc w:val="both"/>
        <w:rPr>
          <w:rFonts w:ascii="Times New Roman" w:hAnsi="Times New Roman" w:cs="Times New Roman"/>
          <w:sz w:val="24"/>
          <w:szCs w:val="24"/>
          <w:u w:val="single"/>
          <w:lang w:val="fr-FR"/>
        </w:rPr>
      </w:pPr>
      <w:r w:rsidRPr="002D2A4B">
        <w:rPr>
          <w:rFonts w:ascii="Times New Roman" w:hAnsi="Times New Roman" w:cs="Times New Roman"/>
          <w:sz w:val="24"/>
          <w:szCs w:val="24"/>
          <w:u w:val="single"/>
          <w:lang w:val="fr-FR"/>
        </w:rPr>
        <w:t>2.a) Cas général :</w:t>
      </w:r>
    </w:p>
    <w:p w:rsidR="002D2A4B" w:rsidRPr="002D2A4B" w:rsidRDefault="002D2A4B" w:rsidP="002D2A4B">
      <w:pPr>
        <w:autoSpaceDE w:val="0"/>
        <w:autoSpaceDN w:val="0"/>
        <w:adjustRightInd w:val="0"/>
        <w:spacing w:after="0" w:line="240" w:lineRule="auto"/>
        <w:jc w:val="both"/>
        <w:rPr>
          <w:rFonts w:ascii="Times New Roman" w:hAnsi="Times New Roman" w:cs="Times New Roman"/>
          <w:sz w:val="24"/>
          <w:szCs w:val="24"/>
          <w:u w:val="single"/>
          <w:lang w:val="fr-FR"/>
        </w:rPr>
      </w:pPr>
    </w:p>
    <w:p w:rsidR="002D2A4B" w:rsidRPr="00EF7A69" w:rsidRDefault="00EF7A69" w:rsidP="002D2A4B">
      <w:pPr>
        <w:autoSpaceDE w:val="0"/>
        <w:autoSpaceDN w:val="0"/>
        <w:adjustRightInd w:val="0"/>
        <w:spacing w:after="0" w:line="240" w:lineRule="auto"/>
        <w:jc w:val="both"/>
        <w:rPr>
          <w:rFonts w:ascii="Times New Roman" w:hAnsi="Times New Roman" w:cs="Times New Roman"/>
          <w:sz w:val="24"/>
          <w:szCs w:val="24"/>
          <w:lang w:val="fr-FR"/>
        </w:rPr>
      </w:pPr>
      <w:r w:rsidRPr="00EF7A69">
        <w:rPr>
          <w:rFonts w:ascii="Times New Roman" w:hAnsi="Times New Roman" w:cs="Times New Roman"/>
          <w:sz w:val="24"/>
          <w:szCs w:val="24"/>
          <w:lang w:val="fr-FR"/>
        </w:rPr>
        <w:lastRenderedPageBreak/>
        <w:t xml:space="preserve">A noter, le montant de la PPE </w:t>
      </w:r>
      <w:r>
        <w:rPr>
          <w:rFonts w:ascii="Times New Roman" w:hAnsi="Times New Roman" w:cs="Times New Roman"/>
          <w:sz w:val="24"/>
          <w:szCs w:val="24"/>
          <w:lang w:val="fr-FR"/>
        </w:rPr>
        <w:t>résultant du calcul théorique et devant être versé en 2000 est doublé cette année.</w:t>
      </w:r>
    </w:p>
    <w:tbl>
      <w:tblPr>
        <w:tblW w:w="11374" w:type="dxa"/>
        <w:tblInd w:w="-975" w:type="dxa"/>
        <w:tblLook w:val="04A0"/>
      </w:tblPr>
      <w:tblGrid>
        <w:gridCol w:w="772"/>
        <w:gridCol w:w="1541"/>
        <w:gridCol w:w="1246"/>
        <w:gridCol w:w="1581"/>
        <w:gridCol w:w="836"/>
        <w:gridCol w:w="1205"/>
        <w:gridCol w:w="1677"/>
        <w:gridCol w:w="1507"/>
        <w:gridCol w:w="1009"/>
      </w:tblGrid>
      <w:tr w:rsidR="00BE662C" w:rsidRPr="00BE662C" w:rsidTr="00BE662C">
        <w:trPr>
          <w:trHeight w:val="300"/>
        </w:trPr>
        <w:tc>
          <w:tcPr>
            <w:tcW w:w="11374"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b/>
                <w:bCs/>
                <w:color w:val="000000"/>
                <w:lang w:val="fr-FR"/>
              </w:rPr>
            </w:pPr>
            <w:r w:rsidRPr="00BE662C">
              <w:rPr>
                <w:rFonts w:ascii="Calibri" w:eastAsia="Times New Roman" w:hAnsi="Calibri" w:cs="Times New Roman"/>
                <w:b/>
                <w:bCs/>
                <w:color w:val="000000"/>
                <w:lang w:val="fr-FR"/>
              </w:rPr>
              <w:t>paramètre de calcul de la PPE : cas général</w:t>
            </w:r>
          </w:p>
        </w:tc>
      </w:tr>
      <w:tr w:rsidR="00BE662C" w:rsidRPr="00BE662C" w:rsidTr="00BE662C">
        <w:trPr>
          <w:trHeight w:val="6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année</w:t>
            </w:r>
            <w:proofErr w:type="spellEnd"/>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seuil_ppe_min</w:t>
            </w:r>
            <w:proofErr w:type="spellEnd"/>
          </w:p>
        </w:tc>
        <w:tc>
          <w:tcPr>
            <w:tcW w:w="1246" w:type="dxa"/>
            <w:tcBorders>
              <w:top w:val="nil"/>
              <w:left w:val="nil"/>
              <w:bottom w:val="single" w:sz="4" w:space="0" w:color="auto"/>
              <w:right w:val="single" w:sz="4" w:space="0" w:color="auto"/>
            </w:tcBorders>
            <w:shd w:val="clear" w:color="auto" w:fill="auto"/>
            <w:vAlign w:val="bottom"/>
            <w:hideMark/>
          </w:tcPr>
          <w:p w:rsidR="00BE662C" w:rsidRPr="00BE662C" w:rsidRDefault="00BE662C" w:rsidP="00BE662C">
            <w:pPr>
              <w:spacing w:after="0" w:line="240" w:lineRule="auto"/>
              <w:jc w:val="center"/>
              <w:rPr>
                <w:rFonts w:ascii="Calibri" w:eastAsia="Times New Roman" w:hAnsi="Calibri" w:cs="Times New Roman"/>
                <w:color w:val="000000"/>
                <w:lang w:val="fr-FR"/>
              </w:rPr>
            </w:pPr>
            <w:proofErr w:type="spellStart"/>
            <w:r w:rsidRPr="00BE662C">
              <w:rPr>
                <w:rFonts w:ascii="Calibri" w:eastAsia="Times New Roman" w:hAnsi="Calibri" w:cs="Times New Roman"/>
                <w:color w:val="000000"/>
                <w:lang w:val="fr-FR"/>
              </w:rPr>
              <w:t>seuil_ppe</w:t>
            </w:r>
            <w:proofErr w:type="spellEnd"/>
            <w:r w:rsidRPr="00BE662C">
              <w:rPr>
                <w:rFonts w:ascii="Calibri" w:eastAsia="Times New Roman" w:hAnsi="Calibri" w:cs="Times New Roman"/>
                <w:color w:val="000000"/>
                <w:lang w:val="fr-FR"/>
              </w:rPr>
              <w:br/>
              <w:t xml:space="preserve"> (à taux plein)</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seuil_ppe_max</w:t>
            </w:r>
            <w:proofErr w:type="spellEnd"/>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tx_ppe</w:t>
            </w:r>
            <w:proofErr w:type="spellEnd"/>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tx_ret_ppe</w:t>
            </w:r>
            <w:proofErr w:type="spellEnd"/>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supp_ppe_coup</w:t>
            </w:r>
            <w:proofErr w:type="spellEnd"/>
          </w:p>
        </w:tc>
        <w:tc>
          <w:tcPr>
            <w:tcW w:w="150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supp_ppe_enf</w:t>
            </w:r>
            <w:proofErr w:type="spellEnd"/>
          </w:p>
        </w:tc>
        <w:tc>
          <w:tcPr>
            <w:tcW w:w="1009"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proofErr w:type="spellStart"/>
            <w:r w:rsidRPr="00BE662C">
              <w:rPr>
                <w:rFonts w:ascii="Calibri" w:eastAsia="Times New Roman" w:hAnsi="Calibri" w:cs="Times New Roman"/>
                <w:color w:val="000000"/>
              </w:rPr>
              <w:t>ppe_min</w:t>
            </w:r>
            <w:proofErr w:type="spellEnd"/>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2000</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3 137 €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10 455 €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14 638 €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2.2%</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5.5%</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Arial" w:eastAsia="Times New Roman" w:hAnsi="Arial" w:cs="Arial"/>
                <w:sz w:val="20"/>
                <w:szCs w:val="20"/>
              </w:rPr>
            </w:pPr>
            <w:r w:rsidRPr="00BE662C">
              <w:rPr>
                <w:rFonts w:ascii="Arial" w:eastAsia="Times New Roman" w:hAnsi="Arial" w:cs="Arial"/>
                <w:sz w:val="20"/>
                <w:szCs w:val="20"/>
              </w:rPr>
              <w:t>76 €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c>
          <w:tcPr>
            <w:tcW w:w="1009"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24 €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2001</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3 187 €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10 623 €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14 872 €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4.4%</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11.0%</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78 €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31 €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25 €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2002</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3 265 €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10 882 €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15 235 €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4.4%</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11.0%</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79 €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32 €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25 €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2003</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3 372 €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11 239 €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15 735 €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4.6%</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11.5%</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80 €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33 €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25 €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2004</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3 507 €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11 869 €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16 364 €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4.6%</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11.5%</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81 €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34 €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25 €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2005</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3 570 €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11 899 €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16 659 €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6.8%</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17.0%</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81 €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35 €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2006</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3 695 €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12 315 €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17 227 €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7.7%</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19.3%</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82 €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36 €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2007</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3 743 €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12 475 €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17 451 €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7.7%</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19.3%</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83 €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36 €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2008</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3 743 €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12 475 €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17 451 €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7.7%</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19.3%</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83 €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36 €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2009</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3 743 €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12 475 €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17 451 €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7.7%</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19.3%</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83 €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36 €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r>
      <w:tr w:rsidR="00BE662C" w:rsidRPr="00BE662C" w:rsidTr="00BE662C">
        <w:trPr>
          <w:trHeight w:val="30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2010</w:t>
            </w:r>
          </w:p>
        </w:tc>
        <w:tc>
          <w:tcPr>
            <w:tcW w:w="154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3 743 €</w:t>
            </w:r>
          </w:p>
        </w:tc>
        <w:tc>
          <w:tcPr>
            <w:tcW w:w="124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12 475 €</w:t>
            </w:r>
          </w:p>
        </w:tc>
        <w:tc>
          <w:tcPr>
            <w:tcW w:w="1581"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17 451 €</w:t>
            </w:r>
          </w:p>
        </w:tc>
        <w:tc>
          <w:tcPr>
            <w:tcW w:w="836"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7.7%</w:t>
            </w:r>
          </w:p>
        </w:tc>
        <w:tc>
          <w:tcPr>
            <w:tcW w:w="1205"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19.3%</w:t>
            </w:r>
          </w:p>
        </w:tc>
        <w:tc>
          <w:tcPr>
            <w:tcW w:w="1677" w:type="dxa"/>
            <w:tcBorders>
              <w:top w:val="nil"/>
              <w:left w:val="nil"/>
              <w:bottom w:val="single" w:sz="4" w:space="0" w:color="auto"/>
              <w:right w:val="single" w:sz="4" w:space="0" w:color="auto"/>
            </w:tcBorders>
            <w:shd w:val="clear" w:color="auto" w:fill="auto"/>
            <w:noWrap/>
            <w:vAlign w:val="center"/>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83 €</w:t>
            </w:r>
          </w:p>
        </w:tc>
        <w:tc>
          <w:tcPr>
            <w:tcW w:w="1507"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36 €</w:t>
            </w:r>
          </w:p>
        </w:tc>
        <w:tc>
          <w:tcPr>
            <w:tcW w:w="1009" w:type="dxa"/>
            <w:tcBorders>
              <w:top w:val="nil"/>
              <w:left w:val="nil"/>
              <w:bottom w:val="single" w:sz="4" w:space="0" w:color="auto"/>
              <w:right w:val="single" w:sz="4" w:space="0" w:color="auto"/>
            </w:tcBorders>
            <w:shd w:val="clear" w:color="auto" w:fill="auto"/>
            <w:noWrap/>
            <w:vAlign w:val="bottom"/>
            <w:hideMark/>
          </w:tcPr>
          <w:p w:rsidR="00BE662C" w:rsidRPr="00BE662C" w:rsidRDefault="00BE662C" w:rsidP="00BE662C">
            <w:pPr>
              <w:spacing w:after="0" w:line="240" w:lineRule="auto"/>
              <w:jc w:val="center"/>
              <w:rPr>
                <w:rFonts w:ascii="Calibri" w:eastAsia="Times New Roman" w:hAnsi="Calibri" w:cs="Times New Roman"/>
                <w:color w:val="000000"/>
              </w:rPr>
            </w:pPr>
            <w:r w:rsidRPr="00BE662C">
              <w:rPr>
                <w:rFonts w:ascii="Calibri" w:eastAsia="Times New Roman" w:hAnsi="Calibri" w:cs="Times New Roman"/>
                <w:color w:val="000000"/>
              </w:rPr>
              <w:t>30 €</w:t>
            </w:r>
          </w:p>
        </w:tc>
      </w:tr>
    </w:tbl>
    <w:p w:rsidR="002D2A4B" w:rsidRDefault="002D2A4B" w:rsidP="002D2A4B">
      <w:pPr>
        <w:autoSpaceDE w:val="0"/>
        <w:autoSpaceDN w:val="0"/>
        <w:adjustRightInd w:val="0"/>
        <w:spacing w:after="0" w:line="240" w:lineRule="auto"/>
        <w:jc w:val="both"/>
        <w:rPr>
          <w:rFonts w:ascii="Times New Roman" w:hAnsi="Times New Roman" w:cs="Times New Roman"/>
          <w:b/>
          <w:sz w:val="24"/>
          <w:szCs w:val="24"/>
          <w:u w:val="single"/>
          <w:lang w:val="fr-FR"/>
        </w:rPr>
      </w:pPr>
    </w:p>
    <w:p w:rsidR="002D2A4B" w:rsidRPr="00246AC5" w:rsidRDefault="002D2A4B" w:rsidP="00B91AF9">
      <w:pPr>
        <w:autoSpaceDE w:val="0"/>
        <w:autoSpaceDN w:val="0"/>
        <w:adjustRightInd w:val="0"/>
        <w:spacing w:after="0" w:line="240" w:lineRule="auto"/>
        <w:jc w:val="both"/>
        <w:rPr>
          <w:rFonts w:ascii="Times New Roman" w:hAnsi="Times New Roman" w:cs="Times New Roman"/>
          <w:sz w:val="24"/>
          <w:szCs w:val="24"/>
          <w:lang w:val="fr-FR"/>
        </w:rPr>
      </w:pPr>
      <w:r w:rsidRPr="00246AC5">
        <w:rPr>
          <w:rFonts w:ascii="Times New Roman" w:hAnsi="Times New Roman" w:cs="Times New Roman"/>
          <w:sz w:val="24"/>
          <w:szCs w:val="24"/>
          <w:lang w:val="fr-FR"/>
        </w:rPr>
        <w:t xml:space="preserve">La  prime pour l’emploi est égale à </w:t>
      </w:r>
      <w:proofErr w:type="spellStart"/>
      <w:r w:rsidRPr="00246AC5">
        <w:rPr>
          <w:rFonts w:ascii="Times New Roman" w:hAnsi="Times New Roman" w:cs="Times New Roman"/>
          <w:sz w:val="24"/>
          <w:szCs w:val="24"/>
          <w:lang w:val="fr-FR"/>
        </w:rPr>
        <w:t>tx_ppe</w:t>
      </w:r>
      <w:proofErr w:type="spellEnd"/>
      <w:r w:rsidRPr="00246AC5">
        <w:rPr>
          <w:rFonts w:ascii="Times New Roman" w:hAnsi="Times New Roman" w:cs="Times New Roman"/>
          <w:sz w:val="24"/>
          <w:szCs w:val="24"/>
          <w:lang w:val="fr-FR"/>
        </w:rPr>
        <w:t xml:space="preserve"> % du revenu d’activité professionnelle déclaré  jusqu’à un montant ne dépassant pas </w:t>
      </w:r>
      <w:proofErr w:type="spellStart"/>
      <w:r w:rsidRPr="00246AC5">
        <w:rPr>
          <w:rFonts w:ascii="Times New Roman" w:hAnsi="Times New Roman" w:cs="Times New Roman"/>
          <w:sz w:val="24"/>
          <w:szCs w:val="24"/>
          <w:lang w:val="fr-FR"/>
        </w:rPr>
        <w:t>seuilppe</w:t>
      </w:r>
      <w:proofErr w:type="spellEnd"/>
      <w:r w:rsidRPr="00246AC5">
        <w:rPr>
          <w:rFonts w:ascii="Times New Roman" w:hAnsi="Times New Roman" w:cs="Times New Roman"/>
          <w:sz w:val="24"/>
          <w:szCs w:val="24"/>
          <w:lang w:val="fr-FR"/>
        </w:rPr>
        <w:t xml:space="preserve">. </w:t>
      </w:r>
    </w:p>
    <w:p w:rsidR="002D2A4B" w:rsidRPr="00246AC5" w:rsidRDefault="002D2A4B" w:rsidP="00B91AF9">
      <w:pPr>
        <w:autoSpaceDE w:val="0"/>
        <w:autoSpaceDN w:val="0"/>
        <w:adjustRightInd w:val="0"/>
        <w:spacing w:after="0" w:line="240" w:lineRule="auto"/>
        <w:jc w:val="both"/>
        <w:rPr>
          <w:rFonts w:ascii="Times New Roman" w:hAnsi="Times New Roman" w:cs="Times New Roman"/>
          <w:sz w:val="24"/>
          <w:szCs w:val="24"/>
          <w:lang w:val="fr-FR"/>
        </w:rPr>
      </w:pPr>
      <w:r w:rsidRPr="00246AC5">
        <w:rPr>
          <w:rFonts w:ascii="Times New Roman" w:hAnsi="Times New Roman" w:cs="Times New Roman"/>
          <w:sz w:val="24"/>
          <w:szCs w:val="24"/>
          <w:lang w:val="fr-FR"/>
        </w:rPr>
        <w:t xml:space="preserve">Au-delà de ce niveau de revenu, la prime pour l’emploi est dégressive : elle est égale à </w:t>
      </w:r>
      <w:proofErr w:type="spellStart"/>
      <w:r w:rsidRPr="00246AC5">
        <w:rPr>
          <w:rFonts w:ascii="Times New Roman" w:hAnsi="Times New Roman" w:cs="Times New Roman"/>
          <w:sz w:val="24"/>
          <w:szCs w:val="24"/>
          <w:lang w:val="fr-FR"/>
        </w:rPr>
        <w:t>tx_ret_ppe</w:t>
      </w:r>
      <w:proofErr w:type="spellEnd"/>
      <w:r w:rsidRPr="00246AC5">
        <w:rPr>
          <w:rFonts w:ascii="Times New Roman" w:hAnsi="Times New Roman" w:cs="Times New Roman"/>
          <w:sz w:val="24"/>
          <w:szCs w:val="24"/>
          <w:lang w:val="fr-FR"/>
        </w:rPr>
        <w:t xml:space="preserve"> %  de la différence entre </w:t>
      </w:r>
      <w:proofErr w:type="spellStart"/>
      <w:r w:rsidRPr="00246AC5">
        <w:rPr>
          <w:rFonts w:ascii="Times New Roman" w:hAnsi="Times New Roman" w:cs="Times New Roman"/>
          <w:sz w:val="24"/>
          <w:szCs w:val="24"/>
          <w:lang w:val="fr-FR"/>
        </w:rPr>
        <w:t>seuil_ppe_max</w:t>
      </w:r>
      <w:proofErr w:type="spellEnd"/>
      <w:r w:rsidRPr="00246AC5">
        <w:rPr>
          <w:rFonts w:ascii="Times New Roman" w:hAnsi="Times New Roman" w:cs="Times New Roman"/>
          <w:sz w:val="24"/>
          <w:szCs w:val="24"/>
          <w:lang w:val="fr-FR"/>
        </w:rPr>
        <w:t xml:space="preserve"> et le montant du revenu d’activité professionnelle déclaré.</w:t>
      </w:r>
    </w:p>
    <w:p w:rsidR="002D2A4B" w:rsidRPr="00246AC5" w:rsidRDefault="002D2A4B" w:rsidP="00B91AF9">
      <w:pPr>
        <w:autoSpaceDE w:val="0"/>
        <w:autoSpaceDN w:val="0"/>
        <w:adjustRightInd w:val="0"/>
        <w:spacing w:after="0" w:line="240" w:lineRule="auto"/>
        <w:jc w:val="both"/>
        <w:rPr>
          <w:rFonts w:ascii="Times New Roman" w:hAnsi="Times New Roman" w:cs="Times New Roman"/>
          <w:sz w:val="24"/>
          <w:szCs w:val="24"/>
          <w:lang w:val="fr-FR"/>
        </w:rPr>
      </w:pPr>
    </w:p>
    <w:p w:rsidR="002D2A4B" w:rsidRPr="00246AC5" w:rsidRDefault="002D2A4B" w:rsidP="00B91AF9">
      <w:pPr>
        <w:autoSpaceDE w:val="0"/>
        <w:autoSpaceDN w:val="0"/>
        <w:adjustRightInd w:val="0"/>
        <w:spacing w:after="0" w:line="240" w:lineRule="auto"/>
        <w:jc w:val="both"/>
        <w:rPr>
          <w:rFonts w:ascii="Times New Roman" w:eastAsia="Times New Roman" w:hAnsi="Times New Roman" w:cs="Times New Roman"/>
          <w:color w:val="000000"/>
          <w:sz w:val="24"/>
          <w:szCs w:val="24"/>
          <w:lang w:val="fr-FR"/>
        </w:rPr>
      </w:pPr>
      <w:r w:rsidRPr="00246AC5">
        <w:rPr>
          <w:rFonts w:ascii="Times New Roman" w:hAnsi="Times New Roman" w:cs="Times New Roman"/>
          <w:sz w:val="24"/>
          <w:szCs w:val="24"/>
          <w:lang w:val="fr-FR"/>
        </w:rPr>
        <w:t xml:space="preserve">Ex : Pour un revenu déclaré de 4000 </w:t>
      </w:r>
      <w:r w:rsidRPr="002D2A4B">
        <w:rPr>
          <w:rFonts w:ascii="Times New Roman" w:eastAsia="Times New Roman" w:hAnsi="Times New Roman" w:cs="Times New Roman"/>
          <w:color w:val="000000"/>
          <w:sz w:val="24"/>
          <w:szCs w:val="24"/>
          <w:lang w:val="fr-FR"/>
        </w:rPr>
        <w:t>€</w:t>
      </w:r>
      <w:r w:rsidRPr="00246AC5">
        <w:rPr>
          <w:rFonts w:ascii="Times New Roman" w:eastAsia="Times New Roman" w:hAnsi="Times New Roman" w:cs="Times New Roman"/>
          <w:color w:val="000000"/>
          <w:sz w:val="24"/>
          <w:szCs w:val="24"/>
          <w:lang w:val="fr-FR"/>
        </w:rPr>
        <w:t xml:space="preserve"> en 2001, la PPE est de 0.04*4000 = 160 </w:t>
      </w:r>
      <w:r w:rsidRPr="002D2A4B">
        <w:rPr>
          <w:rFonts w:ascii="Times New Roman" w:eastAsia="Times New Roman" w:hAnsi="Times New Roman" w:cs="Times New Roman"/>
          <w:color w:val="000000"/>
          <w:sz w:val="24"/>
          <w:szCs w:val="24"/>
          <w:lang w:val="fr-FR"/>
        </w:rPr>
        <w:t>€</w:t>
      </w:r>
    </w:p>
    <w:p w:rsidR="002D2A4B" w:rsidRDefault="002D2A4B" w:rsidP="00B91AF9">
      <w:pPr>
        <w:autoSpaceDE w:val="0"/>
        <w:autoSpaceDN w:val="0"/>
        <w:adjustRightInd w:val="0"/>
        <w:spacing w:after="0" w:line="240" w:lineRule="auto"/>
        <w:jc w:val="both"/>
        <w:rPr>
          <w:rFonts w:ascii="Times New Roman" w:eastAsia="Times New Roman" w:hAnsi="Times New Roman" w:cs="Times New Roman"/>
          <w:color w:val="000000"/>
          <w:sz w:val="24"/>
          <w:szCs w:val="24"/>
          <w:lang w:val="fr-FR"/>
        </w:rPr>
      </w:pPr>
      <w:r w:rsidRPr="00246AC5">
        <w:rPr>
          <w:rFonts w:ascii="Times New Roman" w:eastAsia="Times New Roman" w:hAnsi="Times New Roman" w:cs="Times New Roman"/>
          <w:color w:val="000000"/>
          <w:sz w:val="24"/>
          <w:szCs w:val="24"/>
          <w:lang w:val="fr-FR"/>
        </w:rPr>
        <w:t xml:space="preserve">Pour un revenu déclaré de 12 000 </w:t>
      </w:r>
      <w:r w:rsidRPr="002D2A4B">
        <w:rPr>
          <w:rFonts w:ascii="Times New Roman" w:eastAsia="Times New Roman" w:hAnsi="Times New Roman" w:cs="Times New Roman"/>
          <w:color w:val="000000"/>
          <w:sz w:val="24"/>
          <w:szCs w:val="24"/>
          <w:lang w:val="fr-FR"/>
        </w:rPr>
        <w:t>€</w:t>
      </w:r>
      <w:r w:rsidRPr="00246AC5">
        <w:rPr>
          <w:rFonts w:ascii="Times New Roman" w:eastAsia="Times New Roman" w:hAnsi="Times New Roman" w:cs="Times New Roman"/>
          <w:color w:val="000000"/>
          <w:sz w:val="24"/>
          <w:szCs w:val="24"/>
          <w:lang w:val="fr-FR"/>
        </w:rPr>
        <w:t xml:space="preserve"> en 2001, la PPE est de (12 000 – 10 623)*0.11 = 151.47 </w:t>
      </w:r>
      <w:r w:rsidRPr="002D2A4B">
        <w:rPr>
          <w:rFonts w:ascii="Times New Roman" w:eastAsia="Times New Roman" w:hAnsi="Times New Roman" w:cs="Times New Roman"/>
          <w:color w:val="000000"/>
          <w:sz w:val="24"/>
          <w:szCs w:val="24"/>
          <w:lang w:val="fr-FR"/>
        </w:rPr>
        <w:t>€</w:t>
      </w:r>
    </w:p>
    <w:p w:rsidR="00680DE9" w:rsidRDefault="00680DE9" w:rsidP="00B91AF9">
      <w:pPr>
        <w:autoSpaceDE w:val="0"/>
        <w:autoSpaceDN w:val="0"/>
        <w:adjustRightInd w:val="0"/>
        <w:spacing w:after="0" w:line="240" w:lineRule="auto"/>
        <w:jc w:val="both"/>
        <w:rPr>
          <w:rFonts w:ascii="Times New Roman" w:eastAsia="Times New Roman" w:hAnsi="Times New Roman" w:cs="Times New Roman"/>
          <w:color w:val="000000"/>
          <w:sz w:val="24"/>
          <w:szCs w:val="24"/>
          <w:lang w:val="fr-FR"/>
        </w:rPr>
      </w:pPr>
    </w:p>
    <w:p w:rsidR="00680DE9" w:rsidRPr="00680DE9" w:rsidRDefault="00680DE9" w:rsidP="00680DE9">
      <w:pPr>
        <w:autoSpaceDE w:val="0"/>
        <w:autoSpaceDN w:val="0"/>
        <w:adjustRightInd w:val="0"/>
        <w:spacing w:after="0" w:line="240" w:lineRule="auto"/>
        <w:jc w:val="both"/>
        <w:rPr>
          <w:rFonts w:ascii="Times New Roman" w:eastAsia="Times New Roman" w:hAnsi="Times New Roman" w:cs="Times New Roman"/>
          <w:color w:val="000000"/>
          <w:sz w:val="24"/>
          <w:szCs w:val="24"/>
          <w:lang w:val="fr-FR"/>
        </w:rPr>
      </w:pPr>
      <w:r w:rsidRPr="00680DE9">
        <w:rPr>
          <w:rFonts w:ascii="Times New Roman" w:hAnsi="Times New Roman" w:cs="Times New Roman"/>
          <w:sz w:val="24"/>
          <w:szCs w:val="24"/>
          <w:lang w:val="fr-FR"/>
        </w:rPr>
        <w:t>La prime accordée au foyer fiscal est égale au total des primes accordées à chaque membre du foyer</w:t>
      </w:r>
      <w:r>
        <w:rPr>
          <w:rFonts w:ascii="Times New Roman" w:hAnsi="Times New Roman" w:cs="Times New Roman"/>
          <w:sz w:val="24"/>
          <w:szCs w:val="24"/>
          <w:lang w:val="fr-FR"/>
        </w:rPr>
        <w:t xml:space="preserve"> </w:t>
      </w:r>
      <w:r w:rsidRPr="00680DE9">
        <w:rPr>
          <w:rFonts w:ascii="Times New Roman" w:hAnsi="Times New Roman" w:cs="Times New Roman"/>
          <w:sz w:val="24"/>
          <w:szCs w:val="24"/>
          <w:lang w:val="fr-FR"/>
        </w:rPr>
        <w:t>fiscal exerçant une activité professionnelle</w:t>
      </w:r>
      <w:r>
        <w:rPr>
          <w:rFonts w:ascii="Times New Roman" w:hAnsi="Times New Roman" w:cs="Times New Roman"/>
          <w:sz w:val="24"/>
          <w:szCs w:val="24"/>
          <w:lang w:val="fr-FR"/>
        </w:rPr>
        <w:t xml:space="preserve"> (d’un montant supérieur à </w:t>
      </w:r>
      <w:proofErr w:type="spellStart"/>
      <w:r>
        <w:rPr>
          <w:rFonts w:ascii="Times New Roman" w:hAnsi="Times New Roman" w:cs="Times New Roman"/>
          <w:sz w:val="24"/>
          <w:szCs w:val="24"/>
          <w:lang w:val="fr-FR"/>
        </w:rPr>
        <w:t>seuil_ppe_min</w:t>
      </w:r>
      <w:proofErr w:type="spellEnd"/>
      <w:r>
        <w:rPr>
          <w:rFonts w:ascii="Times New Roman" w:hAnsi="Times New Roman" w:cs="Times New Roman"/>
          <w:sz w:val="24"/>
          <w:szCs w:val="24"/>
          <w:lang w:val="fr-FR"/>
        </w:rPr>
        <w:t>)</w:t>
      </w:r>
      <w:r w:rsidRPr="00680DE9">
        <w:rPr>
          <w:rFonts w:ascii="Times New Roman" w:hAnsi="Times New Roman" w:cs="Times New Roman"/>
          <w:sz w:val="24"/>
          <w:szCs w:val="24"/>
          <w:lang w:val="fr-FR"/>
        </w:rPr>
        <w:t>.</w:t>
      </w:r>
    </w:p>
    <w:p w:rsidR="00246AC5" w:rsidRPr="00246AC5" w:rsidRDefault="00246AC5" w:rsidP="00B91AF9">
      <w:pPr>
        <w:autoSpaceDE w:val="0"/>
        <w:autoSpaceDN w:val="0"/>
        <w:adjustRightInd w:val="0"/>
        <w:spacing w:after="0" w:line="240" w:lineRule="auto"/>
        <w:jc w:val="both"/>
        <w:rPr>
          <w:rFonts w:ascii="Times New Roman" w:eastAsia="Times New Roman" w:hAnsi="Times New Roman" w:cs="Times New Roman"/>
          <w:color w:val="000000"/>
          <w:sz w:val="24"/>
          <w:szCs w:val="24"/>
          <w:lang w:val="fr-FR"/>
        </w:rPr>
      </w:pPr>
    </w:p>
    <w:p w:rsidR="00246AC5" w:rsidRDefault="00246AC5" w:rsidP="00680DE9">
      <w:pPr>
        <w:autoSpaceDE w:val="0"/>
        <w:autoSpaceDN w:val="0"/>
        <w:adjustRightInd w:val="0"/>
        <w:spacing w:after="0" w:line="240" w:lineRule="auto"/>
        <w:jc w:val="both"/>
        <w:rPr>
          <w:rFonts w:ascii="Times New Roman" w:eastAsia="Times New Roman" w:hAnsi="Times New Roman" w:cs="Times New Roman"/>
          <w:color w:val="000000"/>
          <w:sz w:val="24"/>
          <w:szCs w:val="24"/>
          <w:u w:val="single"/>
          <w:lang w:val="fr-FR"/>
        </w:rPr>
      </w:pPr>
      <w:r w:rsidRPr="00246AC5">
        <w:rPr>
          <w:rFonts w:ascii="Times New Roman" w:eastAsia="Times New Roman" w:hAnsi="Times New Roman" w:cs="Times New Roman"/>
          <w:color w:val="000000"/>
          <w:sz w:val="24"/>
          <w:szCs w:val="24"/>
          <w:u w:val="single"/>
          <w:lang w:val="fr-FR"/>
        </w:rPr>
        <w:t>2.b) cas du temps partiel :</w:t>
      </w:r>
    </w:p>
    <w:p w:rsidR="00A126CF" w:rsidRDefault="00A126CF" w:rsidP="00680DE9">
      <w:pPr>
        <w:autoSpaceDE w:val="0"/>
        <w:autoSpaceDN w:val="0"/>
        <w:adjustRightInd w:val="0"/>
        <w:spacing w:after="0" w:line="240" w:lineRule="auto"/>
        <w:jc w:val="both"/>
        <w:rPr>
          <w:rFonts w:ascii="Times New Roman" w:eastAsia="Times New Roman" w:hAnsi="Times New Roman" w:cs="Times New Roman"/>
          <w:color w:val="000000"/>
          <w:sz w:val="24"/>
          <w:szCs w:val="24"/>
          <w:u w:val="single"/>
          <w:lang w:val="fr-FR"/>
        </w:rPr>
      </w:pPr>
    </w:p>
    <w:p w:rsidR="00A126CF" w:rsidRPr="00A126CF" w:rsidRDefault="00A126CF" w:rsidP="00680DE9">
      <w:pPr>
        <w:autoSpaceDE w:val="0"/>
        <w:autoSpaceDN w:val="0"/>
        <w:adjustRightInd w:val="0"/>
        <w:spacing w:after="0" w:line="240" w:lineRule="auto"/>
        <w:jc w:val="both"/>
        <w:rPr>
          <w:rFonts w:ascii="Times New Roman" w:hAnsi="Times New Roman" w:cs="Times New Roman"/>
          <w:sz w:val="24"/>
          <w:szCs w:val="24"/>
          <w:lang w:val="fr-FR"/>
        </w:rPr>
      </w:pPr>
      <w:r w:rsidRPr="00A126CF">
        <w:rPr>
          <w:rFonts w:ascii="Times New Roman" w:hAnsi="Times New Roman" w:cs="Times New Roman"/>
          <w:sz w:val="24"/>
          <w:szCs w:val="24"/>
          <w:lang w:val="fr-FR"/>
        </w:rPr>
        <w:t xml:space="preserve">Lorsque l’activité professionnelle est exercée à temps partiel ou sur une partie de l’année </w:t>
      </w:r>
      <w:r w:rsidR="00B91AF9">
        <w:rPr>
          <w:rFonts w:ascii="Times New Roman" w:hAnsi="Times New Roman" w:cs="Times New Roman"/>
          <w:sz w:val="24"/>
          <w:szCs w:val="24"/>
          <w:lang w:val="fr-FR"/>
        </w:rPr>
        <w:t>s</w:t>
      </w:r>
      <w:r w:rsidRPr="00A126CF">
        <w:rPr>
          <w:rFonts w:ascii="Times New Roman" w:hAnsi="Times New Roman" w:cs="Times New Roman"/>
          <w:sz w:val="24"/>
          <w:szCs w:val="24"/>
          <w:lang w:val="fr-FR"/>
        </w:rPr>
        <w:t>eulement, la</w:t>
      </w:r>
      <w:r w:rsidR="00B91AF9">
        <w:rPr>
          <w:rFonts w:ascii="Times New Roman" w:hAnsi="Times New Roman" w:cs="Times New Roman"/>
          <w:sz w:val="24"/>
          <w:szCs w:val="24"/>
          <w:lang w:val="fr-FR"/>
        </w:rPr>
        <w:t xml:space="preserve"> </w:t>
      </w:r>
      <w:r w:rsidRPr="00A126CF">
        <w:rPr>
          <w:rFonts w:ascii="Times New Roman" w:hAnsi="Times New Roman" w:cs="Times New Roman"/>
          <w:sz w:val="24"/>
          <w:szCs w:val="24"/>
          <w:lang w:val="fr-FR"/>
        </w:rPr>
        <w:t>prime pour l’</w:t>
      </w:r>
      <w:r w:rsidR="00B91AF9">
        <w:rPr>
          <w:rFonts w:ascii="Times New Roman" w:hAnsi="Times New Roman" w:cs="Times New Roman"/>
          <w:sz w:val="24"/>
          <w:szCs w:val="24"/>
          <w:lang w:val="fr-FR"/>
        </w:rPr>
        <w:t xml:space="preserve">emploi est calculée </w:t>
      </w:r>
      <w:r w:rsidRPr="00A126CF">
        <w:rPr>
          <w:rFonts w:ascii="Times New Roman" w:hAnsi="Times New Roman" w:cs="Times New Roman"/>
          <w:sz w:val="24"/>
          <w:szCs w:val="24"/>
          <w:lang w:val="fr-FR"/>
        </w:rPr>
        <w:t>sur un revenu d’activité</w:t>
      </w:r>
      <w:r w:rsidR="00B91AF9">
        <w:rPr>
          <w:rFonts w:ascii="Times New Roman" w:hAnsi="Times New Roman" w:cs="Times New Roman"/>
          <w:sz w:val="24"/>
          <w:szCs w:val="24"/>
          <w:lang w:val="fr-FR"/>
        </w:rPr>
        <w:t xml:space="preserve"> </w:t>
      </w:r>
      <w:r w:rsidRPr="00A126CF">
        <w:rPr>
          <w:rFonts w:ascii="Times New Roman" w:hAnsi="Times New Roman" w:cs="Times New Roman"/>
          <w:sz w:val="24"/>
          <w:szCs w:val="24"/>
          <w:lang w:val="fr-FR"/>
        </w:rPr>
        <w:t>professionnelle converti en équivalent temps plein.</w:t>
      </w:r>
    </w:p>
    <w:p w:rsidR="00A126CF" w:rsidRDefault="00A126CF" w:rsidP="00680DE9">
      <w:pPr>
        <w:autoSpaceDE w:val="0"/>
        <w:autoSpaceDN w:val="0"/>
        <w:adjustRightInd w:val="0"/>
        <w:spacing w:after="0" w:line="240" w:lineRule="auto"/>
        <w:jc w:val="both"/>
        <w:rPr>
          <w:rFonts w:ascii="Times New Roman" w:hAnsi="Times New Roman" w:cs="Times New Roman"/>
          <w:sz w:val="24"/>
          <w:szCs w:val="24"/>
          <w:lang w:val="fr-FR"/>
        </w:rPr>
      </w:pPr>
      <w:r w:rsidRPr="00A126CF">
        <w:rPr>
          <w:rFonts w:ascii="Times New Roman" w:hAnsi="Times New Roman" w:cs="Times New Roman"/>
          <w:sz w:val="24"/>
          <w:szCs w:val="24"/>
          <w:lang w:val="fr-FR"/>
        </w:rPr>
        <w:t>Le montant de la prime ainsi calculé est ensuite divisé par le coefficient de conversion retenu pour</w:t>
      </w:r>
      <w:r w:rsidR="00B91AF9">
        <w:rPr>
          <w:rFonts w:ascii="Times New Roman" w:hAnsi="Times New Roman" w:cs="Times New Roman"/>
          <w:sz w:val="24"/>
          <w:szCs w:val="24"/>
          <w:lang w:val="fr-FR"/>
        </w:rPr>
        <w:t xml:space="preserve"> </w:t>
      </w:r>
      <w:r w:rsidRPr="00A126CF">
        <w:rPr>
          <w:rFonts w:ascii="Times New Roman" w:hAnsi="Times New Roman" w:cs="Times New Roman"/>
          <w:sz w:val="24"/>
          <w:szCs w:val="24"/>
          <w:lang w:val="fr-FR"/>
        </w:rPr>
        <w:t>apprécier le revenu d’activité professionnelle déclaré en équivalent temps plein.</w:t>
      </w:r>
    </w:p>
    <w:p w:rsidR="00680DE9" w:rsidRDefault="00680DE9" w:rsidP="00680DE9">
      <w:pPr>
        <w:autoSpaceDE w:val="0"/>
        <w:autoSpaceDN w:val="0"/>
        <w:adjustRightInd w:val="0"/>
        <w:spacing w:after="0" w:line="240" w:lineRule="auto"/>
        <w:jc w:val="both"/>
        <w:rPr>
          <w:rFonts w:ascii="Times New Roman" w:hAnsi="Times New Roman" w:cs="Times New Roman"/>
          <w:sz w:val="24"/>
          <w:szCs w:val="24"/>
          <w:lang w:val="fr-FR"/>
        </w:rPr>
      </w:pPr>
    </w:p>
    <w:p w:rsidR="00680DE9" w:rsidRDefault="00680DE9" w:rsidP="00680DE9">
      <w:pPr>
        <w:autoSpaceDE w:val="0"/>
        <w:autoSpaceDN w:val="0"/>
        <w:adjustRightInd w:val="0"/>
        <w:spacing w:after="0" w:line="240" w:lineRule="auto"/>
        <w:jc w:val="both"/>
        <w:rPr>
          <w:rFonts w:ascii="Times New Roman" w:hAnsi="Times New Roman" w:cs="Times New Roman"/>
          <w:sz w:val="24"/>
          <w:szCs w:val="24"/>
          <w:u w:val="single"/>
          <w:lang w:val="fr-FR"/>
        </w:rPr>
      </w:pPr>
      <w:r w:rsidRPr="00680DE9">
        <w:rPr>
          <w:rFonts w:ascii="Times New Roman" w:hAnsi="Times New Roman" w:cs="Times New Roman"/>
          <w:sz w:val="24"/>
          <w:szCs w:val="24"/>
          <w:u w:val="single"/>
          <w:lang w:val="fr-FR"/>
        </w:rPr>
        <w:t xml:space="preserve">2.c) cas </w:t>
      </w:r>
      <w:r>
        <w:rPr>
          <w:rFonts w:ascii="Times New Roman" w:hAnsi="Times New Roman" w:cs="Times New Roman"/>
          <w:sz w:val="24"/>
          <w:szCs w:val="24"/>
          <w:u w:val="single"/>
          <w:lang w:val="fr-FR"/>
        </w:rPr>
        <w:t>des foyers mono-actifs :</w:t>
      </w:r>
    </w:p>
    <w:p w:rsidR="00F80BF3" w:rsidRDefault="00F80BF3" w:rsidP="00680DE9">
      <w:pPr>
        <w:autoSpaceDE w:val="0"/>
        <w:autoSpaceDN w:val="0"/>
        <w:adjustRightInd w:val="0"/>
        <w:spacing w:after="0" w:line="240" w:lineRule="auto"/>
        <w:jc w:val="both"/>
        <w:rPr>
          <w:rFonts w:ascii="Times New Roman" w:hAnsi="Times New Roman" w:cs="Times New Roman"/>
          <w:sz w:val="24"/>
          <w:szCs w:val="24"/>
          <w:u w:val="single"/>
          <w:lang w:val="fr-FR"/>
        </w:rPr>
      </w:pPr>
    </w:p>
    <w:tbl>
      <w:tblPr>
        <w:tblW w:w="7900" w:type="dxa"/>
        <w:tblInd w:w="93" w:type="dxa"/>
        <w:tblLook w:val="04A0"/>
      </w:tblPr>
      <w:tblGrid>
        <w:gridCol w:w="829"/>
        <w:gridCol w:w="2038"/>
        <w:gridCol w:w="2817"/>
        <w:gridCol w:w="2216"/>
      </w:tblGrid>
      <w:tr w:rsidR="00F80BF3" w:rsidRPr="00F80BF3" w:rsidTr="00F80BF3">
        <w:trPr>
          <w:trHeight w:val="300"/>
        </w:trPr>
        <w:tc>
          <w:tcPr>
            <w:tcW w:w="790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b/>
                <w:bCs/>
                <w:color w:val="000000"/>
                <w:lang w:val="fr-FR"/>
              </w:rPr>
            </w:pPr>
            <w:r w:rsidRPr="00F80BF3">
              <w:rPr>
                <w:rFonts w:ascii="Calibri" w:eastAsia="Times New Roman" w:hAnsi="Calibri" w:cs="Times New Roman"/>
                <w:b/>
                <w:bCs/>
                <w:color w:val="000000"/>
                <w:lang w:val="fr-FR"/>
              </w:rPr>
              <w:t>paramètres de calcul de la PPE supplémentaire : cas des foyers mono-actifs</w:t>
            </w:r>
          </w:p>
        </w:tc>
      </w:tr>
      <w:tr w:rsidR="00F80BF3" w:rsidRPr="00F80BF3" w:rsidTr="00F80BF3">
        <w:trPr>
          <w:trHeight w:val="9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proofErr w:type="spellStart"/>
            <w:r w:rsidRPr="00F80BF3">
              <w:rPr>
                <w:rFonts w:ascii="Calibri" w:eastAsia="Times New Roman" w:hAnsi="Calibri" w:cs="Times New Roman"/>
                <w:color w:val="000000"/>
              </w:rPr>
              <w:t>année</w:t>
            </w:r>
            <w:proofErr w:type="spellEnd"/>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proofErr w:type="spellStart"/>
            <w:r w:rsidRPr="00F80BF3">
              <w:rPr>
                <w:rFonts w:ascii="Calibri" w:eastAsia="Times New Roman" w:hAnsi="Calibri" w:cs="Times New Roman"/>
                <w:color w:val="000000"/>
              </w:rPr>
              <w:t>seuil_ppe_coup</w:t>
            </w:r>
            <w:proofErr w:type="spellEnd"/>
          </w:p>
        </w:tc>
        <w:tc>
          <w:tcPr>
            <w:tcW w:w="2817" w:type="dxa"/>
            <w:tcBorders>
              <w:top w:val="nil"/>
              <w:left w:val="nil"/>
              <w:bottom w:val="single" w:sz="4" w:space="0" w:color="auto"/>
              <w:right w:val="single" w:sz="4" w:space="0" w:color="auto"/>
            </w:tcBorders>
            <w:shd w:val="clear" w:color="auto" w:fill="auto"/>
            <w:vAlign w:val="bottom"/>
            <w:hideMark/>
          </w:tcPr>
          <w:p w:rsidR="00F80BF3" w:rsidRPr="00F80BF3" w:rsidRDefault="00F80BF3" w:rsidP="00F80BF3">
            <w:pPr>
              <w:spacing w:after="0" w:line="240" w:lineRule="auto"/>
              <w:jc w:val="center"/>
              <w:rPr>
                <w:rFonts w:ascii="Calibri" w:eastAsia="Times New Roman" w:hAnsi="Calibri" w:cs="Times New Roman"/>
                <w:color w:val="000000"/>
              </w:rPr>
            </w:pPr>
            <w:proofErr w:type="spellStart"/>
            <w:r w:rsidRPr="00F80BF3">
              <w:rPr>
                <w:rFonts w:ascii="Calibri" w:eastAsia="Times New Roman" w:hAnsi="Calibri" w:cs="Times New Roman"/>
                <w:color w:val="000000"/>
              </w:rPr>
              <w:t>seuil_ppe_coup_max</w:t>
            </w:r>
            <w:proofErr w:type="spellEnd"/>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proofErr w:type="spellStart"/>
            <w:r w:rsidRPr="00F80BF3">
              <w:rPr>
                <w:rFonts w:ascii="Calibri" w:eastAsia="Times New Roman" w:hAnsi="Calibri" w:cs="Times New Roman"/>
                <w:color w:val="000000"/>
              </w:rPr>
              <w:t>tx_ret_ppe_coup</w:t>
            </w:r>
            <w:proofErr w:type="spellEnd"/>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2000</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20 911 €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22 297 €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5.5%</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lastRenderedPageBreak/>
              <w:t>2001</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21 246 €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22 654 €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5.5%</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2002</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21 764 €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23 207 €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5.5%</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2003</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22 478 €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23 968 €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5.5%</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2004</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23 377 €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24 927 €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5.5%</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2005</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23 798 €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25 376 €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5.5%</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2006</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24 630 €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26 231 €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5.1%</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2007</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24 950 €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26 572 €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5.1%</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2008</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24 950 €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26 572 €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5.1%</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2009</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24 950 €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26 572 €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5.1%</w:t>
            </w:r>
          </w:p>
        </w:tc>
      </w:tr>
      <w:tr w:rsidR="00F80BF3" w:rsidRPr="00F80BF3" w:rsidTr="00F80BF3">
        <w:trPr>
          <w:trHeight w:val="300"/>
        </w:trPr>
        <w:tc>
          <w:tcPr>
            <w:tcW w:w="829" w:type="dxa"/>
            <w:tcBorders>
              <w:top w:val="nil"/>
              <w:left w:val="single" w:sz="4" w:space="0" w:color="auto"/>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2010</w:t>
            </w:r>
          </w:p>
        </w:tc>
        <w:tc>
          <w:tcPr>
            <w:tcW w:w="2038"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24 950 €</w:t>
            </w:r>
          </w:p>
        </w:tc>
        <w:tc>
          <w:tcPr>
            <w:tcW w:w="2817"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26 572 €</w:t>
            </w:r>
          </w:p>
        </w:tc>
        <w:tc>
          <w:tcPr>
            <w:tcW w:w="2216" w:type="dxa"/>
            <w:tcBorders>
              <w:top w:val="nil"/>
              <w:left w:val="nil"/>
              <w:bottom w:val="single" w:sz="4" w:space="0" w:color="auto"/>
              <w:right w:val="single" w:sz="4" w:space="0" w:color="auto"/>
            </w:tcBorders>
            <w:shd w:val="clear" w:color="auto" w:fill="auto"/>
            <w:noWrap/>
            <w:vAlign w:val="center"/>
            <w:hideMark/>
          </w:tcPr>
          <w:p w:rsidR="00F80BF3" w:rsidRPr="00F80BF3" w:rsidRDefault="00F80BF3" w:rsidP="00F80BF3">
            <w:pPr>
              <w:spacing w:after="0" w:line="240" w:lineRule="auto"/>
              <w:jc w:val="center"/>
              <w:rPr>
                <w:rFonts w:ascii="Calibri" w:eastAsia="Times New Roman" w:hAnsi="Calibri" w:cs="Times New Roman"/>
                <w:color w:val="000000"/>
              </w:rPr>
            </w:pPr>
            <w:r w:rsidRPr="00F80BF3">
              <w:rPr>
                <w:rFonts w:ascii="Calibri" w:eastAsia="Times New Roman" w:hAnsi="Calibri" w:cs="Times New Roman"/>
                <w:color w:val="000000"/>
              </w:rPr>
              <w:t>5.1%</w:t>
            </w:r>
          </w:p>
        </w:tc>
      </w:tr>
    </w:tbl>
    <w:p w:rsidR="00F80BF3" w:rsidRDefault="00F80BF3" w:rsidP="00680DE9">
      <w:pPr>
        <w:autoSpaceDE w:val="0"/>
        <w:autoSpaceDN w:val="0"/>
        <w:adjustRightInd w:val="0"/>
        <w:spacing w:after="0" w:line="240" w:lineRule="auto"/>
        <w:jc w:val="both"/>
        <w:rPr>
          <w:rFonts w:ascii="Times New Roman" w:hAnsi="Times New Roman" w:cs="Times New Roman"/>
          <w:sz w:val="24"/>
          <w:szCs w:val="24"/>
          <w:u w:val="single"/>
          <w:lang w:val="fr-FR"/>
        </w:rPr>
      </w:pPr>
    </w:p>
    <w:p w:rsidR="00680DE9" w:rsidRDefault="00680DE9" w:rsidP="00680DE9">
      <w:pPr>
        <w:autoSpaceDE w:val="0"/>
        <w:autoSpaceDN w:val="0"/>
        <w:adjustRightInd w:val="0"/>
        <w:spacing w:after="0" w:line="240" w:lineRule="auto"/>
        <w:jc w:val="both"/>
        <w:rPr>
          <w:rFonts w:ascii="Times New Roman" w:hAnsi="Times New Roman" w:cs="Times New Roman"/>
          <w:sz w:val="24"/>
          <w:szCs w:val="24"/>
          <w:u w:val="single"/>
          <w:lang w:val="fr-FR"/>
        </w:rPr>
      </w:pPr>
    </w:p>
    <w:p w:rsidR="00680DE9" w:rsidRPr="00680DE9" w:rsidRDefault="00680DE9" w:rsidP="00680DE9">
      <w:pPr>
        <w:autoSpaceDE w:val="0"/>
        <w:autoSpaceDN w:val="0"/>
        <w:adjustRightInd w:val="0"/>
        <w:spacing w:after="0" w:line="240" w:lineRule="auto"/>
        <w:jc w:val="both"/>
        <w:rPr>
          <w:rFonts w:ascii="Times New Roman" w:hAnsi="Times New Roman" w:cs="Times New Roman"/>
          <w:sz w:val="24"/>
          <w:szCs w:val="24"/>
          <w:lang w:val="fr-FR"/>
        </w:rPr>
      </w:pPr>
      <w:r w:rsidRPr="00680DE9">
        <w:rPr>
          <w:rFonts w:ascii="Times New Roman" w:hAnsi="Times New Roman" w:cs="Times New Roman"/>
          <w:sz w:val="24"/>
          <w:szCs w:val="24"/>
          <w:lang w:val="fr-FR"/>
        </w:rPr>
        <w:t>Un couple soumis à imposition commune est considéré comme mono-actif lorsque l’un des deux</w:t>
      </w:r>
    </w:p>
    <w:p w:rsidR="00680DE9" w:rsidRDefault="00680DE9" w:rsidP="00680DE9">
      <w:pPr>
        <w:autoSpaceDE w:val="0"/>
        <w:autoSpaceDN w:val="0"/>
        <w:adjustRightInd w:val="0"/>
        <w:spacing w:after="0" w:line="240" w:lineRule="auto"/>
        <w:jc w:val="both"/>
        <w:rPr>
          <w:rFonts w:ascii="Times New Roman" w:hAnsi="Times New Roman" w:cs="Times New Roman"/>
          <w:sz w:val="24"/>
          <w:szCs w:val="24"/>
          <w:lang w:val="fr-FR"/>
        </w:rPr>
      </w:pPr>
      <w:proofErr w:type="gramStart"/>
      <w:r w:rsidRPr="00680DE9">
        <w:rPr>
          <w:rFonts w:ascii="Times New Roman" w:hAnsi="Times New Roman" w:cs="Times New Roman"/>
          <w:sz w:val="24"/>
          <w:szCs w:val="24"/>
          <w:lang w:val="fr-FR"/>
        </w:rPr>
        <w:t>membres</w:t>
      </w:r>
      <w:proofErr w:type="gramEnd"/>
      <w:r w:rsidRPr="00680DE9">
        <w:rPr>
          <w:rFonts w:ascii="Times New Roman" w:hAnsi="Times New Roman" w:cs="Times New Roman"/>
          <w:sz w:val="24"/>
          <w:szCs w:val="24"/>
          <w:lang w:val="fr-FR"/>
        </w:rPr>
        <w:t xml:space="preserve"> du couple n’exerce aucune activité professionnelle ou déclare des revenus d’activité professionnelle</w:t>
      </w:r>
      <w:r>
        <w:rPr>
          <w:rFonts w:ascii="Times New Roman" w:hAnsi="Times New Roman" w:cs="Times New Roman"/>
          <w:sz w:val="24"/>
          <w:szCs w:val="24"/>
          <w:lang w:val="fr-FR"/>
        </w:rPr>
        <w:t xml:space="preserve"> </w:t>
      </w:r>
      <w:r w:rsidRPr="00680DE9">
        <w:rPr>
          <w:rFonts w:ascii="Times New Roman" w:hAnsi="Times New Roman" w:cs="Times New Roman"/>
          <w:sz w:val="24"/>
          <w:szCs w:val="24"/>
          <w:lang w:val="fr-FR"/>
        </w:rPr>
        <w:t xml:space="preserve">pour un montant inférieur à </w:t>
      </w:r>
      <w:proofErr w:type="spellStart"/>
      <w:r w:rsidR="002032A1">
        <w:rPr>
          <w:rFonts w:ascii="Times New Roman" w:hAnsi="Times New Roman" w:cs="Times New Roman"/>
          <w:sz w:val="24"/>
          <w:szCs w:val="24"/>
          <w:lang w:val="fr-FR"/>
        </w:rPr>
        <w:t>seuil_ppe_min</w:t>
      </w:r>
      <w:proofErr w:type="spellEnd"/>
      <w:r w:rsidR="002032A1">
        <w:rPr>
          <w:rFonts w:ascii="Times New Roman" w:hAnsi="Times New Roman" w:cs="Times New Roman"/>
          <w:sz w:val="24"/>
          <w:szCs w:val="24"/>
          <w:lang w:val="fr-FR"/>
        </w:rPr>
        <w:t>.</w:t>
      </w:r>
    </w:p>
    <w:p w:rsidR="00E81117" w:rsidRDefault="00E81117" w:rsidP="00680DE9">
      <w:pPr>
        <w:autoSpaceDE w:val="0"/>
        <w:autoSpaceDN w:val="0"/>
        <w:adjustRightInd w:val="0"/>
        <w:spacing w:after="0" w:line="240" w:lineRule="auto"/>
        <w:jc w:val="both"/>
        <w:rPr>
          <w:rFonts w:ascii="Times New Roman" w:hAnsi="Times New Roman" w:cs="Times New Roman"/>
          <w:sz w:val="24"/>
          <w:szCs w:val="24"/>
          <w:lang w:val="fr-FR"/>
        </w:rPr>
      </w:pPr>
    </w:p>
    <w:p w:rsidR="003E0741" w:rsidRDefault="00E81117" w:rsidP="003E0741">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Pour un revenu d’activité </w:t>
      </w:r>
      <w:r w:rsidR="003E0741">
        <w:rPr>
          <w:rFonts w:ascii="Times New Roman" w:hAnsi="Times New Roman" w:cs="Times New Roman"/>
          <w:sz w:val="24"/>
          <w:szCs w:val="24"/>
          <w:lang w:val="fr-FR"/>
        </w:rPr>
        <w:t xml:space="preserve">professionnel </w:t>
      </w:r>
      <w:r>
        <w:rPr>
          <w:rFonts w:ascii="Times New Roman" w:hAnsi="Times New Roman" w:cs="Times New Roman"/>
          <w:sz w:val="24"/>
          <w:szCs w:val="24"/>
          <w:lang w:val="fr-FR"/>
        </w:rPr>
        <w:t xml:space="preserve">inférieur </w:t>
      </w:r>
      <w:r w:rsidR="0039220A">
        <w:rPr>
          <w:rFonts w:ascii="Times New Roman" w:hAnsi="Times New Roman" w:cs="Times New Roman"/>
          <w:sz w:val="24"/>
          <w:szCs w:val="24"/>
          <w:lang w:val="fr-FR"/>
        </w:rPr>
        <w:t xml:space="preserve">ou égal </w:t>
      </w:r>
      <w:r>
        <w:rPr>
          <w:rFonts w:ascii="Times New Roman" w:hAnsi="Times New Roman" w:cs="Times New Roman"/>
          <w:sz w:val="24"/>
          <w:szCs w:val="24"/>
          <w:lang w:val="fr-FR"/>
        </w:rPr>
        <w:t xml:space="preserve">à </w:t>
      </w:r>
      <w:proofErr w:type="spellStart"/>
      <w:r>
        <w:rPr>
          <w:rFonts w:ascii="Times New Roman" w:hAnsi="Times New Roman" w:cs="Times New Roman"/>
          <w:sz w:val="24"/>
          <w:szCs w:val="24"/>
          <w:lang w:val="fr-FR"/>
        </w:rPr>
        <w:t>seuil_ppe</w:t>
      </w:r>
      <w:r w:rsidR="0039220A">
        <w:rPr>
          <w:rFonts w:ascii="Times New Roman" w:hAnsi="Times New Roman" w:cs="Times New Roman"/>
          <w:sz w:val="24"/>
          <w:szCs w:val="24"/>
          <w:lang w:val="fr-FR"/>
        </w:rPr>
        <w:t>_max</w:t>
      </w:r>
      <w:proofErr w:type="spellEnd"/>
      <w:r>
        <w:rPr>
          <w:rFonts w:ascii="Times New Roman" w:hAnsi="Times New Roman" w:cs="Times New Roman"/>
          <w:sz w:val="24"/>
          <w:szCs w:val="24"/>
          <w:lang w:val="fr-FR"/>
        </w:rPr>
        <w:t>, le calcul de la PPE ne change pas</w:t>
      </w:r>
      <w:r w:rsidR="003E0741">
        <w:rPr>
          <w:rFonts w:ascii="Times New Roman" w:hAnsi="Times New Roman" w:cs="Times New Roman"/>
          <w:sz w:val="24"/>
          <w:szCs w:val="24"/>
          <w:lang w:val="fr-FR"/>
        </w:rPr>
        <w:t xml:space="preserve"> du cas général</w:t>
      </w:r>
      <w:r>
        <w:rPr>
          <w:rFonts w:ascii="Times New Roman" w:hAnsi="Times New Roman" w:cs="Times New Roman"/>
          <w:sz w:val="24"/>
          <w:szCs w:val="24"/>
          <w:lang w:val="fr-FR"/>
        </w:rPr>
        <w:t xml:space="preserve">. Une majoration de </w:t>
      </w:r>
      <w:proofErr w:type="spellStart"/>
      <w:r>
        <w:rPr>
          <w:rFonts w:ascii="Times New Roman" w:hAnsi="Times New Roman" w:cs="Times New Roman"/>
          <w:sz w:val="24"/>
          <w:szCs w:val="24"/>
          <w:lang w:val="fr-FR"/>
        </w:rPr>
        <w:t>sup_ppe_coup</w:t>
      </w:r>
      <w:proofErr w:type="spellEnd"/>
      <w:r>
        <w:rPr>
          <w:rFonts w:ascii="Times New Roman" w:hAnsi="Times New Roman" w:cs="Times New Roman"/>
          <w:sz w:val="24"/>
          <w:szCs w:val="24"/>
          <w:lang w:val="fr-FR"/>
        </w:rPr>
        <w:t xml:space="preserve"> est toutefois accordée.</w:t>
      </w:r>
    </w:p>
    <w:p w:rsidR="003E0741" w:rsidRDefault="003E0741" w:rsidP="003E0741">
      <w:pPr>
        <w:autoSpaceDE w:val="0"/>
        <w:autoSpaceDN w:val="0"/>
        <w:adjustRightInd w:val="0"/>
        <w:spacing w:after="0" w:line="240" w:lineRule="auto"/>
        <w:jc w:val="both"/>
        <w:rPr>
          <w:rFonts w:ascii="Times New Roman" w:hAnsi="Times New Roman" w:cs="Times New Roman"/>
          <w:sz w:val="24"/>
          <w:szCs w:val="24"/>
          <w:lang w:val="fr-FR"/>
        </w:rPr>
      </w:pPr>
    </w:p>
    <w:p w:rsidR="003E0741" w:rsidRDefault="003E0741" w:rsidP="003E0741">
      <w:pPr>
        <w:autoSpaceDE w:val="0"/>
        <w:autoSpaceDN w:val="0"/>
        <w:adjustRightInd w:val="0"/>
        <w:spacing w:after="0" w:line="240" w:lineRule="auto"/>
        <w:jc w:val="both"/>
        <w:rPr>
          <w:rFonts w:ascii="Times New Roman" w:hAnsi="Times New Roman" w:cs="Times New Roman"/>
          <w:sz w:val="24"/>
          <w:szCs w:val="24"/>
          <w:lang w:val="fr-FR"/>
        </w:rPr>
      </w:pPr>
      <w:r w:rsidRPr="003E0741">
        <w:rPr>
          <w:rFonts w:ascii="Times New Roman" w:hAnsi="Times New Roman" w:cs="Times New Roman"/>
          <w:sz w:val="24"/>
          <w:szCs w:val="24"/>
          <w:lang w:val="fr-FR"/>
        </w:rPr>
        <w:t xml:space="preserve"> Lorsque le revenu d’activité professionnelle est supérieur à </w:t>
      </w:r>
      <w:proofErr w:type="spellStart"/>
      <w:r w:rsidRPr="003E0741">
        <w:rPr>
          <w:rFonts w:ascii="Times New Roman" w:hAnsi="Times New Roman" w:cs="Times New Roman"/>
          <w:sz w:val="24"/>
          <w:szCs w:val="24"/>
          <w:lang w:val="fr-FR"/>
        </w:rPr>
        <w:t>seuil_ppe</w:t>
      </w:r>
      <w:r w:rsidR="0039220A">
        <w:rPr>
          <w:rFonts w:ascii="Times New Roman" w:hAnsi="Times New Roman" w:cs="Times New Roman"/>
          <w:sz w:val="24"/>
          <w:szCs w:val="24"/>
          <w:lang w:val="fr-FR"/>
        </w:rPr>
        <w:t>_max</w:t>
      </w:r>
      <w:proofErr w:type="spellEnd"/>
      <w:r w:rsidRPr="003E0741">
        <w:rPr>
          <w:rFonts w:ascii="Times New Roman" w:hAnsi="Times New Roman" w:cs="Times New Roman"/>
          <w:sz w:val="24"/>
          <w:szCs w:val="24"/>
          <w:lang w:val="fr-FR"/>
        </w:rPr>
        <w:t xml:space="preserve"> mais inférieur</w:t>
      </w:r>
      <w:r>
        <w:rPr>
          <w:rFonts w:ascii="Times New Roman" w:hAnsi="Times New Roman" w:cs="Times New Roman"/>
          <w:sz w:val="24"/>
          <w:szCs w:val="24"/>
          <w:lang w:val="fr-FR"/>
        </w:rPr>
        <w:t xml:space="preserve"> à </w:t>
      </w:r>
      <w:proofErr w:type="spellStart"/>
      <w:r>
        <w:rPr>
          <w:rFonts w:ascii="Times New Roman" w:hAnsi="Times New Roman" w:cs="Times New Roman"/>
          <w:sz w:val="24"/>
          <w:szCs w:val="24"/>
          <w:lang w:val="fr-FR"/>
        </w:rPr>
        <w:t>seuil_ppe</w:t>
      </w:r>
      <w:r w:rsidRPr="003E0741">
        <w:rPr>
          <w:rFonts w:ascii="Times New Roman" w:hAnsi="Times New Roman" w:cs="Times New Roman"/>
          <w:sz w:val="24"/>
          <w:szCs w:val="24"/>
          <w:lang w:val="fr-FR"/>
        </w:rPr>
        <w:t>_</w:t>
      </w:r>
      <w:r w:rsidR="009458BB">
        <w:rPr>
          <w:rFonts w:ascii="Times New Roman" w:hAnsi="Times New Roman" w:cs="Times New Roman"/>
          <w:sz w:val="24"/>
          <w:szCs w:val="24"/>
          <w:lang w:val="fr-FR"/>
        </w:rPr>
        <w:t>coup</w:t>
      </w:r>
      <w:proofErr w:type="spellEnd"/>
      <w:r w:rsidRPr="003E0741">
        <w:rPr>
          <w:rFonts w:ascii="Times New Roman" w:hAnsi="Times New Roman" w:cs="Times New Roman"/>
          <w:sz w:val="24"/>
          <w:szCs w:val="24"/>
          <w:lang w:val="fr-FR"/>
        </w:rPr>
        <w:t xml:space="preserve">, le montant de la prime pour l’emploi est fixé forfaitairement à </w:t>
      </w:r>
      <w:proofErr w:type="spellStart"/>
      <w:r w:rsidRPr="003E0741">
        <w:rPr>
          <w:rFonts w:ascii="Times New Roman" w:hAnsi="Times New Roman" w:cs="Times New Roman"/>
          <w:sz w:val="24"/>
          <w:szCs w:val="24"/>
          <w:lang w:val="fr-FR"/>
        </w:rPr>
        <w:t>sup_ppe_coup</w:t>
      </w:r>
      <w:proofErr w:type="spellEnd"/>
      <w:r w:rsidRPr="003E0741">
        <w:rPr>
          <w:rFonts w:ascii="Times New Roman" w:hAnsi="Times New Roman" w:cs="Times New Roman"/>
          <w:sz w:val="24"/>
          <w:szCs w:val="24"/>
          <w:lang w:val="fr-FR"/>
        </w:rPr>
        <w:t xml:space="preserve">. </w:t>
      </w:r>
    </w:p>
    <w:p w:rsidR="005B27E4" w:rsidRDefault="005B27E4" w:rsidP="003E0741">
      <w:pPr>
        <w:autoSpaceDE w:val="0"/>
        <w:autoSpaceDN w:val="0"/>
        <w:adjustRightInd w:val="0"/>
        <w:spacing w:after="0" w:line="240" w:lineRule="auto"/>
        <w:jc w:val="both"/>
        <w:rPr>
          <w:rFonts w:ascii="Times New Roman" w:hAnsi="Times New Roman" w:cs="Times New Roman"/>
          <w:sz w:val="24"/>
          <w:szCs w:val="24"/>
          <w:lang w:val="fr-FR"/>
        </w:rPr>
      </w:pPr>
    </w:p>
    <w:p w:rsidR="003E0741" w:rsidRPr="003E0741" w:rsidRDefault="003E0741" w:rsidP="003E0741">
      <w:pPr>
        <w:autoSpaceDE w:val="0"/>
        <w:autoSpaceDN w:val="0"/>
        <w:adjustRightInd w:val="0"/>
        <w:spacing w:after="0" w:line="240" w:lineRule="auto"/>
        <w:jc w:val="both"/>
        <w:rPr>
          <w:rFonts w:ascii="Times New Roman" w:hAnsi="Times New Roman" w:cs="Times New Roman"/>
          <w:sz w:val="24"/>
          <w:szCs w:val="24"/>
          <w:lang w:val="fr-FR"/>
        </w:rPr>
      </w:pPr>
      <w:r w:rsidRPr="003E0741">
        <w:rPr>
          <w:rFonts w:ascii="Times New Roman" w:hAnsi="Times New Roman" w:cs="Times New Roman"/>
          <w:sz w:val="24"/>
          <w:szCs w:val="24"/>
          <w:lang w:val="fr-FR"/>
        </w:rPr>
        <w:t xml:space="preserve">Lorsque le revenu d’activité professionnelle est supérieur à </w:t>
      </w:r>
      <w:proofErr w:type="spellStart"/>
      <w:r>
        <w:rPr>
          <w:rFonts w:ascii="Times New Roman" w:hAnsi="Times New Roman" w:cs="Times New Roman"/>
          <w:sz w:val="24"/>
          <w:szCs w:val="24"/>
          <w:lang w:val="fr-FR"/>
        </w:rPr>
        <w:t>seuil_ppe</w:t>
      </w:r>
      <w:r w:rsidRPr="003E0741">
        <w:rPr>
          <w:rFonts w:ascii="Times New Roman" w:hAnsi="Times New Roman" w:cs="Times New Roman"/>
          <w:sz w:val="24"/>
          <w:szCs w:val="24"/>
          <w:lang w:val="fr-FR"/>
        </w:rPr>
        <w:t>_</w:t>
      </w:r>
      <w:r w:rsidR="009458BB">
        <w:rPr>
          <w:rFonts w:ascii="Times New Roman" w:hAnsi="Times New Roman" w:cs="Times New Roman"/>
          <w:sz w:val="24"/>
          <w:szCs w:val="24"/>
          <w:lang w:val="fr-FR"/>
        </w:rPr>
        <w:t>coup</w:t>
      </w:r>
      <w:proofErr w:type="spellEnd"/>
      <w:r w:rsidRPr="003E0741">
        <w:rPr>
          <w:rFonts w:ascii="Times New Roman" w:hAnsi="Times New Roman" w:cs="Times New Roman"/>
          <w:sz w:val="24"/>
          <w:szCs w:val="24"/>
          <w:lang w:val="fr-FR"/>
        </w:rPr>
        <w:t xml:space="preserve"> </w:t>
      </w:r>
      <w:r w:rsidR="006F73C5">
        <w:rPr>
          <w:rFonts w:ascii="Times New Roman" w:hAnsi="Times New Roman" w:cs="Times New Roman"/>
          <w:sz w:val="24"/>
          <w:szCs w:val="24"/>
          <w:lang w:val="fr-FR"/>
        </w:rPr>
        <w:t>et inférieur</w:t>
      </w:r>
      <w:r w:rsidRPr="003E0741">
        <w:rPr>
          <w:rFonts w:ascii="Times New Roman" w:hAnsi="Times New Roman" w:cs="Times New Roman"/>
          <w:sz w:val="24"/>
          <w:szCs w:val="24"/>
          <w:lang w:val="fr-FR"/>
        </w:rPr>
        <w:t xml:space="preserve"> à </w:t>
      </w:r>
      <w:proofErr w:type="spellStart"/>
      <w:r w:rsidRPr="003E0741">
        <w:rPr>
          <w:rFonts w:ascii="Times New Roman" w:hAnsi="Times New Roman" w:cs="Times New Roman"/>
          <w:sz w:val="24"/>
          <w:szCs w:val="24"/>
          <w:lang w:val="fr-FR"/>
        </w:rPr>
        <w:t>seuil_ppe_max</w:t>
      </w:r>
      <w:r w:rsidR="00A52B5D">
        <w:rPr>
          <w:rFonts w:ascii="Times New Roman" w:hAnsi="Times New Roman" w:cs="Times New Roman"/>
          <w:sz w:val="24"/>
          <w:szCs w:val="24"/>
          <w:lang w:val="fr-FR"/>
        </w:rPr>
        <w:t>_coup</w:t>
      </w:r>
      <w:proofErr w:type="spellEnd"/>
      <w:r w:rsidRPr="003E0741">
        <w:rPr>
          <w:rFonts w:ascii="Times New Roman" w:hAnsi="Times New Roman" w:cs="Times New Roman"/>
          <w:sz w:val="24"/>
          <w:szCs w:val="24"/>
          <w:lang w:val="fr-FR"/>
        </w:rPr>
        <w:t xml:space="preserve">, la prime est égale à </w:t>
      </w:r>
      <w:proofErr w:type="spellStart"/>
      <w:r w:rsidRPr="003E0741">
        <w:rPr>
          <w:rFonts w:ascii="Times New Roman" w:hAnsi="Times New Roman" w:cs="Times New Roman"/>
          <w:sz w:val="24"/>
          <w:szCs w:val="24"/>
          <w:lang w:val="fr-FR"/>
        </w:rPr>
        <w:t>taux_ret_ppe</w:t>
      </w:r>
      <w:proofErr w:type="spellEnd"/>
      <w:r w:rsidRPr="003E0741">
        <w:rPr>
          <w:rFonts w:ascii="Times New Roman" w:hAnsi="Times New Roman" w:cs="Times New Roman"/>
          <w:sz w:val="24"/>
          <w:szCs w:val="24"/>
          <w:lang w:val="fr-FR"/>
        </w:rPr>
        <w:t xml:space="preserve"> % de la différence entre </w:t>
      </w:r>
      <w:proofErr w:type="spellStart"/>
      <w:r w:rsidRPr="003E0741">
        <w:rPr>
          <w:rFonts w:ascii="Times New Roman" w:hAnsi="Times New Roman" w:cs="Times New Roman"/>
          <w:sz w:val="24"/>
          <w:szCs w:val="24"/>
          <w:lang w:val="fr-FR"/>
        </w:rPr>
        <w:t>seuil_ppe_max</w:t>
      </w:r>
      <w:r w:rsidR="0039220A">
        <w:rPr>
          <w:rFonts w:ascii="Times New Roman" w:hAnsi="Times New Roman" w:cs="Times New Roman"/>
          <w:sz w:val="24"/>
          <w:szCs w:val="24"/>
          <w:lang w:val="fr-FR"/>
        </w:rPr>
        <w:t>_coup</w:t>
      </w:r>
      <w:proofErr w:type="spellEnd"/>
      <w:r w:rsidRPr="003E0741">
        <w:rPr>
          <w:rFonts w:ascii="Times New Roman" w:hAnsi="Times New Roman" w:cs="Times New Roman"/>
          <w:sz w:val="24"/>
          <w:szCs w:val="24"/>
          <w:lang w:val="fr-FR"/>
        </w:rPr>
        <w:t xml:space="preserve"> et le montant des revenus d’activité professionnelle déclarés ou convertis en équivalent temps plein.</w:t>
      </w:r>
    </w:p>
    <w:p w:rsidR="003E0741" w:rsidRPr="003E0741" w:rsidRDefault="003E0741" w:rsidP="003E0741">
      <w:pPr>
        <w:autoSpaceDE w:val="0"/>
        <w:autoSpaceDN w:val="0"/>
        <w:adjustRightInd w:val="0"/>
        <w:spacing w:after="0" w:line="240" w:lineRule="auto"/>
        <w:jc w:val="both"/>
        <w:rPr>
          <w:rFonts w:ascii="Times New Roman" w:hAnsi="Times New Roman" w:cs="Times New Roman"/>
          <w:sz w:val="24"/>
          <w:szCs w:val="24"/>
          <w:lang w:val="fr-FR"/>
        </w:rPr>
      </w:pPr>
    </w:p>
    <w:p w:rsidR="005B27E4" w:rsidRDefault="005B27E4" w:rsidP="005B27E4">
      <w:pPr>
        <w:autoSpaceDE w:val="0"/>
        <w:autoSpaceDN w:val="0"/>
        <w:adjustRightInd w:val="0"/>
        <w:spacing w:after="0" w:line="240" w:lineRule="auto"/>
        <w:jc w:val="both"/>
        <w:rPr>
          <w:rFonts w:ascii="Times New Roman" w:hAnsi="Times New Roman" w:cs="Times New Roman"/>
          <w:sz w:val="24"/>
          <w:szCs w:val="24"/>
          <w:lang w:val="fr-FR"/>
        </w:rPr>
      </w:pPr>
      <w:r w:rsidRPr="005B27E4">
        <w:rPr>
          <w:rFonts w:ascii="Times New Roman" w:hAnsi="Times New Roman" w:cs="Times New Roman"/>
          <w:sz w:val="24"/>
          <w:szCs w:val="24"/>
          <w:lang w:val="fr-FR"/>
        </w:rPr>
        <w:t xml:space="preserve">Quelque soit le cas de figure, </w:t>
      </w:r>
      <w:proofErr w:type="spellStart"/>
      <w:r w:rsidRPr="005B27E4">
        <w:rPr>
          <w:rFonts w:ascii="Times New Roman" w:hAnsi="Times New Roman" w:cs="Times New Roman"/>
          <w:sz w:val="24"/>
          <w:szCs w:val="24"/>
          <w:lang w:val="fr-FR"/>
        </w:rPr>
        <w:t>sup_ppe_coup</w:t>
      </w:r>
      <w:proofErr w:type="spellEnd"/>
      <w:r w:rsidRPr="003E0741">
        <w:rPr>
          <w:rFonts w:ascii="Times New Roman" w:hAnsi="Times New Roman" w:cs="Times New Roman"/>
          <w:sz w:val="24"/>
          <w:szCs w:val="24"/>
          <w:lang w:val="fr-FR"/>
        </w:rPr>
        <w:t xml:space="preserve"> n’a pas à être </w:t>
      </w:r>
      <w:proofErr w:type="spellStart"/>
      <w:r w:rsidRPr="003E0741">
        <w:rPr>
          <w:rFonts w:ascii="Times New Roman" w:hAnsi="Times New Roman" w:cs="Times New Roman"/>
          <w:sz w:val="24"/>
          <w:szCs w:val="24"/>
          <w:lang w:val="fr-FR"/>
        </w:rPr>
        <w:t>proratisé</w:t>
      </w:r>
      <w:proofErr w:type="spellEnd"/>
      <w:r w:rsidRPr="003E0741">
        <w:rPr>
          <w:rFonts w:ascii="Times New Roman" w:hAnsi="Times New Roman" w:cs="Times New Roman"/>
          <w:sz w:val="24"/>
          <w:szCs w:val="24"/>
          <w:lang w:val="fr-FR"/>
        </w:rPr>
        <w:t xml:space="preserve"> en fonction du temps effectivement travaillé.</w:t>
      </w:r>
    </w:p>
    <w:p w:rsidR="00680DE9" w:rsidRPr="00680DE9" w:rsidRDefault="00680DE9" w:rsidP="00680DE9">
      <w:pPr>
        <w:autoSpaceDE w:val="0"/>
        <w:autoSpaceDN w:val="0"/>
        <w:adjustRightInd w:val="0"/>
        <w:spacing w:after="0" w:line="240" w:lineRule="auto"/>
        <w:jc w:val="both"/>
        <w:rPr>
          <w:rFonts w:ascii="Times New Roman" w:hAnsi="Times New Roman" w:cs="Times New Roman"/>
          <w:sz w:val="24"/>
          <w:szCs w:val="24"/>
          <w:u w:val="single"/>
          <w:lang w:val="fr-FR"/>
        </w:rPr>
      </w:pPr>
    </w:p>
    <w:p w:rsidR="00680DE9" w:rsidRDefault="000D7055" w:rsidP="00B91AF9">
      <w:pPr>
        <w:autoSpaceDE w:val="0"/>
        <w:autoSpaceDN w:val="0"/>
        <w:adjustRightInd w:val="0"/>
        <w:spacing w:after="0" w:line="240" w:lineRule="auto"/>
        <w:jc w:val="both"/>
        <w:rPr>
          <w:rFonts w:ascii="Times New Roman" w:hAnsi="Times New Roman" w:cs="Times New Roman"/>
          <w:sz w:val="24"/>
          <w:szCs w:val="24"/>
          <w:u w:val="single"/>
          <w:lang w:val="fr-FR"/>
        </w:rPr>
      </w:pPr>
      <w:r w:rsidRPr="000D7055">
        <w:rPr>
          <w:rFonts w:ascii="Times New Roman" w:hAnsi="Times New Roman" w:cs="Times New Roman"/>
          <w:sz w:val="24"/>
          <w:szCs w:val="24"/>
          <w:u w:val="single"/>
          <w:lang w:val="fr-FR"/>
        </w:rPr>
        <w:t>2.d) majoration accordée pour charge de famille</w:t>
      </w:r>
    </w:p>
    <w:p w:rsidR="005A1156" w:rsidRDefault="005A1156" w:rsidP="00B91AF9">
      <w:pPr>
        <w:autoSpaceDE w:val="0"/>
        <w:autoSpaceDN w:val="0"/>
        <w:adjustRightInd w:val="0"/>
        <w:spacing w:after="0" w:line="240" w:lineRule="auto"/>
        <w:jc w:val="both"/>
        <w:rPr>
          <w:rFonts w:ascii="Times New Roman" w:hAnsi="Times New Roman" w:cs="Times New Roman"/>
          <w:sz w:val="24"/>
          <w:szCs w:val="24"/>
          <w:u w:val="single"/>
          <w:lang w:val="fr-FR"/>
        </w:rPr>
      </w:pPr>
    </w:p>
    <w:p w:rsidR="005A1156" w:rsidRDefault="005A1156" w:rsidP="00503498">
      <w:pPr>
        <w:autoSpaceDE w:val="0"/>
        <w:autoSpaceDN w:val="0"/>
        <w:adjustRightInd w:val="0"/>
        <w:spacing w:after="0" w:line="240" w:lineRule="auto"/>
        <w:jc w:val="both"/>
        <w:rPr>
          <w:rFonts w:ascii="Times New Roman" w:hAnsi="Times New Roman" w:cs="Times New Roman"/>
          <w:sz w:val="24"/>
          <w:szCs w:val="24"/>
          <w:lang w:val="fr-FR"/>
        </w:rPr>
      </w:pPr>
      <w:r w:rsidRPr="005A1156">
        <w:rPr>
          <w:rFonts w:ascii="Times New Roman" w:hAnsi="Times New Roman" w:cs="Times New Roman"/>
          <w:sz w:val="24"/>
          <w:szCs w:val="24"/>
          <w:lang w:val="fr-FR"/>
        </w:rPr>
        <w:t>Des majorations sont accordées pour tenir compte de la présence de personnes à charge au sein du</w:t>
      </w:r>
      <w:r>
        <w:rPr>
          <w:rFonts w:ascii="Times New Roman" w:hAnsi="Times New Roman" w:cs="Times New Roman"/>
          <w:sz w:val="24"/>
          <w:szCs w:val="24"/>
          <w:lang w:val="fr-FR"/>
        </w:rPr>
        <w:t xml:space="preserve"> </w:t>
      </w:r>
      <w:r w:rsidRPr="005A1156">
        <w:rPr>
          <w:rFonts w:ascii="Times New Roman" w:hAnsi="Times New Roman" w:cs="Times New Roman"/>
          <w:sz w:val="24"/>
          <w:szCs w:val="24"/>
          <w:lang w:val="fr-FR"/>
        </w:rPr>
        <w:t>foyer fiscal. Il suffit que le total des revenus d’activité d’un seul des deux conjoints d’un couple marié soumis à</w:t>
      </w:r>
      <w:r>
        <w:rPr>
          <w:rFonts w:ascii="Times New Roman" w:hAnsi="Times New Roman" w:cs="Times New Roman"/>
          <w:sz w:val="24"/>
          <w:szCs w:val="24"/>
          <w:lang w:val="fr-FR"/>
        </w:rPr>
        <w:t xml:space="preserve"> </w:t>
      </w:r>
      <w:r w:rsidRPr="005A1156">
        <w:rPr>
          <w:rFonts w:ascii="Times New Roman" w:hAnsi="Times New Roman" w:cs="Times New Roman"/>
          <w:sz w:val="24"/>
          <w:szCs w:val="24"/>
          <w:lang w:val="fr-FR"/>
        </w:rPr>
        <w:t xml:space="preserve">imposition commune soit inférieur à </w:t>
      </w:r>
      <w:proofErr w:type="spellStart"/>
      <w:r w:rsidR="00503229">
        <w:rPr>
          <w:rFonts w:ascii="Times New Roman" w:hAnsi="Times New Roman" w:cs="Times New Roman"/>
          <w:sz w:val="24"/>
          <w:szCs w:val="24"/>
          <w:lang w:val="fr-FR"/>
        </w:rPr>
        <w:t>seuil_ppe_max</w:t>
      </w:r>
      <w:proofErr w:type="spellEnd"/>
      <w:r w:rsidR="004B4545">
        <w:rPr>
          <w:rFonts w:ascii="Times New Roman" w:hAnsi="Times New Roman" w:cs="Times New Roman"/>
          <w:sz w:val="24"/>
          <w:szCs w:val="24"/>
          <w:lang w:val="fr-FR"/>
        </w:rPr>
        <w:t xml:space="preserve"> </w:t>
      </w:r>
      <w:r w:rsidRPr="005A1156">
        <w:rPr>
          <w:rFonts w:ascii="Times New Roman" w:hAnsi="Times New Roman" w:cs="Times New Roman"/>
          <w:sz w:val="24"/>
          <w:szCs w:val="24"/>
          <w:lang w:val="fr-FR"/>
        </w:rPr>
        <w:t>pour que le foyer fiscal bénéficie des majorations accordées pour</w:t>
      </w:r>
      <w:r>
        <w:rPr>
          <w:rFonts w:ascii="Times New Roman" w:hAnsi="Times New Roman" w:cs="Times New Roman"/>
          <w:sz w:val="24"/>
          <w:szCs w:val="24"/>
          <w:lang w:val="fr-FR"/>
        </w:rPr>
        <w:t xml:space="preserve"> </w:t>
      </w:r>
      <w:r w:rsidRPr="00503229">
        <w:rPr>
          <w:rFonts w:ascii="Times New Roman" w:hAnsi="Times New Roman" w:cs="Times New Roman"/>
          <w:sz w:val="24"/>
          <w:szCs w:val="24"/>
          <w:lang w:val="fr-FR"/>
        </w:rPr>
        <w:t>charges de famille.</w:t>
      </w:r>
    </w:p>
    <w:p w:rsidR="00E83698" w:rsidRDefault="00E83698" w:rsidP="00503498">
      <w:pPr>
        <w:autoSpaceDE w:val="0"/>
        <w:autoSpaceDN w:val="0"/>
        <w:adjustRightInd w:val="0"/>
        <w:spacing w:after="0" w:line="240" w:lineRule="auto"/>
        <w:jc w:val="both"/>
        <w:rPr>
          <w:rFonts w:ascii="Times New Roman" w:hAnsi="Times New Roman" w:cs="Times New Roman"/>
          <w:sz w:val="24"/>
          <w:szCs w:val="24"/>
          <w:lang w:val="fr-FR"/>
        </w:rPr>
      </w:pPr>
    </w:p>
    <w:p w:rsidR="00E83698" w:rsidRPr="00E83698" w:rsidRDefault="00E83698" w:rsidP="00503498">
      <w:pPr>
        <w:autoSpaceDE w:val="0"/>
        <w:autoSpaceDN w:val="0"/>
        <w:adjustRightInd w:val="0"/>
        <w:spacing w:after="0" w:line="240" w:lineRule="auto"/>
        <w:jc w:val="both"/>
        <w:rPr>
          <w:rFonts w:ascii="Times New Roman" w:hAnsi="Times New Roman" w:cs="Times New Roman"/>
          <w:sz w:val="24"/>
          <w:szCs w:val="24"/>
          <w:lang w:val="fr-FR"/>
        </w:rPr>
      </w:pPr>
      <w:r w:rsidRPr="00E83698">
        <w:rPr>
          <w:rFonts w:ascii="Times New Roman" w:hAnsi="Times New Roman" w:cs="Times New Roman"/>
          <w:sz w:val="24"/>
          <w:szCs w:val="24"/>
          <w:lang w:val="fr-FR"/>
        </w:rPr>
        <w:t>Définition des personnes à charge ouvrant droit à une majoration</w:t>
      </w:r>
      <w:r>
        <w:rPr>
          <w:rFonts w:ascii="Times New Roman" w:hAnsi="Times New Roman" w:cs="Times New Roman"/>
          <w:sz w:val="24"/>
          <w:szCs w:val="24"/>
          <w:lang w:val="fr-FR"/>
        </w:rPr>
        <w:t> :</w:t>
      </w:r>
    </w:p>
    <w:p w:rsidR="00E83698" w:rsidRPr="00E83698" w:rsidRDefault="00E83698" w:rsidP="00503498">
      <w:pPr>
        <w:autoSpaceDE w:val="0"/>
        <w:autoSpaceDN w:val="0"/>
        <w:adjustRightInd w:val="0"/>
        <w:spacing w:after="0" w:line="240" w:lineRule="auto"/>
        <w:jc w:val="both"/>
        <w:rPr>
          <w:rFonts w:ascii="Times New Roman" w:hAnsi="Times New Roman" w:cs="Times New Roman"/>
          <w:sz w:val="24"/>
          <w:szCs w:val="24"/>
          <w:lang w:val="fr-FR"/>
        </w:rPr>
      </w:pPr>
      <w:proofErr w:type="gramStart"/>
      <w:r w:rsidRPr="00E83698">
        <w:rPr>
          <w:rFonts w:ascii="Times New Roman" w:hAnsi="Times New Roman" w:cs="Times New Roman"/>
          <w:sz w:val="24"/>
          <w:szCs w:val="24"/>
          <w:lang w:val="fr-FR"/>
        </w:rPr>
        <w:t>enfants</w:t>
      </w:r>
      <w:proofErr w:type="gramEnd"/>
      <w:r w:rsidRPr="00E83698">
        <w:rPr>
          <w:rFonts w:ascii="Times New Roman" w:hAnsi="Times New Roman" w:cs="Times New Roman"/>
          <w:sz w:val="24"/>
          <w:szCs w:val="24"/>
          <w:lang w:val="fr-FR"/>
        </w:rPr>
        <w:t xml:space="preserve"> mineurs ou infirmes, enfants recueillis au foyer du contribuable, personnes titulaires de la</w:t>
      </w:r>
    </w:p>
    <w:p w:rsidR="00E83698" w:rsidRDefault="00E83698" w:rsidP="00503498">
      <w:pPr>
        <w:autoSpaceDE w:val="0"/>
        <w:autoSpaceDN w:val="0"/>
        <w:adjustRightInd w:val="0"/>
        <w:spacing w:after="0" w:line="240" w:lineRule="auto"/>
        <w:jc w:val="both"/>
        <w:rPr>
          <w:rFonts w:ascii="Times New Roman" w:hAnsi="Times New Roman" w:cs="Times New Roman"/>
          <w:sz w:val="24"/>
          <w:szCs w:val="24"/>
          <w:lang w:val="fr-FR"/>
        </w:rPr>
      </w:pPr>
      <w:proofErr w:type="gramStart"/>
      <w:r w:rsidRPr="00E83698">
        <w:rPr>
          <w:rFonts w:ascii="Times New Roman" w:hAnsi="Times New Roman" w:cs="Times New Roman"/>
          <w:sz w:val="24"/>
          <w:szCs w:val="24"/>
          <w:lang w:val="fr-FR"/>
        </w:rPr>
        <w:t>carte</w:t>
      </w:r>
      <w:proofErr w:type="gramEnd"/>
      <w:r w:rsidRPr="00E83698">
        <w:rPr>
          <w:rFonts w:ascii="Times New Roman" w:hAnsi="Times New Roman" w:cs="Times New Roman"/>
          <w:sz w:val="24"/>
          <w:szCs w:val="24"/>
          <w:lang w:val="fr-FR"/>
        </w:rPr>
        <w:t xml:space="preserve"> d’invalidité de 80 % et vivant sous le toit</w:t>
      </w:r>
      <w:r>
        <w:rPr>
          <w:rFonts w:ascii="Times New Roman" w:hAnsi="Times New Roman" w:cs="Times New Roman"/>
          <w:sz w:val="24"/>
          <w:szCs w:val="24"/>
          <w:lang w:val="fr-FR"/>
        </w:rPr>
        <w:t xml:space="preserve"> </w:t>
      </w:r>
      <w:r w:rsidRPr="00E83698">
        <w:rPr>
          <w:rFonts w:ascii="Times New Roman" w:hAnsi="Times New Roman" w:cs="Times New Roman"/>
          <w:sz w:val="24"/>
          <w:szCs w:val="24"/>
          <w:lang w:val="fr-FR"/>
        </w:rPr>
        <w:t>du contribuable, enfants majeurs ayant demandé leur rattachement au foyer fiscal lorsque ces personnes</w:t>
      </w:r>
      <w:r>
        <w:rPr>
          <w:rFonts w:ascii="Times New Roman" w:hAnsi="Times New Roman" w:cs="Times New Roman"/>
          <w:sz w:val="24"/>
          <w:szCs w:val="24"/>
          <w:lang w:val="fr-FR"/>
        </w:rPr>
        <w:t xml:space="preserve"> </w:t>
      </w:r>
      <w:r w:rsidRPr="00E83698">
        <w:rPr>
          <w:rFonts w:ascii="Times New Roman" w:hAnsi="Times New Roman" w:cs="Times New Roman"/>
          <w:sz w:val="24"/>
          <w:szCs w:val="24"/>
          <w:lang w:val="fr-FR"/>
        </w:rPr>
        <w:t>n’exercent aucune activité professionnelle ou disposent de revenus d’activité professionnelle inférieurs à</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seuil_ppe_min</w:t>
      </w:r>
      <w:proofErr w:type="spellEnd"/>
      <w:r w:rsidRPr="00E83698">
        <w:rPr>
          <w:rFonts w:ascii="Times New Roman" w:hAnsi="Times New Roman" w:cs="Times New Roman"/>
          <w:sz w:val="24"/>
          <w:szCs w:val="24"/>
          <w:lang w:val="fr-FR"/>
        </w:rPr>
        <w:t xml:space="preserve">. En cas de </w:t>
      </w:r>
      <w:r>
        <w:rPr>
          <w:rFonts w:ascii="Times New Roman" w:hAnsi="Times New Roman" w:cs="Times New Roman"/>
          <w:sz w:val="24"/>
          <w:szCs w:val="24"/>
          <w:lang w:val="fr-FR"/>
        </w:rPr>
        <w:t>c</w:t>
      </w:r>
      <w:r w:rsidRPr="00E83698">
        <w:rPr>
          <w:rFonts w:ascii="Times New Roman" w:hAnsi="Times New Roman" w:cs="Times New Roman"/>
          <w:sz w:val="24"/>
          <w:szCs w:val="24"/>
          <w:lang w:val="fr-FR"/>
        </w:rPr>
        <w:t>hangement de situation de famille en cours d’année (mariage, divorce, décès), la</w:t>
      </w:r>
      <w:r w:rsidR="00503498">
        <w:rPr>
          <w:rFonts w:ascii="Times New Roman" w:hAnsi="Times New Roman" w:cs="Times New Roman"/>
          <w:sz w:val="24"/>
          <w:szCs w:val="24"/>
          <w:lang w:val="fr-FR"/>
        </w:rPr>
        <w:t xml:space="preserve"> </w:t>
      </w:r>
      <w:r w:rsidRPr="00E83698">
        <w:rPr>
          <w:rFonts w:ascii="Times New Roman" w:hAnsi="Times New Roman" w:cs="Times New Roman"/>
          <w:sz w:val="24"/>
          <w:szCs w:val="24"/>
          <w:lang w:val="fr-FR"/>
        </w:rPr>
        <w:t>majoration est a</w:t>
      </w:r>
      <w:r w:rsidR="00F80BF3">
        <w:rPr>
          <w:rFonts w:ascii="Times New Roman" w:hAnsi="Times New Roman" w:cs="Times New Roman"/>
          <w:sz w:val="24"/>
          <w:szCs w:val="24"/>
          <w:lang w:val="fr-FR"/>
        </w:rPr>
        <w:t>c</w:t>
      </w:r>
      <w:r w:rsidRPr="00E83698">
        <w:rPr>
          <w:rFonts w:ascii="Times New Roman" w:hAnsi="Times New Roman" w:cs="Times New Roman"/>
          <w:sz w:val="24"/>
          <w:szCs w:val="24"/>
          <w:lang w:val="fr-FR"/>
        </w:rPr>
        <w:t xml:space="preserve">cordée à chaque foyer fiscal comptant les personnes à charge. </w:t>
      </w:r>
      <w:r w:rsidRPr="00B51856">
        <w:rPr>
          <w:rFonts w:ascii="Times New Roman" w:hAnsi="Times New Roman" w:cs="Times New Roman"/>
          <w:sz w:val="24"/>
          <w:szCs w:val="24"/>
          <w:lang w:val="fr-FR"/>
        </w:rPr>
        <w:t xml:space="preserve">Ces majorations s’appliquent </w:t>
      </w:r>
      <w:r w:rsidRPr="00E83698">
        <w:rPr>
          <w:rFonts w:ascii="Times New Roman" w:hAnsi="Times New Roman" w:cs="Times New Roman"/>
          <w:sz w:val="24"/>
          <w:szCs w:val="24"/>
          <w:lang w:val="fr-FR"/>
        </w:rPr>
        <w:t>même lorsque ces personnes ne sont à la charge du foyer qu’une fraction de l’année.</w:t>
      </w:r>
    </w:p>
    <w:p w:rsidR="00B51856" w:rsidRDefault="00B51856" w:rsidP="00503498">
      <w:pPr>
        <w:autoSpaceDE w:val="0"/>
        <w:autoSpaceDN w:val="0"/>
        <w:adjustRightInd w:val="0"/>
        <w:spacing w:after="0" w:line="240" w:lineRule="auto"/>
        <w:jc w:val="both"/>
        <w:rPr>
          <w:rFonts w:ascii="Times New Roman" w:hAnsi="Times New Roman" w:cs="Times New Roman"/>
          <w:sz w:val="24"/>
          <w:szCs w:val="24"/>
          <w:lang w:val="fr-FR"/>
        </w:rPr>
      </w:pPr>
    </w:p>
    <w:p w:rsidR="00B51856" w:rsidRDefault="00B51856" w:rsidP="00503498">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La majoration est de </w:t>
      </w:r>
      <w:proofErr w:type="spellStart"/>
      <w:r>
        <w:rPr>
          <w:rFonts w:ascii="Times New Roman" w:hAnsi="Times New Roman" w:cs="Times New Roman"/>
          <w:sz w:val="24"/>
          <w:szCs w:val="24"/>
          <w:lang w:val="fr-FR"/>
        </w:rPr>
        <w:t>sup_ppe_enf</w:t>
      </w:r>
      <w:proofErr w:type="spellEnd"/>
      <w:r>
        <w:rPr>
          <w:rFonts w:ascii="Times New Roman" w:hAnsi="Times New Roman" w:cs="Times New Roman"/>
          <w:sz w:val="24"/>
          <w:szCs w:val="24"/>
          <w:lang w:val="fr-FR"/>
        </w:rPr>
        <w:t xml:space="preserve"> par personne à charge.</w:t>
      </w:r>
    </w:p>
    <w:p w:rsidR="00BC6108" w:rsidRDefault="00BC6108" w:rsidP="00503498">
      <w:pPr>
        <w:autoSpaceDE w:val="0"/>
        <w:autoSpaceDN w:val="0"/>
        <w:adjustRightInd w:val="0"/>
        <w:spacing w:after="0" w:line="240" w:lineRule="auto"/>
        <w:jc w:val="both"/>
        <w:rPr>
          <w:rFonts w:ascii="Times New Roman" w:hAnsi="Times New Roman" w:cs="Times New Roman"/>
          <w:sz w:val="24"/>
          <w:szCs w:val="24"/>
          <w:lang w:val="fr-FR"/>
        </w:rPr>
      </w:pPr>
      <w:r w:rsidRPr="00BC6108">
        <w:rPr>
          <w:rFonts w:ascii="Times New Roman" w:hAnsi="Times New Roman" w:cs="Times New Roman"/>
          <w:sz w:val="24"/>
          <w:szCs w:val="24"/>
          <w:lang w:val="fr-FR"/>
        </w:rPr>
        <w:t>Pour les contribuables célibataires ou divorcés qui vivent seuls et supportent effectivement la charge</w:t>
      </w:r>
      <w:r>
        <w:rPr>
          <w:rFonts w:ascii="Times New Roman" w:hAnsi="Times New Roman" w:cs="Times New Roman"/>
          <w:sz w:val="24"/>
          <w:szCs w:val="24"/>
          <w:lang w:val="fr-FR"/>
        </w:rPr>
        <w:t xml:space="preserve"> </w:t>
      </w:r>
      <w:r w:rsidRPr="00BC6108">
        <w:rPr>
          <w:rFonts w:ascii="Times New Roman" w:hAnsi="Times New Roman" w:cs="Times New Roman"/>
          <w:sz w:val="24"/>
          <w:szCs w:val="24"/>
          <w:lang w:val="fr-FR"/>
        </w:rPr>
        <w:t xml:space="preserve">d’un ou de plusieurs enfants, la majoration pour charges de famille est fixée à </w:t>
      </w:r>
      <w:r>
        <w:rPr>
          <w:rFonts w:ascii="Times New Roman" w:hAnsi="Times New Roman" w:cs="Times New Roman"/>
          <w:sz w:val="24"/>
          <w:szCs w:val="24"/>
          <w:lang w:val="fr-FR"/>
        </w:rPr>
        <w:t>2*</w:t>
      </w:r>
      <w:proofErr w:type="spellStart"/>
      <w:r>
        <w:rPr>
          <w:rFonts w:ascii="Times New Roman" w:hAnsi="Times New Roman" w:cs="Times New Roman"/>
          <w:sz w:val="24"/>
          <w:szCs w:val="24"/>
          <w:lang w:val="fr-FR"/>
        </w:rPr>
        <w:t>sup_ppe_enf</w:t>
      </w:r>
      <w:proofErr w:type="spellEnd"/>
      <w:r w:rsidRPr="00BC6108">
        <w:rPr>
          <w:rFonts w:ascii="Times New Roman" w:hAnsi="Times New Roman" w:cs="Times New Roman"/>
          <w:sz w:val="24"/>
          <w:szCs w:val="24"/>
          <w:lang w:val="fr-FR"/>
        </w:rPr>
        <w:t xml:space="preserve"> pour la première personne à</w:t>
      </w:r>
      <w:r>
        <w:rPr>
          <w:rFonts w:ascii="Times New Roman" w:hAnsi="Times New Roman" w:cs="Times New Roman"/>
          <w:sz w:val="24"/>
          <w:szCs w:val="24"/>
          <w:lang w:val="fr-FR"/>
        </w:rPr>
        <w:t xml:space="preserve"> </w:t>
      </w:r>
      <w:r w:rsidRPr="00BC6108">
        <w:rPr>
          <w:rFonts w:ascii="Times New Roman" w:hAnsi="Times New Roman" w:cs="Times New Roman"/>
          <w:sz w:val="24"/>
          <w:szCs w:val="24"/>
          <w:lang w:val="fr-FR"/>
        </w:rPr>
        <w:t xml:space="preserve">charge puis à </w:t>
      </w:r>
      <w:proofErr w:type="spellStart"/>
      <w:r>
        <w:rPr>
          <w:rFonts w:ascii="Times New Roman" w:hAnsi="Times New Roman" w:cs="Times New Roman"/>
          <w:sz w:val="24"/>
          <w:szCs w:val="24"/>
          <w:lang w:val="fr-FR"/>
        </w:rPr>
        <w:t>sup_ppe_enf</w:t>
      </w:r>
      <w:proofErr w:type="spellEnd"/>
      <w:r w:rsidRPr="00BC6108">
        <w:rPr>
          <w:rFonts w:ascii="Times New Roman" w:hAnsi="Times New Roman" w:cs="Times New Roman"/>
          <w:sz w:val="24"/>
          <w:szCs w:val="24"/>
          <w:lang w:val="fr-FR"/>
        </w:rPr>
        <w:t xml:space="preserve"> par personne à charge à compter de la deuxième.</w:t>
      </w:r>
    </w:p>
    <w:p w:rsidR="00503498" w:rsidRDefault="00503498" w:rsidP="00503498">
      <w:pPr>
        <w:autoSpaceDE w:val="0"/>
        <w:autoSpaceDN w:val="0"/>
        <w:adjustRightInd w:val="0"/>
        <w:spacing w:after="0" w:line="240" w:lineRule="auto"/>
        <w:jc w:val="both"/>
        <w:rPr>
          <w:rFonts w:ascii="Times New Roman" w:hAnsi="Times New Roman" w:cs="Times New Roman"/>
          <w:sz w:val="24"/>
          <w:szCs w:val="24"/>
          <w:lang w:val="fr-FR"/>
        </w:rPr>
      </w:pPr>
    </w:p>
    <w:p w:rsidR="00503498" w:rsidRDefault="00503498" w:rsidP="00503498">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Cas particulier : foyer mono-actif </w:t>
      </w:r>
      <w:r w:rsidR="008C3E58">
        <w:rPr>
          <w:rFonts w:ascii="Times New Roman" w:hAnsi="Times New Roman" w:cs="Times New Roman"/>
          <w:sz w:val="24"/>
          <w:szCs w:val="24"/>
          <w:lang w:val="fr-FR"/>
        </w:rPr>
        <w:t xml:space="preserve"> et personne vivant seule avec des enfants</w:t>
      </w:r>
    </w:p>
    <w:p w:rsidR="00503498" w:rsidRDefault="00503498" w:rsidP="00503498">
      <w:pPr>
        <w:autoSpaceDE w:val="0"/>
        <w:autoSpaceDN w:val="0"/>
        <w:adjustRightInd w:val="0"/>
        <w:spacing w:after="0" w:line="240" w:lineRule="auto"/>
        <w:jc w:val="both"/>
        <w:rPr>
          <w:rFonts w:ascii="Times New Roman" w:hAnsi="Times New Roman" w:cs="Times New Roman"/>
          <w:sz w:val="24"/>
          <w:szCs w:val="24"/>
          <w:lang w:val="fr-FR"/>
        </w:rPr>
      </w:pPr>
      <w:r w:rsidRPr="00503498">
        <w:rPr>
          <w:rFonts w:ascii="Times New Roman" w:hAnsi="Times New Roman" w:cs="Times New Roman"/>
          <w:sz w:val="24"/>
          <w:szCs w:val="24"/>
          <w:lang w:val="fr-FR"/>
        </w:rPr>
        <w:t xml:space="preserve">Lorsque les revenus d’activité professionnelle </w:t>
      </w:r>
      <w:r>
        <w:rPr>
          <w:rFonts w:ascii="Times New Roman" w:hAnsi="Times New Roman" w:cs="Times New Roman"/>
          <w:sz w:val="24"/>
          <w:szCs w:val="24"/>
          <w:lang w:val="fr-FR"/>
        </w:rPr>
        <w:t xml:space="preserve">sont supérieures à </w:t>
      </w:r>
      <w:proofErr w:type="spellStart"/>
      <w:r>
        <w:rPr>
          <w:rFonts w:ascii="Times New Roman" w:hAnsi="Times New Roman" w:cs="Times New Roman"/>
          <w:sz w:val="24"/>
          <w:szCs w:val="24"/>
          <w:lang w:val="fr-FR"/>
        </w:rPr>
        <w:t>seuil_ppe_max</w:t>
      </w:r>
      <w:proofErr w:type="spellEnd"/>
      <w:r w:rsidRPr="00503498">
        <w:rPr>
          <w:rFonts w:ascii="Times New Roman" w:hAnsi="Times New Roman" w:cs="Times New Roman"/>
          <w:sz w:val="24"/>
          <w:szCs w:val="24"/>
          <w:lang w:val="fr-FR"/>
        </w:rPr>
        <w:t xml:space="preserve"> et inférieurs à </w:t>
      </w:r>
      <w:proofErr w:type="spellStart"/>
      <w:r>
        <w:rPr>
          <w:rFonts w:ascii="Times New Roman" w:hAnsi="Times New Roman" w:cs="Times New Roman"/>
          <w:sz w:val="24"/>
          <w:szCs w:val="24"/>
          <w:lang w:val="fr-FR"/>
        </w:rPr>
        <w:t>seuil_ppe_max_coup</w:t>
      </w:r>
      <w:proofErr w:type="spellEnd"/>
      <w:r w:rsidRPr="00503498">
        <w:rPr>
          <w:rFonts w:ascii="Times New Roman" w:hAnsi="Times New Roman" w:cs="Times New Roman"/>
          <w:sz w:val="24"/>
          <w:szCs w:val="24"/>
          <w:lang w:val="fr-FR"/>
        </w:rPr>
        <w:t xml:space="preserve"> le montant de la majoration pour charges de</w:t>
      </w:r>
      <w:r>
        <w:rPr>
          <w:rFonts w:ascii="Times New Roman" w:hAnsi="Times New Roman" w:cs="Times New Roman"/>
          <w:sz w:val="24"/>
          <w:szCs w:val="24"/>
          <w:lang w:val="fr-FR"/>
        </w:rPr>
        <w:t xml:space="preserve"> </w:t>
      </w:r>
      <w:r w:rsidRPr="00503498">
        <w:rPr>
          <w:rFonts w:ascii="Times New Roman" w:hAnsi="Times New Roman" w:cs="Times New Roman"/>
          <w:sz w:val="24"/>
          <w:szCs w:val="24"/>
          <w:lang w:val="fr-FR"/>
        </w:rPr>
        <w:t xml:space="preserve">famille est fixé forfaitairement, quel que soit le nombre des personnes à charge, à </w:t>
      </w:r>
      <w:proofErr w:type="spellStart"/>
      <w:r>
        <w:rPr>
          <w:rFonts w:ascii="Times New Roman" w:hAnsi="Times New Roman" w:cs="Times New Roman"/>
          <w:sz w:val="24"/>
          <w:szCs w:val="24"/>
          <w:lang w:val="fr-FR"/>
        </w:rPr>
        <w:t>sup_ppe_coup</w:t>
      </w:r>
      <w:proofErr w:type="spellEnd"/>
      <w:r>
        <w:rPr>
          <w:rFonts w:ascii="Times New Roman" w:hAnsi="Times New Roman" w:cs="Times New Roman"/>
          <w:sz w:val="24"/>
          <w:szCs w:val="24"/>
          <w:lang w:val="fr-FR"/>
        </w:rPr>
        <w:t xml:space="preserve"> </w:t>
      </w:r>
      <w:r w:rsidRPr="00503498">
        <w:rPr>
          <w:rFonts w:ascii="Times New Roman" w:hAnsi="Times New Roman" w:cs="Times New Roman"/>
          <w:sz w:val="24"/>
          <w:szCs w:val="24"/>
          <w:lang w:val="fr-FR"/>
        </w:rPr>
        <w:t>pour les couples</w:t>
      </w:r>
      <w:r>
        <w:rPr>
          <w:rFonts w:ascii="Times New Roman" w:hAnsi="Times New Roman" w:cs="Times New Roman"/>
          <w:sz w:val="24"/>
          <w:szCs w:val="24"/>
          <w:lang w:val="fr-FR"/>
        </w:rPr>
        <w:t xml:space="preserve"> </w:t>
      </w:r>
      <w:r w:rsidRPr="00503498">
        <w:rPr>
          <w:rFonts w:ascii="Times New Roman" w:hAnsi="Times New Roman" w:cs="Times New Roman"/>
          <w:sz w:val="24"/>
          <w:szCs w:val="24"/>
          <w:lang w:val="fr-FR"/>
        </w:rPr>
        <w:t xml:space="preserve">mono-actifs et à </w:t>
      </w:r>
      <w:r>
        <w:rPr>
          <w:rFonts w:ascii="Times New Roman" w:hAnsi="Times New Roman" w:cs="Times New Roman"/>
          <w:sz w:val="24"/>
          <w:szCs w:val="24"/>
          <w:lang w:val="fr-FR"/>
        </w:rPr>
        <w:t>2*</w:t>
      </w:r>
      <w:proofErr w:type="spellStart"/>
      <w:r>
        <w:rPr>
          <w:rFonts w:ascii="Times New Roman" w:hAnsi="Times New Roman" w:cs="Times New Roman"/>
          <w:sz w:val="24"/>
          <w:szCs w:val="24"/>
          <w:lang w:val="fr-FR"/>
        </w:rPr>
        <w:t>sup_ppe_coup</w:t>
      </w:r>
      <w:proofErr w:type="spellEnd"/>
      <w:r w:rsidRPr="00503498">
        <w:rPr>
          <w:rFonts w:ascii="Times New Roman" w:hAnsi="Times New Roman" w:cs="Times New Roman"/>
          <w:sz w:val="24"/>
          <w:szCs w:val="24"/>
          <w:lang w:val="fr-FR"/>
        </w:rPr>
        <w:t xml:space="preserve"> pour les personnes célibataires ou divorcées qui vivent seules et supportent effectivement</w:t>
      </w:r>
      <w:r>
        <w:rPr>
          <w:rFonts w:ascii="Times New Roman" w:hAnsi="Times New Roman" w:cs="Times New Roman"/>
          <w:sz w:val="24"/>
          <w:szCs w:val="24"/>
          <w:lang w:val="fr-FR"/>
        </w:rPr>
        <w:t xml:space="preserve"> </w:t>
      </w:r>
      <w:r w:rsidRPr="00503498">
        <w:rPr>
          <w:rFonts w:ascii="Times New Roman" w:hAnsi="Times New Roman" w:cs="Times New Roman"/>
          <w:sz w:val="24"/>
          <w:szCs w:val="24"/>
          <w:lang w:val="fr-FR"/>
        </w:rPr>
        <w:t>la charge d’un ou de plusieurs enfants</w:t>
      </w:r>
      <w:r w:rsidR="004C0CCF">
        <w:rPr>
          <w:rFonts w:ascii="Times New Roman" w:hAnsi="Times New Roman" w:cs="Times New Roman"/>
          <w:sz w:val="24"/>
          <w:szCs w:val="24"/>
          <w:lang w:val="fr-FR"/>
        </w:rPr>
        <w:t xml:space="preserve"> (même si elles ne touchent pas de PPE)</w:t>
      </w:r>
      <w:r w:rsidRPr="00503498">
        <w:rPr>
          <w:rFonts w:ascii="Times New Roman" w:hAnsi="Times New Roman" w:cs="Times New Roman"/>
          <w:sz w:val="24"/>
          <w:szCs w:val="24"/>
          <w:lang w:val="fr-FR"/>
        </w:rPr>
        <w:t>.</w:t>
      </w:r>
    </w:p>
    <w:p w:rsidR="00B028E9" w:rsidRDefault="00B028E9" w:rsidP="00503498">
      <w:pPr>
        <w:autoSpaceDE w:val="0"/>
        <w:autoSpaceDN w:val="0"/>
        <w:adjustRightInd w:val="0"/>
        <w:spacing w:after="0" w:line="240" w:lineRule="auto"/>
        <w:jc w:val="both"/>
        <w:rPr>
          <w:rFonts w:ascii="Times New Roman" w:hAnsi="Times New Roman" w:cs="Times New Roman"/>
          <w:sz w:val="24"/>
          <w:szCs w:val="24"/>
          <w:lang w:val="fr-FR"/>
        </w:rPr>
      </w:pPr>
    </w:p>
    <w:p w:rsidR="006B5397" w:rsidRDefault="006B5397" w:rsidP="00D913ED">
      <w:pPr>
        <w:autoSpaceDE w:val="0"/>
        <w:autoSpaceDN w:val="0"/>
        <w:adjustRightInd w:val="0"/>
        <w:spacing w:after="0" w:line="240" w:lineRule="auto"/>
        <w:jc w:val="both"/>
        <w:rPr>
          <w:rFonts w:ascii="Times New Roman" w:hAnsi="Times New Roman" w:cs="Times New Roman"/>
          <w:b/>
          <w:sz w:val="24"/>
          <w:szCs w:val="24"/>
          <w:lang w:val="fr-FR"/>
        </w:rPr>
      </w:pPr>
      <w:r w:rsidRPr="006B5397">
        <w:rPr>
          <w:rFonts w:ascii="Times New Roman" w:hAnsi="Times New Roman" w:cs="Times New Roman"/>
          <w:b/>
          <w:sz w:val="24"/>
          <w:szCs w:val="24"/>
          <w:lang w:val="fr-FR"/>
        </w:rPr>
        <w:t xml:space="preserve">Le montant total de la prime accordée à un même foyer fiscal ne peut être inférieur à </w:t>
      </w:r>
      <w:proofErr w:type="spellStart"/>
      <w:r>
        <w:rPr>
          <w:rFonts w:ascii="Times New Roman" w:hAnsi="Times New Roman" w:cs="Times New Roman"/>
          <w:b/>
          <w:sz w:val="24"/>
          <w:szCs w:val="24"/>
          <w:lang w:val="fr-FR"/>
        </w:rPr>
        <w:t>ppe_min</w:t>
      </w:r>
      <w:proofErr w:type="spellEnd"/>
      <w:r w:rsidRPr="006B5397">
        <w:rPr>
          <w:rFonts w:ascii="Times New Roman" w:hAnsi="Times New Roman" w:cs="Times New Roman"/>
          <w:b/>
          <w:sz w:val="24"/>
          <w:szCs w:val="24"/>
          <w:lang w:val="fr-FR"/>
        </w:rPr>
        <w:t>.</w:t>
      </w:r>
      <w:r w:rsidR="00D913ED">
        <w:rPr>
          <w:rFonts w:ascii="Times New Roman" w:hAnsi="Times New Roman" w:cs="Times New Roman"/>
          <w:b/>
          <w:sz w:val="24"/>
          <w:szCs w:val="24"/>
          <w:lang w:val="fr-FR"/>
        </w:rPr>
        <w:t xml:space="preserve"> </w:t>
      </w:r>
    </w:p>
    <w:p w:rsidR="00D913ED" w:rsidRDefault="00D913ED" w:rsidP="00D913ED">
      <w:pPr>
        <w:autoSpaceDE w:val="0"/>
        <w:autoSpaceDN w:val="0"/>
        <w:adjustRightInd w:val="0"/>
        <w:spacing w:after="0" w:line="240" w:lineRule="auto"/>
        <w:jc w:val="both"/>
        <w:rPr>
          <w:rFonts w:ascii="Times New Roman" w:hAnsi="Times New Roman" w:cs="Times New Roman"/>
          <w:sz w:val="24"/>
          <w:szCs w:val="24"/>
          <w:lang w:val="fr-FR"/>
        </w:rPr>
      </w:pPr>
      <w:r w:rsidRPr="00D913ED">
        <w:rPr>
          <w:rFonts w:ascii="Times New Roman" w:hAnsi="Times New Roman" w:cs="Times New Roman"/>
          <w:sz w:val="24"/>
          <w:szCs w:val="24"/>
          <w:lang w:val="fr-FR"/>
        </w:rPr>
        <w:t xml:space="preserve">Ex : </w:t>
      </w:r>
      <w:r>
        <w:rPr>
          <w:rFonts w:ascii="Times New Roman" w:hAnsi="Times New Roman" w:cs="Times New Roman"/>
          <w:sz w:val="24"/>
          <w:szCs w:val="24"/>
          <w:lang w:val="fr-FR"/>
        </w:rPr>
        <w:t xml:space="preserve">si la prime à verser est de 23 euros et que </w:t>
      </w:r>
      <w:proofErr w:type="spellStart"/>
      <w:r>
        <w:rPr>
          <w:rFonts w:ascii="Times New Roman" w:hAnsi="Times New Roman" w:cs="Times New Roman"/>
          <w:sz w:val="24"/>
          <w:szCs w:val="24"/>
          <w:lang w:val="fr-FR"/>
        </w:rPr>
        <w:t>ppe_min</w:t>
      </w:r>
      <w:proofErr w:type="spellEnd"/>
      <w:r>
        <w:rPr>
          <w:rFonts w:ascii="Times New Roman" w:hAnsi="Times New Roman" w:cs="Times New Roman"/>
          <w:sz w:val="24"/>
          <w:szCs w:val="24"/>
          <w:lang w:val="fr-FR"/>
        </w:rPr>
        <w:t xml:space="preserve"> = 25 euros, on versera 25 euros à la personne. </w:t>
      </w:r>
    </w:p>
    <w:p w:rsidR="00D913ED" w:rsidRPr="00D913ED" w:rsidRDefault="00D913ED" w:rsidP="00D913ED">
      <w:pPr>
        <w:autoSpaceDE w:val="0"/>
        <w:autoSpaceDN w:val="0"/>
        <w:adjustRightInd w:val="0"/>
        <w:spacing w:after="0" w:line="240" w:lineRule="auto"/>
        <w:jc w:val="both"/>
        <w:rPr>
          <w:rFonts w:ascii="Times New Roman" w:hAnsi="Times New Roman" w:cs="Times New Roman"/>
          <w:b/>
          <w:sz w:val="24"/>
          <w:szCs w:val="24"/>
          <w:u w:val="single"/>
          <w:lang w:val="fr-FR"/>
        </w:rPr>
      </w:pPr>
      <w:r w:rsidRPr="00D913ED">
        <w:rPr>
          <w:rFonts w:ascii="Times New Roman" w:hAnsi="Times New Roman" w:cs="Times New Roman"/>
          <w:b/>
          <w:sz w:val="24"/>
          <w:szCs w:val="24"/>
          <w:lang w:val="fr-FR"/>
        </w:rPr>
        <w:t>A partir du 1</w:t>
      </w:r>
      <w:r w:rsidRPr="00D913ED">
        <w:rPr>
          <w:rFonts w:ascii="Times New Roman" w:hAnsi="Times New Roman" w:cs="Times New Roman"/>
          <w:b/>
          <w:sz w:val="24"/>
          <w:szCs w:val="24"/>
          <w:vertAlign w:val="superscript"/>
          <w:lang w:val="fr-FR"/>
        </w:rPr>
        <w:t>er</w:t>
      </w:r>
      <w:r w:rsidRPr="00D913ED">
        <w:rPr>
          <w:rFonts w:ascii="Times New Roman" w:hAnsi="Times New Roman" w:cs="Times New Roman"/>
          <w:b/>
          <w:sz w:val="24"/>
          <w:szCs w:val="24"/>
          <w:lang w:val="fr-FR"/>
        </w:rPr>
        <w:t xml:space="preserve"> janvier 2006 (revenu de 2005), la logique est </w:t>
      </w:r>
      <w:proofErr w:type="gramStart"/>
      <w:r w:rsidRPr="00D913ED">
        <w:rPr>
          <w:rFonts w:ascii="Times New Roman" w:hAnsi="Times New Roman" w:cs="Times New Roman"/>
          <w:b/>
          <w:sz w:val="24"/>
          <w:szCs w:val="24"/>
          <w:lang w:val="fr-FR"/>
        </w:rPr>
        <w:t xml:space="preserve">inversée  </w:t>
      </w:r>
      <w:r w:rsidRPr="00D913ED">
        <w:rPr>
          <w:rFonts w:ascii="Times New Roman" w:hAnsi="Times New Roman" w:cs="Times New Roman"/>
          <w:sz w:val="24"/>
          <w:szCs w:val="24"/>
          <w:lang w:val="fr-FR"/>
        </w:rPr>
        <w:t>:</w:t>
      </w:r>
      <w:proofErr w:type="gramEnd"/>
      <w:r w:rsidRPr="00D913ED">
        <w:rPr>
          <w:rFonts w:ascii="Times New Roman" w:hAnsi="Times New Roman" w:cs="Times New Roman"/>
          <w:sz w:val="24"/>
          <w:szCs w:val="24"/>
          <w:lang w:val="fr-FR"/>
        </w:rPr>
        <w:t xml:space="preserve"> aucune prime n’est versée si son montant n’est pas au moins égal à </w:t>
      </w:r>
      <w:proofErr w:type="spellStart"/>
      <w:r w:rsidRPr="00D913ED">
        <w:rPr>
          <w:rFonts w:ascii="Times New Roman" w:hAnsi="Times New Roman" w:cs="Times New Roman"/>
          <w:sz w:val="24"/>
          <w:szCs w:val="24"/>
          <w:lang w:val="fr-FR"/>
        </w:rPr>
        <w:t>ppe_min</w:t>
      </w:r>
      <w:proofErr w:type="spellEnd"/>
      <w:r w:rsidRPr="00D913ED">
        <w:rPr>
          <w:rFonts w:ascii="Times New Roman" w:hAnsi="Times New Roman" w:cs="Times New Roman"/>
          <w:sz w:val="24"/>
          <w:szCs w:val="24"/>
          <w:lang w:val="fr-FR"/>
        </w:rPr>
        <w:t xml:space="preserve"> €.</w:t>
      </w:r>
    </w:p>
    <w:p w:rsidR="006B5397" w:rsidRDefault="006B5397" w:rsidP="00D913ED">
      <w:pPr>
        <w:autoSpaceDE w:val="0"/>
        <w:autoSpaceDN w:val="0"/>
        <w:adjustRightInd w:val="0"/>
        <w:spacing w:after="0" w:line="240" w:lineRule="auto"/>
        <w:jc w:val="both"/>
        <w:rPr>
          <w:rFonts w:ascii="Times New Roman" w:hAnsi="Times New Roman" w:cs="Times New Roman"/>
          <w:sz w:val="24"/>
          <w:szCs w:val="24"/>
          <w:lang w:val="fr-FR"/>
        </w:rPr>
      </w:pPr>
    </w:p>
    <w:p w:rsidR="00B028E9" w:rsidRDefault="007A0BD8" w:rsidP="00503498">
      <w:pPr>
        <w:autoSpaceDE w:val="0"/>
        <w:autoSpaceDN w:val="0"/>
        <w:adjustRightInd w:val="0"/>
        <w:spacing w:after="0" w:line="240" w:lineRule="auto"/>
        <w:jc w:val="both"/>
        <w:rPr>
          <w:rFonts w:ascii="Times New Roman" w:hAnsi="Times New Roman" w:cs="Times New Roman"/>
          <w:sz w:val="24"/>
          <w:szCs w:val="24"/>
          <w:u w:val="single"/>
          <w:lang w:val="fr-FR"/>
        </w:rPr>
      </w:pPr>
      <w:r>
        <w:rPr>
          <w:rFonts w:ascii="Times New Roman" w:hAnsi="Times New Roman" w:cs="Times New Roman"/>
          <w:sz w:val="24"/>
          <w:szCs w:val="24"/>
          <w:u w:val="single"/>
          <w:lang w:val="fr-FR"/>
        </w:rPr>
        <w:t>Tableau récapitulatif du calcul de la PPE :</w:t>
      </w:r>
    </w:p>
    <w:tbl>
      <w:tblPr>
        <w:tblpPr w:leftFromText="180" w:rightFromText="180" w:vertAnchor="text" w:horzAnchor="margin" w:tblpXSpec="center" w:tblpY="184"/>
        <w:tblW w:w="11360" w:type="dxa"/>
        <w:tblLook w:val="04A0"/>
      </w:tblPr>
      <w:tblGrid>
        <w:gridCol w:w="2100"/>
        <w:gridCol w:w="4420"/>
        <w:gridCol w:w="4840"/>
      </w:tblGrid>
      <w:tr w:rsidR="007A0BD8" w:rsidRPr="004B62FA" w:rsidTr="007A0BD8">
        <w:trPr>
          <w:trHeight w:val="300"/>
        </w:trPr>
        <w:tc>
          <w:tcPr>
            <w:tcW w:w="1136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A0BD8" w:rsidRPr="007A0BD8" w:rsidRDefault="007A0BD8" w:rsidP="007A0BD8">
            <w:pPr>
              <w:spacing w:after="0" w:line="240" w:lineRule="auto"/>
              <w:jc w:val="center"/>
              <w:rPr>
                <w:rFonts w:ascii="Calibri" w:eastAsia="Times New Roman" w:hAnsi="Calibri" w:cs="Times New Roman"/>
                <w:b/>
                <w:bCs/>
                <w:color w:val="000000"/>
                <w:lang w:val="fr-FR"/>
              </w:rPr>
            </w:pPr>
            <w:r w:rsidRPr="007A0BD8">
              <w:rPr>
                <w:rFonts w:ascii="Calibri" w:eastAsia="Times New Roman" w:hAnsi="Calibri" w:cs="Times New Roman"/>
                <w:b/>
                <w:bCs/>
                <w:color w:val="000000"/>
                <w:lang w:val="fr-FR"/>
              </w:rPr>
              <w:t>Calcul de la prime pour chaque membre du foyer fiscal</w:t>
            </w:r>
          </w:p>
        </w:tc>
      </w:tr>
      <w:tr w:rsidR="007A0BD8" w:rsidRPr="004B62FA" w:rsidTr="007A0BD8">
        <w:trPr>
          <w:trHeight w:val="660"/>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rPr>
            </w:pPr>
            <w:r w:rsidRPr="007A0BD8">
              <w:rPr>
                <w:rFonts w:ascii="Calibri" w:eastAsia="Times New Roman" w:hAnsi="Calibri" w:cs="Times New Roman"/>
                <w:color w:val="000000"/>
              </w:rPr>
              <w:t xml:space="preserve">situation de </w:t>
            </w:r>
            <w:proofErr w:type="spellStart"/>
            <w:r w:rsidRPr="007A0BD8">
              <w:rPr>
                <w:rFonts w:ascii="Calibri" w:eastAsia="Times New Roman" w:hAnsi="Calibri" w:cs="Times New Roman"/>
                <w:color w:val="000000"/>
              </w:rPr>
              <w:t>famille</w:t>
            </w:r>
            <w:proofErr w:type="spellEnd"/>
          </w:p>
        </w:tc>
        <w:tc>
          <w:tcPr>
            <w:tcW w:w="4420" w:type="dxa"/>
            <w:tcBorders>
              <w:top w:val="nil"/>
              <w:left w:val="nil"/>
              <w:bottom w:val="single" w:sz="4" w:space="0" w:color="auto"/>
              <w:right w:val="single" w:sz="4" w:space="0" w:color="auto"/>
            </w:tcBorders>
            <w:shd w:val="clear" w:color="auto" w:fill="auto"/>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si le revenu d'activité R</w:t>
            </w:r>
            <w:r w:rsidRPr="007A0BD8">
              <w:rPr>
                <w:rFonts w:ascii="Calibri" w:eastAsia="Times New Roman" w:hAnsi="Calibri" w:cs="Times New Roman"/>
                <w:color w:val="000000"/>
                <w:lang w:val="fr-FR"/>
              </w:rPr>
              <w:br/>
              <w:t xml:space="preserve"> est compris entre : </w:t>
            </w:r>
          </w:p>
        </w:tc>
        <w:tc>
          <w:tcPr>
            <w:tcW w:w="4840" w:type="dxa"/>
            <w:tcBorders>
              <w:top w:val="nil"/>
              <w:left w:val="nil"/>
              <w:bottom w:val="single" w:sz="4" w:space="0" w:color="auto"/>
              <w:right w:val="single" w:sz="4" w:space="0" w:color="auto"/>
            </w:tcBorders>
            <w:shd w:val="clear" w:color="auto" w:fill="auto"/>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 xml:space="preserve">Formule de calcul de la prime </w:t>
            </w:r>
            <w:r w:rsidRPr="007A0BD8">
              <w:rPr>
                <w:rFonts w:ascii="Calibri" w:eastAsia="Times New Roman" w:hAnsi="Calibri" w:cs="Times New Roman"/>
                <w:color w:val="000000"/>
                <w:lang w:val="fr-FR"/>
              </w:rPr>
              <w:br/>
              <w:t>sans majoration :</w:t>
            </w:r>
          </w:p>
        </w:tc>
      </w:tr>
      <w:tr w:rsidR="007A0BD8" w:rsidRPr="007A0BD8" w:rsidTr="007A0BD8">
        <w:trPr>
          <w:trHeight w:val="300"/>
        </w:trPr>
        <w:tc>
          <w:tcPr>
            <w:tcW w:w="2100" w:type="dxa"/>
            <w:vMerge w:val="restart"/>
            <w:tcBorders>
              <w:top w:val="nil"/>
              <w:left w:val="single" w:sz="4" w:space="0" w:color="auto"/>
              <w:bottom w:val="single" w:sz="4" w:space="0" w:color="000000"/>
              <w:right w:val="single" w:sz="4" w:space="0" w:color="auto"/>
            </w:tcBorders>
            <w:shd w:val="clear" w:color="auto" w:fill="auto"/>
            <w:vAlign w:val="center"/>
            <w:hideMark/>
          </w:tcPr>
          <w:p w:rsidR="007A0BD8" w:rsidRPr="007A0BD8" w:rsidRDefault="007A0BD8" w:rsidP="007A0BD8">
            <w:pPr>
              <w:spacing w:after="0" w:line="240" w:lineRule="auto"/>
              <w:jc w:val="center"/>
              <w:rPr>
                <w:rFonts w:ascii="Calibri" w:eastAsia="Times New Roman" w:hAnsi="Calibri" w:cs="Times New Roman"/>
                <w:color w:val="000000"/>
              </w:rPr>
            </w:pPr>
            <w:proofErr w:type="spellStart"/>
            <w:r w:rsidRPr="007A0BD8">
              <w:rPr>
                <w:rFonts w:ascii="Calibri" w:eastAsia="Times New Roman" w:hAnsi="Calibri" w:cs="Times New Roman"/>
                <w:color w:val="000000"/>
              </w:rPr>
              <w:t>Cas</w:t>
            </w:r>
            <w:proofErr w:type="spellEnd"/>
            <w:r w:rsidRPr="007A0BD8">
              <w:rPr>
                <w:rFonts w:ascii="Calibri" w:eastAsia="Times New Roman" w:hAnsi="Calibri" w:cs="Times New Roman"/>
                <w:color w:val="000000"/>
              </w:rPr>
              <w:t xml:space="preserve"> </w:t>
            </w:r>
            <w:proofErr w:type="spellStart"/>
            <w:r w:rsidRPr="007A0BD8">
              <w:rPr>
                <w:rFonts w:ascii="Calibri" w:eastAsia="Times New Roman" w:hAnsi="Calibri" w:cs="Times New Roman"/>
                <w:color w:val="000000"/>
              </w:rPr>
              <w:t>général</w:t>
            </w:r>
            <w:proofErr w:type="spellEnd"/>
            <w:r w:rsidRPr="007A0BD8">
              <w:rPr>
                <w:rFonts w:ascii="Calibri" w:eastAsia="Times New Roman" w:hAnsi="Calibri" w:cs="Times New Roman"/>
                <w:color w:val="000000"/>
              </w:rPr>
              <w:t xml:space="preserve"> (1)</w:t>
            </w:r>
          </w:p>
        </w:tc>
        <w:tc>
          <w:tcPr>
            <w:tcW w:w="442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proofErr w:type="spellStart"/>
            <w:r w:rsidRPr="007A0BD8">
              <w:rPr>
                <w:rFonts w:ascii="Calibri" w:eastAsia="Times New Roman" w:hAnsi="Calibri" w:cs="Times New Roman"/>
                <w:color w:val="000000"/>
                <w:lang w:val="fr-FR"/>
              </w:rPr>
              <w:t>seuil_ppe_min</w:t>
            </w:r>
            <w:proofErr w:type="spellEnd"/>
            <w:r w:rsidRPr="007A0BD8">
              <w:rPr>
                <w:rFonts w:ascii="Calibri" w:eastAsia="Times New Roman" w:hAnsi="Calibri" w:cs="Times New Roman"/>
                <w:color w:val="000000"/>
                <w:lang w:val="fr-FR"/>
              </w:rPr>
              <w:t xml:space="preserve"> &lt;=  R &lt;= </w:t>
            </w:r>
            <w:proofErr w:type="spellStart"/>
            <w:r w:rsidRPr="007A0BD8">
              <w:rPr>
                <w:rFonts w:ascii="Calibri" w:eastAsia="Times New Roman" w:hAnsi="Calibri" w:cs="Times New Roman"/>
                <w:color w:val="000000"/>
                <w:lang w:val="fr-FR"/>
              </w:rPr>
              <w:t>seuil_ppe</w:t>
            </w:r>
            <w:proofErr w:type="spellEnd"/>
          </w:p>
        </w:tc>
        <w:tc>
          <w:tcPr>
            <w:tcW w:w="484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rPr>
            </w:pPr>
            <w:r w:rsidRPr="007A0BD8">
              <w:rPr>
                <w:rFonts w:ascii="Calibri" w:eastAsia="Times New Roman" w:hAnsi="Calibri" w:cs="Times New Roman"/>
                <w:color w:val="000000"/>
              </w:rPr>
              <w:t>R*</w:t>
            </w:r>
            <w:proofErr w:type="spellStart"/>
            <w:r w:rsidRPr="007A0BD8">
              <w:rPr>
                <w:rFonts w:ascii="Calibri" w:eastAsia="Times New Roman" w:hAnsi="Calibri" w:cs="Times New Roman"/>
                <w:color w:val="000000"/>
              </w:rPr>
              <w:t>tx_ppe</w:t>
            </w:r>
            <w:proofErr w:type="spellEnd"/>
          </w:p>
        </w:tc>
      </w:tr>
      <w:tr w:rsidR="007A0BD8" w:rsidRPr="004B62FA" w:rsidTr="007A0BD8">
        <w:trPr>
          <w:trHeight w:val="300"/>
        </w:trPr>
        <w:tc>
          <w:tcPr>
            <w:tcW w:w="2100" w:type="dxa"/>
            <w:vMerge/>
            <w:tcBorders>
              <w:top w:val="nil"/>
              <w:left w:val="single" w:sz="4" w:space="0" w:color="auto"/>
              <w:bottom w:val="single" w:sz="4" w:space="0" w:color="000000"/>
              <w:right w:val="single" w:sz="4" w:space="0" w:color="auto"/>
            </w:tcBorders>
            <w:vAlign w:val="center"/>
            <w:hideMark/>
          </w:tcPr>
          <w:p w:rsidR="007A0BD8" w:rsidRPr="007A0BD8" w:rsidRDefault="007A0BD8" w:rsidP="007A0BD8">
            <w:pPr>
              <w:spacing w:after="0" w:line="240" w:lineRule="auto"/>
              <w:rPr>
                <w:rFonts w:ascii="Calibri" w:eastAsia="Times New Roman" w:hAnsi="Calibri" w:cs="Times New Roman"/>
                <w:color w:val="000000"/>
              </w:rPr>
            </w:pPr>
          </w:p>
        </w:tc>
        <w:tc>
          <w:tcPr>
            <w:tcW w:w="4420" w:type="dxa"/>
            <w:tcBorders>
              <w:top w:val="nil"/>
              <w:left w:val="nil"/>
              <w:bottom w:val="single" w:sz="4" w:space="0" w:color="auto"/>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proofErr w:type="spellStart"/>
            <w:r w:rsidRPr="007A0BD8">
              <w:rPr>
                <w:rFonts w:ascii="Calibri" w:eastAsia="Times New Roman" w:hAnsi="Calibri" w:cs="Times New Roman"/>
                <w:color w:val="000000"/>
                <w:lang w:val="fr-FR"/>
              </w:rPr>
              <w:t>seuil_ppe</w:t>
            </w:r>
            <w:proofErr w:type="spellEnd"/>
            <w:r w:rsidRPr="007A0BD8">
              <w:rPr>
                <w:rFonts w:ascii="Calibri" w:eastAsia="Times New Roman" w:hAnsi="Calibri" w:cs="Times New Roman"/>
                <w:color w:val="000000"/>
                <w:lang w:val="fr-FR"/>
              </w:rPr>
              <w:t xml:space="preserve"> &lt;= R &lt;= </w:t>
            </w:r>
            <w:proofErr w:type="spellStart"/>
            <w:r w:rsidRPr="007A0BD8">
              <w:rPr>
                <w:rFonts w:ascii="Calibri" w:eastAsia="Times New Roman" w:hAnsi="Calibri" w:cs="Times New Roman"/>
                <w:color w:val="000000"/>
                <w:lang w:val="fr-FR"/>
              </w:rPr>
              <w:t>seuil_ppe_max</w:t>
            </w:r>
            <w:proofErr w:type="spellEnd"/>
          </w:p>
        </w:tc>
        <w:tc>
          <w:tcPr>
            <w:tcW w:w="4840" w:type="dxa"/>
            <w:tcBorders>
              <w:top w:val="nil"/>
              <w:left w:val="nil"/>
              <w:bottom w:val="single" w:sz="4" w:space="0" w:color="auto"/>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w:t>
            </w:r>
            <w:proofErr w:type="spellStart"/>
            <w:r w:rsidRPr="007A0BD8">
              <w:rPr>
                <w:rFonts w:ascii="Calibri" w:eastAsia="Times New Roman" w:hAnsi="Calibri" w:cs="Times New Roman"/>
                <w:color w:val="000000"/>
                <w:lang w:val="fr-FR"/>
              </w:rPr>
              <w:t>seuil_ppe_max</w:t>
            </w:r>
            <w:proofErr w:type="spellEnd"/>
            <w:r w:rsidRPr="007A0BD8">
              <w:rPr>
                <w:rFonts w:ascii="Calibri" w:eastAsia="Times New Roman" w:hAnsi="Calibri" w:cs="Times New Roman"/>
                <w:color w:val="000000"/>
                <w:lang w:val="fr-FR"/>
              </w:rPr>
              <w:t xml:space="preserve"> - R)*</w:t>
            </w:r>
            <w:proofErr w:type="spellStart"/>
            <w:r w:rsidRPr="007A0BD8">
              <w:rPr>
                <w:rFonts w:ascii="Calibri" w:eastAsia="Times New Roman" w:hAnsi="Calibri" w:cs="Times New Roman"/>
                <w:color w:val="000000"/>
                <w:lang w:val="fr-FR"/>
              </w:rPr>
              <w:t>tx_ret_ppe</w:t>
            </w:r>
            <w:proofErr w:type="spellEnd"/>
          </w:p>
        </w:tc>
      </w:tr>
      <w:tr w:rsidR="007A0BD8" w:rsidRPr="004B62FA" w:rsidTr="007A0BD8">
        <w:trPr>
          <w:trHeight w:val="300"/>
        </w:trPr>
        <w:tc>
          <w:tcPr>
            <w:tcW w:w="2100" w:type="dxa"/>
            <w:vMerge w:val="restart"/>
            <w:tcBorders>
              <w:top w:val="nil"/>
              <w:left w:val="single" w:sz="4" w:space="0" w:color="auto"/>
              <w:bottom w:val="single" w:sz="4" w:space="0" w:color="000000"/>
              <w:right w:val="single" w:sz="4" w:space="0" w:color="auto"/>
            </w:tcBorders>
            <w:shd w:val="clear" w:color="auto" w:fill="auto"/>
            <w:vAlign w:val="center"/>
            <w:hideMark/>
          </w:tcPr>
          <w:p w:rsidR="007A0BD8" w:rsidRPr="007A0BD8" w:rsidRDefault="007A0BD8" w:rsidP="007A0BD8">
            <w:pPr>
              <w:spacing w:after="0" w:line="240" w:lineRule="auto"/>
              <w:jc w:val="center"/>
              <w:rPr>
                <w:rFonts w:ascii="Calibri" w:eastAsia="Times New Roman" w:hAnsi="Calibri" w:cs="Times New Roman"/>
                <w:color w:val="000000"/>
              </w:rPr>
            </w:pPr>
            <w:proofErr w:type="spellStart"/>
            <w:r w:rsidRPr="007A0BD8">
              <w:rPr>
                <w:rFonts w:ascii="Calibri" w:eastAsia="Times New Roman" w:hAnsi="Calibri" w:cs="Times New Roman"/>
                <w:color w:val="000000"/>
              </w:rPr>
              <w:t>mariés</w:t>
            </w:r>
            <w:proofErr w:type="spellEnd"/>
            <w:r w:rsidRPr="007A0BD8">
              <w:rPr>
                <w:rFonts w:ascii="Calibri" w:eastAsia="Times New Roman" w:hAnsi="Calibri" w:cs="Times New Roman"/>
                <w:color w:val="000000"/>
              </w:rPr>
              <w:t xml:space="preserve"> mono-</w:t>
            </w:r>
            <w:proofErr w:type="spellStart"/>
            <w:r w:rsidRPr="007A0BD8">
              <w:rPr>
                <w:rFonts w:ascii="Calibri" w:eastAsia="Times New Roman" w:hAnsi="Calibri" w:cs="Times New Roman"/>
                <w:color w:val="000000"/>
              </w:rPr>
              <w:t>actif</w:t>
            </w:r>
            <w:proofErr w:type="spellEnd"/>
          </w:p>
        </w:tc>
        <w:tc>
          <w:tcPr>
            <w:tcW w:w="442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proofErr w:type="spellStart"/>
            <w:r w:rsidRPr="007A0BD8">
              <w:rPr>
                <w:rFonts w:ascii="Calibri" w:eastAsia="Times New Roman" w:hAnsi="Calibri" w:cs="Times New Roman"/>
                <w:color w:val="000000"/>
                <w:lang w:val="fr-FR"/>
              </w:rPr>
              <w:t>seuil_ppe_min</w:t>
            </w:r>
            <w:proofErr w:type="spellEnd"/>
            <w:r w:rsidRPr="007A0BD8">
              <w:rPr>
                <w:rFonts w:ascii="Calibri" w:eastAsia="Times New Roman" w:hAnsi="Calibri" w:cs="Times New Roman"/>
                <w:color w:val="000000"/>
                <w:lang w:val="fr-FR"/>
              </w:rPr>
              <w:t xml:space="preserve"> &lt;=  R &lt;= </w:t>
            </w:r>
            <w:proofErr w:type="spellStart"/>
            <w:r w:rsidRPr="007A0BD8">
              <w:rPr>
                <w:rFonts w:ascii="Calibri" w:eastAsia="Times New Roman" w:hAnsi="Calibri" w:cs="Times New Roman"/>
                <w:color w:val="000000"/>
                <w:lang w:val="fr-FR"/>
              </w:rPr>
              <w:t>seuil_ppe</w:t>
            </w:r>
            <w:proofErr w:type="spellEnd"/>
          </w:p>
        </w:tc>
        <w:tc>
          <w:tcPr>
            <w:tcW w:w="484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R*</w:t>
            </w:r>
            <w:proofErr w:type="spellStart"/>
            <w:r w:rsidRPr="007A0BD8">
              <w:rPr>
                <w:rFonts w:ascii="Calibri" w:eastAsia="Times New Roman" w:hAnsi="Calibri" w:cs="Times New Roman"/>
                <w:color w:val="000000"/>
                <w:lang w:val="fr-FR"/>
              </w:rPr>
              <w:t>tx_ppe</w:t>
            </w:r>
            <w:proofErr w:type="spellEnd"/>
            <w:r w:rsidRPr="007A0BD8">
              <w:rPr>
                <w:rFonts w:ascii="Calibri" w:eastAsia="Times New Roman" w:hAnsi="Calibri" w:cs="Times New Roman"/>
                <w:color w:val="000000"/>
                <w:lang w:val="fr-FR"/>
              </w:rPr>
              <w:t xml:space="preserve"> + </w:t>
            </w:r>
            <w:proofErr w:type="spellStart"/>
            <w:r w:rsidRPr="007A0BD8">
              <w:rPr>
                <w:rFonts w:ascii="Calibri" w:eastAsia="Times New Roman" w:hAnsi="Calibri" w:cs="Times New Roman"/>
                <w:color w:val="000000"/>
                <w:lang w:val="fr-FR"/>
              </w:rPr>
              <w:t>sup_ppe_coup</w:t>
            </w:r>
            <w:proofErr w:type="spellEnd"/>
          </w:p>
        </w:tc>
      </w:tr>
      <w:tr w:rsidR="007A0BD8" w:rsidRPr="004B62FA" w:rsidTr="007A0BD8">
        <w:trPr>
          <w:trHeight w:val="300"/>
        </w:trPr>
        <w:tc>
          <w:tcPr>
            <w:tcW w:w="2100" w:type="dxa"/>
            <w:vMerge/>
            <w:tcBorders>
              <w:top w:val="nil"/>
              <w:left w:val="single" w:sz="4" w:space="0" w:color="auto"/>
              <w:bottom w:val="single" w:sz="4" w:space="0" w:color="000000"/>
              <w:right w:val="single" w:sz="4" w:space="0" w:color="auto"/>
            </w:tcBorders>
            <w:vAlign w:val="center"/>
            <w:hideMark/>
          </w:tcPr>
          <w:p w:rsidR="007A0BD8" w:rsidRPr="007A0BD8" w:rsidRDefault="007A0BD8" w:rsidP="007A0BD8">
            <w:pPr>
              <w:spacing w:after="0" w:line="240" w:lineRule="auto"/>
              <w:rPr>
                <w:rFonts w:ascii="Calibri" w:eastAsia="Times New Roman" w:hAnsi="Calibri" w:cs="Times New Roman"/>
                <w:color w:val="000000"/>
                <w:lang w:val="fr-FR"/>
              </w:rPr>
            </w:pPr>
          </w:p>
        </w:tc>
        <w:tc>
          <w:tcPr>
            <w:tcW w:w="442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proofErr w:type="spellStart"/>
            <w:r w:rsidRPr="007A0BD8">
              <w:rPr>
                <w:rFonts w:ascii="Calibri" w:eastAsia="Times New Roman" w:hAnsi="Calibri" w:cs="Times New Roman"/>
                <w:color w:val="000000"/>
                <w:lang w:val="fr-FR"/>
              </w:rPr>
              <w:t>seuil_ppe</w:t>
            </w:r>
            <w:proofErr w:type="spellEnd"/>
            <w:r w:rsidRPr="007A0BD8">
              <w:rPr>
                <w:rFonts w:ascii="Calibri" w:eastAsia="Times New Roman" w:hAnsi="Calibri" w:cs="Times New Roman"/>
                <w:color w:val="000000"/>
                <w:lang w:val="fr-FR"/>
              </w:rPr>
              <w:t xml:space="preserve">&lt;= R &lt;= </w:t>
            </w:r>
            <w:proofErr w:type="spellStart"/>
            <w:r w:rsidRPr="007A0BD8">
              <w:rPr>
                <w:rFonts w:ascii="Calibri" w:eastAsia="Times New Roman" w:hAnsi="Calibri" w:cs="Times New Roman"/>
                <w:color w:val="000000"/>
                <w:lang w:val="fr-FR"/>
              </w:rPr>
              <w:t>seuil_ppe_max</w:t>
            </w:r>
            <w:proofErr w:type="spellEnd"/>
          </w:p>
        </w:tc>
        <w:tc>
          <w:tcPr>
            <w:tcW w:w="484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w:t>
            </w:r>
            <w:proofErr w:type="spellStart"/>
            <w:r w:rsidRPr="007A0BD8">
              <w:rPr>
                <w:rFonts w:ascii="Calibri" w:eastAsia="Times New Roman" w:hAnsi="Calibri" w:cs="Times New Roman"/>
                <w:color w:val="000000"/>
                <w:lang w:val="fr-FR"/>
              </w:rPr>
              <w:t>seuil_ppe_max</w:t>
            </w:r>
            <w:proofErr w:type="spellEnd"/>
            <w:r w:rsidRPr="007A0BD8">
              <w:rPr>
                <w:rFonts w:ascii="Calibri" w:eastAsia="Times New Roman" w:hAnsi="Calibri" w:cs="Times New Roman"/>
                <w:color w:val="000000"/>
                <w:lang w:val="fr-FR"/>
              </w:rPr>
              <w:t xml:space="preserve"> - R)*</w:t>
            </w:r>
            <w:proofErr w:type="spellStart"/>
            <w:r w:rsidRPr="007A0BD8">
              <w:rPr>
                <w:rFonts w:ascii="Calibri" w:eastAsia="Times New Roman" w:hAnsi="Calibri" w:cs="Times New Roman"/>
                <w:color w:val="000000"/>
                <w:lang w:val="fr-FR"/>
              </w:rPr>
              <w:t>tx_ret_ppe</w:t>
            </w:r>
            <w:proofErr w:type="spellEnd"/>
            <w:r w:rsidRPr="007A0BD8">
              <w:rPr>
                <w:rFonts w:ascii="Calibri" w:eastAsia="Times New Roman" w:hAnsi="Calibri" w:cs="Times New Roman"/>
                <w:color w:val="000000"/>
                <w:lang w:val="fr-FR"/>
              </w:rPr>
              <w:t xml:space="preserve"> + </w:t>
            </w:r>
            <w:proofErr w:type="spellStart"/>
            <w:r w:rsidRPr="007A0BD8">
              <w:rPr>
                <w:rFonts w:ascii="Calibri" w:eastAsia="Times New Roman" w:hAnsi="Calibri" w:cs="Times New Roman"/>
                <w:color w:val="000000"/>
                <w:lang w:val="fr-FR"/>
              </w:rPr>
              <w:t>sup_ppe_coup</w:t>
            </w:r>
            <w:proofErr w:type="spellEnd"/>
          </w:p>
        </w:tc>
      </w:tr>
      <w:tr w:rsidR="007A0BD8" w:rsidRPr="007A0BD8" w:rsidTr="007A0BD8">
        <w:trPr>
          <w:trHeight w:val="300"/>
        </w:trPr>
        <w:tc>
          <w:tcPr>
            <w:tcW w:w="2100" w:type="dxa"/>
            <w:vMerge/>
            <w:tcBorders>
              <w:top w:val="nil"/>
              <w:left w:val="single" w:sz="4" w:space="0" w:color="auto"/>
              <w:bottom w:val="single" w:sz="4" w:space="0" w:color="000000"/>
              <w:right w:val="single" w:sz="4" w:space="0" w:color="auto"/>
            </w:tcBorders>
            <w:vAlign w:val="center"/>
            <w:hideMark/>
          </w:tcPr>
          <w:p w:rsidR="007A0BD8" w:rsidRPr="007A0BD8" w:rsidRDefault="007A0BD8" w:rsidP="007A0BD8">
            <w:pPr>
              <w:spacing w:after="0" w:line="240" w:lineRule="auto"/>
              <w:rPr>
                <w:rFonts w:ascii="Calibri" w:eastAsia="Times New Roman" w:hAnsi="Calibri" w:cs="Times New Roman"/>
                <w:color w:val="000000"/>
                <w:lang w:val="fr-FR"/>
              </w:rPr>
            </w:pPr>
          </w:p>
        </w:tc>
        <w:tc>
          <w:tcPr>
            <w:tcW w:w="4420" w:type="dxa"/>
            <w:tcBorders>
              <w:top w:val="nil"/>
              <w:left w:val="nil"/>
              <w:bottom w:val="nil"/>
              <w:right w:val="single" w:sz="4" w:space="0" w:color="auto"/>
            </w:tcBorders>
            <w:shd w:val="clear" w:color="auto" w:fill="auto"/>
            <w:noWrap/>
            <w:vAlign w:val="center"/>
            <w:hideMark/>
          </w:tcPr>
          <w:p w:rsidR="007A0BD8" w:rsidRPr="007A0BD8" w:rsidRDefault="007A0BD8" w:rsidP="009458BB">
            <w:pPr>
              <w:spacing w:after="0" w:line="240" w:lineRule="auto"/>
              <w:jc w:val="center"/>
              <w:rPr>
                <w:rFonts w:ascii="Calibri" w:eastAsia="Times New Roman" w:hAnsi="Calibri" w:cs="Times New Roman"/>
                <w:color w:val="000000"/>
                <w:lang w:val="fr-FR"/>
              </w:rPr>
            </w:pPr>
            <w:proofErr w:type="spellStart"/>
            <w:r w:rsidRPr="007A0BD8">
              <w:rPr>
                <w:rFonts w:ascii="Calibri" w:eastAsia="Times New Roman" w:hAnsi="Calibri" w:cs="Times New Roman"/>
                <w:color w:val="000000"/>
                <w:lang w:val="fr-FR"/>
              </w:rPr>
              <w:t>seuil_ppe_max</w:t>
            </w:r>
            <w:proofErr w:type="spellEnd"/>
            <w:r w:rsidRPr="007A0BD8">
              <w:rPr>
                <w:rFonts w:ascii="Calibri" w:eastAsia="Times New Roman" w:hAnsi="Calibri" w:cs="Times New Roman"/>
                <w:color w:val="000000"/>
                <w:lang w:val="fr-FR"/>
              </w:rPr>
              <w:t xml:space="preserve">&lt;= R &lt;= </w:t>
            </w:r>
            <w:proofErr w:type="spellStart"/>
            <w:r w:rsidRPr="007A0BD8">
              <w:rPr>
                <w:rFonts w:ascii="Calibri" w:eastAsia="Times New Roman" w:hAnsi="Calibri" w:cs="Times New Roman"/>
                <w:color w:val="000000"/>
                <w:lang w:val="fr-FR"/>
              </w:rPr>
              <w:t>seuil_ppe_</w:t>
            </w:r>
            <w:r w:rsidR="009458BB">
              <w:rPr>
                <w:rFonts w:ascii="Calibri" w:eastAsia="Times New Roman" w:hAnsi="Calibri" w:cs="Times New Roman"/>
                <w:color w:val="000000"/>
                <w:lang w:val="fr-FR"/>
              </w:rPr>
              <w:t>coup</w:t>
            </w:r>
            <w:proofErr w:type="spellEnd"/>
          </w:p>
        </w:tc>
        <w:tc>
          <w:tcPr>
            <w:tcW w:w="4840" w:type="dxa"/>
            <w:tcBorders>
              <w:top w:val="nil"/>
              <w:left w:val="nil"/>
              <w:bottom w:val="nil"/>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rPr>
            </w:pPr>
            <w:proofErr w:type="spellStart"/>
            <w:r w:rsidRPr="007A0BD8">
              <w:rPr>
                <w:rFonts w:ascii="Calibri" w:eastAsia="Times New Roman" w:hAnsi="Calibri" w:cs="Times New Roman"/>
                <w:color w:val="000000"/>
              </w:rPr>
              <w:t>sup_ppe_coup</w:t>
            </w:r>
            <w:proofErr w:type="spellEnd"/>
          </w:p>
        </w:tc>
      </w:tr>
      <w:tr w:rsidR="007A0BD8" w:rsidRPr="004B62FA" w:rsidTr="007A0BD8">
        <w:trPr>
          <w:trHeight w:val="300"/>
        </w:trPr>
        <w:tc>
          <w:tcPr>
            <w:tcW w:w="2100" w:type="dxa"/>
            <w:vMerge/>
            <w:tcBorders>
              <w:top w:val="nil"/>
              <w:left w:val="single" w:sz="4" w:space="0" w:color="auto"/>
              <w:bottom w:val="single" w:sz="4" w:space="0" w:color="000000"/>
              <w:right w:val="single" w:sz="4" w:space="0" w:color="auto"/>
            </w:tcBorders>
            <w:vAlign w:val="center"/>
            <w:hideMark/>
          </w:tcPr>
          <w:p w:rsidR="007A0BD8" w:rsidRPr="007A0BD8" w:rsidRDefault="007A0BD8" w:rsidP="007A0BD8">
            <w:pPr>
              <w:spacing w:after="0" w:line="240" w:lineRule="auto"/>
              <w:rPr>
                <w:rFonts w:ascii="Calibri" w:eastAsia="Times New Roman" w:hAnsi="Calibri" w:cs="Times New Roman"/>
                <w:color w:val="000000"/>
              </w:rPr>
            </w:pPr>
          </w:p>
        </w:tc>
        <w:tc>
          <w:tcPr>
            <w:tcW w:w="4420" w:type="dxa"/>
            <w:tcBorders>
              <w:top w:val="nil"/>
              <w:left w:val="nil"/>
              <w:bottom w:val="single" w:sz="4" w:space="0" w:color="auto"/>
              <w:right w:val="single" w:sz="4" w:space="0" w:color="auto"/>
            </w:tcBorders>
            <w:shd w:val="clear" w:color="auto" w:fill="auto"/>
            <w:noWrap/>
            <w:vAlign w:val="center"/>
            <w:hideMark/>
          </w:tcPr>
          <w:p w:rsidR="007A0BD8" w:rsidRPr="007A0BD8" w:rsidRDefault="007A0BD8" w:rsidP="009458BB">
            <w:pPr>
              <w:spacing w:after="0" w:line="240" w:lineRule="auto"/>
              <w:jc w:val="center"/>
              <w:rPr>
                <w:rFonts w:ascii="Calibri" w:eastAsia="Times New Roman" w:hAnsi="Calibri" w:cs="Times New Roman"/>
                <w:color w:val="000000"/>
                <w:lang w:val="fr-FR"/>
              </w:rPr>
            </w:pPr>
            <w:proofErr w:type="spellStart"/>
            <w:r w:rsidRPr="007A0BD8">
              <w:rPr>
                <w:rFonts w:ascii="Calibri" w:eastAsia="Times New Roman" w:hAnsi="Calibri" w:cs="Times New Roman"/>
                <w:color w:val="000000"/>
                <w:lang w:val="fr-FR"/>
              </w:rPr>
              <w:t>seuil_ppe_</w:t>
            </w:r>
            <w:r w:rsidR="009458BB">
              <w:rPr>
                <w:rFonts w:ascii="Calibri" w:eastAsia="Times New Roman" w:hAnsi="Calibri" w:cs="Times New Roman"/>
                <w:color w:val="000000"/>
                <w:lang w:val="fr-FR"/>
              </w:rPr>
              <w:t>coup</w:t>
            </w:r>
            <w:proofErr w:type="spellEnd"/>
            <w:r w:rsidRPr="007A0BD8">
              <w:rPr>
                <w:rFonts w:ascii="Calibri" w:eastAsia="Times New Roman" w:hAnsi="Calibri" w:cs="Times New Roman"/>
                <w:color w:val="000000"/>
                <w:lang w:val="fr-FR"/>
              </w:rPr>
              <w:t xml:space="preserve">&lt;= R &lt;= </w:t>
            </w:r>
            <w:proofErr w:type="spellStart"/>
            <w:r w:rsidRPr="007A0BD8">
              <w:rPr>
                <w:rFonts w:ascii="Calibri" w:eastAsia="Times New Roman" w:hAnsi="Calibri" w:cs="Times New Roman"/>
                <w:color w:val="000000"/>
                <w:lang w:val="fr-FR"/>
              </w:rPr>
              <w:t>seuil_ppe_max_coup</w:t>
            </w:r>
            <w:proofErr w:type="spellEnd"/>
          </w:p>
        </w:tc>
        <w:tc>
          <w:tcPr>
            <w:tcW w:w="4840" w:type="dxa"/>
            <w:tcBorders>
              <w:top w:val="nil"/>
              <w:left w:val="nil"/>
              <w:bottom w:val="single" w:sz="4" w:space="0" w:color="auto"/>
              <w:right w:val="single" w:sz="4" w:space="0" w:color="auto"/>
            </w:tcBorders>
            <w:shd w:val="clear" w:color="auto" w:fill="auto"/>
            <w:noWrap/>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w:t>
            </w:r>
            <w:proofErr w:type="spellStart"/>
            <w:r w:rsidRPr="007A0BD8">
              <w:rPr>
                <w:rFonts w:ascii="Calibri" w:eastAsia="Times New Roman" w:hAnsi="Calibri" w:cs="Times New Roman"/>
                <w:color w:val="000000"/>
                <w:lang w:val="fr-FR"/>
              </w:rPr>
              <w:t>seuil_ppe_max_coup</w:t>
            </w:r>
            <w:proofErr w:type="spellEnd"/>
            <w:r w:rsidRPr="007A0BD8">
              <w:rPr>
                <w:rFonts w:ascii="Calibri" w:eastAsia="Times New Roman" w:hAnsi="Calibri" w:cs="Times New Roman"/>
                <w:color w:val="000000"/>
                <w:lang w:val="fr-FR"/>
              </w:rPr>
              <w:t xml:space="preserve"> - R)*</w:t>
            </w:r>
            <w:proofErr w:type="spellStart"/>
            <w:r w:rsidRPr="007A0BD8">
              <w:rPr>
                <w:rFonts w:ascii="Calibri" w:eastAsia="Times New Roman" w:hAnsi="Calibri" w:cs="Times New Roman"/>
                <w:color w:val="000000"/>
                <w:lang w:val="fr-FR"/>
              </w:rPr>
              <w:t>tx_ret_ppe</w:t>
            </w:r>
            <w:proofErr w:type="spellEnd"/>
          </w:p>
        </w:tc>
      </w:tr>
      <w:tr w:rsidR="007A0BD8" w:rsidRPr="004B62FA" w:rsidTr="007A0BD8">
        <w:trPr>
          <w:trHeight w:val="300"/>
        </w:trPr>
        <w:tc>
          <w:tcPr>
            <w:tcW w:w="11360" w:type="dxa"/>
            <w:gridSpan w:val="3"/>
            <w:vMerge w:val="restart"/>
            <w:tcBorders>
              <w:top w:val="single" w:sz="4" w:space="0" w:color="auto"/>
              <w:left w:val="nil"/>
              <w:bottom w:val="nil"/>
              <w:right w:val="nil"/>
            </w:tcBorders>
            <w:shd w:val="clear" w:color="auto" w:fill="auto"/>
            <w:vAlign w:val="center"/>
            <w:hideMark/>
          </w:tcPr>
          <w:p w:rsidR="007A0BD8" w:rsidRPr="007A0BD8" w:rsidRDefault="007A0BD8" w:rsidP="007A0BD8">
            <w:pPr>
              <w:spacing w:after="0" w:line="240" w:lineRule="auto"/>
              <w:jc w:val="center"/>
              <w:rPr>
                <w:rFonts w:ascii="Calibri" w:eastAsia="Times New Roman" w:hAnsi="Calibri" w:cs="Times New Roman"/>
                <w:color w:val="000000"/>
                <w:lang w:val="fr-FR"/>
              </w:rPr>
            </w:pPr>
            <w:r w:rsidRPr="007A0BD8">
              <w:rPr>
                <w:rFonts w:ascii="Calibri" w:eastAsia="Times New Roman" w:hAnsi="Calibri" w:cs="Times New Roman"/>
                <w:color w:val="000000"/>
                <w:lang w:val="fr-FR"/>
              </w:rPr>
              <w:t xml:space="preserve">(1) : Célibataire, veufs, </w:t>
            </w:r>
            <w:proofErr w:type="gramStart"/>
            <w:r w:rsidRPr="007A0BD8">
              <w:rPr>
                <w:rFonts w:ascii="Calibri" w:eastAsia="Times New Roman" w:hAnsi="Calibri" w:cs="Times New Roman"/>
                <w:color w:val="000000"/>
                <w:lang w:val="fr-FR"/>
              </w:rPr>
              <w:t>divorcés ,</w:t>
            </w:r>
            <w:proofErr w:type="gramEnd"/>
            <w:r w:rsidRPr="007A0BD8">
              <w:rPr>
                <w:rFonts w:ascii="Calibri" w:eastAsia="Times New Roman" w:hAnsi="Calibri" w:cs="Times New Roman"/>
                <w:color w:val="000000"/>
                <w:lang w:val="fr-FR"/>
              </w:rPr>
              <w:t xml:space="preserve"> mariés </w:t>
            </w:r>
            <w:proofErr w:type="spellStart"/>
            <w:r w:rsidRPr="007A0BD8">
              <w:rPr>
                <w:rFonts w:ascii="Calibri" w:eastAsia="Times New Roman" w:hAnsi="Calibri" w:cs="Times New Roman"/>
                <w:color w:val="000000"/>
                <w:lang w:val="fr-FR"/>
              </w:rPr>
              <w:t>bi-actifs</w:t>
            </w:r>
            <w:proofErr w:type="spellEnd"/>
            <w:r w:rsidRPr="007A0BD8">
              <w:rPr>
                <w:rFonts w:ascii="Calibri" w:eastAsia="Times New Roman" w:hAnsi="Calibri" w:cs="Times New Roman"/>
                <w:color w:val="000000"/>
                <w:lang w:val="fr-FR"/>
              </w:rPr>
              <w:t xml:space="preserve"> ou personne à charge du foyer </w:t>
            </w:r>
            <w:r w:rsidRPr="007A0BD8">
              <w:rPr>
                <w:rFonts w:ascii="Calibri" w:eastAsia="Times New Roman" w:hAnsi="Calibri" w:cs="Times New Roman"/>
                <w:color w:val="000000"/>
                <w:lang w:val="fr-FR"/>
              </w:rPr>
              <w:br/>
              <w:t xml:space="preserve">exerçant une activité professionnelle au moins rémunérée à </w:t>
            </w:r>
            <w:proofErr w:type="spellStart"/>
            <w:r w:rsidRPr="007A0BD8">
              <w:rPr>
                <w:rFonts w:ascii="Calibri" w:eastAsia="Times New Roman" w:hAnsi="Calibri" w:cs="Times New Roman"/>
                <w:color w:val="000000"/>
                <w:lang w:val="fr-FR"/>
              </w:rPr>
              <w:t>seuil_ppe_min</w:t>
            </w:r>
            <w:proofErr w:type="spellEnd"/>
          </w:p>
        </w:tc>
      </w:tr>
      <w:tr w:rsidR="007A0BD8" w:rsidRPr="004B62FA" w:rsidTr="007A0BD8">
        <w:trPr>
          <w:trHeight w:val="300"/>
        </w:trPr>
        <w:tc>
          <w:tcPr>
            <w:tcW w:w="11360" w:type="dxa"/>
            <w:gridSpan w:val="3"/>
            <w:vMerge/>
            <w:tcBorders>
              <w:top w:val="single" w:sz="4" w:space="0" w:color="auto"/>
              <w:left w:val="nil"/>
              <w:bottom w:val="nil"/>
              <w:right w:val="nil"/>
            </w:tcBorders>
            <w:vAlign w:val="center"/>
            <w:hideMark/>
          </w:tcPr>
          <w:p w:rsidR="007A0BD8" w:rsidRPr="007A0BD8" w:rsidRDefault="007A0BD8" w:rsidP="007A0BD8">
            <w:pPr>
              <w:spacing w:after="0" w:line="240" w:lineRule="auto"/>
              <w:rPr>
                <w:rFonts w:ascii="Calibri" w:eastAsia="Times New Roman" w:hAnsi="Calibri" w:cs="Times New Roman"/>
                <w:color w:val="000000"/>
                <w:lang w:val="fr-FR"/>
              </w:rPr>
            </w:pPr>
          </w:p>
        </w:tc>
      </w:tr>
    </w:tbl>
    <w:p w:rsidR="007A0BD8" w:rsidRDefault="007A0BD8" w:rsidP="00503498">
      <w:pPr>
        <w:autoSpaceDE w:val="0"/>
        <w:autoSpaceDN w:val="0"/>
        <w:adjustRightInd w:val="0"/>
        <w:spacing w:after="0" w:line="240" w:lineRule="auto"/>
        <w:jc w:val="both"/>
        <w:rPr>
          <w:rFonts w:ascii="Times New Roman" w:hAnsi="Times New Roman" w:cs="Times New Roman"/>
          <w:sz w:val="24"/>
          <w:szCs w:val="24"/>
          <w:u w:val="single"/>
          <w:lang w:val="fr-FR"/>
        </w:rPr>
      </w:pPr>
    </w:p>
    <w:tbl>
      <w:tblPr>
        <w:tblW w:w="11680" w:type="dxa"/>
        <w:tblInd w:w="-1125" w:type="dxa"/>
        <w:tblLook w:val="04A0"/>
      </w:tblPr>
      <w:tblGrid>
        <w:gridCol w:w="2420"/>
        <w:gridCol w:w="4420"/>
        <w:gridCol w:w="4840"/>
      </w:tblGrid>
      <w:tr w:rsidR="00E86DA1" w:rsidRPr="004B62FA" w:rsidTr="00E86DA1">
        <w:trPr>
          <w:trHeight w:val="300"/>
        </w:trPr>
        <w:tc>
          <w:tcPr>
            <w:tcW w:w="116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86DA1" w:rsidRPr="00E86DA1" w:rsidRDefault="00E86DA1" w:rsidP="00E86DA1">
            <w:pPr>
              <w:spacing w:after="0" w:line="240" w:lineRule="auto"/>
              <w:jc w:val="center"/>
              <w:rPr>
                <w:rFonts w:ascii="Calibri" w:eastAsia="Times New Roman" w:hAnsi="Calibri" w:cs="Times New Roman"/>
                <w:b/>
                <w:bCs/>
                <w:color w:val="000000"/>
                <w:lang w:val="fr-FR"/>
              </w:rPr>
            </w:pPr>
            <w:r w:rsidRPr="00E86DA1">
              <w:rPr>
                <w:rFonts w:ascii="Calibri" w:eastAsia="Times New Roman" w:hAnsi="Calibri" w:cs="Times New Roman"/>
                <w:b/>
                <w:bCs/>
                <w:color w:val="000000"/>
                <w:lang w:val="fr-FR"/>
              </w:rPr>
              <w:t>majoration en fonction de la situation de famille</w:t>
            </w:r>
          </w:p>
        </w:tc>
      </w:tr>
      <w:tr w:rsidR="00E86DA1" w:rsidRPr="004B62FA" w:rsidTr="00E86DA1">
        <w:trPr>
          <w:trHeight w:val="600"/>
        </w:trPr>
        <w:tc>
          <w:tcPr>
            <w:tcW w:w="2420" w:type="dxa"/>
            <w:tcBorders>
              <w:top w:val="nil"/>
              <w:left w:val="single" w:sz="4" w:space="0" w:color="auto"/>
              <w:bottom w:val="single" w:sz="4" w:space="0" w:color="auto"/>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rPr>
            </w:pPr>
            <w:r w:rsidRPr="00E86DA1">
              <w:rPr>
                <w:rFonts w:ascii="Calibri" w:eastAsia="Times New Roman" w:hAnsi="Calibri" w:cs="Times New Roman"/>
                <w:color w:val="000000"/>
              </w:rPr>
              <w:t xml:space="preserve">situation de </w:t>
            </w:r>
            <w:proofErr w:type="spellStart"/>
            <w:r w:rsidRPr="00E86DA1">
              <w:rPr>
                <w:rFonts w:ascii="Calibri" w:eastAsia="Times New Roman" w:hAnsi="Calibri" w:cs="Times New Roman"/>
                <w:color w:val="000000"/>
              </w:rPr>
              <w:t>famille</w:t>
            </w:r>
            <w:proofErr w:type="spellEnd"/>
          </w:p>
        </w:tc>
        <w:tc>
          <w:tcPr>
            <w:tcW w:w="4420" w:type="dxa"/>
            <w:tcBorders>
              <w:top w:val="nil"/>
              <w:left w:val="nil"/>
              <w:bottom w:val="single" w:sz="4" w:space="0" w:color="auto"/>
              <w:right w:val="single" w:sz="4" w:space="0" w:color="auto"/>
            </w:tcBorders>
            <w:shd w:val="clear" w:color="auto" w:fill="auto"/>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t>si le revenu d'activité R</w:t>
            </w:r>
            <w:r w:rsidRPr="00E86DA1">
              <w:rPr>
                <w:rFonts w:ascii="Calibri" w:eastAsia="Times New Roman" w:hAnsi="Calibri" w:cs="Times New Roman"/>
                <w:color w:val="000000"/>
                <w:lang w:val="fr-FR"/>
              </w:rPr>
              <w:br/>
              <w:t xml:space="preserve"> est compris entre : </w:t>
            </w:r>
          </w:p>
        </w:tc>
        <w:tc>
          <w:tcPr>
            <w:tcW w:w="4840" w:type="dxa"/>
            <w:tcBorders>
              <w:top w:val="nil"/>
              <w:left w:val="nil"/>
              <w:bottom w:val="single" w:sz="4" w:space="0" w:color="auto"/>
              <w:right w:val="single" w:sz="4" w:space="0" w:color="auto"/>
            </w:tcBorders>
            <w:shd w:val="clear" w:color="auto" w:fill="auto"/>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t>Avec n personnes à charge, n &gt; 0</w:t>
            </w:r>
          </w:p>
        </w:tc>
      </w:tr>
      <w:tr w:rsidR="00E86DA1" w:rsidRPr="004B62FA" w:rsidTr="00E86DA1">
        <w:trPr>
          <w:trHeight w:val="300"/>
        </w:trPr>
        <w:tc>
          <w:tcPr>
            <w:tcW w:w="2420" w:type="dxa"/>
            <w:vMerge w:val="restart"/>
            <w:tcBorders>
              <w:top w:val="nil"/>
              <w:left w:val="single" w:sz="4" w:space="0" w:color="auto"/>
              <w:bottom w:val="single" w:sz="4" w:space="0" w:color="000000"/>
              <w:right w:val="single" w:sz="4" w:space="0" w:color="auto"/>
            </w:tcBorders>
            <w:shd w:val="clear" w:color="auto" w:fill="auto"/>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t xml:space="preserve">Célibataire veuf, divorcé (ne vivant pas seuls) mariés </w:t>
            </w:r>
            <w:proofErr w:type="spellStart"/>
            <w:r w:rsidRPr="00E86DA1">
              <w:rPr>
                <w:rFonts w:ascii="Calibri" w:eastAsia="Times New Roman" w:hAnsi="Calibri" w:cs="Times New Roman"/>
                <w:color w:val="000000"/>
                <w:lang w:val="fr-FR"/>
              </w:rPr>
              <w:t>bi-actifs</w:t>
            </w:r>
            <w:proofErr w:type="spellEnd"/>
          </w:p>
        </w:tc>
        <w:tc>
          <w:tcPr>
            <w:tcW w:w="44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proofErr w:type="spellStart"/>
            <w:r w:rsidRPr="00E86DA1">
              <w:rPr>
                <w:rFonts w:ascii="Calibri" w:eastAsia="Times New Roman" w:hAnsi="Calibri" w:cs="Times New Roman"/>
                <w:color w:val="000000"/>
                <w:lang w:val="fr-FR"/>
              </w:rPr>
              <w:t>seuil_ppe_min</w:t>
            </w:r>
            <w:proofErr w:type="spellEnd"/>
            <w:r w:rsidRPr="00E86DA1">
              <w:rPr>
                <w:rFonts w:ascii="Calibri" w:eastAsia="Times New Roman" w:hAnsi="Calibri" w:cs="Times New Roman"/>
                <w:color w:val="000000"/>
                <w:lang w:val="fr-FR"/>
              </w:rPr>
              <w:t xml:space="preserve"> &lt;=  R &lt;= </w:t>
            </w:r>
            <w:proofErr w:type="spellStart"/>
            <w:r w:rsidRPr="00E86DA1">
              <w:rPr>
                <w:rFonts w:ascii="Calibri" w:eastAsia="Times New Roman" w:hAnsi="Calibri" w:cs="Times New Roman"/>
                <w:color w:val="000000"/>
                <w:lang w:val="fr-FR"/>
              </w:rPr>
              <w:t>seuil_ppe_max</w:t>
            </w:r>
            <w:proofErr w:type="spellEnd"/>
          </w:p>
        </w:tc>
        <w:tc>
          <w:tcPr>
            <w:tcW w:w="48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t>majoration = n*</w:t>
            </w:r>
            <w:proofErr w:type="spellStart"/>
            <w:r w:rsidRPr="00E86DA1">
              <w:rPr>
                <w:rFonts w:ascii="Calibri" w:eastAsia="Times New Roman" w:hAnsi="Calibri" w:cs="Times New Roman"/>
                <w:color w:val="000000"/>
                <w:lang w:val="fr-FR"/>
              </w:rPr>
              <w:t>sup_ppe_enf</w:t>
            </w:r>
            <w:proofErr w:type="spellEnd"/>
          </w:p>
        </w:tc>
      </w:tr>
      <w:tr w:rsidR="00E86DA1" w:rsidRPr="004B62FA" w:rsidTr="00E86DA1">
        <w:trPr>
          <w:trHeight w:val="300"/>
        </w:trPr>
        <w:tc>
          <w:tcPr>
            <w:tcW w:w="2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84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r>
      <w:tr w:rsidR="00E86DA1" w:rsidRPr="004B62FA" w:rsidTr="00E86DA1">
        <w:trPr>
          <w:trHeight w:val="300"/>
        </w:trPr>
        <w:tc>
          <w:tcPr>
            <w:tcW w:w="2420" w:type="dxa"/>
            <w:vMerge w:val="restart"/>
            <w:tcBorders>
              <w:top w:val="nil"/>
              <w:left w:val="single" w:sz="4" w:space="0" w:color="auto"/>
              <w:bottom w:val="single" w:sz="4" w:space="0" w:color="000000"/>
              <w:right w:val="single" w:sz="4" w:space="0" w:color="auto"/>
            </w:tcBorders>
            <w:shd w:val="clear" w:color="auto" w:fill="auto"/>
            <w:vAlign w:val="center"/>
            <w:hideMark/>
          </w:tcPr>
          <w:p w:rsidR="00E86DA1" w:rsidRPr="00E86DA1" w:rsidRDefault="00E86DA1" w:rsidP="00E86DA1">
            <w:pPr>
              <w:spacing w:after="0" w:line="240" w:lineRule="auto"/>
              <w:jc w:val="center"/>
              <w:rPr>
                <w:rFonts w:ascii="Calibri" w:eastAsia="Times New Roman" w:hAnsi="Calibri" w:cs="Times New Roman"/>
                <w:color w:val="000000"/>
              </w:rPr>
            </w:pPr>
            <w:proofErr w:type="spellStart"/>
            <w:r w:rsidRPr="00E86DA1">
              <w:rPr>
                <w:rFonts w:ascii="Calibri" w:eastAsia="Times New Roman" w:hAnsi="Calibri" w:cs="Times New Roman"/>
                <w:color w:val="000000"/>
              </w:rPr>
              <w:t>mariés</w:t>
            </w:r>
            <w:proofErr w:type="spellEnd"/>
            <w:r w:rsidRPr="00E86DA1">
              <w:rPr>
                <w:rFonts w:ascii="Calibri" w:eastAsia="Times New Roman" w:hAnsi="Calibri" w:cs="Times New Roman"/>
                <w:color w:val="000000"/>
              </w:rPr>
              <w:t xml:space="preserve"> mono-</w:t>
            </w:r>
            <w:proofErr w:type="spellStart"/>
            <w:r w:rsidRPr="00E86DA1">
              <w:rPr>
                <w:rFonts w:ascii="Calibri" w:eastAsia="Times New Roman" w:hAnsi="Calibri" w:cs="Times New Roman"/>
                <w:color w:val="000000"/>
              </w:rPr>
              <w:t>actif</w:t>
            </w:r>
            <w:proofErr w:type="spellEnd"/>
          </w:p>
        </w:tc>
        <w:tc>
          <w:tcPr>
            <w:tcW w:w="44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proofErr w:type="spellStart"/>
            <w:r w:rsidRPr="00E86DA1">
              <w:rPr>
                <w:rFonts w:ascii="Calibri" w:eastAsia="Times New Roman" w:hAnsi="Calibri" w:cs="Times New Roman"/>
                <w:color w:val="000000"/>
                <w:lang w:val="fr-FR"/>
              </w:rPr>
              <w:t>seuil_ppe_min</w:t>
            </w:r>
            <w:proofErr w:type="spellEnd"/>
            <w:r w:rsidRPr="00E86DA1">
              <w:rPr>
                <w:rFonts w:ascii="Calibri" w:eastAsia="Times New Roman" w:hAnsi="Calibri" w:cs="Times New Roman"/>
                <w:color w:val="000000"/>
                <w:lang w:val="fr-FR"/>
              </w:rPr>
              <w:t xml:space="preserve"> &lt;=  R &lt;= </w:t>
            </w:r>
            <w:proofErr w:type="spellStart"/>
            <w:r w:rsidRPr="00E86DA1">
              <w:rPr>
                <w:rFonts w:ascii="Calibri" w:eastAsia="Times New Roman" w:hAnsi="Calibri" w:cs="Times New Roman"/>
                <w:color w:val="000000"/>
                <w:lang w:val="fr-FR"/>
              </w:rPr>
              <w:t>seuil_ppe_max</w:t>
            </w:r>
            <w:proofErr w:type="spellEnd"/>
          </w:p>
        </w:tc>
        <w:tc>
          <w:tcPr>
            <w:tcW w:w="48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t>majoration = n*</w:t>
            </w:r>
            <w:proofErr w:type="spellStart"/>
            <w:r w:rsidRPr="00E86DA1">
              <w:rPr>
                <w:rFonts w:ascii="Calibri" w:eastAsia="Times New Roman" w:hAnsi="Calibri" w:cs="Times New Roman"/>
                <w:color w:val="000000"/>
                <w:lang w:val="fr-FR"/>
              </w:rPr>
              <w:t>sup_ppe_enf</w:t>
            </w:r>
            <w:proofErr w:type="spellEnd"/>
          </w:p>
        </w:tc>
      </w:tr>
      <w:tr w:rsidR="00E86DA1" w:rsidRPr="004B62FA" w:rsidTr="00E86DA1">
        <w:trPr>
          <w:trHeight w:val="300"/>
        </w:trPr>
        <w:tc>
          <w:tcPr>
            <w:tcW w:w="2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84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r>
      <w:tr w:rsidR="00E86DA1" w:rsidRPr="00E86DA1" w:rsidTr="00E86DA1">
        <w:trPr>
          <w:trHeight w:val="300"/>
        </w:trPr>
        <w:tc>
          <w:tcPr>
            <w:tcW w:w="2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4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proofErr w:type="spellStart"/>
            <w:r w:rsidRPr="00E86DA1">
              <w:rPr>
                <w:rFonts w:ascii="Calibri" w:eastAsia="Times New Roman" w:hAnsi="Calibri" w:cs="Times New Roman"/>
                <w:color w:val="000000"/>
                <w:lang w:val="fr-FR"/>
              </w:rPr>
              <w:t>seuil_ppe_max</w:t>
            </w:r>
            <w:proofErr w:type="spellEnd"/>
            <w:r w:rsidRPr="00E86DA1">
              <w:rPr>
                <w:rFonts w:ascii="Calibri" w:eastAsia="Times New Roman" w:hAnsi="Calibri" w:cs="Times New Roman"/>
                <w:color w:val="000000"/>
                <w:lang w:val="fr-FR"/>
              </w:rPr>
              <w:t xml:space="preserve"> &lt;= R &lt;= </w:t>
            </w:r>
            <w:proofErr w:type="spellStart"/>
            <w:r w:rsidRPr="00E86DA1">
              <w:rPr>
                <w:rFonts w:ascii="Calibri" w:eastAsia="Times New Roman" w:hAnsi="Calibri" w:cs="Times New Roman"/>
                <w:color w:val="000000"/>
                <w:lang w:val="fr-FR"/>
              </w:rPr>
              <w:t>seuil_ppe_max_coup</w:t>
            </w:r>
            <w:proofErr w:type="spellEnd"/>
          </w:p>
        </w:tc>
        <w:tc>
          <w:tcPr>
            <w:tcW w:w="48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rPr>
            </w:pPr>
            <w:proofErr w:type="spellStart"/>
            <w:r w:rsidRPr="00E86DA1">
              <w:rPr>
                <w:rFonts w:ascii="Calibri" w:eastAsia="Times New Roman" w:hAnsi="Calibri" w:cs="Times New Roman"/>
                <w:color w:val="000000"/>
              </w:rPr>
              <w:t>majoration</w:t>
            </w:r>
            <w:proofErr w:type="spellEnd"/>
            <w:r w:rsidRPr="00E86DA1">
              <w:rPr>
                <w:rFonts w:ascii="Calibri" w:eastAsia="Times New Roman" w:hAnsi="Calibri" w:cs="Times New Roman"/>
                <w:color w:val="000000"/>
              </w:rPr>
              <w:t xml:space="preserve"> = </w:t>
            </w:r>
            <w:proofErr w:type="spellStart"/>
            <w:r w:rsidRPr="00E86DA1">
              <w:rPr>
                <w:rFonts w:ascii="Calibri" w:eastAsia="Times New Roman" w:hAnsi="Calibri" w:cs="Times New Roman"/>
                <w:color w:val="000000"/>
              </w:rPr>
              <w:t>sup_ppe_enf</w:t>
            </w:r>
            <w:proofErr w:type="spellEnd"/>
          </w:p>
        </w:tc>
      </w:tr>
      <w:tr w:rsidR="00E86DA1" w:rsidRPr="00E86DA1" w:rsidTr="00E86DA1">
        <w:trPr>
          <w:trHeight w:val="300"/>
        </w:trPr>
        <w:tc>
          <w:tcPr>
            <w:tcW w:w="2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rPr>
            </w:pPr>
          </w:p>
        </w:tc>
        <w:tc>
          <w:tcPr>
            <w:tcW w:w="4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rPr>
            </w:pPr>
          </w:p>
        </w:tc>
        <w:tc>
          <w:tcPr>
            <w:tcW w:w="484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rPr>
            </w:pPr>
          </w:p>
        </w:tc>
      </w:tr>
      <w:tr w:rsidR="00E86DA1" w:rsidRPr="004B62FA" w:rsidTr="00E86DA1">
        <w:trPr>
          <w:trHeight w:val="300"/>
        </w:trPr>
        <w:tc>
          <w:tcPr>
            <w:tcW w:w="2420" w:type="dxa"/>
            <w:vMerge w:val="restart"/>
            <w:tcBorders>
              <w:top w:val="nil"/>
              <w:left w:val="single" w:sz="4" w:space="0" w:color="auto"/>
              <w:bottom w:val="single" w:sz="4" w:space="0" w:color="auto"/>
              <w:right w:val="single" w:sz="4" w:space="0" w:color="auto"/>
            </w:tcBorders>
            <w:shd w:val="clear" w:color="auto" w:fill="auto"/>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lastRenderedPageBreak/>
              <w:t xml:space="preserve">Célibataire veufs, divorcés (vivant seuls) </w:t>
            </w:r>
          </w:p>
        </w:tc>
        <w:tc>
          <w:tcPr>
            <w:tcW w:w="44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proofErr w:type="spellStart"/>
            <w:r w:rsidRPr="00E86DA1">
              <w:rPr>
                <w:rFonts w:ascii="Calibri" w:eastAsia="Times New Roman" w:hAnsi="Calibri" w:cs="Times New Roman"/>
                <w:color w:val="000000"/>
                <w:lang w:val="fr-FR"/>
              </w:rPr>
              <w:t>seuil_ppe_min</w:t>
            </w:r>
            <w:proofErr w:type="spellEnd"/>
            <w:r w:rsidRPr="00E86DA1">
              <w:rPr>
                <w:rFonts w:ascii="Calibri" w:eastAsia="Times New Roman" w:hAnsi="Calibri" w:cs="Times New Roman"/>
                <w:color w:val="000000"/>
                <w:lang w:val="fr-FR"/>
              </w:rPr>
              <w:t xml:space="preserve"> &lt;=  R &lt;= </w:t>
            </w:r>
            <w:proofErr w:type="spellStart"/>
            <w:r w:rsidRPr="00E86DA1">
              <w:rPr>
                <w:rFonts w:ascii="Calibri" w:eastAsia="Times New Roman" w:hAnsi="Calibri" w:cs="Times New Roman"/>
                <w:color w:val="000000"/>
                <w:lang w:val="fr-FR"/>
              </w:rPr>
              <w:t>seuil_ppe_max</w:t>
            </w:r>
            <w:proofErr w:type="spellEnd"/>
          </w:p>
        </w:tc>
        <w:tc>
          <w:tcPr>
            <w:tcW w:w="48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r w:rsidRPr="00E86DA1">
              <w:rPr>
                <w:rFonts w:ascii="Calibri" w:eastAsia="Times New Roman" w:hAnsi="Calibri" w:cs="Times New Roman"/>
                <w:color w:val="000000"/>
                <w:lang w:val="fr-FR"/>
              </w:rPr>
              <w:t>majoration = 2*</w:t>
            </w:r>
            <w:proofErr w:type="spellStart"/>
            <w:r w:rsidRPr="00E86DA1">
              <w:rPr>
                <w:rFonts w:ascii="Calibri" w:eastAsia="Times New Roman" w:hAnsi="Calibri" w:cs="Times New Roman"/>
                <w:color w:val="000000"/>
                <w:lang w:val="fr-FR"/>
              </w:rPr>
              <w:t>sup_ppe_enf</w:t>
            </w:r>
            <w:proofErr w:type="spellEnd"/>
            <w:r w:rsidRPr="00E86DA1">
              <w:rPr>
                <w:rFonts w:ascii="Calibri" w:eastAsia="Times New Roman" w:hAnsi="Calibri" w:cs="Times New Roman"/>
                <w:color w:val="000000"/>
                <w:lang w:val="fr-FR"/>
              </w:rPr>
              <w:t xml:space="preserve"> + (n-1)*</w:t>
            </w:r>
            <w:proofErr w:type="spellStart"/>
            <w:r w:rsidRPr="00E86DA1">
              <w:rPr>
                <w:rFonts w:ascii="Calibri" w:eastAsia="Times New Roman" w:hAnsi="Calibri" w:cs="Times New Roman"/>
                <w:color w:val="000000"/>
                <w:lang w:val="fr-FR"/>
              </w:rPr>
              <w:t>sup_ppe_enf</w:t>
            </w:r>
            <w:proofErr w:type="spellEnd"/>
          </w:p>
        </w:tc>
      </w:tr>
      <w:tr w:rsidR="00E86DA1" w:rsidRPr="004B62FA" w:rsidTr="00E86DA1">
        <w:trPr>
          <w:trHeight w:val="300"/>
        </w:trPr>
        <w:tc>
          <w:tcPr>
            <w:tcW w:w="2420" w:type="dxa"/>
            <w:vMerge/>
            <w:tcBorders>
              <w:top w:val="nil"/>
              <w:left w:val="single" w:sz="4" w:space="0" w:color="auto"/>
              <w:bottom w:val="single" w:sz="4" w:space="0" w:color="auto"/>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84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r>
      <w:tr w:rsidR="00E86DA1" w:rsidRPr="00E86DA1" w:rsidTr="00E86DA1">
        <w:trPr>
          <w:trHeight w:val="300"/>
        </w:trPr>
        <w:tc>
          <w:tcPr>
            <w:tcW w:w="2420" w:type="dxa"/>
            <w:vMerge/>
            <w:tcBorders>
              <w:top w:val="nil"/>
              <w:left w:val="single" w:sz="4" w:space="0" w:color="auto"/>
              <w:bottom w:val="single" w:sz="4" w:space="0" w:color="auto"/>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lang w:val="fr-FR"/>
              </w:rPr>
            </w:pPr>
          </w:p>
        </w:tc>
        <w:tc>
          <w:tcPr>
            <w:tcW w:w="44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lang w:val="fr-FR"/>
              </w:rPr>
            </w:pPr>
            <w:proofErr w:type="spellStart"/>
            <w:r w:rsidRPr="00E86DA1">
              <w:rPr>
                <w:rFonts w:ascii="Calibri" w:eastAsia="Times New Roman" w:hAnsi="Calibri" w:cs="Times New Roman"/>
                <w:color w:val="000000"/>
                <w:lang w:val="fr-FR"/>
              </w:rPr>
              <w:t>seuil_ppe_max</w:t>
            </w:r>
            <w:proofErr w:type="spellEnd"/>
            <w:r w:rsidRPr="00E86DA1">
              <w:rPr>
                <w:rFonts w:ascii="Calibri" w:eastAsia="Times New Roman" w:hAnsi="Calibri" w:cs="Times New Roman"/>
                <w:color w:val="000000"/>
                <w:lang w:val="fr-FR"/>
              </w:rPr>
              <w:t xml:space="preserve"> &lt;= R &lt;= </w:t>
            </w:r>
            <w:proofErr w:type="spellStart"/>
            <w:r w:rsidRPr="00E86DA1">
              <w:rPr>
                <w:rFonts w:ascii="Calibri" w:eastAsia="Times New Roman" w:hAnsi="Calibri" w:cs="Times New Roman"/>
                <w:color w:val="000000"/>
                <w:lang w:val="fr-FR"/>
              </w:rPr>
              <w:t>seuil_ppe_max_coup</w:t>
            </w:r>
            <w:proofErr w:type="spellEnd"/>
          </w:p>
        </w:tc>
        <w:tc>
          <w:tcPr>
            <w:tcW w:w="48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DA1" w:rsidRPr="00E86DA1" w:rsidRDefault="00E86DA1" w:rsidP="00E86DA1">
            <w:pPr>
              <w:spacing w:after="0" w:line="240" w:lineRule="auto"/>
              <w:jc w:val="center"/>
              <w:rPr>
                <w:rFonts w:ascii="Calibri" w:eastAsia="Times New Roman" w:hAnsi="Calibri" w:cs="Times New Roman"/>
                <w:color w:val="000000"/>
              </w:rPr>
            </w:pPr>
            <w:proofErr w:type="spellStart"/>
            <w:r w:rsidRPr="00E86DA1">
              <w:rPr>
                <w:rFonts w:ascii="Calibri" w:eastAsia="Times New Roman" w:hAnsi="Calibri" w:cs="Times New Roman"/>
                <w:color w:val="000000"/>
              </w:rPr>
              <w:t>majoration</w:t>
            </w:r>
            <w:proofErr w:type="spellEnd"/>
            <w:r w:rsidRPr="00E86DA1">
              <w:rPr>
                <w:rFonts w:ascii="Calibri" w:eastAsia="Times New Roman" w:hAnsi="Calibri" w:cs="Times New Roman"/>
                <w:color w:val="000000"/>
              </w:rPr>
              <w:t xml:space="preserve"> = 2*</w:t>
            </w:r>
            <w:proofErr w:type="spellStart"/>
            <w:r w:rsidRPr="00E86DA1">
              <w:rPr>
                <w:rFonts w:ascii="Calibri" w:eastAsia="Times New Roman" w:hAnsi="Calibri" w:cs="Times New Roman"/>
                <w:color w:val="000000"/>
              </w:rPr>
              <w:t>sup_ppe_enf</w:t>
            </w:r>
            <w:proofErr w:type="spellEnd"/>
            <w:r w:rsidRPr="00E86DA1">
              <w:rPr>
                <w:rFonts w:ascii="Calibri" w:eastAsia="Times New Roman" w:hAnsi="Calibri" w:cs="Times New Roman"/>
                <w:color w:val="000000"/>
              </w:rPr>
              <w:t xml:space="preserve"> </w:t>
            </w:r>
          </w:p>
        </w:tc>
      </w:tr>
      <w:tr w:rsidR="00E86DA1" w:rsidRPr="00E86DA1" w:rsidTr="00E86DA1">
        <w:trPr>
          <w:trHeight w:val="300"/>
        </w:trPr>
        <w:tc>
          <w:tcPr>
            <w:tcW w:w="2420" w:type="dxa"/>
            <w:vMerge/>
            <w:tcBorders>
              <w:top w:val="nil"/>
              <w:left w:val="single" w:sz="4" w:space="0" w:color="auto"/>
              <w:bottom w:val="single" w:sz="4" w:space="0" w:color="auto"/>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rPr>
            </w:pPr>
          </w:p>
        </w:tc>
        <w:tc>
          <w:tcPr>
            <w:tcW w:w="442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rPr>
            </w:pPr>
          </w:p>
        </w:tc>
        <w:tc>
          <w:tcPr>
            <w:tcW w:w="4840" w:type="dxa"/>
            <w:vMerge/>
            <w:tcBorders>
              <w:top w:val="nil"/>
              <w:left w:val="single" w:sz="4" w:space="0" w:color="auto"/>
              <w:bottom w:val="single" w:sz="4" w:space="0" w:color="000000"/>
              <w:right w:val="single" w:sz="4" w:space="0" w:color="auto"/>
            </w:tcBorders>
            <w:vAlign w:val="center"/>
            <w:hideMark/>
          </w:tcPr>
          <w:p w:rsidR="00E86DA1" w:rsidRPr="00E86DA1" w:rsidRDefault="00E86DA1" w:rsidP="00E86DA1">
            <w:pPr>
              <w:spacing w:after="0" w:line="240" w:lineRule="auto"/>
              <w:rPr>
                <w:rFonts w:ascii="Calibri" w:eastAsia="Times New Roman" w:hAnsi="Calibri" w:cs="Times New Roman"/>
                <w:color w:val="000000"/>
              </w:rPr>
            </w:pPr>
          </w:p>
        </w:tc>
      </w:tr>
    </w:tbl>
    <w:p w:rsidR="007A0BD8" w:rsidRDefault="007A0BD8" w:rsidP="00503498">
      <w:pPr>
        <w:autoSpaceDE w:val="0"/>
        <w:autoSpaceDN w:val="0"/>
        <w:adjustRightInd w:val="0"/>
        <w:spacing w:after="0" w:line="240" w:lineRule="auto"/>
        <w:jc w:val="both"/>
        <w:rPr>
          <w:rFonts w:ascii="Times New Roman" w:hAnsi="Times New Roman" w:cs="Times New Roman"/>
          <w:sz w:val="24"/>
          <w:szCs w:val="24"/>
          <w:u w:val="single"/>
          <w:lang w:val="fr-FR"/>
        </w:rPr>
      </w:pPr>
    </w:p>
    <w:sectPr w:rsidR="007A0BD8" w:rsidSect="0074497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M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D752E"/>
    <w:multiLevelType w:val="hybridMultilevel"/>
    <w:tmpl w:val="4F14185A"/>
    <w:lvl w:ilvl="0" w:tplc="B1A231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29A1ADF"/>
    <w:multiLevelType w:val="hybridMultilevel"/>
    <w:tmpl w:val="555412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CF14EA"/>
    <w:multiLevelType w:val="hybridMultilevel"/>
    <w:tmpl w:val="4F2A6A80"/>
    <w:lvl w:ilvl="0" w:tplc="296C90E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2465F2"/>
    <w:rsid w:val="000A0C43"/>
    <w:rsid w:val="000A7520"/>
    <w:rsid w:val="000B44D2"/>
    <w:rsid w:val="000B610C"/>
    <w:rsid w:val="000D7055"/>
    <w:rsid w:val="00133C51"/>
    <w:rsid w:val="001934CF"/>
    <w:rsid w:val="001936D7"/>
    <w:rsid w:val="002032A1"/>
    <w:rsid w:val="002465F2"/>
    <w:rsid w:val="00246AC5"/>
    <w:rsid w:val="002D2A4B"/>
    <w:rsid w:val="00310397"/>
    <w:rsid w:val="0031651D"/>
    <w:rsid w:val="00352D1F"/>
    <w:rsid w:val="00356920"/>
    <w:rsid w:val="0039220A"/>
    <w:rsid w:val="003C043C"/>
    <w:rsid w:val="003E0741"/>
    <w:rsid w:val="00403902"/>
    <w:rsid w:val="00407EC9"/>
    <w:rsid w:val="004113FB"/>
    <w:rsid w:val="00453B1D"/>
    <w:rsid w:val="004802F9"/>
    <w:rsid w:val="004B4545"/>
    <w:rsid w:val="004B62FA"/>
    <w:rsid w:val="004C0CCF"/>
    <w:rsid w:val="004C23FB"/>
    <w:rsid w:val="00503229"/>
    <w:rsid w:val="00503498"/>
    <w:rsid w:val="0058516A"/>
    <w:rsid w:val="005A1156"/>
    <w:rsid w:val="005A4AD4"/>
    <w:rsid w:val="005B27E4"/>
    <w:rsid w:val="00625953"/>
    <w:rsid w:val="00680DE9"/>
    <w:rsid w:val="006B2B16"/>
    <w:rsid w:val="006B5397"/>
    <w:rsid w:val="006F73C5"/>
    <w:rsid w:val="00711AFA"/>
    <w:rsid w:val="00744971"/>
    <w:rsid w:val="00750A97"/>
    <w:rsid w:val="007564E4"/>
    <w:rsid w:val="00774318"/>
    <w:rsid w:val="0077579C"/>
    <w:rsid w:val="007A0BD8"/>
    <w:rsid w:val="00803D74"/>
    <w:rsid w:val="00847911"/>
    <w:rsid w:val="008C3E58"/>
    <w:rsid w:val="008D48B2"/>
    <w:rsid w:val="008D6CC5"/>
    <w:rsid w:val="009458BB"/>
    <w:rsid w:val="00951D9C"/>
    <w:rsid w:val="00962F49"/>
    <w:rsid w:val="0099233B"/>
    <w:rsid w:val="009A3857"/>
    <w:rsid w:val="009F1840"/>
    <w:rsid w:val="00A126CF"/>
    <w:rsid w:val="00A4587F"/>
    <w:rsid w:val="00A52B5D"/>
    <w:rsid w:val="00AD5738"/>
    <w:rsid w:val="00B028E9"/>
    <w:rsid w:val="00B1757F"/>
    <w:rsid w:val="00B517A7"/>
    <w:rsid w:val="00B51856"/>
    <w:rsid w:val="00B677E0"/>
    <w:rsid w:val="00B91AF9"/>
    <w:rsid w:val="00BC6108"/>
    <w:rsid w:val="00BE662C"/>
    <w:rsid w:val="00C56793"/>
    <w:rsid w:val="00CC260B"/>
    <w:rsid w:val="00CD1EC6"/>
    <w:rsid w:val="00CE7478"/>
    <w:rsid w:val="00CF024D"/>
    <w:rsid w:val="00CF685D"/>
    <w:rsid w:val="00D913ED"/>
    <w:rsid w:val="00DB40B7"/>
    <w:rsid w:val="00DE2AB9"/>
    <w:rsid w:val="00E81117"/>
    <w:rsid w:val="00E83698"/>
    <w:rsid w:val="00E84C41"/>
    <w:rsid w:val="00E86DA1"/>
    <w:rsid w:val="00EA654F"/>
    <w:rsid w:val="00EB62BD"/>
    <w:rsid w:val="00EF21AB"/>
    <w:rsid w:val="00EF7A69"/>
    <w:rsid w:val="00F1202A"/>
    <w:rsid w:val="00F45082"/>
    <w:rsid w:val="00F80BF3"/>
    <w:rsid w:val="00F92B45"/>
    <w:rsid w:val="00FB4B61"/>
    <w:rsid w:val="00FE0A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9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7">
    <w:name w:val="h7"/>
    <w:basedOn w:val="Normal"/>
    <w:rsid w:val="002465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oci">
    <w:name w:val="tdoci"/>
    <w:basedOn w:val="Normal"/>
    <w:rsid w:val="002465F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65F2"/>
    <w:rPr>
      <w:color w:val="0000FF"/>
      <w:u w:val="single"/>
    </w:rPr>
  </w:style>
  <w:style w:type="paragraph" w:styleId="ListParagraph">
    <w:name w:val="List Paragraph"/>
    <w:basedOn w:val="Normal"/>
    <w:uiPriority w:val="34"/>
    <w:qFormat/>
    <w:rsid w:val="002465F2"/>
    <w:pPr>
      <w:ind w:left="720"/>
      <w:contextualSpacing/>
    </w:pPr>
  </w:style>
  <w:style w:type="character" w:styleId="FollowedHyperlink">
    <w:name w:val="FollowedHyperlink"/>
    <w:basedOn w:val="DefaultParagraphFont"/>
    <w:uiPriority w:val="99"/>
    <w:semiHidden/>
    <w:unhideWhenUsed/>
    <w:rsid w:val="00803D7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77547166">
      <w:bodyDiv w:val="1"/>
      <w:marLeft w:val="0"/>
      <w:marRight w:val="0"/>
      <w:marTop w:val="0"/>
      <w:marBottom w:val="0"/>
      <w:divBdr>
        <w:top w:val="none" w:sz="0" w:space="0" w:color="auto"/>
        <w:left w:val="none" w:sz="0" w:space="0" w:color="auto"/>
        <w:bottom w:val="none" w:sz="0" w:space="0" w:color="auto"/>
        <w:right w:val="none" w:sz="0" w:space="0" w:color="auto"/>
      </w:divBdr>
    </w:div>
    <w:div w:id="229119682">
      <w:bodyDiv w:val="1"/>
      <w:marLeft w:val="0"/>
      <w:marRight w:val="0"/>
      <w:marTop w:val="0"/>
      <w:marBottom w:val="0"/>
      <w:divBdr>
        <w:top w:val="none" w:sz="0" w:space="0" w:color="auto"/>
        <w:left w:val="none" w:sz="0" w:space="0" w:color="auto"/>
        <w:bottom w:val="none" w:sz="0" w:space="0" w:color="auto"/>
        <w:right w:val="none" w:sz="0" w:space="0" w:color="auto"/>
      </w:divBdr>
    </w:div>
    <w:div w:id="418335253">
      <w:bodyDiv w:val="1"/>
      <w:marLeft w:val="0"/>
      <w:marRight w:val="0"/>
      <w:marTop w:val="0"/>
      <w:marBottom w:val="0"/>
      <w:divBdr>
        <w:top w:val="none" w:sz="0" w:space="0" w:color="auto"/>
        <w:left w:val="none" w:sz="0" w:space="0" w:color="auto"/>
        <w:bottom w:val="none" w:sz="0" w:space="0" w:color="auto"/>
        <w:right w:val="none" w:sz="0" w:space="0" w:color="auto"/>
      </w:divBdr>
    </w:div>
    <w:div w:id="423185767">
      <w:bodyDiv w:val="1"/>
      <w:marLeft w:val="0"/>
      <w:marRight w:val="0"/>
      <w:marTop w:val="0"/>
      <w:marBottom w:val="0"/>
      <w:divBdr>
        <w:top w:val="none" w:sz="0" w:space="0" w:color="auto"/>
        <w:left w:val="none" w:sz="0" w:space="0" w:color="auto"/>
        <w:bottom w:val="none" w:sz="0" w:space="0" w:color="auto"/>
        <w:right w:val="none" w:sz="0" w:space="0" w:color="auto"/>
      </w:divBdr>
    </w:div>
    <w:div w:id="481048893">
      <w:bodyDiv w:val="1"/>
      <w:marLeft w:val="0"/>
      <w:marRight w:val="0"/>
      <w:marTop w:val="0"/>
      <w:marBottom w:val="0"/>
      <w:divBdr>
        <w:top w:val="none" w:sz="0" w:space="0" w:color="auto"/>
        <w:left w:val="none" w:sz="0" w:space="0" w:color="auto"/>
        <w:bottom w:val="none" w:sz="0" w:space="0" w:color="auto"/>
        <w:right w:val="none" w:sz="0" w:space="0" w:color="auto"/>
      </w:divBdr>
    </w:div>
    <w:div w:id="580796810">
      <w:bodyDiv w:val="1"/>
      <w:marLeft w:val="0"/>
      <w:marRight w:val="0"/>
      <w:marTop w:val="0"/>
      <w:marBottom w:val="0"/>
      <w:divBdr>
        <w:top w:val="none" w:sz="0" w:space="0" w:color="auto"/>
        <w:left w:val="none" w:sz="0" w:space="0" w:color="auto"/>
        <w:bottom w:val="none" w:sz="0" w:space="0" w:color="auto"/>
        <w:right w:val="none" w:sz="0" w:space="0" w:color="auto"/>
      </w:divBdr>
    </w:div>
    <w:div w:id="617571674">
      <w:bodyDiv w:val="1"/>
      <w:marLeft w:val="0"/>
      <w:marRight w:val="0"/>
      <w:marTop w:val="0"/>
      <w:marBottom w:val="0"/>
      <w:divBdr>
        <w:top w:val="none" w:sz="0" w:space="0" w:color="auto"/>
        <w:left w:val="none" w:sz="0" w:space="0" w:color="auto"/>
        <w:bottom w:val="none" w:sz="0" w:space="0" w:color="auto"/>
        <w:right w:val="none" w:sz="0" w:space="0" w:color="auto"/>
      </w:divBdr>
    </w:div>
    <w:div w:id="666326947">
      <w:bodyDiv w:val="1"/>
      <w:marLeft w:val="0"/>
      <w:marRight w:val="0"/>
      <w:marTop w:val="0"/>
      <w:marBottom w:val="0"/>
      <w:divBdr>
        <w:top w:val="none" w:sz="0" w:space="0" w:color="auto"/>
        <w:left w:val="none" w:sz="0" w:space="0" w:color="auto"/>
        <w:bottom w:val="none" w:sz="0" w:space="0" w:color="auto"/>
        <w:right w:val="none" w:sz="0" w:space="0" w:color="auto"/>
      </w:divBdr>
    </w:div>
    <w:div w:id="726026147">
      <w:bodyDiv w:val="1"/>
      <w:marLeft w:val="0"/>
      <w:marRight w:val="0"/>
      <w:marTop w:val="0"/>
      <w:marBottom w:val="0"/>
      <w:divBdr>
        <w:top w:val="none" w:sz="0" w:space="0" w:color="auto"/>
        <w:left w:val="none" w:sz="0" w:space="0" w:color="auto"/>
        <w:bottom w:val="none" w:sz="0" w:space="0" w:color="auto"/>
        <w:right w:val="none" w:sz="0" w:space="0" w:color="auto"/>
      </w:divBdr>
    </w:div>
    <w:div w:id="748382365">
      <w:bodyDiv w:val="1"/>
      <w:marLeft w:val="0"/>
      <w:marRight w:val="0"/>
      <w:marTop w:val="0"/>
      <w:marBottom w:val="0"/>
      <w:divBdr>
        <w:top w:val="none" w:sz="0" w:space="0" w:color="auto"/>
        <w:left w:val="none" w:sz="0" w:space="0" w:color="auto"/>
        <w:bottom w:val="none" w:sz="0" w:space="0" w:color="auto"/>
        <w:right w:val="none" w:sz="0" w:space="0" w:color="auto"/>
      </w:divBdr>
    </w:div>
    <w:div w:id="873467671">
      <w:bodyDiv w:val="1"/>
      <w:marLeft w:val="0"/>
      <w:marRight w:val="0"/>
      <w:marTop w:val="0"/>
      <w:marBottom w:val="0"/>
      <w:divBdr>
        <w:top w:val="none" w:sz="0" w:space="0" w:color="auto"/>
        <w:left w:val="none" w:sz="0" w:space="0" w:color="auto"/>
        <w:bottom w:val="none" w:sz="0" w:space="0" w:color="auto"/>
        <w:right w:val="none" w:sz="0" w:space="0" w:color="auto"/>
      </w:divBdr>
    </w:div>
    <w:div w:id="1025055073">
      <w:bodyDiv w:val="1"/>
      <w:marLeft w:val="0"/>
      <w:marRight w:val="0"/>
      <w:marTop w:val="0"/>
      <w:marBottom w:val="0"/>
      <w:divBdr>
        <w:top w:val="none" w:sz="0" w:space="0" w:color="auto"/>
        <w:left w:val="none" w:sz="0" w:space="0" w:color="auto"/>
        <w:bottom w:val="none" w:sz="0" w:space="0" w:color="auto"/>
        <w:right w:val="none" w:sz="0" w:space="0" w:color="auto"/>
      </w:divBdr>
    </w:div>
    <w:div w:id="1061320225">
      <w:bodyDiv w:val="1"/>
      <w:marLeft w:val="0"/>
      <w:marRight w:val="0"/>
      <w:marTop w:val="0"/>
      <w:marBottom w:val="0"/>
      <w:divBdr>
        <w:top w:val="none" w:sz="0" w:space="0" w:color="auto"/>
        <w:left w:val="none" w:sz="0" w:space="0" w:color="auto"/>
        <w:bottom w:val="none" w:sz="0" w:space="0" w:color="auto"/>
        <w:right w:val="none" w:sz="0" w:space="0" w:color="auto"/>
      </w:divBdr>
    </w:div>
    <w:div w:id="1244148138">
      <w:bodyDiv w:val="1"/>
      <w:marLeft w:val="0"/>
      <w:marRight w:val="0"/>
      <w:marTop w:val="0"/>
      <w:marBottom w:val="0"/>
      <w:divBdr>
        <w:top w:val="none" w:sz="0" w:space="0" w:color="auto"/>
        <w:left w:val="none" w:sz="0" w:space="0" w:color="auto"/>
        <w:bottom w:val="none" w:sz="0" w:space="0" w:color="auto"/>
        <w:right w:val="none" w:sz="0" w:space="0" w:color="auto"/>
      </w:divBdr>
    </w:div>
    <w:div w:id="1262450871">
      <w:bodyDiv w:val="1"/>
      <w:marLeft w:val="0"/>
      <w:marRight w:val="0"/>
      <w:marTop w:val="0"/>
      <w:marBottom w:val="0"/>
      <w:divBdr>
        <w:top w:val="none" w:sz="0" w:space="0" w:color="auto"/>
        <w:left w:val="none" w:sz="0" w:space="0" w:color="auto"/>
        <w:bottom w:val="none" w:sz="0" w:space="0" w:color="auto"/>
        <w:right w:val="none" w:sz="0" w:space="0" w:color="auto"/>
      </w:divBdr>
    </w:div>
    <w:div w:id="1678343577">
      <w:bodyDiv w:val="1"/>
      <w:marLeft w:val="0"/>
      <w:marRight w:val="0"/>
      <w:marTop w:val="0"/>
      <w:marBottom w:val="0"/>
      <w:divBdr>
        <w:top w:val="none" w:sz="0" w:space="0" w:color="auto"/>
        <w:left w:val="none" w:sz="0" w:space="0" w:color="auto"/>
        <w:bottom w:val="none" w:sz="0" w:space="0" w:color="auto"/>
        <w:right w:val="none" w:sz="0" w:space="0" w:color="auto"/>
      </w:divBdr>
    </w:div>
    <w:div w:id="1680809116">
      <w:bodyDiv w:val="1"/>
      <w:marLeft w:val="0"/>
      <w:marRight w:val="0"/>
      <w:marTop w:val="0"/>
      <w:marBottom w:val="0"/>
      <w:divBdr>
        <w:top w:val="none" w:sz="0" w:space="0" w:color="auto"/>
        <w:left w:val="none" w:sz="0" w:space="0" w:color="auto"/>
        <w:bottom w:val="none" w:sz="0" w:space="0" w:color="auto"/>
        <w:right w:val="none" w:sz="0" w:space="0" w:color="auto"/>
      </w:divBdr>
    </w:div>
    <w:div w:id="214049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971FA-8DB4-483F-9E8B-698A53B42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9</Pages>
  <Words>2562</Words>
  <Characters>14605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77</cp:revision>
  <dcterms:created xsi:type="dcterms:W3CDTF">2011-10-14T07:33:00Z</dcterms:created>
  <dcterms:modified xsi:type="dcterms:W3CDTF">2011-10-24T14:21:00Z</dcterms:modified>
</cp:coreProperties>
</file>