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A615E" w14:textId="2F2A2A55" w:rsidR="0029332E" w:rsidRPr="00333A23" w:rsidRDefault="00932CFF" w:rsidP="00932CFF">
      <w:pPr>
        <w:pStyle w:val="Titre1"/>
        <w:jc w:val="center"/>
        <w:rPr>
          <w:lang w:val="en-US"/>
        </w:rPr>
      </w:pPr>
      <w:r w:rsidRPr="00333A23">
        <w:rPr>
          <w:lang w:val="en-US"/>
        </w:rPr>
        <w:t>Scheduling lab – Benjamin DAVID</w:t>
      </w:r>
      <w:r w:rsidR="00FA6B55">
        <w:rPr>
          <w:lang w:val="en-US"/>
        </w:rPr>
        <w:t>, Robin VAN DESSEL</w:t>
      </w:r>
    </w:p>
    <w:p w14:paraId="5B50D941" w14:textId="47AB7212" w:rsidR="00932CFF" w:rsidRPr="00333A23" w:rsidRDefault="00932CFF" w:rsidP="00932CFF">
      <w:pPr>
        <w:rPr>
          <w:lang w:val="en-US"/>
        </w:rPr>
      </w:pPr>
    </w:p>
    <w:p w14:paraId="1744061E" w14:textId="747C60A0" w:rsidR="00932CFF" w:rsidRPr="00333A23" w:rsidRDefault="00932CFF" w:rsidP="00932CFF">
      <w:pPr>
        <w:pStyle w:val="Titre2"/>
        <w:rPr>
          <w:lang w:val="en-US"/>
        </w:rPr>
      </w:pPr>
      <w:r w:rsidRPr="00333A23">
        <w:rPr>
          <w:lang w:val="en-US"/>
        </w:rPr>
        <w:t>Exercice 2</w:t>
      </w:r>
    </w:p>
    <w:p w14:paraId="4608C6DD" w14:textId="77777777" w:rsidR="00FC0859" w:rsidRPr="00333A23" w:rsidRDefault="00FC0859" w:rsidP="00932CFF">
      <w:pPr>
        <w:rPr>
          <w:lang w:val="en-US"/>
        </w:rPr>
      </w:pPr>
    </w:p>
    <w:p w14:paraId="2B788859" w14:textId="57BDF39D" w:rsidR="00F967A7" w:rsidRDefault="00F967A7" w:rsidP="00932CFF">
      <w:pPr>
        <w:rPr>
          <w:lang w:val="en-US"/>
        </w:rPr>
      </w:pPr>
      <w:r w:rsidRPr="0016466F">
        <w:rPr>
          <w:b/>
          <w:bCs/>
          <w:lang w:val="en-US"/>
        </w:rPr>
        <w:t>Multilevel Queue Scheduling</w:t>
      </w:r>
      <w:r>
        <w:rPr>
          <w:lang w:val="en-US"/>
        </w:rPr>
        <w:t xml:space="preserve"> is d</w:t>
      </w:r>
      <w:r w:rsidRPr="00F967A7">
        <w:rPr>
          <w:lang w:val="en-US"/>
        </w:rPr>
        <w:t>esigned to handle scheduling of processes classified into different classes</w:t>
      </w:r>
      <w:r>
        <w:rPr>
          <w:lang w:val="en-US"/>
        </w:rPr>
        <w:t xml:space="preserve"> where each class has its own requirement and scheduling algorithm. </w:t>
      </w:r>
      <w:r w:rsidR="0016466F">
        <w:rPr>
          <w:lang w:val="en-US"/>
        </w:rPr>
        <w:t xml:space="preserve">In MLQ, processes are permanently assigned to one queue. No process in </w:t>
      </w:r>
      <w:r w:rsidR="00333A23">
        <w:rPr>
          <w:lang w:val="en-US"/>
        </w:rPr>
        <w:t xml:space="preserve">lower queues </w:t>
      </w:r>
      <w:r w:rsidR="0016466F">
        <w:rPr>
          <w:lang w:val="en-US"/>
        </w:rPr>
        <w:t>can run unless all above queues are empty.</w:t>
      </w:r>
      <w:r w:rsidR="00B45242">
        <w:rPr>
          <w:lang w:val="en-US"/>
        </w:rPr>
        <w:t xml:space="preserve"> </w:t>
      </w:r>
      <w:r w:rsidR="00333A23">
        <w:rPr>
          <w:lang w:val="en-US"/>
        </w:rPr>
        <w:t>MLQS is commonly used because interactive and background process have different scheduling needs</w:t>
      </w:r>
      <w:r w:rsidR="00B45242">
        <w:rPr>
          <w:lang w:val="en-US"/>
        </w:rPr>
        <w:t xml:space="preserve">. Interactive process </w:t>
      </w:r>
      <w:r w:rsidR="00333A23">
        <w:rPr>
          <w:lang w:val="en-US"/>
        </w:rPr>
        <w:t>needs</w:t>
      </w:r>
      <w:r w:rsidR="00B45242">
        <w:rPr>
          <w:lang w:val="en-US"/>
        </w:rPr>
        <w:t xml:space="preserve"> to execute fast</w:t>
      </w:r>
      <w:r w:rsidR="00333A23">
        <w:rPr>
          <w:lang w:val="en-US"/>
        </w:rPr>
        <w:t xml:space="preserve"> whereas background processes (batch processes) execution can be delay</w:t>
      </w:r>
      <w:r w:rsidR="00B45242">
        <w:rPr>
          <w:lang w:val="en-US"/>
        </w:rPr>
        <w:t xml:space="preserve">. </w:t>
      </w:r>
      <w:proofErr w:type="gramStart"/>
      <w:r w:rsidR="00B45242">
        <w:rPr>
          <w:lang w:val="en-US"/>
        </w:rPr>
        <w:t>In order to</w:t>
      </w:r>
      <w:proofErr w:type="gramEnd"/>
      <w:r w:rsidR="00B45242">
        <w:rPr>
          <w:lang w:val="en-US"/>
        </w:rPr>
        <w:t xml:space="preserve"> reduce </w:t>
      </w:r>
      <w:r w:rsidR="00333A23">
        <w:rPr>
          <w:lang w:val="en-US"/>
        </w:rPr>
        <w:t>interactive process</w:t>
      </w:r>
      <w:r w:rsidR="00B45242">
        <w:rPr>
          <w:lang w:val="en-US"/>
        </w:rPr>
        <w:t xml:space="preserve"> </w:t>
      </w:r>
      <w:r w:rsidR="00333A23">
        <w:rPr>
          <w:lang w:val="en-US"/>
        </w:rPr>
        <w:t>response time</w:t>
      </w:r>
      <w:r w:rsidR="00B45242">
        <w:rPr>
          <w:lang w:val="en-US"/>
        </w:rPr>
        <w:t xml:space="preserve">, the scheduler </w:t>
      </w:r>
      <w:r w:rsidR="00333A23">
        <w:rPr>
          <w:lang w:val="en-US"/>
        </w:rPr>
        <w:t>will</w:t>
      </w:r>
      <w:r w:rsidR="00B45242">
        <w:rPr>
          <w:lang w:val="en-US"/>
        </w:rPr>
        <w:t xml:space="preserve"> put </w:t>
      </w:r>
      <w:r w:rsidR="00333A23">
        <w:rPr>
          <w:lang w:val="en-US"/>
        </w:rPr>
        <w:t>them</w:t>
      </w:r>
      <w:r w:rsidR="00B45242">
        <w:rPr>
          <w:lang w:val="en-US"/>
        </w:rPr>
        <w:t xml:space="preserve"> in the highest queue.</w:t>
      </w:r>
    </w:p>
    <w:p w14:paraId="0A0D5E6E" w14:textId="0BAC8276" w:rsidR="0016466F" w:rsidRDefault="00F967A7" w:rsidP="00932CFF">
      <w:pPr>
        <w:rPr>
          <w:lang w:val="en-US"/>
        </w:rPr>
      </w:pPr>
      <w:r w:rsidRPr="00F967A7">
        <w:rPr>
          <w:noProof/>
          <w:lang w:val="en-US"/>
        </w:rPr>
        <w:drawing>
          <wp:inline distT="0" distB="0" distL="0" distR="0" wp14:anchorId="38EDE794" wp14:editId="19D9F06F">
            <wp:extent cx="3934374" cy="2638793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ABB3" w14:textId="7E68F320" w:rsidR="0016466F" w:rsidRDefault="0016466F" w:rsidP="00932CFF">
      <w:pPr>
        <w:rPr>
          <w:lang w:val="en-US"/>
        </w:rPr>
      </w:pPr>
    </w:p>
    <w:p w14:paraId="1B4411A2" w14:textId="5E2F69A9" w:rsidR="0016466F" w:rsidRPr="0016466F" w:rsidRDefault="0016466F" w:rsidP="00932CFF">
      <w:pPr>
        <w:rPr>
          <w:lang w:val="en-US"/>
        </w:rPr>
      </w:pPr>
      <w:r w:rsidRPr="0016466F">
        <w:rPr>
          <w:lang w:val="en-US"/>
        </w:rPr>
        <w:t xml:space="preserve">In </w:t>
      </w:r>
      <w:r w:rsidRPr="0016466F">
        <w:rPr>
          <w:b/>
          <w:bCs/>
          <w:lang w:val="en-US"/>
        </w:rPr>
        <w:t>Multilevel Feedback Queue Scheduling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processes can move between queues. Long processes</w:t>
      </w:r>
      <w:r w:rsidR="00EA1CEA">
        <w:rPr>
          <w:lang w:val="en-US"/>
        </w:rPr>
        <w:t xml:space="preserve"> that use too much cpu time are</w:t>
      </w:r>
      <w:r>
        <w:rPr>
          <w:lang w:val="en-US"/>
        </w:rPr>
        <w:t xml:space="preserve"> move</w:t>
      </w:r>
      <w:r w:rsidR="00EA1CEA">
        <w:rPr>
          <w:lang w:val="en-US"/>
        </w:rPr>
        <w:t>d</w:t>
      </w:r>
      <w:r>
        <w:rPr>
          <w:lang w:val="en-US"/>
        </w:rPr>
        <w:t xml:space="preserve"> down to the lower level</w:t>
      </w:r>
      <w:r w:rsidR="00B41D77">
        <w:rPr>
          <w:lang w:val="en-US"/>
        </w:rPr>
        <w:t>. Process in higher priority queue preempt process in lower priority queue</w:t>
      </w:r>
      <w:r w:rsidR="00EA1CEA">
        <w:rPr>
          <w:lang w:val="en-US"/>
        </w:rPr>
        <w:t>. Each queue has its own algorithm. A</w:t>
      </w:r>
      <w:r w:rsidR="001F4874">
        <w:rPr>
          <w:lang w:val="en-US"/>
        </w:rPr>
        <w:t>ging can be applied to prevent starvation: a</w:t>
      </w:r>
      <w:r w:rsidR="00EA1CEA" w:rsidRPr="00EA1CEA">
        <w:rPr>
          <w:lang w:val="en-US"/>
        </w:rPr>
        <w:t xml:space="preserve"> process that waits too long in a lower-priority queue may be moved to a higher-priority queue</w:t>
      </w:r>
      <w:r w:rsidR="007B17DC">
        <w:rPr>
          <w:lang w:val="en-US"/>
        </w:rPr>
        <w:t>.</w:t>
      </w:r>
    </w:p>
    <w:p w14:paraId="3EFD23D2" w14:textId="77777777" w:rsidR="00E03D7F" w:rsidRDefault="00B41D77" w:rsidP="00932CFF">
      <w:pPr>
        <w:rPr>
          <w:lang w:val="en-US"/>
        </w:rPr>
      </w:pPr>
      <w:r w:rsidRPr="00B41D77">
        <w:rPr>
          <w:noProof/>
          <w:lang w:val="en-US"/>
        </w:rPr>
        <w:drawing>
          <wp:inline distT="0" distB="0" distL="0" distR="0" wp14:anchorId="4714142F" wp14:editId="714E3C78">
            <wp:extent cx="3419661" cy="218660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2474" cy="219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7440" w14:textId="1054029D" w:rsidR="009B72CE" w:rsidRDefault="00EE6677" w:rsidP="00932CFF">
      <w:pPr>
        <w:rPr>
          <w:lang w:val="en-US"/>
        </w:rPr>
      </w:pPr>
      <w:r>
        <w:rPr>
          <w:lang w:val="en-US"/>
        </w:rPr>
        <w:lastRenderedPageBreak/>
        <w:t>Example:</w:t>
      </w:r>
    </w:p>
    <w:p w14:paraId="1A82BA4A" w14:textId="7D3B347B" w:rsidR="009B72CE" w:rsidRDefault="009B72CE" w:rsidP="00932C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698011" wp14:editId="772806F7">
            <wp:extent cx="5756910" cy="32918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DBCA3" w14:textId="01F4F3EA" w:rsidR="009C68BC" w:rsidRPr="0016466F" w:rsidRDefault="00EE6677" w:rsidP="00932CFF">
      <w:pPr>
        <w:rPr>
          <w:lang w:val="en-US"/>
        </w:rPr>
      </w:pPr>
      <w:r>
        <w:rPr>
          <w:lang w:val="en-US"/>
        </w:rPr>
        <w:t>Let’s take A, B, C three interactives process and D</w:t>
      </w:r>
      <w:r w:rsidR="00C87FC1">
        <w:rPr>
          <w:lang w:val="en-US"/>
        </w:rPr>
        <w:t xml:space="preserve"> a non-interactive process</w:t>
      </w:r>
      <w:r w:rsidR="009C68BC">
        <w:rPr>
          <w:lang w:val="en-US"/>
        </w:rPr>
        <w:t xml:space="preserve">. All 3 processes enter the RR queue with q=4. D isn’t interactive so it runs for </w:t>
      </w:r>
      <w:r w:rsidR="009B72CE">
        <w:rPr>
          <w:lang w:val="en-US"/>
        </w:rPr>
        <w:t>q</w:t>
      </w:r>
      <w:r w:rsidR="009C68BC">
        <w:rPr>
          <w:lang w:val="en-US"/>
        </w:rPr>
        <w:t xml:space="preserve"> units of time. It is then move to FCFS queue. C, B and A runs </w:t>
      </w:r>
      <w:r w:rsidR="001F4874">
        <w:rPr>
          <w:lang w:val="en-US"/>
        </w:rPr>
        <w:t xml:space="preserve">for less than the quantum </w:t>
      </w:r>
      <w:proofErr w:type="gramStart"/>
      <w:r w:rsidR="001F4874">
        <w:rPr>
          <w:lang w:val="en-US"/>
        </w:rPr>
        <w:t>time</w:t>
      </w:r>
      <w:proofErr w:type="gramEnd"/>
      <w:r w:rsidR="001F4874">
        <w:rPr>
          <w:lang w:val="en-US"/>
        </w:rPr>
        <w:t xml:space="preserve"> so they are put back in the RR queue at the end of their I/O. While all interactives process waits for their I/O completion, the interactive queue is empty so D runs. It gets preempted by interactive process when they complete their I/O. D is put back in the FCFS queue because it takes too long to process. If D stays for too long in the FCFS queue, the scheduler will use aging and move D to the RR queue</w:t>
      </w:r>
      <w:r w:rsidR="007B17DC">
        <w:rPr>
          <w:lang w:val="en-US"/>
        </w:rPr>
        <w:t>. Also, i</w:t>
      </w:r>
      <w:r w:rsidR="009C68BC">
        <w:rPr>
          <w:lang w:val="en-US"/>
        </w:rPr>
        <w:t>f D becomes interactive</w:t>
      </w:r>
      <w:r w:rsidR="007B17DC">
        <w:rPr>
          <w:lang w:val="en-US"/>
        </w:rPr>
        <w:t xml:space="preserve"> and completes before quantum time</w:t>
      </w:r>
      <w:r w:rsidR="009C68BC">
        <w:rPr>
          <w:lang w:val="en-US"/>
        </w:rPr>
        <w:t xml:space="preserve">, it will be </w:t>
      </w:r>
      <w:r w:rsidR="007B17DC">
        <w:rPr>
          <w:lang w:val="en-US"/>
        </w:rPr>
        <w:t>move to</w:t>
      </w:r>
      <w:r w:rsidR="009C68BC">
        <w:rPr>
          <w:lang w:val="en-US"/>
        </w:rPr>
        <w:t xml:space="preserve"> the RR queue</w:t>
      </w:r>
      <w:r w:rsidR="00E03D7F">
        <w:rPr>
          <w:lang w:val="en-US"/>
        </w:rPr>
        <w:t>.</w:t>
      </w:r>
    </w:p>
    <w:sectPr w:rsidR="009C68BC" w:rsidRPr="0016466F" w:rsidSect="006947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B390A"/>
    <w:multiLevelType w:val="multilevel"/>
    <w:tmpl w:val="C396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1203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C8"/>
    <w:rsid w:val="000315A4"/>
    <w:rsid w:val="0016466F"/>
    <w:rsid w:val="001F4874"/>
    <w:rsid w:val="0029332E"/>
    <w:rsid w:val="00333A23"/>
    <w:rsid w:val="00356350"/>
    <w:rsid w:val="003727CB"/>
    <w:rsid w:val="00417488"/>
    <w:rsid w:val="005C219B"/>
    <w:rsid w:val="006947A9"/>
    <w:rsid w:val="00762A58"/>
    <w:rsid w:val="007B17DC"/>
    <w:rsid w:val="0086319B"/>
    <w:rsid w:val="00932CFF"/>
    <w:rsid w:val="009B72CE"/>
    <w:rsid w:val="009C68BC"/>
    <w:rsid w:val="00A02B04"/>
    <w:rsid w:val="00A71498"/>
    <w:rsid w:val="00B41D77"/>
    <w:rsid w:val="00B45242"/>
    <w:rsid w:val="00BC4F07"/>
    <w:rsid w:val="00C87FC1"/>
    <w:rsid w:val="00D62FC8"/>
    <w:rsid w:val="00E03D7F"/>
    <w:rsid w:val="00EA1CEA"/>
    <w:rsid w:val="00EE6677"/>
    <w:rsid w:val="00F967A7"/>
    <w:rsid w:val="00FA6B55"/>
    <w:rsid w:val="00FC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83C48"/>
  <w15:chartTrackingRefBased/>
  <w15:docId w15:val="{634D682A-AAEB-48CB-A7B9-A3C8E5CF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2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2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2C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32CF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6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2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Ben</dc:creator>
  <cp:keywords/>
  <dc:description/>
  <cp:lastModifiedBy>Big Ben</cp:lastModifiedBy>
  <cp:revision>14</cp:revision>
  <dcterms:created xsi:type="dcterms:W3CDTF">2022-10-03T11:51:00Z</dcterms:created>
  <dcterms:modified xsi:type="dcterms:W3CDTF">2022-10-07T18:02:00Z</dcterms:modified>
</cp:coreProperties>
</file>