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A88D5" w14:textId="0A65EA9C" w:rsidR="00DF48C5" w:rsidRDefault="00DF48C5" w:rsidP="00DF48C5">
      <w:pPr>
        <w:jc w:val="center"/>
      </w:pPr>
      <w:r>
        <w:rPr>
          <w:noProof/>
          <w:lang w:val="en-US"/>
        </w:rPr>
        <w:drawing>
          <wp:inline distT="0" distB="0" distL="0" distR="0" wp14:anchorId="205C95B3" wp14:editId="21C22567">
            <wp:extent cx="35941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344" w14:textId="77777777" w:rsidR="00DF48C5" w:rsidRDefault="00DF48C5" w:rsidP="00876809"/>
    <w:p w14:paraId="0936C615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1559C502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003D5EDC" w14:textId="3ABF633F" w:rsidR="00BD7184" w:rsidRDefault="00EE561F" w:rsidP="00BD7184">
      <w:pPr>
        <w:pStyle w:val="Chapterheading"/>
        <w:jc w:val="center"/>
        <w:rPr>
          <w:sz w:val="48"/>
        </w:rPr>
      </w:pPr>
      <w:r>
        <w:rPr>
          <w:sz w:val="48"/>
        </w:rPr>
        <w:t>Systems Software Report CA2</w:t>
      </w:r>
    </w:p>
    <w:p w14:paraId="4D6CCEED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624B2BFE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78E3ABF3" w14:textId="6E536F49" w:rsidR="00BD7184" w:rsidRDefault="00293CFB" w:rsidP="00BD7184">
      <w:pPr>
        <w:pStyle w:val="Chapterheading"/>
        <w:jc w:val="center"/>
        <w:rPr>
          <w:sz w:val="36"/>
        </w:rPr>
      </w:pPr>
      <w:r>
        <w:rPr>
          <w:sz w:val="36"/>
        </w:rPr>
        <w:t>DT2££</w:t>
      </w:r>
    </w:p>
    <w:p w14:paraId="51489312" w14:textId="77777777" w:rsidR="00BD7184" w:rsidRDefault="00BD7184" w:rsidP="00BD7184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Computer Science </w:t>
      </w:r>
    </w:p>
    <w:p w14:paraId="683EF4E0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2FE7AC1A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65C23B22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52451F53" w14:textId="77777777" w:rsidR="00BD7184" w:rsidRDefault="00BD7184" w:rsidP="00BD7184">
      <w:pPr>
        <w:jc w:val="center"/>
        <w:rPr>
          <w:b/>
          <w:bCs/>
        </w:rPr>
      </w:pPr>
    </w:p>
    <w:p w14:paraId="40CF86D9" w14:textId="77777777" w:rsidR="00BD7184" w:rsidRDefault="00BD7184" w:rsidP="00BD71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3067FA">
        <w:rPr>
          <w:b/>
          <w:bCs/>
          <w:sz w:val="32"/>
          <w:szCs w:val="32"/>
        </w:rPr>
        <w:t>Student Name</w:t>
      </w:r>
      <w:r>
        <w:rPr>
          <w:b/>
          <w:bCs/>
          <w:sz w:val="32"/>
          <w:szCs w:val="32"/>
        </w:rPr>
        <w:t>&gt;</w:t>
      </w:r>
    </w:p>
    <w:p w14:paraId="7475088C" w14:textId="6277D931" w:rsidR="00BD7184" w:rsidRPr="00063EE0" w:rsidRDefault="00BD7184" w:rsidP="00BD718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&lt;Student ID</w:t>
      </w:r>
      <w:r w:rsidRPr="00063EE0">
        <w:rPr>
          <w:b/>
          <w:bCs/>
          <w:szCs w:val="32"/>
        </w:rPr>
        <w:t>&gt;</w:t>
      </w:r>
      <w:r>
        <w:rPr>
          <w:b/>
          <w:bCs/>
          <w:szCs w:val="32"/>
        </w:rPr>
        <w:br/>
      </w:r>
    </w:p>
    <w:p w14:paraId="48D5DB45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7637173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D042A68" w14:textId="77777777" w:rsidR="00BD7184" w:rsidRPr="00063EE0" w:rsidRDefault="00BD7184" w:rsidP="00BD7184">
      <w:pPr>
        <w:jc w:val="center"/>
        <w:rPr>
          <w:b/>
          <w:bCs/>
          <w:szCs w:val="32"/>
        </w:rPr>
      </w:pPr>
    </w:p>
    <w:p w14:paraId="4F49BC02" w14:textId="3661048C" w:rsidR="00BD7184" w:rsidRDefault="00BD7184" w:rsidP="00BD7184">
      <w:pPr>
        <w:jc w:val="center"/>
        <w:rPr>
          <w:bCs/>
        </w:rPr>
      </w:pPr>
      <w:r>
        <w:rPr>
          <w:bCs/>
        </w:rPr>
        <w:t>School of Computer Science</w:t>
      </w:r>
    </w:p>
    <w:p w14:paraId="5ABE7FAD" w14:textId="7033C4C8" w:rsidR="00BD7184" w:rsidRDefault="00BD7184" w:rsidP="00BD7184">
      <w:pPr>
        <w:jc w:val="center"/>
        <w:rPr>
          <w:bCs/>
        </w:rPr>
      </w:pPr>
      <w:r>
        <w:rPr>
          <w:bCs/>
        </w:rPr>
        <w:t>TU Dublin – City Campus</w:t>
      </w:r>
    </w:p>
    <w:p w14:paraId="5934FFB7" w14:textId="77777777" w:rsidR="00BD7184" w:rsidRDefault="00BD7184" w:rsidP="00BD7184">
      <w:pPr>
        <w:rPr>
          <w:bCs/>
        </w:rPr>
      </w:pPr>
    </w:p>
    <w:p w14:paraId="5027104A" w14:textId="77777777" w:rsidR="000565FC" w:rsidRPr="003067FA" w:rsidRDefault="000565FC" w:rsidP="00BD7184">
      <w:pPr>
        <w:rPr>
          <w:bCs/>
        </w:rPr>
      </w:pPr>
    </w:p>
    <w:p w14:paraId="6142F096" w14:textId="77777777" w:rsidR="00BD7184" w:rsidRDefault="00BD7184" w:rsidP="00BD7184">
      <w:pPr>
        <w:jc w:val="center"/>
        <w:rPr>
          <w:b/>
          <w:bCs/>
        </w:rPr>
      </w:pPr>
      <w:r>
        <w:rPr>
          <w:b/>
          <w:bCs/>
        </w:rPr>
        <w:t>&lt;Date&gt;</w:t>
      </w:r>
    </w:p>
    <w:p w14:paraId="707644D4" w14:textId="77777777" w:rsidR="00DF48C5" w:rsidRDefault="00DF48C5" w:rsidP="00876809"/>
    <w:p w14:paraId="51E38AD8" w14:textId="77777777" w:rsidR="00DF48C5" w:rsidRDefault="00DF48C5" w:rsidP="00876809"/>
    <w:p w14:paraId="27F1FAFF" w14:textId="77777777" w:rsidR="00BD7184" w:rsidRDefault="00BD7184">
      <w:r>
        <w:br w:type="page"/>
      </w:r>
    </w:p>
    <w:p w14:paraId="53DBCB9F" w14:textId="798DAD83" w:rsidR="00BD7184" w:rsidRPr="00AD2010" w:rsidRDefault="00BD7184" w:rsidP="00AD2010">
      <w:pPr>
        <w:jc w:val="center"/>
        <w:rPr>
          <w:b/>
          <w:color w:val="767171" w:themeColor="background2" w:themeShade="80"/>
          <w:sz w:val="32"/>
          <w:szCs w:val="32"/>
          <w:u w:val="single"/>
        </w:rPr>
      </w:pPr>
      <w:r w:rsidRPr="00AD2010">
        <w:rPr>
          <w:b/>
          <w:color w:val="767171" w:themeColor="background2" w:themeShade="80"/>
          <w:sz w:val="32"/>
          <w:szCs w:val="32"/>
          <w:u w:val="single"/>
        </w:rPr>
        <w:lastRenderedPageBreak/>
        <w:t>Table of Contents</w:t>
      </w:r>
    </w:p>
    <w:p w14:paraId="321F65B5" w14:textId="0E60FD25" w:rsidR="00BD7184" w:rsidRDefault="00BD7184" w:rsidP="00876809"/>
    <w:p w14:paraId="3634D9C1" w14:textId="77777777" w:rsidR="00683ADE" w:rsidRDefault="00AD2010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83ADE" w:rsidRPr="00573F90">
        <w:rPr>
          <w:i/>
          <w:noProof/>
          <w:color w:val="767171" w:themeColor="background2" w:themeShade="80"/>
        </w:rPr>
        <w:t>Functionality Checklist</w:t>
      </w:r>
      <w:r w:rsidR="00683ADE">
        <w:rPr>
          <w:noProof/>
        </w:rPr>
        <w:tab/>
      </w:r>
      <w:r w:rsidR="00683ADE">
        <w:rPr>
          <w:noProof/>
        </w:rPr>
        <w:fldChar w:fldCharType="begin"/>
      </w:r>
      <w:r w:rsidR="00683ADE">
        <w:rPr>
          <w:noProof/>
        </w:rPr>
        <w:instrText xml:space="preserve"> PAGEREF _Toc5308171 \h </w:instrText>
      </w:r>
      <w:r w:rsidR="00683ADE">
        <w:rPr>
          <w:noProof/>
        </w:rPr>
      </w:r>
      <w:r w:rsidR="00683ADE">
        <w:rPr>
          <w:noProof/>
        </w:rPr>
        <w:fldChar w:fldCharType="separate"/>
      </w:r>
      <w:r w:rsidR="00683ADE">
        <w:rPr>
          <w:noProof/>
        </w:rPr>
        <w:t>3</w:t>
      </w:r>
      <w:r w:rsidR="00683ADE">
        <w:rPr>
          <w:noProof/>
        </w:rPr>
        <w:fldChar w:fldCharType="end"/>
      </w:r>
    </w:p>
    <w:p w14:paraId="2492A1C6" w14:textId="77777777" w:rsidR="00683ADE" w:rsidRDefault="00683ADE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US"/>
        </w:rPr>
      </w:pPr>
      <w:r w:rsidRPr="00573F90">
        <w:rPr>
          <w:i/>
          <w:noProof/>
          <w:color w:val="767171" w:themeColor="background2" w:themeShade="80"/>
        </w:rPr>
        <w:t>Feature 1 -  Client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54E88C" w14:textId="77777777" w:rsidR="00683ADE" w:rsidRDefault="00683ADE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US"/>
        </w:rPr>
      </w:pPr>
      <w:r w:rsidRPr="00573F90">
        <w:rPr>
          <w:i/>
          <w:noProof/>
          <w:color w:val="767171" w:themeColor="background2" w:themeShade="80"/>
        </w:rPr>
        <w:t>Feature 2 – Server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69FE80" w14:textId="77777777" w:rsidR="00683ADE" w:rsidRDefault="00683ADE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US"/>
        </w:rPr>
      </w:pPr>
      <w:r w:rsidRPr="00573F90">
        <w:rPr>
          <w:i/>
          <w:noProof/>
          <w:color w:val="767171" w:themeColor="background2" w:themeShade="80"/>
        </w:rPr>
        <w:t>Feature 3 - Multithreaded connections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5564D1" w14:textId="77777777" w:rsidR="00683ADE" w:rsidRDefault="00683ADE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US"/>
        </w:rPr>
      </w:pPr>
      <w:r w:rsidRPr="00573F90">
        <w:rPr>
          <w:i/>
          <w:noProof/>
          <w:color w:val="767171" w:themeColor="background2" w:themeShade="80"/>
        </w:rPr>
        <w:t>Feature 4 - File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98A7C" w14:textId="77777777" w:rsidR="00683ADE" w:rsidRDefault="00683ADE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US"/>
        </w:rPr>
      </w:pPr>
      <w:r w:rsidRPr="00573F90">
        <w:rPr>
          <w:i/>
          <w:noProof/>
          <w:color w:val="767171" w:themeColor="background2" w:themeShade="80"/>
        </w:rPr>
        <w:t>Feature 5 - Transfer Authentication using Real and Effective ID’s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126161" w14:textId="77777777" w:rsidR="00683ADE" w:rsidRDefault="00683ADE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US"/>
        </w:rPr>
      </w:pPr>
      <w:r w:rsidRPr="00573F90">
        <w:rPr>
          <w:i/>
          <w:noProof/>
          <w:color w:val="767171" w:themeColor="background2" w:themeShade="80"/>
        </w:rPr>
        <w:t>Feature 6 - Synchronisation (Mutex Locks)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2EB822" w14:textId="77777777" w:rsidR="00683ADE" w:rsidRDefault="00683ADE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US"/>
        </w:rPr>
      </w:pPr>
      <w:r w:rsidRPr="00573F90">
        <w:rPr>
          <w:i/>
          <w:noProof/>
          <w:color w:val="767171" w:themeColor="background2" w:themeShade="80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DC2585" w14:textId="77777777" w:rsidR="00AD2010" w:rsidRDefault="00AD2010" w:rsidP="00876809">
      <w:r>
        <w:fldChar w:fldCharType="end"/>
      </w:r>
    </w:p>
    <w:p w14:paraId="05A8B45D" w14:textId="2A9944DA" w:rsidR="000565FC" w:rsidRDefault="000565FC">
      <w:r>
        <w:br w:type="page"/>
      </w:r>
    </w:p>
    <w:p w14:paraId="54F31CB6" w14:textId="00A69F46" w:rsidR="000565FC" w:rsidRDefault="000565FC" w:rsidP="00AD2010">
      <w:pPr>
        <w:pStyle w:val="Heading1"/>
        <w:rPr>
          <w:i/>
          <w:color w:val="767171" w:themeColor="background2" w:themeShade="80"/>
        </w:rPr>
      </w:pPr>
      <w:bookmarkStart w:id="0" w:name="_Toc5308171"/>
      <w:r w:rsidRPr="00AD2010">
        <w:rPr>
          <w:i/>
          <w:color w:val="767171" w:themeColor="background2" w:themeShade="80"/>
        </w:rPr>
        <w:t>Functionality Checklist</w:t>
      </w:r>
      <w:bookmarkEnd w:id="0"/>
    </w:p>
    <w:p w14:paraId="241D72F7" w14:textId="77777777" w:rsidR="007B39D0" w:rsidRPr="007B39D0" w:rsidRDefault="007B39D0" w:rsidP="007B39D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785"/>
      </w:tblGrid>
      <w:tr w:rsidR="007B39D0" w:rsidRPr="007B39D0" w14:paraId="01F99C32" w14:textId="77777777" w:rsidTr="007B39D0">
        <w:tc>
          <w:tcPr>
            <w:tcW w:w="988" w:type="dxa"/>
          </w:tcPr>
          <w:p w14:paraId="39A5B821" w14:textId="65462371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Feature</w:t>
            </w:r>
          </w:p>
        </w:tc>
        <w:tc>
          <w:tcPr>
            <w:tcW w:w="6237" w:type="dxa"/>
          </w:tcPr>
          <w:p w14:paraId="2595AC25" w14:textId="1DCCCAD8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Description</w:t>
            </w:r>
          </w:p>
        </w:tc>
        <w:tc>
          <w:tcPr>
            <w:tcW w:w="1785" w:type="dxa"/>
          </w:tcPr>
          <w:p w14:paraId="79F9DF54" w14:textId="257BAEFA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Implemented</w:t>
            </w:r>
          </w:p>
        </w:tc>
      </w:tr>
      <w:tr w:rsidR="007B39D0" w14:paraId="5B221164" w14:textId="77777777" w:rsidTr="007B39D0">
        <w:tc>
          <w:tcPr>
            <w:tcW w:w="988" w:type="dxa"/>
          </w:tcPr>
          <w:p w14:paraId="5FE9D53F" w14:textId="4ECA87D5" w:rsidR="007B39D0" w:rsidRDefault="007B39D0" w:rsidP="00876809">
            <w:r>
              <w:t>F1</w:t>
            </w:r>
          </w:p>
        </w:tc>
        <w:tc>
          <w:tcPr>
            <w:tcW w:w="6237" w:type="dxa"/>
          </w:tcPr>
          <w:p w14:paraId="28A6BCBD" w14:textId="0EAEBEDF" w:rsidR="007B39D0" w:rsidRDefault="008B7DAE" w:rsidP="00876809">
            <w:r>
              <w:t>Client</w:t>
            </w:r>
          </w:p>
        </w:tc>
        <w:tc>
          <w:tcPr>
            <w:tcW w:w="1785" w:type="dxa"/>
          </w:tcPr>
          <w:p w14:paraId="1FA369E4" w14:textId="14F4623F" w:rsidR="007B39D0" w:rsidRDefault="007B39D0" w:rsidP="00876809">
            <w:r>
              <w:t>Yes/No</w:t>
            </w:r>
          </w:p>
        </w:tc>
      </w:tr>
      <w:tr w:rsidR="007B39D0" w14:paraId="754B8CBF" w14:textId="77777777" w:rsidTr="007B39D0">
        <w:tc>
          <w:tcPr>
            <w:tcW w:w="988" w:type="dxa"/>
          </w:tcPr>
          <w:p w14:paraId="450200B2" w14:textId="4AC9D1CB" w:rsidR="007B39D0" w:rsidRDefault="007B39D0" w:rsidP="00876809">
            <w:r>
              <w:t>F2</w:t>
            </w:r>
          </w:p>
        </w:tc>
        <w:tc>
          <w:tcPr>
            <w:tcW w:w="6237" w:type="dxa"/>
          </w:tcPr>
          <w:p w14:paraId="78E17E8F" w14:textId="20183236" w:rsidR="007B39D0" w:rsidRDefault="008B7DAE" w:rsidP="00876809">
            <w:r>
              <w:t>Server</w:t>
            </w:r>
          </w:p>
        </w:tc>
        <w:tc>
          <w:tcPr>
            <w:tcW w:w="1785" w:type="dxa"/>
          </w:tcPr>
          <w:p w14:paraId="7DC1223D" w14:textId="6E92A26E" w:rsidR="007B39D0" w:rsidRDefault="007B39D0" w:rsidP="00876809">
            <w:r>
              <w:t>Yes/No</w:t>
            </w:r>
          </w:p>
        </w:tc>
      </w:tr>
      <w:tr w:rsidR="007B39D0" w14:paraId="5F250482" w14:textId="77777777" w:rsidTr="007B39D0">
        <w:tc>
          <w:tcPr>
            <w:tcW w:w="988" w:type="dxa"/>
          </w:tcPr>
          <w:p w14:paraId="6E636EB3" w14:textId="3B82234D" w:rsidR="007B39D0" w:rsidRDefault="007B39D0" w:rsidP="00876809">
            <w:r>
              <w:t>F3</w:t>
            </w:r>
          </w:p>
        </w:tc>
        <w:tc>
          <w:tcPr>
            <w:tcW w:w="6237" w:type="dxa"/>
          </w:tcPr>
          <w:p w14:paraId="779AB7D8" w14:textId="694FA15C" w:rsidR="007B39D0" w:rsidRDefault="008B7DAE" w:rsidP="00876809">
            <w:r>
              <w:t>Multithreaded connections</w:t>
            </w:r>
          </w:p>
        </w:tc>
        <w:tc>
          <w:tcPr>
            <w:tcW w:w="1785" w:type="dxa"/>
          </w:tcPr>
          <w:p w14:paraId="058BCC30" w14:textId="0A6E4036" w:rsidR="007B39D0" w:rsidRDefault="007B39D0" w:rsidP="00876809">
            <w:r>
              <w:t>Yes/No</w:t>
            </w:r>
          </w:p>
        </w:tc>
      </w:tr>
      <w:tr w:rsidR="007B39D0" w14:paraId="71509572" w14:textId="77777777" w:rsidTr="007B39D0">
        <w:tc>
          <w:tcPr>
            <w:tcW w:w="988" w:type="dxa"/>
          </w:tcPr>
          <w:p w14:paraId="2A2ADC79" w14:textId="0A91108D" w:rsidR="007B39D0" w:rsidRDefault="007B39D0" w:rsidP="00876809">
            <w:r>
              <w:t>F4</w:t>
            </w:r>
          </w:p>
        </w:tc>
        <w:tc>
          <w:tcPr>
            <w:tcW w:w="6237" w:type="dxa"/>
          </w:tcPr>
          <w:p w14:paraId="4958E15A" w14:textId="00C896F9" w:rsidR="007B39D0" w:rsidRDefault="008B7DAE" w:rsidP="00876809">
            <w:r>
              <w:t>File Transfer</w:t>
            </w:r>
          </w:p>
        </w:tc>
        <w:tc>
          <w:tcPr>
            <w:tcW w:w="1785" w:type="dxa"/>
          </w:tcPr>
          <w:p w14:paraId="71CA19E7" w14:textId="42A220F9" w:rsidR="007B39D0" w:rsidRDefault="007B39D0" w:rsidP="00876809">
            <w:r>
              <w:t>Yes/No</w:t>
            </w:r>
          </w:p>
        </w:tc>
      </w:tr>
      <w:tr w:rsidR="007B39D0" w14:paraId="276D97FB" w14:textId="77777777" w:rsidTr="007B39D0">
        <w:tc>
          <w:tcPr>
            <w:tcW w:w="988" w:type="dxa"/>
          </w:tcPr>
          <w:p w14:paraId="3B823139" w14:textId="7A34A0F3" w:rsidR="007B39D0" w:rsidRDefault="007B39D0" w:rsidP="00876809">
            <w:r>
              <w:t>F5</w:t>
            </w:r>
          </w:p>
        </w:tc>
        <w:tc>
          <w:tcPr>
            <w:tcW w:w="6237" w:type="dxa"/>
          </w:tcPr>
          <w:p w14:paraId="0CA72676" w14:textId="417B6308" w:rsidR="007B39D0" w:rsidRDefault="008B7DAE" w:rsidP="00876809">
            <w:r>
              <w:t>Transfer Authentication using Real and Effective ID’s</w:t>
            </w:r>
          </w:p>
        </w:tc>
        <w:tc>
          <w:tcPr>
            <w:tcW w:w="1785" w:type="dxa"/>
          </w:tcPr>
          <w:p w14:paraId="037B2CAD" w14:textId="60D7C3A0" w:rsidR="007B39D0" w:rsidRDefault="007B39D0" w:rsidP="00876809">
            <w:r>
              <w:t>Yes/No</w:t>
            </w:r>
          </w:p>
        </w:tc>
      </w:tr>
      <w:tr w:rsidR="007B39D0" w14:paraId="66258835" w14:textId="77777777" w:rsidTr="007B39D0">
        <w:tc>
          <w:tcPr>
            <w:tcW w:w="988" w:type="dxa"/>
          </w:tcPr>
          <w:p w14:paraId="326C3554" w14:textId="500F7F2A" w:rsidR="007B39D0" w:rsidRDefault="007B39D0" w:rsidP="00876809">
            <w:r>
              <w:t>F6</w:t>
            </w:r>
          </w:p>
        </w:tc>
        <w:tc>
          <w:tcPr>
            <w:tcW w:w="6237" w:type="dxa"/>
          </w:tcPr>
          <w:p w14:paraId="7C469361" w14:textId="5C29C134" w:rsidR="007B39D0" w:rsidRDefault="008B7DAE" w:rsidP="00876809">
            <w:r>
              <w:t>Synchronisation (Mutex Locks)</w:t>
            </w:r>
          </w:p>
        </w:tc>
        <w:tc>
          <w:tcPr>
            <w:tcW w:w="1785" w:type="dxa"/>
          </w:tcPr>
          <w:p w14:paraId="3A90F576" w14:textId="5078C2CA" w:rsidR="007B39D0" w:rsidRDefault="007B39D0" w:rsidP="00876809">
            <w:r>
              <w:t>Yes/No</w:t>
            </w:r>
          </w:p>
        </w:tc>
      </w:tr>
    </w:tbl>
    <w:p w14:paraId="4B4675D9" w14:textId="77777777" w:rsidR="00BD7184" w:rsidRDefault="00BD7184" w:rsidP="00876809"/>
    <w:p w14:paraId="1F23685A" w14:textId="77777777" w:rsidR="00BD7184" w:rsidRDefault="00BD7184">
      <w:r>
        <w:br w:type="page"/>
      </w:r>
    </w:p>
    <w:p w14:paraId="7622B09E" w14:textId="5F0151A4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1" w:name="_Toc5308172"/>
      <w:r w:rsidRPr="00AD2010">
        <w:rPr>
          <w:i/>
          <w:color w:val="767171" w:themeColor="background2" w:themeShade="80"/>
        </w:rPr>
        <w:t xml:space="preserve">Feature 1 -  </w:t>
      </w:r>
      <w:r w:rsidR="009D0C61">
        <w:rPr>
          <w:i/>
          <w:color w:val="767171" w:themeColor="background2" w:themeShade="80"/>
        </w:rPr>
        <w:t>Client Program</w:t>
      </w:r>
      <w:bookmarkEnd w:id="1"/>
      <w:r w:rsidR="00AD2010">
        <w:rPr>
          <w:i/>
          <w:color w:val="767171" w:themeColor="background2" w:themeShade="80"/>
        </w:rPr>
        <w:t xml:space="preserve"> </w:t>
      </w:r>
    </w:p>
    <w:p w14:paraId="3B5CBCE6" w14:textId="0634A6FC" w:rsidR="002006DA" w:rsidRDefault="00AA0D80" w:rsidP="009D0C61">
      <w:r>
        <w:t xml:space="preserve">Detailed description of the </w:t>
      </w:r>
      <w:r w:rsidR="009D0C61">
        <w:t>implementation and architecture choices made for the client program.</w:t>
      </w:r>
    </w:p>
    <w:p w14:paraId="30C77484" w14:textId="77777777" w:rsidR="008712B6" w:rsidRDefault="008712B6" w:rsidP="00876809"/>
    <w:p w14:paraId="6ECDAEA3" w14:textId="77777777" w:rsidR="008712B6" w:rsidRDefault="008712B6" w:rsidP="00876809"/>
    <w:p w14:paraId="63B19661" w14:textId="77777777" w:rsidR="008712B6" w:rsidRDefault="008712B6" w:rsidP="00876809"/>
    <w:p w14:paraId="2EE2E81F" w14:textId="77777777" w:rsidR="008712B6" w:rsidRDefault="008712B6" w:rsidP="00876809"/>
    <w:p w14:paraId="51EFC1C8" w14:textId="77777777" w:rsidR="008712B6" w:rsidRDefault="008712B6" w:rsidP="00876809"/>
    <w:p w14:paraId="75E9EB4C" w14:textId="77777777" w:rsidR="008712B6" w:rsidRDefault="008712B6" w:rsidP="00876809"/>
    <w:p w14:paraId="29F4B40D" w14:textId="77777777" w:rsidR="008712B6" w:rsidRDefault="008712B6" w:rsidP="00876809"/>
    <w:p w14:paraId="2BAC30DD" w14:textId="77777777" w:rsidR="008712B6" w:rsidRDefault="008712B6" w:rsidP="00876809"/>
    <w:p w14:paraId="07DB5579" w14:textId="77777777" w:rsidR="008712B6" w:rsidRDefault="008712B6" w:rsidP="00876809"/>
    <w:p w14:paraId="2BDE937D" w14:textId="378F9356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2" w:name="_Toc5308173"/>
      <w:r w:rsidRPr="00AD2010">
        <w:rPr>
          <w:i/>
          <w:color w:val="767171" w:themeColor="background2" w:themeShade="80"/>
        </w:rPr>
        <w:t xml:space="preserve">Feature 2 </w:t>
      </w:r>
      <w:r w:rsidR="009D0C61">
        <w:rPr>
          <w:i/>
          <w:color w:val="767171" w:themeColor="background2" w:themeShade="80"/>
        </w:rPr>
        <w:t>–</w:t>
      </w:r>
      <w:r w:rsidRPr="00AD2010">
        <w:rPr>
          <w:i/>
          <w:color w:val="767171" w:themeColor="background2" w:themeShade="80"/>
        </w:rPr>
        <w:t xml:space="preserve"> </w:t>
      </w:r>
      <w:r w:rsidR="009D0C61">
        <w:rPr>
          <w:i/>
          <w:color w:val="767171" w:themeColor="background2" w:themeShade="80"/>
        </w:rPr>
        <w:t>Server Program</w:t>
      </w:r>
      <w:bookmarkEnd w:id="2"/>
    </w:p>
    <w:p w14:paraId="5419EFFD" w14:textId="212564FD" w:rsidR="005B54AD" w:rsidRDefault="005B54AD" w:rsidP="009D0C61">
      <w:r>
        <w:t xml:space="preserve">Detailed description of the </w:t>
      </w:r>
      <w:r w:rsidR="009D0C61">
        <w:t>implementation and architecture choice for the server program. The lifeline of the communication between the client and the server program and how this is managed should be described in detail.</w:t>
      </w:r>
    </w:p>
    <w:p w14:paraId="034821D7" w14:textId="77777777" w:rsidR="005B54AD" w:rsidRDefault="005B54AD" w:rsidP="005B54AD"/>
    <w:p w14:paraId="046AA581" w14:textId="77777777" w:rsidR="008712B6" w:rsidRDefault="008712B6" w:rsidP="005B54AD"/>
    <w:p w14:paraId="72E7B5F1" w14:textId="77777777" w:rsidR="008712B6" w:rsidRDefault="008712B6" w:rsidP="005B54AD"/>
    <w:p w14:paraId="3E3BC6ED" w14:textId="77777777" w:rsidR="008712B6" w:rsidRDefault="008712B6" w:rsidP="005B54AD"/>
    <w:p w14:paraId="164B4CFD" w14:textId="77777777" w:rsidR="008712B6" w:rsidRDefault="008712B6" w:rsidP="005B54AD"/>
    <w:p w14:paraId="61D5460C" w14:textId="77777777" w:rsidR="008712B6" w:rsidRDefault="008712B6" w:rsidP="005B54AD"/>
    <w:p w14:paraId="4DED26C8" w14:textId="77777777" w:rsidR="008712B6" w:rsidRDefault="008712B6" w:rsidP="005B54AD"/>
    <w:p w14:paraId="1DF59A21" w14:textId="77777777" w:rsidR="008712B6" w:rsidRDefault="008712B6" w:rsidP="005B54AD"/>
    <w:p w14:paraId="7226A4CC" w14:textId="77777777" w:rsidR="008712B6" w:rsidRDefault="008712B6" w:rsidP="005B54AD"/>
    <w:p w14:paraId="529EB8E1" w14:textId="77777777" w:rsidR="00AD2010" w:rsidRDefault="00AD2010" w:rsidP="00876809"/>
    <w:p w14:paraId="2E276070" w14:textId="77777777" w:rsidR="00AD2010" w:rsidRDefault="00AD2010" w:rsidP="00876809"/>
    <w:p w14:paraId="14CCE014" w14:textId="5BB6663A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3" w:name="_Toc5308174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3 - </w:t>
      </w:r>
      <w:r w:rsidR="009D0C61" w:rsidRPr="009D0C61">
        <w:rPr>
          <w:i/>
          <w:color w:val="767171" w:themeColor="background2" w:themeShade="80"/>
        </w:rPr>
        <w:t>Multithreaded connections</w:t>
      </w:r>
      <w:bookmarkEnd w:id="3"/>
    </w:p>
    <w:p w14:paraId="29071473" w14:textId="696D7B0A" w:rsidR="00AD2010" w:rsidRDefault="009D0C61" w:rsidP="00876809">
      <w:r>
        <w:t>Describe how the socked server program has offered concurrent connections.</w:t>
      </w:r>
    </w:p>
    <w:p w14:paraId="4F8D2AE2" w14:textId="77777777" w:rsidR="008712B6" w:rsidRDefault="008712B6" w:rsidP="00876809"/>
    <w:p w14:paraId="75B2F4D8" w14:textId="77777777" w:rsidR="008712B6" w:rsidRDefault="008712B6" w:rsidP="00876809"/>
    <w:p w14:paraId="6D67ED04" w14:textId="77777777" w:rsidR="008712B6" w:rsidRDefault="008712B6" w:rsidP="00876809"/>
    <w:p w14:paraId="46FC97AE" w14:textId="77777777" w:rsidR="008712B6" w:rsidRDefault="008712B6" w:rsidP="00876809"/>
    <w:p w14:paraId="6353D755" w14:textId="77777777" w:rsidR="008712B6" w:rsidRDefault="008712B6" w:rsidP="00876809"/>
    <w:p w14:paraId="2278D204" w14:textId="77777777" w:rsidR="008712B6" w:rsidRDefault="008712B6" w:rsidP="00876809"/>
    <w:p w14:paraId="101D99C8" w14:textId="77777777" w:rsidR="008712B6" w:rsidRDefault="008712B6" w:rsidP="00876809"/>
    <w:p w14:paraId="5AA13538" w14:textId="77777777" w:rsidR="008712B6" w:rsidRDefault="008712B6" w:rsidP="00876809"/>
    <w:p w14:paraId="75837B95" w14:textId="77777777" w:rsidR="008712B6" w:rsidRDefault="008712B6" w:rsidP="00876809"/>
    <w:p w14:paraId="5DD56982" w14:textId="77777777" w:rsidR="00AD2010" w:rsidRDefault="00AD2010" w:rsidP="00876809"/>
    <w:p w14:paraId="0DDD4C6B" w14:textId="77777777" w:rsidR="008712B6" w:rsidRDefault="008712B6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r>
        <w:rPr>
          <w:i/>
          <w:color w:val="767171" w:themeColor="background2" w:themeShade="80"/>
        </w:rPr>
        <w:br w:type="page"/>
      </w:r>
    </w:p>
    <w:p w14:paraId="12BD258D" w14:textId="4D31AA0F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4" w:name="_Toc5308175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4 - </w:t>
      </w:r>
      <w:r w:rsidR="009D0C61" w:rsidRPr="009D0C61">
        <w:rPr>
          <w:i/>
          <w:color w:val="767171" w:themeColor="background2" w:themeShade="80"/>
        </w:rPr>
        <w:t>File Transfer</w:t>
      </w:r>
      <w:bookmarkEnd w:id="4"/>
    </w:p>
    <w:p w14:paraId="0FA83E1F" w14:textId="47BC6F39" w:rsidR="00AD2010" w:rsidRDefault="0022510A" w:rsidP="00876809">
      <w:r>
        <w:t xml:space="preserve">Detailed description of the </w:t>
      </w:r>
      <w:r w:rsidR="009D0C61">
        <w:t>implementation process for sending a file from the client to the server.</w:t>
      </w:r>
    </w:p>
    <w:p w14:paraId="5F3D806F" w14:textId="77777777" w:rsidR="00AD2010" w:rsidRDefault="00AD2010" w:rsidP="00876809"/>
    <w:p w14:paraId="313D870E" w14:textId="77777777" w:rsidR="0022510A" w:rsidRDefault="0022510A" w:rsidP="00876809"/>
    <w:p w14:paraId="5CE35466" w14:textId="77777777" w:rsidR="0022510A" w:rsidRDefault="0022510A" w:rsidP="00876809"/>
    <w:p w14:paraId="1829BAE7" w14:textId="77777777" w:rsidR="0022510A" w:rsidRDefault="0022510A" w:rsidP="00876809"/>
    <w:p w14:paraId="14B70C37" w14:textId="77777777" w:rsidR="0022510A" w:rsidRDefault="0022510A" w:rsidP="00876809"/>
    <w:p w14:paraId="7D56543B" w14:textId="70147CA2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5" w:name="_Toc5308176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5 - </w:t>
      </w:r>
      <w:r w:rsidR="009D0C61" w:rsidRPr="009D0C61">
        <w:rPr>
          <w:i/>
          <w:color w:val="767171" w:themeColor="background2" w:themeShade="80"/>
        </w:rPr>
        <w:t>Transfer Authentication using Real and Effective ID’s</w:t>
      </w:r>
      <w:bookmarkEnd w:id="5"/>
    </w:p>
    <w:p w14:paraId="4463E388" w14:textId="66C847BA" w:rsidR="00AD2010" w:rsidRDefault="0022510A" w:rsidP="00876809">
      <w:r>
        <w:t xml:space="preserve">Detailed description </w:t>
      </w:r>
      <w:r w:rsidR="009D0C61">
        <w:t>the process used to determine if a specific user is permitted to transfer a file to the Marketing/Offers/Sales/Promotions folders in the root Intranet folder.</w:t>
      </w:r>
    </w:p>
    <w:p w14:paraId="557504DB" w14:textId="77777777" w:rsidR="00AD2010" w:rsidRDefault="00AD2010" w:rsidP="00876809"/>
    <w:p w14:paraId="6F1BCDD9" w14:textId="77777777" w:rsidR="0022510A" w:rsidRDefault="0022510A" w:rsidP="00876809"/>
    <w:p w14:paraId="7064ED4B" w14:textId="77777777" w:rsidR="0022510A" w:rsidRDefault="0022510A" w:rsidP="00876809"/>
    <w:p w14:paraId="2217412E" w14:textId="77777777" w:rsidR="0022510A" w:rsidRDefault="0022510A" w:rsidP="00876809"/>
    <w:p w14:paraId="054819EF" w14:textId="77777777" w:rsidR="00AD2010" w:rsidRDefault="00AD2010" w:rsidP="00876809"/>
    <w:p w14:paraId="73EA5C9B" w14:textId="47C4C15B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6" w:name="_Toc5308177"/>
      <w:r w:rsidRPr="00AD2010">
        <w:rPr>
          <w:i/>
          <w:color w:val="767171" w:themeColor="background2" w:themeShade="80"/>
        </w:rPr>
        <w:t xml:space="preserve">Feature 6 - </w:t>
      </w:r>
      <w:r w:rsidR="009D0C61" w:rsidRPr="009D0C61">
        <w:rPr>
          <w:i/>
          <w:color w:val="767171" w:themeColor="background2" w:themeShade="80"/>
        </w:rPr>
        <w:t>Synchronisation (Mutex Locks)</w:t>
      </w:r>
      <w:bookmarkEnd w:id="6"/>
    </w:p>
    <w:p w14:paraId="471CC20E" w14:textId="24C7BC94" w:rsidR="00AD2010" w:rsidRDefault="009D0C61" w:rsidP="00876809">
      <w:r>
        <w:t>How synchronisation was achieved for the concurrent access to shared resources.</w:t>
      </w:r>
    </w:p>
    <w:p w14:paraId="3A17872B" w14:textId="77777777" w:rsidR="00AD2010" w:rsidRDefault="00AD2010" w:rsidP="00876809"/>
    <w:p w14:paraId="2DEEAB44" w14:textId="77777777" w:rsidR="00BD134D" w:rsidRDefault="00BD134D" w:rsidP="00876809"/>
    <w:p w14:paraId="382D11A4" w14:textId="77777777" w:rsidR="00BD134D" w:rsidRDefault="00BD134D" w:rsidP="00876809"/>
    <w:p w14:paraId="340A946D" w14:textId="77777777" w:rsidR="00BD134D" w:rsidRDefault="00BD134D" w:rsidP="00876809"/>
    <w:p w14:paraId="33A94FF1" w14:textId="77777777" w:rsidR="00AD2010" w:rsidRDefault="00AD2010" w:rsidP="00876809"/>
    <w:p w14:paraId="75B4F2D1" w14:textId="5458958C" w:rsidR="002C56D6" w:rsidRPr="002C56D6" w:rsidRDefault="00BD134D" w:rsidP="002C56D6">
      <w:pPr>
        <w:pStyle w:val="Heading1"/>
        <w:rPr>
          <w:i/>
          <w:color w:val="767171" w:themeColor="background2" w:themeShade="80"/>
        </w:rPr>
      </w:pPr>
      <w:bookmarkStart w:id="7" w:name="_Toc5308178"/>
      <w:r>
        <w:rPr>
          <w:i/>
          <w:color w:val="767171" w:themeColor="background2" w:themeShade="80"/>
        </w:rPr>
        <w:t>C</w:t>
      </w:r>
      <w:r w:rsidR="002C56D6" w:rsidRPr="002C56D6">
        <w:rPr>
          <w:i/>
          <w:color w:val="767171" w:themeColor="background2" w:themeShade="80"/>
        </w:rPr>
        <w:t>onclusion</w:t>
      </w:r>
      <w:bookmarkEnd w:id="7"/>
    </w:p>
    <w:p w14:paraId="39D43071" w14:textId="3C9578B6" w:rsidR="002C56D6" w:rsidRDefault="002C56D6">
      <w:r>
        <w:t>Summary of the implementation and achievement</w:t>
      </w:r>
    </w:p>
    <w:p w14:paraId="52ABEA29" w14:textId="77777777" w:rsidR="002C56D6" w:rsidRDefault="002C56D6">
      <w:bookmarkStart w:id="8" w:name="_GoBack"/>
      <w:bookmarkEnd w:id="8"/>
    </w:p>
    <w:sectPr w:rsidR="002C56D6" w:rsidSect="006855ED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517D3" w14:textId="77777777" w:rsidR="00E546D9" w:rsidRDefault="00E546D9" w:rsidP="00FA7AB4">
      <w:r>
        <w:separator/>
      </w:r>
    </w:p>
  </w:endnote>
  <w:endnote w:type="continuationSeparator" w:id="0">
    <w:p w14:paraId="55039894" w14:textId="77777777" w:rsidR="00E546D9" w:rsidRDefault="00E546D9" w:rsidP="00F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2887D" w14:textId="4E574BF7" w:rsidR="00FA7AB4" w:rsidRDefault="00FA7AB4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0A1DD9" wp14:editId="4D27BC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A812D6" w14:textId="77777777" w:rsidR="00FA7AB4" w:rsidRDefault="00FA7AB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9E74D0D" w14:textId="77777777" w:rsidR="00FA7AB4" w:rsidRDefault="00FA7AB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0A1DD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pjIW0DAACNCgAADgAAAGRycy9lMm9Eb2MueG1szFZbT9swGH2ftP9g+X2kaWnaRgTE2ECTECBg&#10;4tl1nIvm2J7tNmG/fp+dS1uoBmISgodgx9/1+DunOTppKo7WTJtSigSHByOMmKAyLUWe4J/351/m&#10;GBlLREq4FCzBj8zgk+PPn45qFbOxLCRPmUYQRJi4VgkurFVxEBhasIqYA6mYgMNM6opY2Oo8SDWp&#10;IXrFg/FoFAW11KnSkjJj4O239hAf+/hZxqi9zjLDLOIJhtqsf2r/XLpncHxE4lwTVZS0K4O8oYqK&#10;lAKSDqG+EUvQSpfPQlUl1dLIzB5QWQUyy0rKfA/QTTh60s2Flivle8njOlcDTADtE5zeHJZerW80&#10;KtMET2YYCVLBHfm0CPYATq3yGGwutLpTN7p7kbc712+T6cr9h05Q42F9HGBljUUUXk4Xh5NoBOhT&#10;OJvArR12uNMCLueZGy2+D47ROJoOjpP5NHQ1BX3awFU3FFMrGCGzQcn8H0p3BVHMg28cAj1KMM8t&#10;SrcwW0TknKHJvEXK2w0wmdgAYnswChcj19MLOIXz+Tja6ZbESht7wWSF3CLBGirwQ0fWl8a2wPQm&#10;Lq+RvEzPS879xjGKnXGN1gS4YJseyh0rLpytkM6rDejeAM59N35lHzlzdlzcsgyGB+547AvxtN0k&#10;IZQyYcP2qCApa3NPR/DXtTZ4+Gv1AV3kDPIPsbsAuw30sdsqO3vnyjzrB+fRvwprnQcPn1kKOzhX&#10;pZB6XwAOXXWZW/sepBYah9JSpo8wNFq2mmMUPS/h2i6JsTdEg8jADIBw2mt4ZFzWCZbdCqNC6j/7&#10;3jt7mGo4xagG0Uqw+b0immHEfwiY90V4CNxC1m8Op7MxbPT2yXL7RKyqMwmzEIJEK+qXzt7yfplp&#10;WT2Avp66rHBEBIXcCaZW95sz24opKDRlp6feDJRNEXsp7hR1wR2qbizvmweiVTe7FsThSvYcI/GT&#10;EW5tnaeQpysrs9LP9wbXDm/gu9Oo9yD+oif+vdO1r7JBk8UT3iPbwHvXM8yGZ8p+BQAogf1RFM08&#10;w2FmB8HbUsrxdBbOpt2Y9Trb8/uVEjAw2ZEVwYxFE9CeFtddjvfE6ZRkU71f7WH8K4i1n86vcHxv&#10;Oqe/XqSzbZZNd6sfmNkwWW9m9fIjcdr/tMM3j/9Z6L7P3EfV9t5rwOYr8vgvAA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5JnDwPsAAADh&#10;AQAAEwAAAAAAAAAAAAAAAAAAAAAAW0NvbnRlbnRfVHlwZXNdLnhtbFBLAQItABQABgAIAAAAIQAj&#10;smrh1wAAAJQBAAALAAAAAAAAAAAAAAAAACwBAABfcmVscy8ucmVsc1BLAQItABQABgAIAAAAIQCK&#10;GmMhbQMAAI0KAAAOAAAAAAAAAAAAAAAAACwCAABkcnMvZTJvRG9jLnhtbFBLAQItABQABgAIAAAA&#10;IQD9BHT83AAAAAQBAAAPAAAAAAAAAAAAAAAAAMUFAABkcnMvZG93bnJldi54bWxQSwUGAAAAAAQA&#10;BADzAAAAzgYAAAAA&#10;">
              <v:rect id="Rectangle 38" o:spid="_x0000_s1027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8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BA812D6" w14:textId="77777777" w:rsidR="00FA7AB4" w:rsidRDefault="00FA7AB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9E74D0D" w14:textId="77777777" w:rsidR="00FA7AB4" w:rsidRDefault="00FA7AB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77CDA7" wp14:editId="77192D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9150" w14:textId="77777777" w:rsidR="00FA7AB4" w:rsidRDefault="00FA7A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546D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7CDA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bEsp4CAACfBQAADgAAAGRycy9lMm9Eb2MueG1srFRdT9swFH2ftP9g+X2kYbCxihRVIKZJCBAw&#10;8ew6dhPJsT3bbdP9+h3bScoYe5nWh/Ta99yv43vv+UXfKbIVzrdGV7Q8mlEiNDd1q9cV/f50/eGM&#10;Eh+YrpkyWlR0Lzy9WLx/d76zc3FsGqNq4QicaD/f2Yo2Idh5UXjeiI75I2OFhlIa17GAo1sXtWM7&#10;eO9UcTybfSp2xtXWGS68x+1VVtJF8i+l4OFOSi8CURVFbiF9Xfqu4rdYnLP52jHbtHxIg/1DFh1r&#10;NYJOrq5YYGTj2j9cdS13xhsZjrjpCiNly0WqAdWUs1fVPDbMilQLyPF2osn/P7f8dnvvSFtX9AT0&#10;aNbhjR7AGtNrJQjuQNDO+jlwj/beDScPMVbbS9fFf9RB+kTqfiJV9IFwXJ6cfsZDUcKh+ggp+ywO&#10;xtb58FWYjkShog7RE5Vse+MDAgI6QmIsb1RbX7dKpUPsE3GpHNkyvHDoy5gwLH5DKU12CH5WIo9o&#10;pU20z0ClgY8V5pqSFPZKRJzSD0KCHFRxnAxTWx7CMc6FDmVWNawWOYvTGX5jHmOCKavkMHqWiD/5&#10;HhyMyOxk9J2zHPDRVKSunoxzRX9JLBtPFimy0WEy7lpt3FuVKVQ1RM74kaRMTWQp9Ks+NU5CxpuV&#10;qfdoJmfylHnLr1s86Q3z4Z45jBW6AKsi3OEjlcGTmEGipDHu51v3EY9uh5aSHca0ov7HhjlBifqm&#10;MQdfypPYuCEdUqtR4l5qVi81etNdGvRJiaVkeRJh7IIaRelM94yNsoxRoWKaI3ZFV6N4GfLywEbi&#10;YrlMIEyyZeFGP1oeXUeWY8M+9c/M2aGrA8bh1owDzeavmjtjo6U2y00wsk2df2B14B9bIDXSsLHi&#10;mnl5TqjDXl38AgAA//8DAFBLAwQUAAYACAAAACEACT23cNoAAAADAQAADwAAAGRycy9kb3ducmV2&#10;LnhtbEyPzUrEQBCE74LvMLTgzZ24+BNjOosIIuIlriJ7nM30JtGZnpCZzca3t/Wil4Kimqqvy9Xs&#10;nZpojH1ghPNFBoq4CbbnFuHt9eEsBxWTYWtcYEL4ogir6vioNIUNB36haZ1aJSUcC4PQpTQUWsem&#10;I2/iIgzEku3C6E0SO7bajuYg5d7pZZZdaW96loXODHTfUfO53nsEfk9THh+1293UTf5U15v843mD&#10;eHoy392CSjSnv2P4wRd0qIRpG/Zso3II8kj6Vcmul+K2CJfZBeiq1P/Zq28AAAD//wMAUEsBAi0A&#10;FAAGAAgAAAAhAOSZw8D7AAAA4QEAABMAAAAAAAAAAAAAAAAAAAAAAFtDb250ZW50X1R5cGVzXS54&#10;bWxQSwECLQAUAAYACAAAACEAI7Jq4dcAAACUAQAACwAAAAAAAAAAAAAAAAAsAQAAX3JlbHMvLnJl&#10;bHNQSwECLQAUAAYACAAAACEAL9bEsp4CAACfBQAADgAAAAAAAAAAAAAAAAAsAgAAZHJzL2Uyb0Rv&#10;Yy54bWxQSwECLQAUAAYACAAAACEACT23cNoAAAADAQAADwAAAAAAAAAAAAAAAAD2BAAAZHJzL2Rv&#10;d25yZXYueG1sUEsFBgAAAAAEAAQA8wAAAP0FAAAAAA==&#10;" fillcolor="black [3213]" stroked="f" strokeweight="3pt">
              <v:textbox>
                <w:txbxContent>
                  <w:p w14:paraId="2A2E9150" w14:textId="77777777" w:rsidR="00FA7AB4" w:rsidRDefault="00FA7A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546D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14F84" w14:textId="77777777" w:rsidR="00E546D9" w:rsidRDefault="00E546D9" w:rsidP="00FA7AB4">
      <w:r>
        <w:separator/>
      </w:r>
    </w:p>
  </w:footnote>
  <w:footnote w:type="continuationSeparator" w:id="0">
    <w:p w14:paraId="03F296D5" w14:textId="77777777" w:rsidR="00E546D9" w:rsidRDefault="00E546D9" w:rsidP="00FA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86BC4"/>
    <w:multiLevelType w:val="hybridMultilevel"/>
    <w:tmpl w:val="C8B437D0"/>
    <w:lvl w:ilvl="0" w:tplc="FC62D6BE">
      <w:start w:val="39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09"/>
    <w:rsid w:val="000565FC"/>
    <w:rsid w:val="00082650"/>
    <w:rsid w:val="002006DA"/>
    <w:rsid w:val="0022510A"/>
    <w:rsid w:val="0023320B"/>
    <w:rsid w:val="00246573"/>
    <w:rsid w:val="00293CFB"/>
    <w:rsid w:val="002C56D6"/>
    <w:rsid w:val="003F2B7C"/>
    <w:rsid w:val="005B54AD"/>
    <w:rsid w:val="00683ADE"/>
    <w:rsid w:val="006855ED"/>
    <w:rsid w:val="007B39D0"/>
    <w:rsid w:val="00837BE4"/>
    <w:rsid w:val="008712B6"/>
    <w:rsid w:val="00876809"/>
    <w:rsid w:val="00893109"/>
    <w:rsid w:val="008B7DAE"/>
    <w:rsid w:val="009D0C61"/>
    <w:rsid w:val="00AA0D80"/>
    <w:rsid w:val="00AD2010"/>
    <w:rsid w:val="00BC0464"/>
    <w:rsid w:val="00BD134D"/>
    <w:rsid w:val="00BD7184"/>
    <w:rsid w:val="00D06B5D"/>
    <w:rsid w:val="00DF48C5"/>
    <w:rsid w:val="00E546D9"/>
    <w:rsid w:val="00EE561F"/>
    <w:rsid w:val="00F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4C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BD7184"/>
    <w:rPr>
      <w:rFonts w:ascii="Times New Roman" w:eastAsia="Times New Roman" w:hAnsi="Times New Roman" w:cs="Times New Roman"/>
      <w:b/>
      <w:bCs/>
      <w:sz w:val="40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AD20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2010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2010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201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D201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201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201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201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201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201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B5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B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B4"/>
    <w:rPr>
      <w:lang w:val="en-GB"/>
    </w:rPr>
  </w:style>
  <w:style w:type="table" w:styleId="TableGrid">
    <w:name w:val="Table Grid"/>
    <w:basedOn w:val="TableNormal"/>
    <w:uiPriority w:val="39"/>
    <w:rsid w:val="007B3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307</Words>
  <Characters>1753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Functionality Checklist</vt:lpstr>
      <vt:lpstr>Feature 1 -  Client Program </vt:lpstr>
      <vt:lpstr>Feature 2 – Server Program</vt:lpstr>
      <vt:lpstr>Feature 3 - Multithreaded connections</vt:lpstr>
      <vt:lpstr>Feature 4 - File Transfer</vt:lpstr>
      <vt:lpstr>Feature 5 - Transfer Authentication using Real and Effective ID’s</vt:lpstr>
      <vt:lpstr>Feature 6 - Synchronisation (Mutex Locks)</vt:lpstr>
      <vt:lpstr>Conclusion</vt:lpstr>
    </vt:vector>
  </TitlesOfParts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2019-02-25T20:07:00Z</dcterms:created>
  <dcterms:modified xsi:type="dcterms:W3CDTF">2019-04-04T21:09:00Z</dcterms:modified>
</cp:coreProperties>
</file>