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before="0" w:lineRule="auto"/>
        <w:jc w:val="both"/>
        <w:rPr>
          <w:b w:val="1"/>
          <w:bCs w:val="1"/>
          <w:sz w:val="28"/>
          <w:szCs w:val="28"/>
          <w:u w:val="single"/>
        </w:rPr>
      </w:pPr>
      <w:r w:rsidDel="00000000" w:rsidR="00000000" w:rsidRPr="00000000">
        <w:rPr>
          <w:b w:val="1"/>
          <w:bCs w:val="1"/>
          <w:sz w:val="28"/>
          <w:szCs w:val="28"/>
          <w:u w:val="single"/>
          <w:rtl w:val="0"/>
        </w:rPr>
        <w:t xml:space="preserve">1. Definición de Arquitectura Preliminar y Justificación Tecnológica</w:t>
      </w:r>
    </w:p>
    <w:p w:rsidR="00000000" w:rsidDel="00000000" w:rsidP="00000000" w:rsidRDefault="00000000" w:rsidRPr="00000000" w14:paraId="00000002">
      <w:pPr>
        <w:spacing w:after="240" w:lineRule="auto"/>
        <w:jc w:val="both"/>
        <w:rPr>
          <w:sz w:val="28"/>
          <w:szCs w:val="28"/>
        </w:rPr>
      </w:pPr>
      <w:r w:rsidDel="00000000" w:rsidR="00000000" w:rsidRPr="00000000">
        <w:rPr>
          <w:sz w:val="28"/>
          <w:szCs w:val="28"/>
          <w:rtl w:val="0"/>
        </w:rPr>
        <w:t xml:space="preserve">El sistema utilizará una Arquitectura Cliente-Servidor orientada a eventos. Se divide en tres capas principales:</w:t>
      </w:r>
    </w:p>
    <w:p w:rsidR="00000000" w:rsidDel="00000000" w:rsidP="00000000" w:rsidRDefault="00000000" w:rsidRPr="00000000" w14:paraId="00000003">
      <w:pPr>
        <w:numPr>
          <w:ilvl w:val="0"/>
          <w:numId w:val="6"/>
        </w:numPr>
        <w:spacing w:after="240" w:lineRule="auto"/>
        <w:ind w:left="720" w:hanging="360"/>
        <w:jc w:val="both"/>
        <w:rPr>
          <w:sz w:val="28"/>
          <w:szCs w:val="28"/>
        </w:rPr>
      </w:pPr>
      <w:r w:rsidDel="00000000" w:rsidR="00000000" w:rsidRPr="00000000">
        <w:rPr>
          <w:sz w:val="28"/>
          <w:szCs w:val="28"/>
          <w:rtl w:val="0"/>
        </w:rPr>
        <w:t xml:space="preserve">Frontend (Clientes):</w:t>
      </w:r>
    </w:p>
    <w:p w:rsidR="00000000" w:rsidDel="00000000" w:rsidP="00000000" w:rsidRDefault="00000000" w:rsidRPr="00000000" w14:paraId="00000004">
      <w:pPr>
        <w:spacing w:after="240" w:lineRule="auto"/>
        <w:ind w:left="1440" w:firstLine="0"/>
        <w:jc w:val="both"/>
        <w:rPr>
          <w:sz w:val="28"/>
          <w:szCs w:val="28"/>
        </w:rPr>
      </w:pPr>
      <w:r w:rsidDel="00000000" w:rsidR="00000000" w:rsidRPr="00000000">
        <w:rPr>
          <w:sz w:val="28"/>
          <w:szCs w:val="28"/>
          <w:rtl w:val="0"/>
        </w:rPr>
        <w:t xml:space="preserve">-App Móvil (Conductores): Enfocada en la captura de fotos (4 etapas), tracking GPS en segundo plano y funcionamiento </w:t>
      </w:r>
      <w:r w:rsidDel="00000000" w:rsidR="00000000" w:rsidRPr="00000000">
        <w:rPr>
          <w:i w:val="1"/>
          <w:iCs w:val="1"/>
          <w:sz w:val="28"/>
          <w:szCs w:val="28"/>
          <w:rtl w:val="0"/>
        </w:rPr>
        <w:t xml:space="preserve">offline-first</w:t>
      </w:r>
      <w:r w:rsidDel="00000000" w:rsidR="00000000" w:rsidRPr="00000000">
        <w:rPr>
          <w:sz w:val="28"/>
          <w:szCs w:val="28"/>
          <w:rtl w:val="0"/>
        </w:rPr>
        <w:t xml:space="preserve">. Justificación: Requiere acceso nativo a la cámara y GPS del dispositivo. (Ej. React Native o Flutter).</w:t>
      </w:r>
    </w:p>
    <w:p w:rsidR="00000000" w:rsidDel="00000000" w:rsidP="00000000" w:rsidRDefault="00000000" w:rsidRPr="00000000" w14:paraId="00000005">
      <w:pPr>
        <w:spacing w:after="240" w:lineRule="auto"/>
        <w:ind w:left="1440" w:firstLine="0"/>
        <w:jc w:val="both"/>
        <w:rPr>
          <w:sz w:val="28"/>
          <w:szCs w:val="28"/>
        </w:rPr>
      </w:pPr>
      <w:r w:rsidDel="00000000" w:rsidR="00000000" w:rsidRPr="00000000">
        <w:rPr>
          <w:sz w:val="28"/>
          <w:szCs w:val="28"/>
          <w:rtl w:val="0"/>
        </w:rPr>
        <w:t xml:space="preserve">-Portal Web (Administradores y Operadores): Dashboard en tiempo real, gestión de RRHH, flota y rutas. Justificación: Permite visualización de datos complejos y gestión centralizada. (Ej. React, Vue o Angular).</w:t>
      </w:r>
    </w:p>
    <w:p w:rsidR="00000000" w:rsidDel="00000000" w:rsidP="00000000" w:rsidRDefault="00000000" w:rsidRPr="00000000" w14:paraId="00000006">
      <w:pPr>
        <w:numPr>
          <w:ilvl w:val="0"/>
          <w:numId w:val="6"/>
        </w:numPr>
        <w:spacing w:after="240" w:lineRule="auto"/>
        <w:ind w:left="720" w:hanging="360"/>
        <w:jc w:val="both"/>
        <w:rPr>
          <w:sz w:val="28"/>
          <w:szCs w:val="28"/>
        </w:rPr>
      </w:pPr>
      <w:r w:rsidDel="00000000" w:rsidR="00000000" w:rsidRPr="00000000">
        <w:rPr>
          <w:sz w:val="28"/>
          <w:szCs w:val="28"/>
          <w:rtl w:val="0"/>
        </w:rPr>
        <w:t xml:space="preserve">Backend (Servicios y API):</w:t>
      </w:r>
    </w:p>
    <w:p w:rsidR="00000000" w:rsidDel="00000000" w:rsidP="00000000" w:rsidRDefault="00000000" w:rsidRPr="00000000" w14:paraId="00000007">
      <w:pPr>
        <w:spacing w:after="240" w:lineRule="auto"/>
        <w:ind w:left="1440" w:firstLine="0"/>
        <w:jc w:val="both"/>
        <w:rPr>
          <w:sz w:val="28"/>
          <w:szCs w:val="28"/>
        </w:rPr>
      </w:pPr>
      <w:r w:rsidDel="00000000" w:rsidR="00000000" w:rsidRPr="00000000">
        <w:rPr>
          <w:sz w:val="28"/>
          <w:szCs w:val="28"/>
          <w:rtl w:val="0"/>
        </w:rPr>
        <w:t xml:space="preserve">-API RESTful: Centraliza la lógica de negocio (asignación de rutas, validación de licencias, generación de PDFs).</w:t>
      </w:r>
    </w:p>
    <w:p w:rsidR="00000000" w:rsidDel="00000000" w:rsidP="00000000" w:rsidRDefault="00000000" w:rsidRPr="00000000" w14:paraId="00000008">
      <w:pPr>
        <w:spacing w:after="240" w:lineRule="auto"/>
        <w:ind w:left="1440" w:firstLine="0"/>
        <w:jc w:val="both"/>
        <w:rPr>
          <w:sz w:val="28"/>
          <w:szCs w:val="28"/>
        </w:rPr>
      </w:pPr>
      <w:r w:rsidDel="00000000" w:rsidR="00000000" w:rsidRPr="00000000">
        <w:rPr>
          <w:sz w:val="28"/>
          <w:szCs w:val="28"/>
          <w:rtl w:val="0"/>
        </w:rPr>
        <w:t xml:space="preserve">-Gestor de Colas (Message Broker): Fundamental para manejar la comunicación jerárquica, las alertas de pánico y los pings del GPS sin saturar el servidor. (Ej. RabbitMQ o Redis).</w:t>
      </w:r>
    </w:p>
    <w:p w:rsidR="00000000" w:rsidDel="00000000" w:rsidP="00000000" w:rsidRDefault="00000000" w:rsidRPr="00000000" w14:paraId="00000009">
      <w:pPr>
        <w:numPr>
          <w:ilvl w:val="0"/>
          <w:numId w:val="6"/>
        </w:numPr>
        <w:spacing w:after="240" w:lineRule="auto"/>
        <w:ind w:left="720" w:hanging="360"/>
        <w:jc w:val="both"/>
        <w:rPr>
          <w:sz w:val="28"/>
          <w:szCs w:val="28"/>
        </w:rPr>
      </w:pPr>
      <w:r w:rsidDel="00000000" w:rsidR="00000000" w:rsidRPr="00000000">
        <w:rPr>
          <w:sz w:val="28"/>
          <w:szCs w:val="28"/>
          <w:rtl w:val="0"/>
        </w:rPr>
        <w:t xml:space="preserve">Capa de Datos:</w:t>
      </w:r>
    </w:p>
    <w:p w:rsidR="00000000" w:rsidDel="00000000" w:rsidP="00000000" w:rsidRDefault="00000000" w:rsidRPr="00000000" w14:paraId="0000000A">
      <w:pPr>
        <w:spacing w:after="240" w:lineRule="auto"/>
        <w:ind w:left="1440" w:firstLine="0"/>
        <w:jc w:val="both"/>
        <w:rPr>
          <w:sz w:val="28"/>
          <w:szCs w:val="28"/>
        </w:rPr>
      </w:pPr>
      <w:r w:rsidDel="00000000" w:rsidR="00000000" w:rsidRPr="00000000">
        <w:rPr>
          <w:sz w:val="28"/>
          <w:szCs w:val="28"/>
          <w:rtl w:val="0"/>
        </w:rPr>
        <w:t xml:space="preserve">-Base de Datos Relacional: Para mantener la integridad de transacciones, perfiles de usuarios, RRHH y rutas.</w:t>
      </w:r>
    </w:p>
    <w:p w:rsidR="00000000" w:rsidDel="00000000" w:rsidP="00000000" w:rsidRDefault="00000000" w:rsidRPr="00000000" w14:paraId="0000000B">
      <w:pPr>
        <w:spacing w:after="240" w:lineRule="auto"/>
        <w:ind w:left="1440" w:firstLine="0"/>
        <w:jc w:val="both"/>
        <w:rPr>
          <w:sz w:val="28"/>
          <w:szCs w:val="28"/>
        </w:rPr>
      </w:pPr>
      <w:r w:rsidDel="00000000" w:rsidR="00000000" w:rsidRPr="00000000">
        <w:rPr>
          <w:sz w:val="28"/>
          <w:szCs w:val="28"/>
          <w:rtl w:val="0"/>
        </w:rPr>
        <w:t xml:space="preserve">-Almacenamiento en la Nube (Storage): Para guardar las fotografías inmutables y los PDFs generados.</w:t>
      </w:r>
    </w:p>
    <w:p w:rsidR="00000000" w:rsidDel="00000000" w:rsidP="00000000" w:rsidRDefault="00000000" w:rsidRPr="00000000" w14:paraId="0000000C">
      <w:pPr>
        <w:spacing w:after="240" w:lineRule="auto"/>
        <w:jc w:val="both"/>
        <w:rPr>
          <w:sz w:val="28"/>
          <w:szCs w:val="28"/>
        </w:rPr>
      </w:pPr>
      <w:r w:rsidDel="00000000" w:rsidR="00000000" w:rsidRPr="00000000">
        <w:rPr>
          <w:rtl w:val="0"/>
        </w:rPr>
      </w:r>
    </w:p>
    <w:p w:rsidR="00000000" w:rsidDel="00000000" w:rsidP="00000000" w:rsidRDefault="00000000" w:rsidRPr="00000000" w14:paraId="0000000D">
      <w:pPr>
        <w:pStyle w:val="Heading4"/>
        <w:keepNext w:val="0"/>
        <w:keepLines w:val="0"/>
        <w:numPr>
          <w:ilvl w:val="0"/>
          <w:numId w:val="12"/>
        </w:numPr>
        <w:spacing w:after="40" w:before="0" w:lineRule="auto"/>
        <w:ind w:left="720" w:hanging="360"/>
        <w:rPr>
          <w:b w:val="1"/>
          <w:bCs w:val="1"/>
          <w:color w:val="000000"/>
          <w:sz w:val="28"/>
          <w:szCs w:val="28"/>
          <w:u w:val="none"/>
        </w:rPr>
      </w:pPr>
      <w:bookmarkStart w:colFirst="0" w:colLast="0" w:name="_cyhaa688r7zt" w:id="0"/>
      <w:bookmarkEnd w:id="0"/>
      <w:r w:rsidDel="00000000" w:rsidR="00000000" w:rsidRPr="00000000">
        <w:rPr>
          <w:b w:val="1"/>
          <w:bCs w:val="1"/>
          <w:color w:val="000000"/>
          <w:sz w:val="28"/>
          <w:szCs w:val="28"/>
          <w:rtl w:val="0"/>
        </w:rPr>
        <w:t xml:space="preserve">Backend y Capa de Datos: El Ecosistema Supabase</w:t>
      </w:r>
    </w:p>
    <w:p w:rsidR="00000000" w:rsidDel="00000000" w:rsidP="00000000" w:rsidRDefault="00000000" w:rsidRPr="00000000" w14:paraId="0000000E">
      <w:pPr>
        <w:spacing w:after="240" w:lineRule="auto"/>
        <w:rPr>
          <w:sz w:val="28"/>
          <w:szCs w:val="28"/>
        </w:rPr>
      </w:pPr>
      <w:r w:rsidDel="00000000" w:rsidR="00000000" w:rsidRPr="00000000">
        <w:rPr>
          <w:sz w:val="28"/>
          <w:szCs w:val="28"/>
          <w:rtl w:val="0"/>
        </w:rPr>
        <w:t xml:space="preserve">Se selecciona Supabase como el núcleo del backend dado que resuelve de manera robusta los desafíos de almacenamiento, integridad de datos y tiempo real del proyecto, apoyándose en la potencia de PostgreSQL:</w:t>
      </w:r>
    </w:p>
    <w:p w:rsidR="00000000" w:rsidDel="00000000" w:rsidP="00000000" w:rsidRDefault="00000000" w:rsidRPr="00000000" w14:paraId="0000000F">
      <w:pPr>
        <w:numPr>
          <w:ilvl w:val="0"/>
          <w:numId w:val="7"/>
        </w:numPr>
        <w:spacing w:after="0" w:afterAutospacing="0" w:lineRule="auto"/>
        <w:ind w:left="1440" w:hanging="360"/>
        <w:rPr>
          <w:sz w:val="28"/>
          <w:szCs w:val="28"/>
        </w:rPr>
      </w:pPr>
      <w:r w:rsidDel="00000000" w:rsidR="00000000" w:rsidRPr="00000000">
        <w:rPr>
          <w:sz w:val="28"/>
          <w:szCs w:val="28"/>
          <w:rtl w:val="0"/>
        </w:rPr>
        <w:t xml:space="preserve">Base de Datos Relacional y Tiempo Real: A diferencia de las bases de datos NoSQL, utilizar PostgreSQL garantiza la integridad referencial estricta necesaria para los módulos complejos de RRHH, Flota y Contratos. Mediante </w:t>
      </w:r>
      <w:r w:rsidDel="00000000" w:rsidR="00000000" w:rsidRPr="00000000">
        <w:rPr>
          <w:i w:val="1"/>
          <w:iCs w:val="1"/>
          <w:sz w:val="28"/>
          <w:szCs w:val="28"/>
          <w:rtl w:val="0"/>
        </w:rPr>
        <w:t xml:space="preserve">Supabase Realtime</w:t>
      </w:r>
      <w:r w:rsidDel="00000000" w:rsidR="00000000" w:rsidRPr="00000000">
        <w:rPr>
          <w:sz w:val="28"/>
          <w:szCs w:val="28"/>
          <w:rtl w:val="0"/>
        </w:rPr>
        <w:t xml:space="preserve">, el dashboard administrativo y la app móvil recibirán actualizaciones en vivo de las coordenadas GPS y cambios de estado (colas de mensajes). Para el modo </w:t>
      </w:r>
      <w:r w:rsidDel="00000000" w:rsidR="00000000" w:rsidRPr="00000000">
        <w:rPr>
          <w:i w:val="1"/>
          <w:iCs w:val="1"/>
          <w:sz w:val="28"/>
          <w:szCs w:val="28"/>
          <w:rtl w:val="0"/>
        </w:rPr>
        <w:t xml:space="preserve">offline-first</w:t>
      </w:r>
      <w:r w:rsidDel="00000000" w:rsidR="00000000" w:rsidRPr="00000000">
        <w:rPr>
          <w:sz w:val="28"/>
          <w:szCs w:val="28"/>
          <w:rtl w:val="0"/>
        </w:rPr>
        <w:t xml:space="preserve"> de la app, se utilizará almacenamiento local en el dispositivo que sincronizará automáticamente los datos con Supabase al recuperar la red.</w:t>
      </w:r>
    </w:p>
    <w:p w:rsidR="00000000" w:rsidDel="00000000" w:rsidP="00000000" w:rsidRDefault="00000000" w:rsidRPr="00000000" w14:paraId="00000010">
      <w:pPr>
        <w:numPr>
          <w:ilvl w:val="0"/>
          <w:numId w:val="7"/>
        </w:numPr>
        <w:spacing w:after="0" w:afterAutospacing="0" w:lineRule="auto"/>
        <w:ind w:left="1440" w:hanging="360"/>
        <w:rPr>
          <w:sz w:val="28"/>
          <w:szCs w:val="28"/>
        </w:rPr>
      </w:pPr>
      <w:r w:rsidDel="00000000" w:rsidR="00000000" w:rsidRPr="00000000">
        <w:rPr>
          <w:sz w:val="28"/>
          <w:szCs w:val="28"/>
          <w:rtl w:val="0"/>
        </w:rPr>
        <w:t xml:space="preserve">Almacenamiento (Supabase Storage): Gestionará el guardado de las fotografías inmutables de las 4 etapas de trazabilidad. Permite manejar de forma segura la subida de evidencias fotográficas y el almacenamiento de los comprobantes digitales (PDF) generados para los clientes y aseguradoras.</w:t>
      </w:r>
    </w:p>
    <w:p w:rsidR="00000000" w:rsidDel="00000000" w:rsidP="00000000" w:rsidRDefault="00000000" w:rsidRPr="00000000" w14:paraId="00000011">
      <w:pPr>
        <w:numPr>
          <w:ilvl w:val="0"/>
          <w:numId w:val="7"/>
        </w:numPr>
        <w:spacing w:after="240" w:lineRule="auto"/>
        <w:ind w:left="1440" w:hanging="360"/>
        <w:rPr>
          <w:sz w:val="28"/>
          <w:szCs w:val="28"/>
        </w:rPr>
      </w:pPr>
      <w:r w:rsidDel="00000000" w:rsidR="00000000" w:rsidRPr="00000000">
        <w:rPr>
          <w:sz w:val="28"/>
          <w:szCs w:val="28"/>
          <w:rtl w:val="0"/>
        </w:rPr>
        <w:t xml:space="preserve">Integración con Agentes de IA (vía MCP): La estructura SQL estándar de Supabase facilita enormemente conectar agentes inteligentes a la base de datos. Utilizando el Model Context Protocol (MCP), el sistema podrá interrogar las tablas en tiempo real de forma segura para generar reportes dinámicos, calcular métricas SLA de cumplimiento de entregas o auditar incidencias.</w:t>
      </w:r>
    </w:p>
    <w:p w:rsidR="00000000" w:rsidDel="00000000" w:rsidP="00000000" w:rsidRDefault="00000000" w:rsidRPr="00000000" w14:paraId="00000012">
      <w:pPr>
        <w:ind w:left="720" w:firstLine="0"/>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numPr>
          <w:ilvl w:val="0"/>
          <w:numId w:val="4"/>
        </w:numPr>
        <w:ind w:left="720" w:hanging="360"/>
        <w:rPr>
          <w:b w:val="1"/>
          <w:bCs w:val="1"/>
          <w:sz w:val="28"/>
          <w:szCs w:val="28"/>
          <w:u w:val="none"/>
        </w:rPr>
      </w:pPr>
      <w:r w:rsidDel="00000000" w:rsidR="00000000" w:rsidRPr="00000000">
        <w:rPr>
          <w:b w:val="1"/>
          <w:bCs w:val="1"/>
          <w:sz w:val="28"/>
          <w:szCs w:val="28"/>
          <w:rtl w:val="0"/>
        </w:rPr>
        <w:t xml:space="preserve">Frontend Web (Administración y Operaciones)</w:t>
      </w:r>
    </w:p>
    <w:p w:rsidR="00000000" w:rsidDel="00000000" w:rsidP="00000000" w:rsidRDefault="00000000" w:rsidRPr="00000000" w14:paraId="00000015">
      <w:pPr>
        <w:numPr>
          <w:ilvl w:val="0"/>
          <w:numId w:val="14"/>
        </w:numPr>
        <w:ind w:left="1440" w:hanging="360"/>
        <w:rPr>
          <w:sz w:val="28"/>
          <w:szCs w:val="28"/>
        </w:rPr>
      </w:pPr>
      <w:r w:rsidDel="00000000" w:rsidR="00000000" w:rsidRPr="00000000">
        <w:rPr>
          <w:sz w:val="28"/>
          <w:szCs w:val="28"/>
          <w:rtl w:val="0"/>
        </w:rPr>
        <w:t xml:space="preserve">React: En alineación con los requerimientos técnicos ("Front React"), se utilizará para construir el portal web de administración. Su arquitectura basada en componentes es ideal para separar lógicamente los módulos exigidos: Gestión de RRHH, Gestión de Rutas, y el Módulo de Oportunidades y Contratos B2B.</w:t>
      </w:r>
    </w:p>
    <w:p w:rsidR="00000000" w:rsidDel="00000000" w:rsidP="00000000" w:rsidRDefault="00000000" w:rsidRPr="00000000" w14:paraId="00000016">
      <w:pPr>
        <w:numPr>
          <w:ilvl w:val="0"/>
          <w:numId w:val="14"/>
        </w:numPr>
        <w:ind w:left="1440" w:hanging="360"/>
        <w:rPr>
          <w:sz w:val="28"/>
          <w:szCs w:val="28"/>
        </w:rPr>
      </w:pPr>
      <w:r w:rsidDel="00000000" w:rsidR="00000000" w:rsidRPr="00000000">
        <w:rPr>
          <w:sz w:val="28"/>
          <w:szCs w:val="28"/>
          <w:rtl w:val="0"/>
        </w:rPr>
        <w:t xml:space="preserve">Antigravity: Se integrará como framework de UI/UX para potenciar el Dashboard de Operaciones. Permitirá visualizaciones fluidas y animaciones de estado (como los indicadores verde/amarillo/rojo de la flota ) y el movimiento de los camiones en el mapa sin sobrecargar el navegador.</w:t>
      </w:r>
    </w:p>
    <w:p w:rsidR="00000000" w:rsidDel="00000000" w:rsidP="00000000" w:rsidRDefault="00000000" w:rsidRPr="00000000" w14:paraId="00000017">
      <w:pPr>
        <w:numPr>
          <w:ilvl w:val="0"/>
          <w:numId w:val="10"/>
        </w:numPr>
        <w:ind w:left="720" w:hanging="360"/>
        <w:rPr>
          <w:b w:val="1"/>
          <w:bCs w:val="1"/>
          <w:sz w:val="28"/>
          <w:szCs w:val="28"/>
          <w:u w:val="none"/>
        </w:rPr>
      </w:pPr>
      <w:r w:rsidDel="00000000" w:rsidR="00000000" w:rsidRPr="00000000">
        <w:rPr>
          <w:b w:val="1"/>
          <w:bCs w:val="1"/>
          <w:sz w:val="28"/>
          <w:szCs w:val="28"/>
          <w:rtl w:val="0"/>
        </w:rPr>
        <w:t xml:space="preserve">Frontend Móvil (Conductores)</w:t>
      </w:r>
    </w:p>
    <w:p w:rsidR="00000000" w:rsidDel="00000000" w:rsidP="00000000" w:rsidRDefault="00000000" w:rsidRPr="00000000" w14:paraId="00000018">
      <w:pPr>
        <w:numPr>
          <w:ilvl w:val="0"/>
          <w:numId w:val="11"/>
        </w:numPr>
        <w:ind w:left="1440" w:hanging="360"/>
        <w:rPr>
          <w:sz w:val="28"/>
          <w:szCs w:val="28"/>
        </w:rPr>
      </w:pPr>
      <w:r w:rsidDel="00000000" w:rsidR="00000000" w:rsidRPr="00000000">
        <w:rPr>
          <w:sz w:val="28"/>
          <w:szCs w:val="28"/>
          <w:rtl w:val="0"/>
        </w:rPr>
        <w:t xml:space="preserve">React Native: Atendiendo a la necesidad de una app móvil para el conductor, esta tecnología permite utilizar la misma base de conocimiento de React web. Garantiza el acceso nativo al hardware del dispositivo, lo cual es obligatorio para la captura de fotografías inmutables y el monitoreo del GPS en segundo plano.</w:t>
      </w:r>
      <w:r w:rsidDel="00000000" w:rsidR="00000000" w:rsidRPr="00000000">
        <w:rPr>
          <w:rtl w:val="0"/>
        </w:rPr>
      </w:r>
    </w:p>
    <w:p w:rsidR="00000000" w:rsidDel="00000000" w:rsidP="00000000" w:rsidRDefault="00000000" w:rsidRPr="00000000" w14:paraId="00000019">
      <w:pPr>
        <w:numPr>
          <w:ilvl w:val="0"/>
          <w:numId w:val="2"/>
        </w:numPr>
        <w:spacing w:after="240" w:lineRule="auto"/>
        <w:ind w:left="720" w:hanging="360"/>
        <w:rPr>
          <w:b w:val="1"/>
          <w:bCs w:val="1"/>
          <w:u w:val="none"/>
        </w:rPr>
      </w:pPr>
      <w:r w:rsidDel="00000000" w:rsidR="00000000" w:rsidRPr="00000000">
        <w:rPr>
          <w:b w:val="1"/>
          <w:bCs w:val="1"/>
          <w:sz w:val="28"/>
          <w:szCs w:val="28"/>
          <w:rtl w:val="0"/>
        </w:rPr>
        <w:t xml:space="preserve">Google Maps Platform:</w:t>
      </w:r>
      <w:r w:rsidDel="00000000" w:rsidR="00000000" w:rsidRPr="00000000">
        <w:rPr>
          <w:b w:val="1"/>
          <w:bCs w:val="1"/>
          <w:sz w:val="34"/>
          <w:szCs w:val="34"/>
          <w:rtl w:val="0"/>
        </w:rPr>
        <w:t xml:space="preserve"> </w:t>
      </w:r>
    </w:p>
    <w:p w:rsidR="00000000" w:rsidDel="00000000" w:rsidP="00000000" w:rsidRDefault="00000000" w:rsidRPr="00000000" w14:paraId="0000001A">
      <w:pPr>
        <w:spacing w:after="240" w:lineRule="auto"/>
        <w:ind w:left="720" w:firstLine="0"/>
        <w:rPr>
          <w:sz w:val="28"/>
          <w:szCs w:val="28"/>
        </w:rPr>
      </w:pPr>
      <w:r w:rsidDel="00000000" w:rsidR="00000000" w:rsidRPr="00000000">
        <w:rPr>
          <w:sz w:val="28"/>
          <w:szCs w:val="28"/>
          <w:rtl w:val="0"/>
        </w:rPr>
        <w:t xml:space="preserve">Se implementará como el estándar de la industria para el cálculo espacial, garantizando un monitoreo GPS en tiempo real altamente preciso.</w:t>
      </w:r>
    </w:p>
    <w:p w:rsidR="00000000" w:rsidDel="00000000" w:rsidP="00000000" w:rsidRDefault="00000000" w:rsidRPr="00000000" w14:paraId="0000001B">
      <w:pPr>
        <w:numPr>
          <w:ilvl w:val="1"/>
          <w:numId w:val="8"/>
        </w:numPr>
        <w:spacing w:after="0" w:afterAutospacing="0" w:lineRule="auto"/>
        <w:ind w:left="1440" w:hanging="360"/>
        <w:rPr>
          <w:sz w:val="28"/>
          <w:szCs w:val="28"/>
        </w:rPr>
      </w:pPr>
      <w:r w:rsidDel="00000000" w:rsidR="00000000" w:rsidRPr="00000000">
        <w:rPr>
          <w:b w:val="1"/>
          <w:bCs w:val="1"/>
          <w:sz w:val="28"/>
          <w:szCs w:val="28"/>
          <w:rtl w:val="0"/>
        </w:rPr>
        <w:t xml:space="preserve">Ruteo y ETA Predictivo:</w:t>
      </w:r>
      <w:r w:rsidDel="00000000" w:rsidR="00000000" w:rsidRPr="00000000">
        <w:rPr>
          <w:sz w:val="28"/>
          <w:szCs w:val="28"/>
          <w:rtl w:val="0"/>
        </w:rPr>
        <w:t xml:space="preserve"> Utilizando la </w:t>
      </w:r>
      <w:r w:rsidDel="00000000" w:rsidR="00000000" w:rsidRPr="00000000">
        <w:rPr>
          <w:i w:val="1"/>
          <w:iCs w:val="1"/>
          <w:sz w:val="28"/>
          <w:szCs w:val="28"/>
          <w:rtl w:val="0"/>
        </w:rPr>
        <w:t xml:space="preserve">Directions API</w:t>
      </w:r>
      <w:r w:rsidDel="00000000" w:rsidR="00000000" w:rsidRPr="00000000">
        <w:rPr>
          <w:sz w:val="28"/>
          <w:szCs w:val="28"/>
          <w:rtl w:val="0"/>
        </w:rPr>
        <w:t xml:space="preserve"> y la </w:t>
      </w:r>
      <w:r w:rsidDel="00000000" w:rsidR="00000000" w:rsidRPr="00000000">
        <w:rPr>
          <w:i w:val="1"/>
          <w:iCs w:val="1"/>
          <w:sz w:val="28"/>
          <w:szCs w:val="28"/>
          <w:rtl w:val="0"/>
        </w:rPr>
        <w:t xml:space="preserve">Distance Matrix API</w:t>
      </w:r>
      <w:r w:rsidDel="00000000" w:rsidR="00000000" w:rsidRPr="00000000">
        <w:rPr>
          <w:sz w:val="28"/>
          <w:szCs w:val="28"/>
          <w:rtl w:val="0"/>
        </w:rPr>
        <w:t xml:space="preserve">, el sistema trazará las rutas planificadas y calculará los Tiempos Estimados de Arribo (ETA) basándose en la posición del camión y las condiciones de tráfico en tiempo real , permitiendo notificar al cliente con exactitud.</w:t>
      </w:r>
    </w:p>
    <w:p w:rsidR="00000000" w:rsidDel="00000000" w:rsidP="00000000" w:rsidRDefault="00000000" w:rsidRPr="00000000" w14:paraId="0000001C">
      <w:pPr>
        <w:numPr>
          <w:ilvl w:val="1"/>
          <w:numId w:val="8"/>
        </w:numPr>
        <w:spacing w:after="240" w:lineRule="auto"/>
        <w:ind w:left="1440" w:hanging="360"/>
        <w:rPr>
          <w:sz w:val="28"/>
          <w:szCs w:val="28"/>
        </w:rPr>
      </w:pPr>
      <w:r w:rsidDel="00000000" w:rsidR="00000000" w:rsidRPr="00000000">
        <w:rPr>
          <w:b w:val="1"/>
          <w:bCs w:val="1"/>
          <w:sz w:val="28"/>
          <w:szCs w:val="28"/>
          <w:rtl w:val="0"/>
        </w:rPr>
        <w:t xml:space="preserve">Integración Robusta:</w:t>
      </w:r>
      <w:r w:rsidDel="00000000" w:rsidR="00000000" w:rsidRPr="00000000">
        <w:rPr>
          <w:sz w:val="28"/>
          <w:szCs w:val="28"/>
          <w:rtl w:val="0"/>
        </w:rPr>
        <w:t xml:space="preserve"> El uso del </w:t>
      </w:r>
      <w:r w:rsidDel="00000000" w:rsidR="00000000" w:rsidRPr="00000000">
        <w:rPr>
          <w:i w:val="1"/>
          <w:iCs w:val="1"/>
          <w:sz w:val="28"/>
          <w:szCs w:val="28"/>
          <w:rtl w:val="0"/>
        </w:rPr>
        <w:t xml:space="preserve">Maps SDK</w:t>
      </w:r>
      <w:r w:rsidDel="00000000" w:rsidR="00000000" w:rsidRPr="00000000">
        <w:rPr>
          <w:sz w:val="28"/>
          <w:szCs w:val="28"/>
          <w:rtl w:val="0"/>
        </w:rPr>
        <w:t xml:space="preserve"> nativo en la aplicación móvil y la </w:t>
      </w:r>
      <w:r w:rsidDel="00000000" w:rsidR="00000000" w:rsidRPr="00000000">
        <w:rPr>
          <w:i w:val="1"/>
          <w:iCs w:val="1"/>
          <w:sz w:val="28"/>
          <w:szCs w:val="28"/>
          <w:rtl w:val="0"/>
        </w:rPr>
        <w:t xml:space="preserve">Maps JavaScript API</w:t>
      </w:r>
      <w:r w:rsidDel="00000000" w:rsidR="00000000" w:rsidRPr="00000000">
        <w:rPr>
          <w:sz w:val="28"/>
          <w:szCs w:val="28"/>
          <w:rtl w:val="0"/>
        </w:rPr>
        <w:t xml:space="preserve"> en el portal web asegura una compatibilidad absoluta, permitiendo a los operadores visualizar el avance de la carga y registrar desviaciones de ruta en una interfaz familiar y de alto rendimiento.</w:t>
      </w:r>
      <w:r w:rsidDel="00000000" w:rsidR="00000000" w:rsidRPr="00000000">
        <w:rPr>
          <w:rtl w:val="0"/>
        </w:rPr>
      </w:r>
    </w:p>
    <w:p w:rsidR="00000000" w:rsidDel="00000000" w:rsidP="00000000" w:rsidRDefault="00000000" w:rsidRPr="00000000" w14:paraId="0000001D">
      <w:pPr>
        <w:keepNext w:val="0"/>
        <w:keepLines w:val="0"/>
        <w:spacing w:after="80" w:before="0" w:lineRule="auto"/>
        <w:jc w:val="both"/>
        <w:rPr>
          <w:sz w:val="28"/>
          <w:szCs w:val="28"/>
        </w:rPr>
      </w:pPr>
      <w:r w:rsidDel="00000000" w:rsidR="00000000" w:rsidRPr="00000000">
        <w:rPr>
          <w:rtl w:val="0"/>
        </w:rPr>
      </w:r>
    </w:p>
    <w:p w:rsidR="00000000" w:rsidDel="00000000" w:rsidP="00000000" w:rsidRDefault="00000000" w:rsidRPr="00000000" w14:paraId="0000001E">
      <w:pPr>
        <w:keepNext w:val="0"/>
        <w:keepLines w:val="0"/>
        <w:spacing w:after="80" w:before="0" w:lineRule="auto"/>
        <w:jc w:val="both"/>
        <w:rPr>
          <w:b w:val="1"/>
          <w:bCs w:val="1"/>
          <w:sz w:val="28"/>
          <w:szCs w:val="28"/>
          <w:u w:val="single"/>
        </w:rPr>
      </w:pPr>
      <w:r w:rsidDel="00000000" w:rsidR="00000000" w:rsidRPr="00000000">
        <w:rPr>
          <w:b w:val="1"/>
          <w:bCs w:val="1"/>
          <w:sz w:val="28"/>
          <w:szCs w:val="28"/>
          <w:u w:val="single"/>
          <w:rtl w:val="0"/>
        </w:rPr>
        <w:t xml:space="preserve">2. Diagramas UML</w:t>
      </w:r>
    </w:p>
    <w:p w:rsidR="00000000" w:rsidDel="00000000" w:rsidP="00000000" w:rsidRDefault="00000000" w:rsidRPr="00000000" w14:paraId="0000001F">
      <w:pPr>
        <w:spacing w:after="240" w:lineRule="auto"/>
        <w:jc w:val="both"/>
        <w:rPr>
          <w:sz w:val="28"/>
          <w:szCs w:val="28"/>
        </w:rPr>
      </w:pPr>
      <w:r w:rsidDel="00000000" w:rsidR="00000000" w:rsidRPr="00000000">
        <w:rPr>
          <w:sz w:val="28"/>
          <w:szCs w:val="28"/>
          <w:rtl w:val="0"/>
        </w:rPr>
        <w:t xml:space="preserve">Para que puedas incluirlos en tus entregables, aquí tienes la estructura lógica (puedes modelarlos en herramientas como Draw.io, Lucidchart o PlantUML).</w:t>
      </w:r>
    </w:p>
    <w:p w:rsidR="00000000" w:rsidDel="00000000" w:rsidP="00000000" w:rsidRDefault="00000000" w:rsidRPr="00000000" w14:paraId="00000020">
      <w:pPr>
        <w:spacing w:after="240" w:lineRule="auto"/>
        <w:jc w:val="both"/>
        <w:rPr>
          <w:sz w:val="28"/>
          <w:szCs w:val="28"/>
        </w:rPr>
      </w:pPr>
      <w:r w:rsidDel="00000000" w:rsidR="00000000" w:rsidRPr="00000000">
        <w:rPr>
          <w:sz w:val="28"/>
          <w:szCs w:val="28"/>
          <w:rtl w:val="0"/>
        </w:rPr>
        <w:t xml:space="preserve">A. Diagrama de Contexto (Nivel 0 - Visión General)</w:t>
      </w:r>
    </w:p>
    <w:p w:rsidR="00000000" w:rsidDel="00000000" w:rsidP="00000000" w:rsidRDefault="00000000" w:rsidRPr="00000000" w14:paraId="00000021">
      <w:pPr>
        <w:spacing w:after="240" w:lineRule="auto"/>
        <w:jc w:val="both"/>
        <w:rPr>
          <w:sz w:val="28"/>
          <w:szCs w:val="28"/>
        </w:rPr>
      </w:pPr>
      <w:r w:rsidDel="00000000" w:rsidR="00000000" w:rsidRPr="00000000">
        <w:rPr>
          <w:sz w:val="28"/>
          <w:szCs w:val="28"/>
          <w:rtl w:val="0"/>
        </w:rPr>
        <w:t xml:space="preserve">Muestra cómo el sistema interactúa con el mundo exterior.</w:t>
      </w:r>
    </w:p>
    <w:p w:rsidR="00000000" w:rsidDel="00000000" w:rsidP="00000000" w:rsidRDefault="00000000" w:rsidRPr="00000000" w14:paraId="00000022">
      <w:pPr>
        <w:numPr>
          <w:ilvl w:val="0"/>
          <w:numId w:val="5"/>
        </w:numPr>
        <w:spacing w:after="0" w:afterAutospacing="0" w:lineRule="auto"/>
        <w:ind w:left="720" w:hanging="360"/>
        <w:jc w:val="both"/>
        <w:rPr>
          <w:sz w:val="28"/>
          <w:szCs w:val="28"/>
        </w:rPr>
      </w:pPr>
      <w:r w:rsidDel="00000000" w:rsidR="00000000" w:rsidRPr="00000000">
        <w:rPr>
          <w:sz w:val="28"/>
          <w:szCs w:val="28"/>
          <w:rtl w:val="0"/>
        </w:rPr>
        <w:t xml:space="preserve">Centro: Sistema de Gestión Logística B2B.</w:t>
      </w:r>
    </w:p>
    <w:p w:rsidR="00000000" w:rsidDel="00000000" w:rsidP="00000000" w:rsidRDefault="00000000" w:rsidRPr="00000000" w14:paraId="00000023">
      <w:pPr>
        <w:numPr>
          <w:ilvl w:val="0"/>
          <w:numId w:val="5"/>
        </w:numPr>
        <w:spacing w:after="0" w:afterAutospacing="0" w:lineRule="auto"/>
        <w:ind w:left="720" w:hanging="360"/>
        <w:jc w:val="both"/>
        <w:rPr>
          <w:sz w:val="28"/>
          <w:szCs w:val="28"/>
        </w:rPr>
      </w:pPr>
      <w:r w:rsidDel="00000000" w:rsidR="00000000" w:rsidRPr="00000000">
        <w:rPr>
          <w:sz w:val="28"/>
          <w:szCs w:val="28"/>
          <w:rtl w:val="0"/>
        </w:rPr>
        <w:t xml:space="preserve">Actores Externos:</w:t>
      </w:r>
    </w:p>
    <w:p w:rsidR="00000000" w:rsidDel="00000000" w:rsidP="00000000" w:rsidRDefault="00000000" w:rsidRPr="00000000" w14:paraId="00000024">
      <w:pPr>
        <w:numPr>
          <w:ilvl w:val="1"/>
          <w:numId w:val="5"/>
        </w:numPr>
        <w:spacing w:after="0" w:afterAutospacing="0" w:lineRule="auto"/>
        <w:ind w:left="1440" w:hanging="360"/>
        <w:jc w:val="both"/>
        <w:rPr>
          <w:sz w:val="28"/>
          <w:szCs w:val="28"/>
        </w:rPr>
      </w:pPr>
      <w:r w:rsidDel="00000000" w:rsidR="00000000" w:rsidRPr="00000000">
        <w:rPr>
          <w:sz w:val="28"/>
          <w:szCs w:val="28"/>
          <w:rtl w:val="0"/>
        </w:rPr>
        <w:t xml:space="preserve">Conductor: Envía GPS, fotos y mensajes de estado. Recibe rutas asignadas.</w:t>
      </w:r>
    </w:p>
    <w:p w:rsidR="00000000" w:rsidDel="00000000" w:rsidP="00000000" w:rsidRDefault="00000000" w:rsidRPr="00000000" w14:paraId="00000025">
      <w:pPr>
        <w:numPr>
          <w:ilvl w:val="1"/>
          <w:numId w:val="5"/>
        </w:numPr>
        <w:spacing w:after="0" w:afterAutospacing="0" w:lineRule="auto"/>
        <w:ind w:left="1440" w:hanging="360"/>
        <w:jc w:val="both"/>
        <w:rPr>
          <w:sz w:val="28"/>
          <w:szCs w:val="28"/>
        </w:rPr>
      </w:pPr>
      <w:r w:rsidDel="00000000" w:rsidR="00000000" w:rsidRPr="00000000">
        <w:rPr>
          <w:sz w:val="28"/>
          <w:szCs w:val="28"/>
          <w:rtl w:val="0"/>
        </w:rPr>
        <w:t xml:space="preserve">Operador de Sucursal: Asigna rutas, monitorea mapa y recibe alertas.</w:t>
      </w:r>
    </w:p>
    <w:p w:rsidR="00000000" w:rsidDel="00000000" w:rsidP="00000000" w:rsidRDefault="00000000" w:rsidRPr="00000000" w14:paraId="00000026">
      <w:pPr>
        <w:numPr>
          <w:ilvl w:val="1"/>
          <w:numId w:val="5"/>
        </w:numPr>
        <w:spacing w:after="0" w:afterAutospacing="0" w:lineRule="auto"/>
        <w:ind w:left="1440" w:hanging="360"/>
        <w:jc w:val="both"/>
        <w:rPr>
          <w:sz w:val="28"/>
          <w:szCs w:val="28"/>
        </w:rPr>
      </w:pPr>
      <w:r w:rsidDel="00000000" w:rsidR="00000000" w:rsidRPr="00000000">
        <w:rPr>
          <w:sz w:val="28"/>
          <w:szCs w:val="28"/>
          <w:rtl w:val="0"/>
        </w:rPr>
        <w:t xml:space="preserve">Administrador / Gerente: Gestiona RRHH, flota y visualiza Dashboard SLA.</w:t>
      </w:r>
    </w:p>
    <w:p w:rsidR="00000000" w:rsidDel="00000000" w:rsidP="00000000" w:rsidRDefault="00000000" w:rsidRPr="00000000" w14:paraId="00000027">
      <w:pPr>
        <w:numPr>
          <w:ilvl w:val="1"/>
          <w:numId w:val="5"/>
        </w:numPr>
        <w:spacing w:after="0" w:afterAutospacing="0" w:lineRule="auto"/>
        <w:ind w:left="1440" w:hanging="360"/>
        <w:jc w:val="both"/>
        <w:rPr>
          <w:sz w:val="28"/>
          <w:szCs w:val="28"/>
        </w:rPr>
      </w:pPr>
      <w:r w:rsidDel="00000000" w:rsidR="00000000" w:rsidRPr="00000000">
        <w:rPr>
          <w:sz w:val="28"/>
          <w:szCs w:val="28"/>
          <w:rtl w:val="0"/>
        </w:rPr>
        <w:t xml:space="preserve">Cliente B2B: Recibe notificaciones ETA y valida entrega (OTP/Firma).</w:t>
      </w:r>
    </w:p>
    <w:p w:rsidR="00000000" w:rsidDel="00000000" w:rsidP="00000000" w:rsidRDefault="00000000" w:rsidRPr="00000000" w14:paraId="00000028">
      <w:pPr>
        <w:numPr>
          <w:ilvl w:val="1"/>
          <w:numId w:val="5"/>
        </w:numPr>
        <w:spacing w:after="240" w:lineRule="auto"/>
        <w:ind w:left="1440" w:hanging="360"/>
        <w:jc w:val="both"/>
        <w:rPr>
          <w:sz w:val="28"/>
          <w:szCs w:val="28"/>
        </w:rPr>
      </w:pPr>
      <w:r w:rsidDel="00000000" w:rsidR="00000000" w:rsidRPr="00000000">
        <w:rPr>
          <w:sz w:val="28"/>
          <w:szCs w:val="28"/>
          <w:rtl w:val="0"/>
        </w:rPr>
        <w:t xml:space="preserve">Servicio Externo (SMS/Email): Envía comprobantes y códigos OTP. </w:t>
      </w:r>
    </w:p>
    <w:p w:rsidR="00000000" w:rsidDel="00000000" w:rsidP="00000000" w:rsidRDefault="00000000" w:rsidRPr="00000000" w14:paraId="00000029">
      <w:pPr>
        <w:spacing w:after="240" w:lineRule="auto"/>
        <w:jc w:val="both"/>
        <w:rPr>
          <w:sz w:val="28"/>
          <w:szCs w:val="28"/>
        </w:rPr>
      </w:pPr>
      <w:r w:rsidDel="00000000" w:rsidR="00000000" w:rsidRPr="00000000">
        <w:rPr>
          <w:sz w:val="28"/>
          <w:szCs w:val="28"/>
        </w:rPr>
        <w:drawing>
          <wp:inline distB="114300" distT="114300" distL="114300" distR="114300">
            <wp:extent cx="5731200" cy="54102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jc w:val="both"/>
        <w:rPr>
          <w:sz w:val="28"/>
          <w:szCs w:val="28"/>
        </w:rPr>
      </w:pPr>
      <w:hyperlink r:id="rId7">
        <w:r w:rsidDel="00000000" w:rsidR="00000000" w:rsidRPr="00000000">
          <w:rPr>
            <w:color w:val="1155cc"/>
            <w:sz w:val="28"/>
            <w:szCs w:val="28"/>
            <w:u w:val="single"/>
            <w:rtl w:val="0"/>
          </w:rPr>
          <w:t xml:space="preserve">https://mermaid.ai/d/17c98efe-5a52-4f50-9f19-85ae1ab7a1f7</w:t>
        </w:r>
      </w:hyperlink>
      <w:r w:rsidDel="00000000" w:rsidR="00000000" w:rsidRPr="00000000">
        <w:rPr>
          <w:rtl w:val="0"/>
        </w:rPr>
      </w:r>
    </w:p>
    <w:p w:rsidR="00000000" w:rsidDel="00000000" w:rsidP="00000000" w:rsidRDefault="00000000" w:rsidRPr="00000000" w14:paraId="0000002B">
      <w:pPr>
        <w:spacing w:after="240" w:lineRule="auto"/>
        <w:jc w:val="both"/>
        <w:rPr>
          <w:sz w:val="28"/>
          <w:szCs w:val="28"/>
        </w:rPr>
      </w:pPr>
      <w:r w:rsidDel="00000000" w:rsidR="00000000" w:rsidRPr="00000000">
        <w:rPr>
          <w:rtl w:val="0"/>
        </w:rPr>
      </w:r>
    </w:p>
    <w:p w:rsidR="00000000" w:rsidDel="00000000" w:rsidP="00000000" w:rsidRDefault="00000000" w:rsidRPr="00000000" w14:paraId="0000002C">
      <w:pPr>
        <w:spacing w:after="240" w:lineRule="auto"/>
        <w:jc w:val="both"/>
        <w:rPr>
          <w:sz w:val="28"/>
          <w:szCs w:val="28"/>
        </w:rPr>
      </w:pPr>
      <w:r w:rsidDel="00000000" w:rsidR="00000000" w:rsidRPr="00000000">
        <w:rPr>
          <w:sz w:val="28"/>
          <w:szCs w:val="28"/>
          <w:rtl w:val="0"/>
        </w:rPr>
        <w:t xml:space="preserve">B. Diagrama de Componentes</w:t>
      </w:r>
    </w:p>
    <w:p w:rsidR="00000000" w:rsidDel="00000000" w:rsidP="00000000" w:rsidRDefault="00000000" w:rsidRPr="00000000" w14:paraId="0000002D">
      <w:pPr>
        <w:spacing w:after="240" w:lineRule="auto"/>
        <w:jc w:val="both"/>
        <w:rPr>
          <w:sz w:val="28"/>
          <w:szCs w:val="28"/>
        </w:rPr>
      </w:pPr>
      <w:r w:rsidDel="00000000" w:rsidR="00000000" w:rsidRPr="00000000">
        <w:rPr>
          <w:sz w:val="28"/>
          <w:szCs w:val="28"/>
          <w:rtl w:val="0"/>
        </w:rPr>
        <w:t xml:space="preserve">Desglosa la arquitectura interna del sistema.</w:t>
      </w:r>
    </w:p>
    <w:p w:rsidR="00000000" w:rsidDel="00000000" w:rsidP="00000000" w:rsidRDefault="00000000" w:rsidRPr="00000000" w14:paraId="0000002E">
      <w:pPr>
        <w:numPr>
          <w:ilvl w:val="0"/>
          <w:numId w:val="13"/>
        </w:numPr>
        <w:spacing w:after="0" w:afterAutospacing="0" w:lineRule="auto"/>
        <w:ind w:left="720" w:hanging="360"/>
        <w:jc w:val="both"/>
        <w:rPr>
          <w:sz w:val="28"/>
          <w:szCs w:val="28"/>
        </w:rPr>
      </w:pPr>
      <w:r w:rsidDel="00000000" w:rsidR="00000000" w:rsidRPr="00000000">
        <w:rPr>
          <w:sz w:val="28"/>
          <w:szCs w:val="28"/>
          <w:rtl w:val="0"/>
        </w:rPr>
        <w:t xml:space="preserve">Componentes Frontend: Aplicación Móvil (Módulo Offline, Módulo GPS, Módulo Cámara), Aplicación Web (Dashboard, Módulo Despachos, Módulo RRHH).</w:t>
      </w:r>
    </w:p>
    <w:p w:rsidR="00000000" w:rsidDel="00000000" w:rsidP="00000000" w:rsidRDefault="00000000" w:rsidRPr="00000000" w14:paraId="0000002F">
      <w:pPr>
        <w:numPr>
          <w:ilvl w:val="0"/>
          <w:numId w:val="13"/>
        </w:numPr>
        <w:spacing w:after="0" w:afterAutospacing="0" w:lineRule="auto"/>
        <w:ind w:left="720" w:hanging="360"/>
        <w:jc w:val="both"/>
        <w:rPr>
          <w:sz w:val="28"/>
          <w:szCs w:val="28"/>
        </w:rPr>
      </w:pPr>
      <w:r w:rsidDel="00000000" w:rsidR="00000000" w:rsidRPr="00000000">
        <w:rPr>
          <w:sz w:val="28"/>
          <w:szCs w:val="28"/>
          <w:rtl w:val="0"/>
        </w:rPr>
        <w:t xml:space="preserve">Componentes Backend: * API Gateway (Punto de entrada unificado).</w:t>
      </w:r>
    </w:p>
    <w:p w:rsidR="00000000" w:rsidDel="00000000" w:rsidP="00000000" w:rsidRDefault="00000000" w:rsidRPr="00000000" w14:paraId="00000030">
      <w:pPr>
        <w:numPr>
          <w:ilvl w:val="1"/>
          <w:numId w:val="13"/>
        </w:numPr>
        <w:spacing w:after="0" w:afterAutospacing="0" w:lineRule="auto"/>
        <w:ind w:left="1440" w:hanging="360"/>
        <w:jc w:val="both"/>
        <w:rPr>
          <w:sz w:val="28"/>
          <w:szCs w:val="28"/>
        </w:rPr>
      </w:pPr>
      <w:r w:rsidDel="00000000" w:rsidR="00000000" w:rsidRPr="00000000">
        <w:rPr>
          <w:sz w:val="28"/>
          <w:szCs w:val="28"/>
          <w:rtl w:val="0"/>
        </w:rPr>
        <w:t xml:space="preserve">Servicio de Autenticación y Usuarios.</w:t>
      </w:r>
    </w:p>
    <w:p w:rsidR="00000000" w:rsidDel="00000000" w:rsidP="00000000" w:rsidRDefault="00000000" w:rsidRPr="00000000" w14:paraId="00000031">
      <w:pPr>
        <w:numPr>
          <w:ilvl w:val="1"/>
          <w:numId w:val="13"/>
        </w:numPr>
        <w:spacing w:after="0" w:afterAutospacing="0" w:lineRule="auto"/>
        <w:ind w:left="1440" w:hanging="360"/>
        <w:jc w:val="both"/>
        <w:rPr>
          <w:sz w:val="28"/>
          <w:szCs w:val="28"/>
        </w:rPr>
      </w:pPr>
      <w:r w:rsidDel="00000000" w:rsidR="00000000" w:rsidRPr="00000000">
        <w:rPr>
          <w:sz w:val="28"/>
          <w:szCs w:val="28"/>
          <w:rtl w:val="0"/>
        </w:rPr>
        <w:t xml:space="preserve">Servicio de rutas y trazabilidad.</w:t>
      </w:r>
    </w:p>
    <w:p w:rsidR="00000000" w:rsidDel="00000000" w:rsidP="00000000" w:rsidRDefault="00000000" w:rsidRPr="00000000" w14:paraId="00000032">
      <w:pPr>
        <w:numPr>
          <w:ilvl w:val="1"/>
          <w:numId w:val="13"/>
        </w:numPr>
        <w:spacing w:after="0" w:afterAutospacing="0" w:lineRule="auto"/>
        <w:ind w:left="1440" w:hanging="360"/>
        <w:jc w:val="both"/>
        <w:rPr>
          <w:sz w:val="28"/>
          <w:szCs w:val="28"/>
        </w:rPr>
      </w:pPr>
      <w:r w:rsidDel="00000000" w:rsidR="00000000" w:rsidRPr="00000000">
        <w:rPr>
          <w:sz w:val="28"/>
          <w:szCs w:val="28"/>
          <w:rtl w:val="0"/>
        </w:rPr>
        <w:t xml:space="preserve">Servicio de Notificaciones y Eventos (Conectado a la Cola de Mensajes).</w:t>
      </w:r>
    </w:p>
    <w:p w:rsidR="00000000" w:rsidDel="00000000" w:rsidP="00000000" w:rsidRDefault="00000000" w:rsidRPr="00000000" w14:paraId="00000033">
      <w:pPr>
        <w:numPr>
          <w:ilvl w:val="1"/>
          <w:numId w:val="13"/>
        </w:numPr>
        <w:spacing w:after="0" w:afterAutospacing="0" w:lineRule="auto"/>
        <w:ind w:left="1440" w:hanging="360"/>
        <w:jc w:val="both"/>
        <w:rPr>
          <w:sz w:val="28"/>
          <w:szCs w:val="28"/>
        </w:rPr>
      </w:pPr>
      <w:r w:rsidDel="00000000" w:rsidR="00000000" w:rsidRPr="00000000">
        <w:rPr>
          <w:sz w:val="28"/>
          <w:szCs w:val="28"/>
          <w:rtl w:val="0"/>
        </w:rPr>
        <w:t xml:space="preserve">Servicio Generador de Reportes (PDFs).</w:t>
      </w:r>
    </w:p>
    <w:p w:rsidR="00000000" w:rsidDel="00000000" w:rsidP="00000000" w:rsidRDefault="00000000" w:rsidRPr="00000000" w14:paraId="00000034">
      <w:pPr>
        <w:numPr>
          <w:ilvl w:val="0"/>
          <w:numId w:val="13"/>
        </w:numPr>
        <w:spacing w:after="240" w:lineRule="auto"/>
        <w:ind w:left="720" w:hanging="360"/>
        <w:jc w:val="both"/>
        <w:rPr>
          <w:sz w:val="28"/>
          <w:szCs w:val="28"/>
        </w:rPr>
      </w:pPr>
      <w:r w:rsidDel="00000000" w:rsidR="00000000" w:rsidRPr="00000000">
        <w:rPr>
          <w:sz w:val="28"/>
          <w:szCs w:val="28"/>
          <w:rtl w:val="0"/>
        </w:rPr>
        <w:t xml:space="preserve">Bases de Datos: DB Principal, Storage de Archivos.</w:t>
      </w:r>
    </w:p>
    <w:p w:rsidR="00000000" w:rsidDel="00000000" w:rsidP="00000000" w:rsidRDefault="00000000" w:rsidRPr="00000000" w14:paraId="00000035">
      <w:pPr>
        <w:keepNext w:val="0"/>
        <w:keepLines w:val="0"/>
        <w:spacing w:after="80" w:before="0" w:lineRule="auto"/>
        <w:jc w:val="both"/>
        <w:rPr>
          <w:sz w:val="28"/>
          <w:szCs w:val="28"/>
        </w:rPr>
      </w:pPr>
      <w:r w:rsidDel="00000000" w:rsidR="00000000" w:rsidRPr="00000000">
        <w:rPr>
          <w:rtl w:val="0"/>
        </w:rPr>
      </w:r>
    </w:p>
    <w:p w:rsidR="00000000" w:rsidDel="00000000" w:rsidP="00000000" w:rsidRDefault="00000000" w:rsidRPr="00000000" w14:paraId="00000036">
      <w:pPr>
        <w:keepNext w:val="0"/>
        <w:keepLines w:val="0"/>
        <w:spacing w:after="80" w:before="0" w:lineRule="auto"/>
        <w:jc w:val="both"/>
        <w:rPr>
          <w:b w:val="1"/>
          <w:bCs w:val="1"/>
          <w:sz w:val="28"/>
          <w:szCs w:val="28"/>
          <w:u w:val="single"/>
        </w:rPr>
      </w:pPr>
      <w:r w:rsidDel="00000000" w:rsidR="00000000" w:rsidRPr="00000000">
        <w:rPr>
          <w:b w:val="1"/>
          <w:bCs w:val="1"/>
          <w:sz w:val="28"/>
          <w:szCs w:val="28"/>
          <w:u w:val="single"/>
          <w:rtl w:val="0"/>
        </w:rPr>
        <w:t xml:space="preserve">3. Definición de Ambientes</w:t>
      </w:r>
    </w:p>
    <w:p w:rsidR="00000000" w:rsidDel="00000000" w:rsidP="00000000" w:rsidRDefault="00000000" w:rsidRPr="00000000" w14:paraId="00000037">
      <w:pPr>
        <w:spacing w:after="240" w:lineRule="auto"/>
        <w:jc w:val="both"/>
        <w:rPr>
          <w:sz w:val="28"/>
          <w:szCs w:val="28"/>
        </w:rPr>
      </w:pPr>
      <w:r w:rsidDel="00000000" w:rsidR="00000000" w:rsidRPr="00000000">
        <w:rPr>
          <w:sz w:val="28"/>
          <w:szCs w:val="28"/>
          <w:rtl w:val="0"/>
        </w:rPr>
        <w:t xml:space="preserve">Para asegurar que los desarrollos no rompan lo que ya funciona, se establecen tres ambientes:</w:t>
      </w:r>
    </w:p>
    <w:p w:rsidR="00000000" w:rsidDel="00000000" w:rsidP="00000000" w:rsidRDefault="00000000" w:rsidRPr="00000000" w14:paraId="00000038">
      <w:pPr>
        <w:numPr>
          <w:ilvl w:val="0"/>
          <w:numId w:val="9"/>
        </w:numPr>
        <w:spacing w:after="0" w:afterAutospacing="0" w:lineRule="auto"/>
        <w:ind w:left="720" w:hanging="360"/>
        <w:jc w:val="both"/>
        <w:rPr>
          <w:sz w:val="28"/>
          <w:szCs w:val="28"/>
        </w:rPr>
      </w:pPr>
      <w:r w:rsidDel="00000000" w:rsidR="00000000" w:rsidRPr="00000000">
        <w:rPr>
          <w:sz w:val="28"/>
          <w:szCs w:val="28"/>
          <w:rtl w:val="0"/>
        </w:rPr>
        <w:t xml:space="preserve">Ambiente de Desarrollo (Dev): Entorno local donde cada programador escribe y prueba su código. Utiliza bases de datos locales o de prueba.</w:t>
      </w:r>
    </w:p>
    <w:p w:rsidR="00000000" w:rsidDel="00000000" w:rsidP="00000000" w:rsidRDefault="00000000" w:rsidRPr="00000000" w14:paraId="00000039">
      <w:pPr>
        <w:numPr>
          <w:ilvl w:val="0"/>
          <w:numId w:val="9"/>
        </w:numPr>
        <w:spacing w:after="0" w:afterAutospacing="0" w:lineRule="auto"/>
        <w:ind w:left="720" w:hanging="360"/>
        <w:jc w:val="both"/>
        <w:rPr>
          <w:sz w:val="28"/>
          <w:szCs w:val="28"/>
        </w:rPr>
      </w:pPr>
      <w:r w:rsidDel="00000000" w:rsidR="00000000" w:rsidRPr="00000000">
        <w:rPr>
          <w:sz w:val="28"/>
          <w:szCs w:val="28"/>
          <w:rtl w:val="0"/>
        </w:rPr>
        <w:t xml:space="preserve">Ambiente de Pruebas (QA / Staging): Réplica del entorno real donde se despliega el código unificado. Aquí se validan los tiempos de respuesta (ej. generación de PDF en &lt; 10s ) y se comprueba la integración técnica entre Frontend y Backend (el "Contrato de API" ).</w:t>
      </w:r>
    </w:p>
    <w:p w:rsidR="00000000" w:rsidDel="00000000" w:rsidP="00000000" w:rsidRDefault="00000000" w:rsidRPr="00000000" w14:paraId="0000003A">
      <w:pPr>
        <w:numPr>
          <w:ilvl w:val="0"/>
          <w:numId w:val="9"/>
        </w:numPr>
        <w:spacing w:after="240" w:lineRule="auto"/>
        <w:ind w:left="720" w:hanging="360"/>
        <w:jc w:val="both"/>
        <w:rPr>
          <w:sz w:val="28"/>
          <w:szCs w:val="28"/>
        </w:rPr>
      </w:pPr>
      <w:r w:rsidDel="00000000" w:rsidR="00000000" w:rsidRPr="00000000">
        <w:rPr>
          <w:sz w:val="28"/>
          <w:szCs w:val="28"/>
          <w:rtl w:val="0"/>
        </w:rPr>
        <w:t xml:space="preserve">Ambiente de Producción (Prod): El sistema en vivo, utilizado por conductores reales y personal administrativo. Alta disponibilidad y seguridad activada.</w:t>
      </w:r>
    </w:p>
    <w:p w:rsidR="00000000" w:rsidDel="00000000" w:rsidP="00000000" w:rsidRDefault="00000000" w:rsidRPr="00000000" w14:paraId="0000003B">
      <w:pPr>
        <w:keepNext w:val="0"/>
        <w:keepLines w:val="0"/>
        <w:spacing w:after="80" w:before="0" w:lineRule="auto"/>
        <w:jc w:val="both"/>
        <w:rPr>
          <w:b w:val="1"/>
          <w:bCs w:val="1"/>
          <w:sz w:val="28"/>
          <w:szCs w:val="28"/>
          <w:u w:val="single"/>
        </w:rPr>
      </w:pPr>
      <w:r w:rsidDel="00000000" w:rsidR="00000000" w:rsidRPr="00000000">
        <w:rPr>
          <w:b w:val="1"/>
          <w:bCs w:val="1"/>
          <w:sz w:val="28"/>
          <w:szCs w:val="28"/>
          <w:u w:val="single"/>
          <w:rtl w:val="0"/>
        </w:rPr>
        <w:t xml:space="preserve">4. Plan de Configuración y Control de Versiones</w:t>
      </w:r>
    </w:p>
    <w:p w:rsidR="00000000" w:rsidDel="00000000" w:rsidP="00000000" w:rsidRDefault="00000000" w:rsidRPr="00000000" w14:paraId="0000003C">
      <w:pPr>
        <w:spacing w:after="240" w:lineRule="auto"/>
        <w:jc w:val="both"/>
        <w:rPr>
          <w:sz w:val="28"/>
          <w:szCs w:val="28"/>
        </w:rPr>
      </w:pPr>
      <w:r w:rsidDel="00000000" w:rsidR="00000000" w:rsidRPr="00000000">
        <w:rPr>
          <w:sz w:val="28"/>
          <w:szCs w:val="28"/>
          <w:rtl w:val="0"/>
        </w:rPr>
        <w:t xml:space="preserve">Como bien identificaron en su matriz de riesgos, compartir y ejecutar código entre el equipo es un desafío.</w:t>
      </w:r>
    </w:p>
    <w:p w:rsidR="00000000" w:rsidDel="00000000" w:rsidP="00000000" w:rsidRDefault="00000000" w:rsidRPr="00000000" w14:paraId="0000003D">
      <w:pPr>
        <w:numPr>
          <w:ilvl w:val="0"/>
          <w:numId w:val="1"/>
        </w:numPr>
        <w:spacing w:after="0" w:afterAutospacing="0" w:lineRule="auto"/>
        <w:ind w:left="720" w:hanging="360"/>
        <w:jc w:val="both"/>
        <w:rPr>
          <w:sz w:val="28"/>
          <w:szCs w:val="28"/>
        </w:rPr>
      </w:pPr>
      <w:r w:rsidDel="00000000" w:rsidR="00000000" w:rsidRPr="00000000">
        <w:rPr>
          <w:sz w:val="28"/>
          <w:szCs w:val="28"/>
          <w:rtl w:val="0"/>
        </w:rPr>
        <w:t xml:space="preserve">Herramientas: Git y GitHub.</w:t>
      </w:r>
    </w:p>
    <w:p w:rsidR="00000000" w:rsidDel="00000000" w:rsidP="00000000" w:rsidRDefault="00000000" w:rsidRPr="00000000" w14:paraId="0000003E">
      <w:pPr>
        <w:numPr>
          <w:ilvl w:val="0"/>
          <w:numId w:val="1"/>
        </w:numPr>
        <w:spacing w:after="0" w:afterAutospacing="0" w:lineRule="auto"/>
        <w:ind w:left="720" w:hanging="360"/>
        <w:jc w:val="both"/>
        <w:rPr>
          <w:sz w:val="28"/>
          <w:szCs w:val="28"/>
        </w:rPr>
      </w:pPr>
      <w:r w:rsidDel="00000000" w:rsidR="00000000" w:rsidRPr="00000000">
        <w:rPr>
          <w:sz w:val="28"/>
          <w:szCs w:val="28"/>
          <w:rtl w:val="0"/>
        </w:rPr>
        <w:t xml:space="preserve">Estrategia (GitFlow simplificado):</w:t>
      </w:r>
    </w:p>
    <w:p w:rsidR="00000000" w:rsidDel="00000000" w:rsidP="00000000" w:rsidRDefault="00000000" w:rsidRPr="00000000" w14:paraId="0000003F">
      <w:pPr>
        <w:numPr>
          <w:ilvl w:val="1"/>
          <w:numId w:val="1"/>
        </w:numPr>
        <w:spacing w:after="0" w:afterAutospacing="0" w:lineRule="auto"/>
        <w:ind w:left="1440" w:hanging="360"/>
        <w:jc w:val="both"/>
        <w:rPr>
          <w:sz w:val="28"/>
          <w:szCs w:val="28"/>
        </w:rPr>
      </w:pPr>
      <w:r w:rsidDel="00000000" w:rsidR="00000000" w:rsidRPr="00000000">
        <w:rPr>
          <w:sz w:val="28"/>
          <w:szCs w:val="28"/>
          <w:rtl w:val="0"/>
        </w:rPr>
        <w:t xml:space="preserve">Ramas principales: </w:t>
      </w:r>
      <w:r w:rsidDel="00000000" w:rsidR="00000000" w:rsidRPr="00000000">
        <w:rPr>
          <w:sz w:val="28"/>
          <w:szCs w:val="28"/>
          <w:rtl w:val="0"/>
        </w:rPr>
        <w:t xml:space="preserve">main</w:t>
      </w:r>
      <w:r w:rsidDel="00000000" w:rsidR="00000000" w:rsidRPr="00000000">
        <w:rPr>
          <w:sz w:val="28"/>
          <w:szCs w:val="28"/>
          <w:rtl w:val="0"/>
        </w:rPr>
        <w:t xml:space="preserve"> (Producción) y </w:t>
      </w:r>
      <w:r w:rsidDel="00000000" w:rsidR="00000000" w:rsidRPr="00000000">
        <w:rPr>
          <w:sz w:val="28"/>
          <w:szCs w:val="28"/>
          <w:rtl w:val="0"/>
        </w:rPr>
        <w:t xml:space="preserve">develop</w:t>
      </w:r>
      <w:r w:rsidDel="00000000" w:rsidR="00000000" w:rsidRPr="00000000">
        <w:rPr>
          <w:sz w:val="28"/>
          <w:szCs w:val="28"/>
          <w:rtl w:val="0"/>
        </w:rPr>
        <w:t xml:space="preserve"> (Pruebas/Integración).</w:t>
      </w:r>
    </w:p>
    <w:p w:rsidR="00000000" w:rsidDel="00000000" w:rsidP="00000000" w:rsidRDefault="00000000" w:rsidRPr="00000000" w14:paraId="00000040">
      <w:pPr>
        <w:numPr>
          <w:ilvl w:val="1"/>
          <w:numId w:val="1"/>
        </w:numPr>
        <w:spacing w:after="0" w:afterAutospacing="0" w:lineRule="auto"/>
        <w:ind w:left="1440" w:hanging="360"/>
        <w:jc w:val="both"/>
        <w:rPr>
          <w:sz w:val="28"/>
          <w:szCs w:val="28"/>
        </w:rPr>
      </w:pPr>
      <w:r w:rsidDel="00000000" w:rsidR="00000000" w:rsidRPr="00000000">
        <w:rPr>
          <w:sz w:val="28"/>
          <w:szCs w:val="28"/>
          <w:rtl w:val="0"/>
        </w:rPr>
        <w:t xml:space="preserve">Ramas de trabajo: </w:t>
      </w:r>
      <w:r w:rsidDel="00000000" w:rsidR="00000000" w:rsidRPr="00000000">
        <w:rPr>
          <w:sz w:val="28"/>
          <w:szCs w:val="28"/>
          <w:rtl w:val="0"/>
        </w:rPr>
        <w:t xml:space="preserve">feature/HU-X-nombre-tarea</w:t>
      </w:r>
      <w:r w:rsidDel="00000000" w:rsidR="00000000" w:rsidRPr="00000000">
        <w:rPr>
          <w:sz w:val="28"/>
          <w:szCs w:val="28"/>
          <w:rtl w:val="0"/>
        </w:rPr>
        <w:t xml:space="preserve"> (Ej. </w:t>
      </w:r>
      <w:r w:rsidDel="00000000" w:rsidR="00000000" w:rsidRPr="00000000">
        <w:rPr>
          <w:sz w:val="28"/>
          <w:szCs w:val="28"/>
          <w:rtl w:val="0"/>
        </w:rPr>
        <w:t xml:space="preserve">feature/HU-1-captura-fotos</w:t>
      </w:r>
      <w:r w:rsidDel="00000000" w:rsidR="00000000" w:rsidRPr="00000000">
        <w:rPr>
          <w:sz w:val="28"/>
          <w:szCs w:val="28"/>
          <w:rtl w:val="0"/>
        </w:rPr>
        <w:t xml:space="preserve">).</w:t>
      </w:r>
    </w:p>
    <w:p w:rsidR="00000000" w:rsidDel="00000000" w:rsidP="00000000" w:rsidRDefault="00000000" w:rsidRPr="00000000" w14:paraId="00000041">
      <w:pPr>
        <w:numPr>
          <w:ilvl w:val="0"/>
          <w:numId w:val="1"/>
        </w:numPr>
        <w:spacing w:after="0" w:afterAutospacing="0" w:lineRule="auto"/>
        <w:ind w:left="720" w:hanging="360"/>
        <w:jc w:val="both"/>
        <w:rPr>
          <w:sz w:val="28"/>
          <w:szCs w:val="28"/>
        </w:rPr>
      </w:pPr>
      <w:r w:rsidDel="00000000" w:rsidR="00000000" w:rsidRPr="00000000">
        <w:rPr>
          <w:sz w:val="28"/>
          <w:szCs w:val="28"/>
          <w:rtl w:val="0"/>
        </w:rPr>
        <w:t xml:space="preserve">Reglas: * Todo código nuevo se desarrolla en una rama </w:t>
      </w:r>
      <w:r w:rsidDel="00000000" w:rsidR="00000000" w:rsidRPr="00000000">
        <w:rPr>
          <w:sz w:val="28"/>
          <w:szCs w:val="28"/>
          <w:rtl w:val="0"/>
        </w:rPr>
        <w:t xml:space="preserve">feature</w:t>
      </w:r>
      <w:r w:rsidDel="00000000" w:rsidR="00000000" w:rsidRPr="00000000">
        <w:rPr>
          <w:sz w:val="28"/>
          <w:szCs w:val="28"/>
          <w:rtl w:val="0"/>
        </w:rPr>
        <w:t xml:space="preserve"> y se integra a </w:t>
      </w:r>
      <w:r w:rsidDel="00000000" w:rsidR="00000000" w:rsidRPr="00000000">
        <w:rPr>
          <w:sz w:val="28"/>
          <w:szCs w:val="28"/>
          <w:rtl w:val="0"/>
        </w:rPr>
        <w:t xml:space="preserve">develop</w:t>
      </w:r>
      <w:r w:rsidDel="00000000" w:rsidR="00000000" w:rsidRPr="00000000">
        <w:rPr>
          <w:sz w:val="28"/>
          <w:szCs w:val="28"/>
          <w:rtl w:val="0"/>
        </w:rPr>
        <w:t xml:space="preserve"> mediante un Pull Request.</w:t>
      </w:r>
    </w:p>
    <w:p w:rsidR="00000000" w:rsidDel="00000000" w:rsidP="00000000" w:rsidRDefault="00000000" w:rsidRPr="00000000" w14:paraId="00000042">
      <w:pPr>
        <w:numPr>
          <w:ilvl w:val="1"/>
          <w:numId w:val="1"/>
        </w:numPr>
        <w:spacing w:after="240" w:lineRule="auto"/>
        <w:ind w:left="1440" w:hanging="360"/>
        <w:jc w:val="both"/>
        <w:rPr>
          <w:sz w:val="28"/>
          <w:szCs w:val="28"/>
        </w:rPr>
      </w:pPr>
      <w:r w:rsidDel="00000000" w:rsidR="00000000" w:rsidRPr="00000000">
        <w:rPr>
          <w:sz w:val="28"/>
          <w:szCs w:val="28"/>
          <w:rtl w:val="0"/>
        </w:rPr>
        <w:t xml:space="preserve">Documentación obligatoria: El archivo </w:t>
      </w:r>
      <w:r w:rsidDel="00000000" w:rsidR="00000000" w:rsidRPr="00000000">
        <w:rPr>
          <w:sz w:val="28"/>
          <w:szCs w:val="28"/>
          <w:rtl w:val="0"/>
        </w:rPr>
        <w:t xml:space="preserve">README.md</w:t>
      </w:r>
      <w:r w:rsidDel="00000000" w:rsidR="00000000" w:rsidRPr="00000000">
        <w:rPr>
          <w:sz w:val="28"/>
          <w:szCs w:val="28"/>
          <w:rtl w:val="0"/>
        </w:rPr>
        <w:t xml:space="preserve"> del repositorio debe contener los pasos exactos de instalación, dependencias y variables de entorno para que cualquier compañero pueda levantar el proyecto localmente.</w:t>
      </w:r>
    </w:p>
    <w:p w:rsidR="00000000" w:rsidDel="00000000" w:rsidP="00000000" w:rsidRDefault="00000000" w:rsidRPr="00000000" w14:paraId="00000043">
      <w:pPr>
        <w:keepNext w:val="0"/>
        <w:keepLines w:val="0"/>
        <w:spacing w:after="80" w:before="0" w:lineRule="auto"/>
        <w:jc w:val="both"/>
        <w:rPr>
          <w:b w:val="1"/>
          <w:bCs w:val="1"/>
          <w:sz w:val="28"/>
          <w:szCs w:val="28"/>
          <w:u w:val="single"/>
        </w:rPr>
      </w:pPr>
      <w:r w:rsidDel="00000000" w:rsidR="00000000" w:rsidRPr="00000000">
        <w:rPr>
          <w:b w:val="1"/>
          <w:bCs w:val="1"/>
          <w:sz w:val="28"/>
          <w:szCs w:val="28"/>
          <w:u w:val="single"/>
          <w:rtl w:val="0"/>
        </w:rPr>
        <w:t xml:space="preserve">5. Plan Preliminar de Pruebas</w:t>
      </w:r>
    </w:p>
    <w:p w:rsidR="00000000" w:rsidDel="00000000" w:rsidP="00000000" w:rsidRDefault="00000000" w:rsidRPr="00000000" w14:paraId="00000044">
      <w:pPr>
        <w:spacing w:after="240" w:lineRule="auto"/>
        <w:jc w:val="both"/>
        <w:rPr>
          <w:sz w:val="28"/>
          <w:szCs w:val="28"/>
        </w:rPr>
      </w:pPr>
      <w:r w:rsidDel="00000000" w:rsidR="00000000" w:rsidRPr="00000000">
        <w:rPr>
          <w:sz w:val="28"/>
          <w:szCs w:val="28"/>
          <w:rtl w:val="0"/>
        </w:rPr>
        <w:t xml:space="preserve">Las pruebas se enfocarán en garantizar los Requerimientos No Funcionales (RNF) definidos:</w:t>
      </w:r>
    </w:p>
    <w:p w:rsidR="00000000" w:rsidDel="00000000" w:rsidP="00000000" w:rsidRDefault="00000000" w:rsidRPr="00000000" w14:paraId="00000045">
      <w:pPr>
        <w:numPr>
          <w:ilvl w:val="0"/>
          <w:numId w:val="3"/>
        </w:numPr>
        <w:spacing w:after="0" w:afterAutospacing="0" w:lineRule="auto"/>
        <w:ind w:left="720" w:hanging="360"/>
        <w:jc w:val="both"/>
        <w:rPr>
          <w:sz w:val="28"/>
          <w:szCs w:val="28"/>
        </w:rPr>
      </w:pPr>
      <w:r w:rsidDel="00000000" w:rsidR="00000000" w:rsidRPr="00000000">
        <w:rPr>
          <w:sz w:val="28"/>
          <w:szCs w:val="28"/>
          <w:rtl w:val="0"/>
        </w:rPr>
        <w:t xml:space="preserve">Pruebas Unitarias: Validar cálculos lógicos (ej. cálculo automático del porcentaje SLA) y bloqueos por licencias vencidas.</w:t>
      </w:r>
    </w:p>
    <w:p w:rsidR="00000000" w:rsidDel="00000000" w:rsidP="00000000" w:rsidRDefault="00000000" w:rsidRPr="00000000" w14:paraId="00000046">
      <w:pPr>
        <w:numPr>
          <w:ilvl w:val="0"/>
          <w:numId w:val="3"/>
        </w:numPr>
        <w:spacing w:after="0" w:afterAutospacing="0" w:lineRule="auto"/>
        <w:ind w:left="720" w:hanging="360"/>
        <w:jc w:val="both"/>
        <w:rPr>
          <w:sz w:val="28"/>
          <w:szCs w:val="28"/>
        </w:rPr>
      </w:pPr>
      <w:r w:rsidDel="00000000" w:rsidR="00000000" w:rsidRPr="00000000">
        <w:rPr>
          <w:sz w:val="28"/>
          <w:szCs w:val="28"/>
          <w:rtl w:val="0"/>
        </w:rPr>
        <w:t xml:space="preserve">Pruebas de Integración: Verificar que la subida de fotos (comprimidas en la App) llegue correctamente al Backend y se almacene.</w:t>
      </w:r>
    </w:p>
    <w:p w:rsidR="00000000" w:rsidDel="00000000" w:rsidP="00000000" w:rsidRDefault="00000000" w:rsidRPr="00000000" w14:paraId="00000047">
      <w:pPr>
        <w:numPr>
          <w:ilvl w:val="0"/>
          <w:numId w:val="3"/>
        </w:numPr>
        <w:spacing w:after="0" w:afterAutospacing="0" w:lineRule="auto"/>
        <w:ind w:left="720" w:hanging="360"/>
        <w:jc w:val="both"/>
        <w:rPr>
          <w:sz w:val="28"/>
          <w:szCs w:val="28"/>
        </w:rPr>
      </w:pPr>
      <w:r w:rsidDel="00000000" w:rsidR="00000000" w:rsidRPr="00000000">
        <w:rPr>
          <w:sz w:val="28"/>
          <w:szCs w:val="28"/>
          <w:rtl w:val="0"/>
        </w:rPr>
        <w:t xml:space="preserve">Pruebas de Estrés y Rendimiento (Carga): * Simular el envío de notificaciones GPS cada 5 minutos.</w:t>
      </w:r>
    </w:p>
    <w:p w:rsidR="00000000" w:rsidDel="00000000" w:rsidP="00000000" w:rsidRDefault="00000000" w:rsidRPr="00000000" w14:paraId="00000048">
      <w:pPr>
        <w:numPr>
          <w:ilvl w:val="1"/>
          <w:numId w:val="3"/>
        </w:numPr>
        <w:spacing w:after="0" w:afterAutospacing="0" w:lineRule="auto"/>
        <w:ind w:left="1440" w:hanging="360"/>
        <w:jc w:val="both"/>
        <w:rPr>
          <w:sz w:val="28"/>
          <w:szCs w:val="28"/>
        </w:rPr>
      </w:pPr>
      <w:r w:rsidDel="00000000" w:rsidR="00000000" w:rsidRPr="00000000">
        <w:rPr>
          <w:sz w:val="28"/>
          <w:szCs w:val="28"/>
          <w:rtl w:val="0"/>
        </w:rPr>
        <w:t xml:space="preserve">Validar que el tiempo de entrega de alertas de pánico no supere los 3 segundos.</w:t>
      </w:r>
    </w:p>
    <w:p w:rsidR="00000000" w:rsidDel="00000000" w:rsidP="00000000" w:rsidRDefault="00000000" w:rsidRPr="00000000" w14:paraId="00000049">
      <w:pPr>
        <w:numPr>
          <w:ilvl w:val="1"/>
          <w:numId w:val="3"/>
        </w:numPr>
        <w:spacing w:after="0" w:afterAutospacing="0" w:lineRule="auto"/>
        <w:ind w:left="1440" w:hanging="360"/>
        <w:jc w:val="both"/>
        <w:rPr>
          <w:sz w:val="28"/>
          <w:szCs w:val="28"/>
        </w:rPr>
      </w:pPr>
      <w:r w:rsidDel="00000000" w:rsidR="00000000" w:rsidRPr="00000000">
        <w:rPr>
          <w:sz w:val="28"/>
          <w:szCs w:val="28"/>
          <w:rtl w:val="0"/>
        </w:rPr>
        <w:t xml:space="preserve">Comprobar que el sistema responda consultas de RRHH en menos de 5 segundos.</w:t>
      </w:r>
    </w:p>
    <w:p w:rsidR="00000000" w:rsidDel="00000000" w:rsidP="00000000" w:rsidRDefault="00000000" w:rsidRPr="00000000" w14:paraId="0000004A">
      <w:pPr>
        <w:numPr>
          <w:ilvl w:val="0"/>
          <w:numId w:val="3"/>
        </w:numPr>
        <w:spacing w:after="240" w:lineRule="auto"/>
        <w:ind w:left="720" w:hanging="360"/>
        <w:jc w:val="both"/>
        <w:rPr>
          <w:sz w:val="28"/>
          <w:szCs w:val="28"/>
        </w:rPr>
      </w:pPr>
      <w:r w:rsidDel="00000000" w:rsidR="00000000" w:rsidRPr="00000000">
        <w:rPr>
          <w:sz w:val="28"/>
          <w:szCs w:val="28"/>
          <w:rtl w:val="0"/>
        </w:rPr>
        <w:t xml:space="preserve">Pruebas de Campo (Offline): Simular pérdida de conectividad en el móvil para asegurar que las fotos y el GPS se guardan localmente y se sincronizan al recuperar la red.</w:t>
      </w:r>
    </w:p>
    <w:p w:rsidR="00000000" w:rsidDel="00000000" w:rsidP="00000000" w:rsidRDefault="00000000" w:rsidRPr="00000000" w14:paraId="0000004B">
      <w:pPr>
        <w:pStyle w:val="Heading2"/>
        <w:jc w:val="both"/>
        <w:rPr/>
      </w:pPr>
      <w:bookmarkStart w:colFirst="0" w:colLast="0" w:name="_ilekkx7ngmjc" w:id="1"/>
      <w:bookmarkEnd w:id="1"/>
      <w:r w:rsidDel="00000000" w:rsidR="00000000" w:rsidRPr="00000000">
        <w:rPr>
          <w:rtl w:val="0"/>
        </w:rPr>
      </w:r>
    </w:p>
    <w:p w:rsidR="00000000" w:rsidDel="00000000" w:rsidP="00000000" w:rsidRDefault="00000000" w:rsidRPr="00000000" w14:paraId="0000004C">
      <w:pPr>
        <w:pStyle w:val="Heading2"/>
        <w:jc w:val="both"/>
        <w:rPr/>
      </w:pPr>
      <w:bookmarkStart w:colFirst="0" w:colLast="0" w:name="_ulfuemis4yy1" w:id="2"/>
      <w:bookmarkEnd w:id="2"/>
      <w:r w:rsidDel="00000000" w:rsidR="00000000" w:rsidRPr="00000000">
        <w:rPr>
          <w:rtl w:val="0"/>
        </w:rPr>
      </w:r>
    </w:p>
    <w:p w:rsidR="00000000" w:rsidDel="00000000" w:rsidP="00000000" w:rsidRDefault="00000000" w:rsidRPr="00000000" w14:paraId="0000004D">
      <w:pPr>
        <w:pStyle w:val="Heading2"/>
        <w:jc w:val="both"/>
        <w:rPr/>
      </w:pPr>
      <w:bookmarkStart w:colFirst="0" w:colLast="0" w:name="_cll9oq86zqzs" w:id="3"/>
      <w:bookmarkEnd w:id="3"/>
      <w:r w:rsidDel="00000000" w:rsidR="00000000" w:rsidRPr="00000000">
        <w:rPr>
          <w:rtl w:val="0"/>
        </w:rPr>
      </w:r>
    </w:p>
    <w:p w:rsidR="00000000" w:rsidDel="00000000" w:rsidP="00000000" w:rsidRDefault="00000000" w:rsidRPr="00000000" w14:paraId="0000004E">
      <w:pPr>
        <w:pStyle w:val="Heading2"/>
        <w:jc w:val="both"/>
        <w:rPr/>
      </w:pPr>
      <w:bookmarkStart w:colFirst="0" w:colLast="0" w:name="_jwl39t13se8j" w:id="4"/>
      <w:bookmarkEnd w:id="4"/>
      <w:r w:rsidDel="00000000" w:rsidR="00000000" w:rsidRPr="00000000">
        <w:rPr>
          <w:rtl w:val="0"/>
        </w:rPr>
      </w:r>
    </w:p>
    <w:p w:rsidR="00000000" w:rsidDel="00000000" w:rsidP="00000000" w:rsidRDefault="00000000" w:rsidRPr="00000000" w14:paraId="0000004F">
      <w:pPr>
        <w:pStyle w:val="Heading2"/>
        <w:jc w:val="both"/>
        <w:rPr/>
      </w:pPr>
      <w:bookmarkStart w:colFirst="0" w:colLast="0" w:name="_inijfwiu0fvw" w:id="5"/>
      <w:bookmarkEnd w:id="5"/>
      <w:r w:rsidDel="00000000" w:rsidR="00000000" w:rsidRPr="00000000">
        <w:rPr>
          <w:rtl w:val="0"/>
        </w:rPr>
        <w:t xml:space="preserve">Diagrama de contexto : </w:t>
      </w:r>
    </w:p>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-772949</wp:posOffset>
            </wp:positionH>
            <wp:positionV relativeFrom="paragraph">
              <wp:posOffset>415337</wp:posOffset>
            </wp:positionV>
            <wp:extent cx="7272338" cy="4638675"/>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272338" cy="4638675"/>
                    </a:xfrm>
                    <a:prstGeom prst="rect"/>
                    <a:ln/>
                  </pic:spPr>
                </pic:pic>
              </a:graphicData>
            </a:graphic>
          </wp:anchor>
        </w:drawing>
      </w:r>
    </w:p>
    <w:p w:rsidR="00000000" w:rsidDel="00000000" w:rsidP="00000000" w:rsidRDefault="00000000" w:rsidRPr="00000000" w14:paraId="00000051">
      <w:pPr>
        <w:pStyle w:val="Heading2"/>
        <w:rPr/>
      </w:pPr>
      <w:bookmarkStart w:colFirst="0" w:colLast="0" w:name="_v74tg9oxyy4h" w:id="6"/>
      <w:bookmarkEnd w:id="6"/>
      <w:r w:rsidDel="00000000" w:rsidR="00000000" w:rsidRPr="00000000">
        <w:rPr>
          <w:rtl w:val="0"/>
        </w:rPr>
      </w:r>
    </w:p>
    <w:p w:rsidR="00000000" w:rsidDel="00000000" w:rsidP="00000000" w:rsidRDefault="00000000" w:rsidRPr="00000000" w14:paraId="00000052">
      <w:pPr>
        <w:pStyle w:val="Heading2"/>
        <w:rPr/>
      </w:pPr>
      <w:bookmarkStart w:colFirst="0" w:colLast="0" w:name="_7x65wxdjbir" w:id="7"/>
      <w:bookmarkEnd w:id="7"/>
      <w:r w:rsidDel="00000000" w:rsidR="00000000" w:rsidRPr="00000000">
        <w:rPr>
          <w:rtl w:val="0"/>
        </w:rPr>
      </w:r>
    </w:p>
    <w:p w:rsidR="00000000" w:rsidDel="00000000" w:rsidP="00000000" w:rsidRDefault="00000000" w:rsidRPr="00000000" w14:paraId="00000053">
      <w:pPr>
        <w:pStyle w:val="Heading2"/>
        <w:rPr/>
      </w:pPr>
      <w:bookmarkStart w:colFirst="0" w:colLast="0" w:name="_rrnrwp9myuaq" w:id="8"/>
      <w:bookmarkEnd w:id="8"/>
      <w:r w:rsidDel="00000000" w:rsidR="00000000" w:rsidRPr="00000000">
        <w:rPr>
          <w:rtl w:val="0"/>
        </w:rPr>
        <w:t xml:space="preserve">Diagrama de componentes :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31200" cy="1612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2705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4050" cy="2181225"/>
            <wp:effectExtent b="0" l="0" r="0" t="0"/>
            <wp:docPr id="5" name="image3.png"/>
            <a:graphic>
              <a:graphicData uri="http://schemas.openxmlformats.org/drawingml/2006/picture">
                <pic:pic>
                  <pic:nvPicPr>
                    <pic:cNvPr id="0" name="image3.png"/>
                    <pic:cNvPicPr preferRelativeResize="0"/>
                  </pic:nvPicPr>
                  <pic:blipFill>
                    <a:blip r:embed="rId11"/>
                    <a:srcRect b="22109" l="0" r="0" t="0"/>
                    <a:stretch>
                      <a:fillRect/>
                    </a:stretch>
                  </pic:blipFill>
                  <pic:spPr>
                    <a:xfrm>
                      <a:off x="0" y="0"/>
                      <a:ext cx="5734050" cy="21812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mermaid.ai/d/17c98efe-5a52-4f50-9f19-85ae1ab7a1f7"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