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무인카페 입지 유형별 비교 분석 보고서</w:t>
      </w:r>
    </w:p>
    <w:p>
      <w:pPr>
        <w:jc w:val="center"/>
      </w:pPr>
      <w:r>
        <w:rPr>
          <w:b/>
        </w:rPr>
        <w:t>BizData 컨설팅</w:t>
        <w:br/>
      </w:r>
      <w:r>
        <w:t>2024년 5월</w:t>
      </w:r>
    </w:p>
    <w:p/>
    <w:p>
      <w:pPr>
        <w:pStyle w:val="Heading2"/>
      </w:pPr>
      <w:r>
        <w:t>Executive Summary</w:t>
      </w:r>
    </w:p>
    <w:p>
      <w:r>
        <w:t>본 보고서는 무인카페 창업을 위한 최적 입지 선정을 목적으로, 대학가·오피스가·주택가 3개 상권 유형에 대한 비교 분석을 수행하였다. 분석 결과, 임대료 대비 매출 효율성과 MZ세대의 무인매장 친화적 성향을 고려할 때 대학가가 가장 유리한 입지로 평가되었다. 다만 방학 기간 매출 감소(약 30%)에 대한 대비가 필요하며, 1,500원 이하의 가격 경쟁력 확보가 핵심 성공요인으로 도출되었다.</w:t>
      </w:r>
    </w:p>
    <w:p>
      <w:pPr>
        <w:pStyle w:val="Heading2"/>
      </w:pPr>
      <w:r>
        <w:t>목차</w:t>
      </w:r>
    </w:p>
    <w:p>
      <w:r>
        <w:t>1. 연구 개요</w:t>
        <w:br/>
        <w:t xml:space="preserve">   1.1 연구 배경 및 목적</w:t>
        <w:br/>
        <w:t xml:space="preserve">   1.2 연구 방법론</w:t>
        <w:br/>
        <w:t>2. 입지 유형별 분석</w:t>
        <w:br/>
        <w:t xml:space="preserve">   2.1 대학가 상권</w:t>
        <w:br/>
        <w:t xml:space="preserve">   2.2 오피스가 상권</w:t>
        <w:br/>
        <w:t xml:space="preserve">   2.3 주택가 상권</w:t>
        <w:br/>
        <w:t>3. 비교 분석 결과</w:t>
        <w:br/>
        <w:t>4. 결론 및 제언</w:t>
        <w:br/>
        <w:t>참고자료</w:t>
      </w:r>
    </w:p>
    <w:p>
      <w:pPr>
        <w:pStyle w:val="Heading2"/>
      </w:pPr>
      <w:r>
        <w:t>1. 연구 개요</w:t>
      </w:r>
    </w:p>
    <w:p>
      <w:pPr>
        <w:pStyle w:val="Heading3"/>
      </w:pPr>
      <w:r>
        <w:t>1.1 연구 배경 및 목적</w:t>
      </w:r>
    </w:p>
    <w:p>
      <w:r>
        <w:t>무인카페 시장이 연평균 25% 이상 성장하면서 신규 창업자의 진입이 증가하고 있다. 그러나 입지 선정 실패로 인한 조기 폐업 사례가 빈번하게 발생하고 있어, 체계적인 입지 분석의 필요성이 대두되고 있다.</w:t>
        <w:br/>
        <w:br/>
        <w:t>본 연구의 목적은 무인카페 창업 시 고려해야 할 입지 유형별 특성을 분석하고, 각 유형의 장단점을 비교하여 최적 입지 선정 기준을 제시하는 것이다.</w:t>
      </w:r>
    </w:p>
    <w:p>
      <w:pPr>
        <w:pStyle w:val="Heading3"/>
      </w:pPr>
      <w:r>
        <w:t>1.2 연구 방법론</w:t>
      </w:r>
    </w:p>
    <w:p>
      <w:r>
        <w:t>• 분석 대상: 수도권 소재 무인카페 127개소 (대학가 45, 오피스가 38, 주택가 44)</w:t>
        <w:br/>
        <w:t>• 분석 기간: 2023년 6월 ~ 2024년 5월 (12개월)</w:t>
        <w:br/>
        <w:t>• 데이터 수집: POS 매출 데이터, 상권정보시스템(SEMAS), 현장 실사</w:t>
        <w:br/>
        <w:t>• 분석 지표: 월 평균 매출, 임대료, 임대료 대비 매출 비율, 피크타임, 고객 특성</w:t>
      </w:r>
    </w:p>
    <w:p>
      <w:pPr>
        <w:pStyle w:val="Heading2"/>
      </w:pPr>
      <w:r>
        <w:t>2. 입지 유형별 분석</w:t>
      </w:r>
    </w:p>
    <w:p>
      <w:pPr>
        <w:pStyle w:val="Heading3"/>
      </w:pPr>
      <w:r>
        <w:t>2.1 대학가 상권</w:t>
      </w:r>
    </w:p>
    <w:p>
      <w:r>
        <w:t>■ 상권 특성</w:t>
        <w:br/>
        <w:t>• 주 고객층: 대학생 (18~24세)</w:t>
        <w:br/>
        <w:t>• 유동인구: 평일 높음, 주말 낮음</w:t>
        <w:br/>
        <w:t>• 피크타임: 오전 9~11시, 오후 1~3시</w:t>
        <w:br/>
        <w:t>• 소비 특성: 가격 민감도 높음, 트렌드에 민감, 무인매장 친화적</w:t>
        <w:br/>
        <w:br/>
        <w:t>■ 수익성 지표</w:t>
        <w:br/>
        <w:t>• 월 평균 매출: 780만원</w:t>
        <w:br/>
        <w:t>• 평균 임대료: 120만원</w:t>
        <w:br/>
        <w:t>• 임대료 대비 매출 비율: 6.5배</w:t>
        <w:br/>
        <w:t>• 평균 객단가: 2,100원</w:t>
        <w:br/>
        <w:br/>
        <w:t>■ 장점</w:t>
        <w:br/>
        <w:t>- 높은 유동인구 및 상대적으로 낮은 임대료</w:t>
        <w:br/>
        <w:t>- MZ세대의 무인매장 거부감 낮음</w:t>
        <w:br/>
        <w:t>- SNS 바이럴 마케팅 효과 기대</w:t>
        <w:br/>
        <w:br/>
        <w:t>■ 단점</w:t>
        <w:br/>
        <w:t>- 방학 기간 매출 30% 감소</w:t>
        <w:br/>
        <w:t>- 저가 경쟁 치열 (아메리카노 1,500원 이하 필수)</w:t>
        <w:br/>
        <w:t>- 시험 기간 외 매출 변동성</w:t>
      </w:r>
    </w:p>
    <w:p>
      <w:pPr>
        <w:pStyle w:val="Heading3"/>
      </w:pPr>
      <w:r>
        <w:t>2.2 오피스가 상권</w:t>
      </w:r>
    </w:p>
    <w:p>
      <w:r>
        <w:t>■ 상권 특성</w:t>
        <w:br/>
        <w:t>• 주 고객층: 직장인 (25~45세)</w:t>
        <w:br/>
        <w:t>• 유동인구: 평일 높음, 주말 매우 낮음</w:t>
        <w:br/>
        <w:t>• 피크타임: 오전 8~9시, 오후 1~2시</w:t>
        <w:br/>
        <w:t>• 소비 특성: 가격 민감도 낮음, 품질 중시</w:t>
        <w:br/>
        <w:br/>
        <w:t>■ 수익성 지표</w:t>
        <w:br/>
        <w:t>• 월 평균 매출: 950만원</w:t>
        <w:br/>
        <w:t>• 평균 임대료: 280만원</w:t>
        <w:br/>
        <w:t>• 임대료 대비 매출 비율: 3.4배</w:t>
        <w:br/>
        <w:t>• 평균 객단가: 3,200원</w:t>
        <w:br/>
        <w:br/>
        <w:t>■ 장점</w:t>
        <w:br/>
        <w:t>- 높은 객단가 및 안정적인 평일 매출</w:t>
        <w:br/>
        <w:t>- 품질 대비 가격 불만 적음</w:t>
        <w:br/>
        <w:br/>
        <w:t>■ 단점</w:t>
        <w:br/>
        <w:t>- 높은 임대료 및 주말 매출 80% 감소</w:t>
        <w:br/>
        <w:t>- 우량 입지 확보 어려움</w:t>
        <w:br/>
        <w:t>- 대형 프랜차이즈와 경쟁</w:t>
      </w:r>
    </w:p>
    <w:p>
      <w:pPr>
        <w:pStyle w:val="Heading3"/>
      </w:pPr>
      <w:r>
        <w:t>2.3 주택가 상권</w:t>
      </w:r>
    </w:p>
    <w:p>
      <w:r>
        <w:t>■ 상권 특성</w:t>
        <w:br/>
        <w:t>• 주 고객층: 주부, 재택근무자, 시니어</w:t>
        <w:br/>
        <w:t>• 유동인구: 평일/주말 비슷</w:t>
        <w:br/>
        <w:t>• 피크타임: 오전 10~11시, 오후 3~4시</w:t>
        <w:br/>
        <w:t>• 소비 특성: 편의성 중시, 단골 형성 용이</w:t>
        <w:br/>
        <w:br/>
        <w:t>■ 수익성 지표</w:t>
        <w:br/>
        <w:t>• 월 평균 매출: 520만원</w:t>
        <w:br/>
        <w:t>• 평균 임대료: 80만원</w:t>
        <w:br/>
        <w:t>• 임대료 대비 매출 비율: 6.5배</w:t>
        <w:br/>
        <w:t>• 평균 객단가: 2,800원</w:t>
        <w:br/>
        <w:br/>
        <w:t>■ 장점</w:t>
        <w:br/>
        <w:t>- 가장 낮은 임대료 및 평일/주말 매출 균등</w:t>
        <w:br/>
        <w:t>- 단골 고객 확보 용이</w:t>
        <w:br/>
        <w:t>- 경쟁 상대적으로 덜 치열</w:t>
        <w:br/>
        <w:br/>
        <w:t>■ 단점</w:t>
        <w:br/>
        <w:t>- 낮은 유동인구 및 성장 한계</w:t>
        <w:br/>
        <w:t>- 마케팅 효과 제한적</w:t>
      </w:r>
    </w:p>
    <w:p>
      <w:pPr>
        <w:pStyle w:val="Heading2"/>
      </w:pPr>
      <w:r>
        <w:t>3. 비교 분석 결과</w:t>
      </w:r>
    </w:p>
    <w:p>
      <w:r>
        <w:t>■ 종합 비교표</w:t>
        <w:br/>
        <w:br/>
        <w:t>| 구분 | 대학가 | 오피스가 | 주택가 |</w:t>
        <w:br/>
        <w:t>|------|--------|----------|--------|</w:t>
        <w:br/>
        <w:t>| 월 매출 | 780만원 | 950만원 | 520만원 |</w:t>
        <w:br/>
        <w:t>| 임대료 | 120만원 | 280만원 | 80만원 |</w:t>
        <w:br/>
        <w:t>| 매출/임대료 | 6.5배 | 3.4배 | 6.5배 |</w:t>
        <w:br/>
        <w:t>| 객단가 | 2,100원 | 3,200원 | 2,800원 |</w:t>
        <w:br/>
        <w:t>| 변동성 | 중(방학) | 중(주말) | 저 |</w:t>
        <w:br/>
        <w:t>| 경쟁강도 | 중 | 고 | 저 |</w:t>
        <w:br/>
        <w:t>| 성장성 | 고 | 중 | 저 |</w:t>
        <w:br/>
        <w:br/>
        <w:t>■ 분석 결과</w:t>
        <w:br/>
        <w:t>임대료 대비 매출 효율성 측면에서 대학가(6.5배)와 주택가(6.5배)가 오피스가(3.4배) 대비 우수한 것으로 나타났다. 그러나 성장성과 바이럴 마케팅 효과를 고려할 때 대학가가 가장 유리한 입지로 평가된다.</w:t>
      </w:r>
    </w:p>
    <w:p>
      <w:pPr>
        <w:pStyle w:val="Heading2"/>
      </w:pPr>
      <w:r>
        <w:t>4. 결론 및 제언</w:t>
      </w:r>
    </w:p>
    <w:p>
      <w:r>
        <w:t>■ 결론</w:t>
        <w:br/>
        <w:t>본 분석 결과, 무인카페 창업 시 최적 입지는 '대학가'로 도출되었다. 주요 근거는 다음과 같다:</w:t>
        <w:br/>
        <w:br/>
        <w:t>1) 임대료 대비 매출 효율성 우수 (6.5배)</w:t>
        <w:br/>
        <w:t>2) MZ세대의 무인매장 친화적 성향</w:t>
        <w:br/>
        <w:t>3) SNS 바이럴 마케팅을 통한 성장 가능성</w:t>
        <w:br/>
        <w:t>4) 상대적으로 낮은 초기 투자비용</w:t>
        <w:br/>
        <w:br/>
        <w:t>■ 제언</w:t>
        <w:br/>
        <w:t>1) 방학 기간(6~8월, 12~2월) 매출 감소에 대비한 현금 흐름 관리 필요</w:t>
        <w:br/>
        <w:t>2) 아메리카노 1,500원 이하의 가격 경쟁력 확보 필수</w:t>
        <w:br/>
        <w:t>3) 캠퍼스 정문 또는 주요 동선 인접 입지 확보 중요</w:t>
        <w:br/>
        <w:t>4) 시험 기간 집중 마케팅으로 매출 극대화 전략 권장</w:t>
        <w:br/>
        <w:br/>
        <w:t>■ 연구 한계</w:t>
        <w:br/>
        <w:t>본 연구는 수도권 지역에 한정하여 분석하였으므로, 지방 소재 무인카페에 대한 일반화에는 한계가 있다.</w:t>
      </w:r>
    </w:p>
    <w:p>
      <w:pPr>
        <w:pStyle w:val="Heading2"/>
      </w:pPr>
      <w:r>
        <w:t>참고자료</w:t>
      </w:r>
    </w:p>
    <w:p>
      <w:r>
        <w:t>• 소상공인시장진흥공단 (2024). 상권정보시스템 데이터</w:t>
        <w:br/>
        <w:t>• 한국프랜차이즈산업협회 (2024). 무인매장 현황 보고서</w:t>
        <w:br/>
        <w:t>• 통계청 (2024). 서비스업 동향조사</w:t>
      </w:r>
    </w:p>
    <w:p/>
    <w:p>
      <w:r>
        <w:rPr>
          <w:i/>
        </w:rPr>
        <w:t>출처: bizdata.notion.site/location-analysis-2024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