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AD86" w14:textId="77777777" w:rsidR="00502550" w:rsidRDefault="00502550" w:rsidP="002A6F28">
      <w:pPr>
        <w:pStyle w:val="Geenafstand"/>
        <w:rPr>
          <w:highlight w:val="yellow"/>
        </w:rPr>
      </w:pPr>
      <w:r w:rsidRPr="00502550">
        <w:rPr>
          <w:highlight w:val="yellow"/>
        </w:rPr>
        <w:t>Sommige rubrieken bevatten een link naar een video-uitleg (</w:t>
      </w:r>
      <w:proofErr w:type="spellStart"/>
      <w:r w:rsidRPr="00502550">
        <w:rPr>
          <w:highlight w:val="yellow"/>
        </w:rPr>
        <w:t>CTRL+click</w:t>
      </w:r>
      <w:proofErr w:type="spellEnd"/>
      <w:r w:rsidRPr="00502550">
        <w:rPr>
          <w:highlight w:val="yellow"/>
        </w:rPr>
        <w:t xml:space="preserve"> om te bekijken) Ook kun je de </w:t>
      </w:r>
      <w:hyperlink w:history="1">
        <w:proofErr w:type="spellStart"/>
        <w:r w:rsidRPr="00502550">
          <w:rPr>
            <w:rStyle w:val="Hyperlink"/>
            <w:highlight w:val="yellow"/>
          </w:rPr>
          <w:t>QuickLearning</w:t>
        </w:r>
        <w:proofErr w:type="spellEnd"/>
        <w:r w:rsidRPr="00502550">
          <w:rPr>
            <w:rStyle w:val="Hyperlink"/>
            <w:highlight w:val="yellow"/>
          </w:rPr>
          <w:t xml:space="preserve"> over het maken van een collegevoorstel</w:t>
        </w:r>
      </w:hyperlink>
      <w:r w:rsidRPr="00502550">
        <w:rPr>
          <w:highlight w:val="yellow"/>
        </w:rPr>
        <w:t xml:space="preserve"> in de Wassenaar Academie bekijken voor meer informatie.</w:t>
      </w:r>
    </w:p>
    <w:p w14:paraId="6854C56B" w14:textId="77777777" w:rsidR="006D0573" w:rsidRPr="00502550" w:rsidRDefault="006D0573" w:rsidP="002A6F28">
      <w:pPr>
        <w:pStyle w:val="Geenafstand"/>
        <w:rPr>
          <w:highlight w:val="yellow"/>
        </w:rPr>
      </w:pPr>
    </w:p>
    <w:p w14:paraId="17268E9D" w14:textId="77777777" w:rsidR="00502550" w:rsidRPr="00502550" w:rsidRDefault="00502550" w:rsidP="002A6F28">
      <w:pPr>
        <w:pStyle w:val="Geenafstand"/>
      </w:pPr>
      <w:r w:rsidRPr="00502550">
        <w:rPr>
          <w:highlight w:val="yellow"/>
        </w:rPr>
        <w:t xml:space="preserve">Verwijder </w:t>
      </w:r>
      <w:r w:rsidR="00D1537C">
        <w:rPr>
          <w:b/>
          <w:bCs/>
          <w:highlight w:val="yellow"/>
        </w:rPr>
        <w:t xml:space="preserve">hulp </w:t>
      </w:r>
      <w:r w:rsidRPr="00D1537C">
        <w:rPr>
          <w:b/>
          <w:bCs/>
          <w:highlight w:val="yellow"/>
        </w:rPr>
        <w:t>teksten</w:t>
      </w:r>
      <w:r w:rsidRPr="00D1537C">
        <w:rPr>
          <w:highlight w:val="yellow"/>
        </w:rPr>
        <w:t xml:space="preserve"> </w:t>
      </w:r>
      <w:r w:rsidRPr="00502550">
        <w:rPr>
          <w:highlight w:val="yellow"/>
        </w:rPr>
        <w:t>uit het advies dat je schrijft: voor het college zijn ze niet relevant.</w:t>
      </w:r>
    </w:p>
    <w:p w14:paraId="3D39D05D" w14:textId="77777777" w:rsidR="007F5377" w:rsidRDefault="007F5377" w:rsidP="002A6F28">
      <w:pPr>
        <w:pStyle w:val="Geenafstand"/>
      </w:pPr>
    </w:p>
    <w:p w14:paraId="6DFB4385" w14:textId="77777777" w:rsidR="00502550" w:rsidRDefault="00502550" w:rsidP="002A6F28">
      <w:pPr>
        <w:pStyle w:val="Geenafstand"/>
      </w:pPr>
    </w:p>
    <w:p w14:paraId="5B5A26F2" w14:textId="77777777" w:rsidR="00502550" w:rsidRPr="00502550" w:rsidRDefault="00502550" w:rsidP="002A6F28">
      <w:pPr>
        <w:pStyle w:val="Geenafstand"/>
      </w:pPr>
    </w:p>
    <w:sdt>
      <w:sdtPr>
        <w:rPr>
          <w:lang w:val="en-US"/>
        </w:rPr>
        <w:alias w:val="textElement"/>
        <w:tag w:val="{&quot;templafy&quot;:{&quot;id&quot;:&quot;df376218-4c38-4aa4-8b59-a961649c97ea&quot;}}"/>
        <w:id w:val="-1637013299"/>
        <w:placeholder>
          <w:docPart w:val="71973FE99B014E8CAC91FCAD2BEE873D"/>
        </w:placeholder>
      </w:sdtPr>
      <w:sdtEndPr/>
      <w:sdtContent>
        <w:tbl>
          <w:tblPr>
            <w:tblStyle w:val="Tabelraster"/>
            <w:tblW w:w="9028" w:type="dxa"/>
            <w:tblBorders>
              <w:left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27"/>
            <w:gridCol w:w="3260"/>
            <w:gridCol w:w="1417"/>
            <w:gridCol w:w="2224"/>
          </w:tblGrid>
          <w:tr w:rsidR="003B15BC" w:rsidRPr="003B15BC" w14:paraId="640B128B" w14:textId="77777777" w:rsidTr="00686A4C">
            <w:tc>
              <w:tcPr>
                <w:tcW w:w="2127" w:type="dxa"/>
              </w:tcPr>
              <w:p w14:paraId="2C9505D4" w14:textId="77777777" w:rsidR="00F720D9" w:rsidRPr="003B15BC" w:rsidRDefault="00F720D9" w:rsidP="003B15BC">
                <w:pPr>
                  <w:pStyle w:val="Geenafstand"/>
                  <w:rPr>
                    <w:b/>
                  </w:rPr>
                </w:pPr>
                <w:r w:rsidRPr="003B15BC">
                  <w:rPr>
                    <w:b/>
                  </w:rPr>
                  <w:t>Zaaknummer</w:t>
                </w:r>
              </w:p>
            </w:tc>
            <w:tc>
              <w:tcPr>
                <w:tcW w:w="3260" w:type="dxa"/>
              </w:tcPr>
              <w:p w14:paraId="6C0D6FC7" w14:textId="77777777" w:rsidR="00F720D9" w:rsidRPr="003B15BC" w:rsidRDefault="00F720D9" w:rsidP="003B15BC">
                <w:pPr>
                  <w:pStyle w:val="Geenafstand"/>
                  <w:rPr>
                    <w:b/>
                  </w:rPr>
                </w:pPr>
                <w:r>
                  <w:rPr>
                    <w:b/>
                  </w:rPr>
                  <w:t xml:space="preserve">: </w:t>
                </w:r>
                <w:sdt>
                  <w:sdtPr>
                    <w:rPr>
                      <w:b/>
                    </w:rPr>
                    <w:alias w:val="{{Form.Zaaknummer}}"/>
                    <w:tag w:val="{&quot;templafy&quot;:{&quot;id&quot;:&quot;94d801df-61c3-4857-bc9e-cc91ddf1a1c8&quot;}}"/>
                    <w:id w:val="509334891"/>
                    <w:placeholder>
                      <w:docPart w:val="78223FA70E4B4F869B7F39746D0FA682"/>
                    </w:placeholder>
                  </w:sdtPr>
                  <w:sdtEndPr>
                    <w:rPr>
                      <w:bCs/>
                    </w:rPr>
                  </w:sdtEndPr>
                  <w:sdtContent>
                    <w:r>
                      <w:rPr>
                        <w:b/>
                        <w:bCs/>
                      </w:rPr>
                      <w:t>2026</w:t>
                    </w:r>
                  </w:sdtContent>
                </w:sdt>
              </w:p>
            </w:tc>
            <w:tc>
              <w:tcPr>
                <w:tcW w:w="1417" w:type="dxa"/>
              </w:tcPr>
              <w:p w14:paraId="5A86165C" w14:textId="77777777" w:rsidR="00F720D9" w:rsidRPr="003B15BC" w:rsidRDefault="00F720D9" w:rsidP="003B15BC">
                <w:pPr>
                  <w:pStyle w:val="Geenafstand"/>
                  <w:rPr>
                    <w:b/>
                  </w:rPr>
                </w:pPr>
                <w:r w:rsidRPr="003B15BC">
                  <w:rPr>
                    <w:b/>
                  </w:rPr>
                  <w:t>Datum B&amp;W</w:t>
                </w:r>
                <w:r>
                  <w:rPr>
                    <w:b/>
                  </w:rPr>
                  <w:t xml:space="preserve">     </w:t>
                </w:r>
              </w:p>
            </w:tc>
            <w:tc>
              <w:tcPr>
                <w:tcW w:w="2224" w:type="dxa"/>
              </w:tcPr>
              <w:p w14:paraId="6514A501" w14:textId="77777777" w:rsidR="00F720D9" w:rsidRPr="003B15BC" w:rsidRDefault="00F720D9" w:rsidP="003B15BC">
                <w:pPr>
                  <w:pStyle w:val="Geenafstand"/>
                  <w:rPr>
                    <w:b/>
                  </w:rPr>
                </w:pPr>
                <w:r>
                  <w:rPr>
                    <w:b/>
                  </w:rPr>
                  <w:t xml:space="preserve">: </w:t>
                </w:r>
                <w:sdt>
                  <w:sdtPr>
                    <w:rPr>
                      <w:b/>
                    </w:rPr>
                    <w:alias w:val="{{FormatDateTime(Form.DatumBW, Translate(&quot;Format_GeneralDate&quot;), DocumentLanguage)}}"/>
                    <w:tag w:val="{&quot;templafy&quot;:{&quot;id&quot;:&quot;e46b7afe-0408-4fef-babc-08e660804289&quot;}}"/>
                    <w:id w:val="357091228"/>
                    <w:placeholder>
                      <w:docPart w:val="42F413CA8F1B48E9B41D62FB09293EA5"/>
                    </w:placeholder>
                  </w:sdtPr>
                  <w:sdtEndPr>
                    <w:rPr>
                      <w:bCs/>
                      <w:noProof/>
                    </w:rPr>
                  </w:sdtEndPr>
                  <w:sdtContent>
                    <w:r>
                      <w:rPr>
                        <w:b/>
                        <w:bCs/>
                        <w:noProof/>
                      </w:rPr>
                      <w:t>​</w:t>
                    </w:r>
                  </w:sdtContent>
                </w:sdt>
              </w:p>
            </w:tc>
          </w:tr>
          <w:tr w:rsidR="003B15BC" w:rsidRPr="003B15BC" w14:paraId="07F4DB10" w14:textId="77777777" w:rsidTr="00686A4C">
            <w:tc>
              <w:tcPr>
                <w:tcW w:w="2127" w:type="dxa"/>
              </w:tcPr>
              <w:p w14:paraId="17D35004" w14:textId="77777777" w:rsidR="00F720D9" w:rsidRPr="003B15BC" w:rsidRDefault="00F720D9" w:rsidP="003B15BC">
                <w:pPr>
                  <w:pStyle w:val="Geenafstand"/>
                  <w:rPr>
                    <w:b/>
                  </w:rPr>
                </w:pPr>
                <w:r w:rsidRPr="003B15BC">
                  <w:rPr>
                    <w:b/>
                  </w:rPr>
                  <w:t>Portefeuillehouder</w:t>
                </w:r>
              </w:p>
            </w:tc>
            <w:tc>
              <w:tcPr>
                <w:tcW w:w="3260" w:type="dxa"/>
              </w:tcPr>
              <w:p w14:paraId="20B1640D" w14:textId="77777777" w:rsidR="00F720D9" w:rsidRPr="003B15BC" w:rsidRDefault="00F720D9" w:rsidP="003B15BC">
                <w:pPr>
                  <w:pStyle w:val="Geenafstand"/>
                  <w:rPr>
                    <w:b/>
                  </w:rPr>
                </w:pPr>
                <w:r>
                  <w:rPr>
                    <w:b/>
                  </w:rPr>
                  <w:t xml:space="preserve">: </w:t>
                </w:r>
                <w:sdt>
                  <w:sdtPr>
                    <w:rPr>
                      <w:b/>
                    </w:rPr>
                    <w:alias w:val="{{Form.Portefeuillehouder.Naam}}"/>
                    <w:tag w:val="{&quot;templafy&quot;:{&quot;id&quot;:&quot;f223181f-f8bb-4e6d-a389-26c521c73df1&quot;}}"/>
                    <w:id w:val="1865093527"/>
                    <w:placeholder>
                      <w:docPart w:val="87ECE2B57A3946E685E5B92527A75BB7"/>
                    </w:placeholder>
                  </w:sdtPr>
                  <w:sdtEndPr/>
                  <w:sdtContent>
                    <w:r>
                      <w:rPr>
                        <w:b/>
                      </w:rPr>
                      <w:t>Wethouder Van Doeveren</w:t>
                    </w:r>
                  </w:sdtContent>
                </w:sdt>
              </w:p>
            </w:tc>
            <w:tc>
              <w:tcPr>
                <w:tcW w:w="1417" w:type="dxa"/>
              </w:tcPr>
              <w:p w14:paraId="5057FBD9" w14:textId="77777777" w:rsidR="00F720D9" w:rsidRPr="003B15BC" w:rsidRDefault="00F720D9" w:rsidP="003B15BC">
                <w:pPr>
                  <w:pStyle w:val="Geenafstand"/>
                  <w:rPr>
                    <w:b/>
                  </w:rPr>
                </w:pPr>
                <w:r w:rsidRPr="003B15BC">
                  <w:rPr>
                    <w:b/>
                  </w:rPr>
                  <w:t>Datum</w:t>
                </w:r>
                <w:r>
                  <w:rPr>
                    <w:b/>
                  </w:rPr>
                  <w:t xml:space="preserve"> Commissie                 </w:t>
                </w:r>
              </w:p>
            </w:tc>
            <w:tc>
              <w:tcPr>
                <w:tcW w:w="2224" w:type="dxa"/>
              </w:tcPr>
              <w:p w14:paraId="5A65855A" w14:textId="77777777" w:rsidR="00F720D9" w:rsidRDefault="00F720D9" w:rsidP="003B15BC">
                <w:pPr>
                  <w:pStyle w:val="Geenafstand"/>
                  <w:rPr>
                    <w:b/>
                  </w:rPr>
                </w:pPr>
              </w:p>
              <w:p w14:paraId="03B9BF84" w14:textId="77777777" w:rsidR="00F720D9" w:rsidRPr="003B15BC" w:rsidRDefault="00F720D9" w:rsidP="003B15BC">
                <w:pPr>
                  <w:pStyle w:val="Geenafstand"/>
                  <w:rPr>
                    <w:b/>
                  </w:rPr>
                </w:pPr>
                <w:r>
                  <w:rPr>
                    <w:b/>
                  </w:rPr>
                  <w:t xml:space="preserve">: </w:t>
                </w:r>
                <w:sdt>
                  <w:sdtPr>
                    <w:rPr>
                      <w:b/>
                    </w:rPr>
                    <w:alias w:val="{{FormatDateTime(Form.DatumCommissie, Translate(&quot;Format_GeneralDate&quot;), DocumentLanguage)}}"/>
                    <w:tag w:val="{&quot;templafy&quot;:{&quot;id&quot;:&quot;5102d976-03a6-4039-b8fc-215c371a0306&quot;}}"/>
                    <w:id w:val="-832532892"/>
                    <w:placeholder>
                      <w:docPart w:val="728EF2667B2C4965B9EB14C8777F7C87"/>
                    </w:placeholder>
                  </w:sdtPr>
                  <w:sdtEndPr>
                    <w:rPr>
                      <w:bCs/>
                      <w:noProof/>
                    </w:rPr>
                  </w:sdtEndPr>
                  <w:sdtContent>
                    <w:r>
                      <w:rPr>
                        <w:b/>
                        <w:bCs/>
                        <w:noProof/>
                      </w:rPr>
                      <w:t>​</w:t>
                    </w:r>
                  </w:sdtContent>
                </w:sdt>
              </w:p>
            </w:tc>
          </w:tr>
          <w:tr w:rsidR="00E6348D" w:rsidRPr="003B15BC" w14:paraId="7BF65A09" w14:textId="77777777" w:rsidTr="00686A4C">
            <w:tc>
              <w:tcPr>
                <w:tcW w:w="2127" w:type="dxa"/>
              </w:tcPr>
              <w:p w14:paraId="57849974" w14:textId="77777777" w:rsidR="00F720D9" w:rsidRPr="003B15BC" w:rsidRDefault="00F720D9" w:rsidP="003B15BC">
                <w:pPr>
                  <w:pStyle w:val="Geenafstand"/>
                  <w:rPr>
                    <w:b/>
                  </w:rPr>
                </w:pPr>
              </w:p>
            </w:tc>
            <w:tc>
              <w:tcPr>
                <w:tcW w:w="3260" w:type="dxa"/>
              </w:tcPr>
              <w:p w14:paraId="14FFCA2A" w14:textId="77777777" w:rsidR="00F720D9" w:rsidRDefault="00F720D9" w:rsidP="003B15BC">
                <w:pPr>
                  <w:pStyle w:val="Geenafstand"/>
                  <w:rPr>
                    <w:b/>
                  </w:rPr>
                </w:pPr>
              </w:p>
            </w:tc>
            <w:tc>
              <w:tcPr>
                <w:tcW w:w="1417" w:type="dxa"/>
              </w:tcPr>
              <w:p w14:paraId="33FB6AA0" w14:textId="77777777" w:rsidR="00F720D9" w:rsidRDefault="00F720D9" w:rsidP="003B15BC">
                <w:pPr>
                  <w:pStyle w:val="Geenafstand"/>
                  <w:rPr>
                    <w:b/>
                  </w:rPr>
                </w:pPr>
              </w:p>
              <w:p w14:paraId="4F364CE6" w14:textId="77777777" w:rsidR="00F720D9" w:rsidRPr="003B15BC" w:rsidRDefault="00F720D9" w:rsidP="003B15BC">
                <w:pPr>
                  <w:pStyle w:val="Geenafstand"/>
                  <w:rPr>
                    <w:b/>
                  </w:rPr>
                </w:pPr>
              </w:p>
            </w:tc>
            <w:tc>
              <w:tcPr>
                <w:tcW w:w="2224" w:type="dxa"/>
              </w:tcPr>
              <w:p w14:paraId="7130E60C" w14:textId="77777777" w:rsidR="00F720D9" w:rsidRDefault="00F720D9" w:rsidP="003B15BC">
                <w:pPr>
                  <w:pStyle w:val="Geenafstand"/>
                  <w:rPr>
                    <w:b/>
                  </w:rPr>
                </w:pPr>
              </w:p>
            </w:tc>
          </w:tr>
          <w:tr w:rsidR="003B15BC" w:rsidRPr="003B15BC" w14:paraId="3150082D" w14:textId="77777777" w:rsidTr="00686A4C">
            <w:tc>
              <w:tcPr>
                <w:tcW w:w="2127" w:type="dxa"/>
              </w:tcPr>
              <w:p w14:paraId="34E8F8E4" w14:textId="77777777" w:rsidR="00F720D9" w:rsidRPr="003B15BC" w:rsidRDefault="00F720D9" w:rsidP="003B15BC">
                <w:pPr>
                  <w:pStyle w:val="Geenafstand"/>
                  <w:rPr>
                    <w:b/>
                  </w:rPr>
                </w:pPr>
              </w:p>
            </w:tc>
            <w:tc>
              <w:tcPr>
                <w:tcW w:w="3260" w:type="dxa"/>
              </w:tcPr>
              <w:p w14:paraId="68A112C6" w14:textId="77777777" w:rsidR="00F720D9" w:rsidRPr="003B15BC" w:rsidRDefault="00F720D9" w:rsidP="003B15BC">
                <w:pPr>
                  <w:pStyle w:val="Geenafstand"/>
                  <w:rPr>
                    <w:b/>
                  </w:rPr>
                </w:pPr>
              </w:p>
            </w:tc>
            <w:tc>
              <w:tcPr>
                <w:tcW w:w="1417" w:type="dxa"/>
              </w:tcPr>
              <w:p w14:paraId="065A2EDE" w14:textId="77777777" w:rsidR="00F720D9" w:rsidRPr="003B15BC" w:rsidRDefault="00F720D9" w:rsidP="003B15BC">
                <w:pPr>
                  <w:pStyle w:val="Geenafstand"/>
                  <w:rPr>
                    <w:b/>
                  </w:rPr>
                </w:pPr>
                <w:r w:rsidRPr="003B15BC">
                  <w:rPr>
                    <w:b/>
                  </w:rPr>
                  <w:t>Datum Raad</w:t>
                </w:r>
              </w:p>
            </w:tc>
            <w:tc>
              <w:tcPr>
                <w:tcW w:w="2224" w:type="dxa"/>
              </w:tcPr>
              <w:p w14:paraId="4CC4B491" w14:textId="77777777" w:rsidR="00F720D9" w:rsidRPr="003B15BC" w:rsidRDefault="00F720D9" w:rsidP="003B15BC">
                <w:pPr>
                  <w:pStyle w:val="Geenafstand"/>
                  <w:rPr>
                    <w:b/>
                  </w:rPr>
                </w:pPr>
                <w:r>
                  <w:rPr>
                    <w:b/>
                  </w:rPr>
                  <w:t xml:space="preserve">: </w:t>
                </w:r>
                <w:sdt>
                  <w:sdtPr>
                    <w:rPr>
                      <w:b/>
                    </w:rPr>
                    <w:alias w:val="{{FormatDateTime(Form.DatumRaad, Translate(&quot;Format_GeneralDate&quot;), DocumentLanguage)}}"/>
                    <w:tag w:val="{&quot;templafy&quot;:{&quot;id&quot;:&quot;0acf2c23-44ce-4c62-b481-2ba458a8c5d9&quot;}}"/>
                    <w:id w:val="1187246876"/>
                    <w:placeholder>
                      <w:docPart w:val="96FECC6D3D094E61AB534CCD683C44BB"/>
                    </w:placeholder>
                  </w:sdtPr>
                  <w:sdtEndPr>
                    <w:rPr>
                      <w:bCs/>
                      <w:noProof/>
                    </w:rPr>
                  </w:sdtEndPr>
                  <w:sdtContent>
                    <w:r>
                      <w:rPr>
                        <w:b/>
                        <w:bCs/>
                        <w:noProof/>
                      </w:rPr>
                      <w:t>​</w:t>
                    </w:r>
                  </w:sdtContent>
                </w:sdt>
              </w:p>
            </w:tc>
          </w:tr>
          <w:tr w:rsidR="00280FE3" w:rsidRPr="003B15BC" w14:paraId="481A96A7" w14:textId="77777777" w:rsidTr="00280FE3">
            <w:trPr>
              <w:trHeight w:val="80"/>
            </w:trPr>
            <w:tc>
              <w:tcPr>
                <w:tcW w:w="2127" w:type="dxa"/>
              </w:tcPr>
              <w:p w14:paraId="66567698" w14:textId="77777777" w:rsidR="00F720D9" w:rsidRPr="003B15BC" w:rsidRDefault="00F720D9" w:rsidP="003B15BC">
                <w:pPr>
                  <w:pStyle w:val="Geenafstand"/>
                  <w:rPr>
                    <w:b/>
                  </w:rPr>
                </w:pPr>
              </w:p>
            </w:tc>
            <w:tc>
              <w:tcPr>
                <w:tcW w:w="3260" w:type="dxa"/>
              </w:tcPr>
              <w:p w14:paraId="1E1093AA" w14:textId="77777777" w:rsidR="00F720D9" w:rsidRPr="003B15BC" w:rsidRDefault="00F720D9" w:rsidP="003B15BC">
                <w:pPr>
                  <w:pStyle w:val="Geenafstand"/>
                  <w:rPr>
                    <w:b/>
                  </w:rPr>
                </w:pPr>
              </w:p>
            </w:tc>
            <w:tc>
              <w:tcPr>
                <w:tcW w:w="1417" w:type="dxa"/>
              </w:tcPr>
              <w:p w14:paraId="7CFDB08E" w14:textId="77777777" w:rsidR="00F720D9" w:rsidRPr="003B15BC" w:rsidRDefault="00F720D9" w:rsidP="003B15BC">
                <w:pPr>
                  <w:pStyle w:val="Geenafstand"/>
                  <w:rPr>
                    <w:b/>
                  </w:rPr>
                </w:pPr>
              </w:p>
            </w:tc>
            <w:tc>
              <w:tcPr>
                <w:tcW w:w="2224" w:type="dxa"/>
              </w:tcPr>
              <w:p w14:paraId="2B6B2296" w14:textId="77777777" w:rsidR="00F720D9" w:rsidRDefault="00F720D9" w:rsidP="003B15BC">
                <w:pPr>
                  <w:pStyle w:val="Geenafstand"/>
                  <w:rPr>
                    <w:b/>
                  </w:rPr>
                </w:pPr>
              </w:p>
            </w:tc>
          </w:tr>
          <w:tr w:rsidR="003B15BC" w:rsidRPr="003B15BC" w14:paraId="6AA12F42" w14:textId="77777777" w:rsidTr="00686A4C">
            <w:tc>
              <w:tcPr>
                <w:tcW w:w="2127" w:type="dxa"/>
              </w:tcPr>
              <w:p w14:paraId="3F126D6B" w14:textId="77777777" w:rsidR="00F720D9" w:rsidRPr="003B15BC" w:rsidRDefault="00F720D9" w:rsidP="003B15BC">
                <w:pPr>
                  <w:pStyle w:val="Geenafstand"/>
                  <w:rPr>
                    <w:b/>
                  </w:rPr>
                </w:pPr>
                <w:r>
                  <w:rPr>
                    <w:b/>
                  </w:rPr>
                  <w:t>Eenheid</w:t>
                </w:r>
              </w:p>
            </w:tc>
            <w:tc>
              <w:tcPr>
                <w:tcW w:w="3260" w:type="dxa"/>
              </w:tcPr>
              <w:p w14:paraId="40FC792A" w14:textId="77777777" w:rsidR="00F720D9" w:rsidRPr="003B15BC" w:rsidRDefault="00F720D9" w:rsidP="003B15BC">
                <w:pPr>
                  <w:pStyle w:val="Geenafstand"/>
                  <w:rPr>
                    <w:b/>
                  </w:rPr>
                </w:pPr>
                <w:r>
                  <w:rPr>
                    <w:b/>
                  </w:rPr>
                  <w:t xml:space="preserve">: </w:t>
                </w:r>
                <w:sdt>
                  <w:sdtPr>
                    <w:rPr>
                      <w:b/>
                    </w:rPr>
                    <w:alias w:val="{{Form.Eenheid.Eenheid}}"/>
                    <w:tag w:val="{&quot;templafy&quot;:{&quot;id&quot;:&quot;29fc1e57-0d4d-4cd8-8c77-d65f27eb4282&quot;}}"/>
                    <w:id w:val="2055888791"/>
                    <w:placeholder>
                      <w:docPart w:val="78B2FFCA1BEB48FCB9110B4D7CF9984D"/>
                    </w:placeholder>
                  </w:sdtPr>
                  <w:sdtEndPr>
                    <w:rPr>
                      <w:bCs/>
                    </w:rPr>
                  </w:sdtEndPr>
                  <w:sdtContent>
                    <w:r>
                      <w:rPr>
                        <w:b/>
                        <w:bCs/>
                      </w:rPr>
                      <w:t>Informatie en datamanagement</w:t>
                    </w:r>
                  </w:sdtContent>
                </w:sdt>
              </w:p>
            </w:tc>
            <w:tc>
              <w:tcPr>
                <w:tcW w:w="1417" w:type="dxa"/>
              </w:tcPr>
              <w:p w14:paraId="30C10B30" w14:textId="77777777" w:rsidR="00F720D9" w:rsidRPr="003B15BC" w:rsidRDefault="00F720D9" w:rsidP="003B15BC">
                <w:pPr>
                  <w:pStyle w:val="Geenafstand"/>
                  <w:rPr>
                    <w:b/>
                  </w:rPr>
                </w:pPr>
              </w:p>
            </w:tc>
            <w:tc>
              <w:tcPr>
                <w:tcW w:w="2224" w:type="dxa"/>
              </w:tcPr>
              <w:p w14:paraId="78D6FC7D" w14:textId="77777777" w:rsidR="00F720D9" w:rsidRPr="003B15BC" w:rsidRDefault="00F720D9" w:rsidP="003B15BC">
                <w:pPr>
                  <w:pStyle w:val="Geenafstand"/>
                  <w:rPr>
                    <w:b/>
                  </w:rPr>
                </w:pPr>
              </w:p>
            </w:tc>
          </w:tr>
          <w:tr w:rsidR="003B15BC" w:rsidRPr="003B15BC" w14:paraId="32674B80" w14:textId="77777777" w:rsidTr="00686A4C">
            <w:tc>
              <w:tcPr>
                <w:tcW w:w="2127" w:type="dxa"/>
              </w:tcPr>
              <w:p w14:paraId="449EEDE3" w14:textId="77777777" w:rsidR="00F720D9" w:rsidRPr="003B15BC" w:rsidRDefault="00F720D9" w:rsidP="003B15BC">
                <w:pPr>
                  <w:pStyle w:val="Geenafstand"/>
                  <w:rPr>
                    <w:b/>
                  </w:rPr>
                </w:pPr>
                <w:r w:rsidRPr="003B15BC">
                  <w:rPr>
                    <w:b/>
                  </w:rPr>
                  <w:t>Adviseur</w:t>
                </w:r>
              </w:p>
            </w:tc>
            <w:tc>
              <w:tcPr>
                <w:tcW w:w="3260" w:type="dxa"/>
              </w:tcPr>
              <w:p w14:paraId="2019016C" w14:textId="77777777" w:rsidR="00F720D9" w:rsidRPr="003B15BC" w:rsidRDefault="00F720D9" w:rsidP="003B15BC">
                <w:pPr>
                  <w:pStyle w:val="Geenafstand"/>
                  <w:rPr>
                    <w:b/>
                  </w:rPr>
                </w:pPr>
                <w:r>
                  <w:rPr>
                    <w:b/>
                  </w:rPr>
                  <w:t xml:space="preserve">: </w:t>
                </w:r>
                <w:sdt>
                  <w:sdtPr>
                    <w:rPr>
                      <w:b/>
                    </w:rPr>
                    <w:alias w:val="{{Form.Adviseur}}"/>
                    <w:tag w:val="{&quot;templafy&quot;:{&quot;id&quot;:&quot;77adb052-e236-40e2-9da7-4708ab2e98af&quot;}}"/>
                    <w:id w:val="185564925"/>
                    <w:placeholder>
                      <w:docPart w:val="D58067B229ED40899ED761DA8CA0EC2F"/>
                    </w:placeholder>
                  </w:sdtPr>
                  <w:sdtEndPr>
                    <w:rPr>
                      <w:bCs/>
                    </w:rPr>
                  </w:sdtEndPr>
                  <w:sdtContent>
                    <w:r>
                      <w:rPr>
                        <w:b/>
                        <w:bCs/>
                      </w:rPr>
                      <w:t xml:space="preserve">Dick Braam </w:t>
                    </w:r>
                  </w:sdtContent>
                </w:sdt>
              </w:p>
            </w:tc>
            <w:tc>
              <w:tcPr>
                <w:tcW w:w="1417" w:type="dxa"/>
              </w:tcPr>
              <w:p w14:paraId="7A584B8C" w14:textId="77777777" w:rsidR="00F720D9" w:rsidRPr="003B15BC" w:rsidRDefault="00F720D9" w:rsidP="003B15BC">
                <w:pPr>
                  <w:pStyle w:val="Geenafstand"/>
                  <w:rPr>
                    <w:b/>
                  </w:rPr>
                </w:pPr>
              </w:p>
            </w:tc>
            <w:tc>
              <w:tcPr>
                <w:tcW w:w="2224" w:type="dxa"/>
                <w:vMerge w:val="restart"/>
              </w:tcPr>
              <w:p w14:paraId="2857265B" w14:textId="77777777" w:rsidR="00F720D9" w:rsidRPr="003B15BC" w:rsidRDefault="00F720D9" w:rsidP="003B15BC">
                <w:pPr>
                  <w:pStyle w:val="Geenafstand"/>
                  <w:rPr>
                    <w:b/>
                  </w:rPr>
                </w:pPr>
              </w:p>
            </w:tc>
          </w:tr>
          <w:tr w:rsidR="003B15BC" w:rsidRPr="003B15BC" w14:paraId="73834B2F" w14:textId="77777777" w:rsidTr="00686A4C">
            <w:tc>
              <w:tcPr>
                <w:tcW w:w="2127" w:type="dxa"/>
              </w:tcPr>
              <w:p w14:paraId="3FC82A31" w14:textId="77777777" w:rsidR="00F720D9" w:rsidRPr="003B15BC" w:rsidRDefault="00F720D9" w:rsidP="003B15BC">
                <w:pPr>
                  <w:pStyle w:val="Geenafstand"/>
                  <w:rPr>
                    <w:b/>
                  </w:rPr>
                </w:pPr>
                <w:r w:rsidRPr="003B15BC">
                  <w:rPr>
                    <w:b/>
                  </w:rPr>
                  <w:t>Vertrouwelijk</w:t>
                </w:r>
              </w:p>
            </w:tc>
            <w:tc>
              <w:tcPr>
                <w:tcW w:w="3260" w:type="dxa"/>
              </w:tcPr>
              <w:p w14:paraId="7D077895" w14:textId="77777777" w:rsidR="00F720D9" w:rsidRPr="003B15BC" w:rsidRDefault="00F720D9" w:rsidP="003B15BC">
                <w:pPr>
                  <w:pStyle w:val="Geenafstand"/>
                  <w:rPr>
                    <w:b/>
                  </w:rPr>
                </w:pPr>
                <w:r>
                  <w:rPr>
                    <w:b/>
                  </w:rPr>
                  <w:t xml:space="preserve">: </w:t>
                </w:r>
                <w:sdt>
                  <w:sdtPr>
                    <w:rPr>
                      <w:b/>
                    </w:rPr>
                    <w:alias w:val="{{Form.Vertrouwelijk.Name}}"/>
                    <w:tag w:val="{&quot;templafy&quot;:{&quot;id&quot;:&quot;05d1c6c8-ad68-42d9-85c9-a48d29bd9db2&quot;}}"/>
                    <w:id w:val="-1936972198"/>
                    <w:placeholder>
                      <w:docPart w:val="C87CFA15410E4F14A257FEA955F318FA"/>
                    </w:placeholder>
                  </w:sdtPr>
                  <w:sdtEndPr/>
                  <w:sdtContent>
                    <w:r>
                      <w:rPr>
                        <w:b/>
                      </w:rPr>
                      <w:t>Nee</w:t>
                    </w:r>
                  </w:sdtContent>
                </w:sdt>
              </w:p>
            </w:tc>
            <w:tc>
              <w:tcPr>
                <w:tcW w:w="1417" w:type="dxa"/>
              </w:tcPr>
              <w:p w14:paraId="22A9E3B7" w14:textId="77777777" w:rsidR="00F720D9" w:rsidRPr="003B15BC" w:rsidRDefault="00F720D9" w:rsidP="003B15BC">
                <w:pPr>
                  <w:pStyle w:val="Geenafstand"/>
                  <w:rPr>
                    <w:b/>
                  </w:rPr>
                </w:pPr>
              </w:p>
            </w:tc>
            <w:tc>
              <w:tcPr>
                <w:tcW w:w="2224" w:type="dxa"/>
                <w:vMerge/>
              </w:tcPr>
              <w:p w14:paraId="6A91B96C" w14:textId="77777777" w:rsidR="00F720D9" w:rsidRPr="003B15BC" w:rsidRDefault="00F720D9" w:rsidP="003B15BC">
                <w:pPr>
                  <w:pStyle w:val="Geenafstand"/>
                  <w:rPr>
                    <w:b/>
                  </w:rPr>
                </w:pPr>
              </w:p>
            </w:tc>
          </w:tr>
          <w:tr w:rsidR="003B15BC" w:rsidRPr="003B15BC" w14:paraId="34906D80" w14:textId="77777777" w:rsidTr="00686A4C">
            <w:tc>
              <w:tcPr>
                <w:tcW w:w="2127" w:type="dxa"/>
              </w:tcPr>
              <w:p w14:paraId="0EE839F2" w14:textId="77777777" w:rsidR="00F720D9" w:rsidRPr="003B15BC" w:rsidRDefault="00F720D9" w:rsidP="003B15BC">
                <w:pPr>
                  <w:pStyle w:val="Geenafstand"/>
                  <w:rPr>
                    <w:b/>
                  </w:rPr>
                </w:pPr>
                <w:r w:rsidRPr="003B15BC">
                  <w:rPr>
                    <w:b/>
                  </w:rPr>
                  <w:t>Aantal bijlages</w:t>
                </w:r>
              </w:p>
            </w:tc>
            <w:tc>
              <w:tcPr>
                <w:tcW w:w="3260" w:type="dxa"/>
              </w:tcPr>
              <w:p w14:paraId="7E03B3BB" w14:textId="77777777" w:rsidR="00F720D9" w:rsidRPr="003B15BC" w:rsidRDefault="00F720D9" w:rsidP="003B15BC">
                <w:pPr>
                  <w:pStyle w:val="Geenafstand"/>
                  <w:rPr>
                    <w:b/>
                  </w:rPr>
                </w:pPr>
                <w:r>
                  <w:rPr>
                    <w:b/>
                  </w:rPr>
                  <w:t xml:space="preserve">: </w:t>
                </w:r>
                <w:sdt>
                  <w:sdtPr>
                    <w:rPr>
                      <w:b/>
                    </w:rPr>
                    <w:alias w:val="{{Form.Aantalbijlagen.Aantal}}"/>
                    <w:tag w:val="{&quot;templafy&quot;:{&quot;id&quot;:&quot;b62af4e2-0e93-4a83-8d56-003e01f1a2ca&quot;}}"/>
                    <w:id w:val="1865482829"/>
                    <w:placeholder>
                      <w:docPart w:val="FAF320EE07CC4FD18F023F3C6E949CD3"/>
                    </w:placeholder>
                  </w:sdtPr>
                  <w:sdtEndPr>
                    <w:rPr>
                      <w:bCs/>
                    </w:rPr>
                  </w:sdtEndPr>
                  <w:sdtContent>
                    <w:r>
                      <w:rPr>
                        <w:b/>
                        <w:bCs/>
                      </w:rPr>
                      <w:t>2</w:t>
                    </w:r>
                  </w:sdtContent>
                </w:sdt>
              </w:p>
            </w:tc>
            <w:tc>
              <w:tcPr>
                <w:tcW w:w="1417" w:type="dxa"/>
              </w:tcPr>
              <w:p w14:paraId="6F12FD53" w14:textId="77777777" w:rsidR="00F720D9" w:rsidRPr="003B15BC" w:rsidRDefault="00F720D9" w:rsidP="003B15BC">
                <w:pPr>
                  <w:pStyle w:val="Geenafstand"/>
                  <w:rPr>
                    <w:b/>
                  </w:rPr>
                </w:pPr>
              </w:p>
            </w:tc>
            <w:tc>
              <w:tcPr>
                <w:tcW w:w="2224" w:type="dxa"/>
                <w:vMerge/>
              </w:tcPr>
              <w:p w14:paraId="468D44AD" w14:textId="77777777" w:rsidR="00F720D9" w:rsidRPr="003B15BC" w:rsidRDefault="00F720D9" w:rsidP="003B15BC">
                <w:pPr>
                  <w:pStyle w:val="Geenafstand"/>
                  <w:rPr>
                    <w:b/>
                  </w:rPr>
                </w:pPr>
              </w:p>
            </w:tc>
          </w:tr>
          <w:tr w:rsidR="003B15BC" w:rsidRPr="003B15BC" w14:paraId="6E88CA68" w14:textId="77777777" w:rsidTr="00686A4C">
            <w:tc>
              <w:tcPr>
                <w:tcW w:w="2127" w:type="dxa"/>
              </w:tcPr>
              <w:p w14:paraId="23C59A5F" w14:textId="77777777" w:rsidR="00F720D9" w:rsidRPr="003B15BC" w:rsidRDefault="00F720D9" w:rsidP="003B15BC">
                <w:pPr>
                  <w:pStyle w:val="Geenafstand"/>
                  <w:rPr>
                    <w:b/>
                  </w:rPr>
                </w:pPr>
              </w:p>
            </w:tc>
            <w:tc>
              <w:tcPr>
                <w:tcW w:w="3260" w:type="dxa"/>
              </w:tcPr>
              <w:p w14:paraId="6EC0044D" w14:textId="77777777" w:rsidR="00F720D9" w:rsidRPr="003B15BC" w:rsidRDefault="00F720D9" w:rsidP="003B15BC">
                <w:pPr>
                  <w:pStyle w:val="Geenafstand"/>
                  <w:rPr>
                    <w:b/>
                  </w:rPr>
                </w:pPr>
              </w:p>
            </w:tc>
            <w:tc>
              <w:tcPr>
                <w:tcW w:w="1417" w:type="dxa"/>
              </w:tcPr>
              <w:p w14:paraId="5771FD5A" w14:textId="77777777" w:rsidR="00F720D9" w:rsidRPr="003B15BC" w:rsidRDefault="00F720D9" w:rsidP="003B15BC">
                <w:pPr>
                  <w:pStyle w:val="Geenafstand"/>
                  <w:rPr>
                    <w:b/>
                  </w:rPr>
                </w:pPr>
              </w:p>
            </w:tc>
            <w:tc>
              <w:tcPr>
                <w:tcW w:w="2224" w:type="dxa"/>
                <w:vMerge/>
              </w:tcPr>
              <w:p w14:paraId="4B113771" w14:textId="77777777" w:rsidR="00F720D9" w:rsidRPr="003B15BC" w:rsidRDefault="00F720D9" w:rsidP="003B15BC">
                <w:pPr>
                  <w:pStyle w:val="Geenafstand"/>
                  <w:rPr>
                    <w:b/>
                  </w:rPr>
                </w:pPr>
              </w:p>
            </w:tc>
          </w:tr>
          <w:tr w:rsidR="003B15BC" w:rsidRPr="003B15BC" w14:paraId="623C92D4" w14:textId="77777777" w:rsidTr="00686A4C">
            <w:tc>
              <w:tcPr>
                <w:tcW w:w="2127" w:type="dxa"/>
              </w:tcPr>
              <w:p w14:paraId="10C9E840" w14:textId="77777777" w:rsidR="00F720D9" w:rsidRPr="003B15BC" w:rsidRDefault="00F720D9" w:rsidP="003B15BC">
                <w:pPr>
                  <w:pStyle w:val="Geenafstand"/>
                  <w:rPr>
                    <w:b/>
                  </w:rPr>
                </w:pPr>
                <w:proofErr w:type="spellStart"/>
                <w:proofErr w:type="gramStart"/>
                <w:r w:rsidRPr="003B15BC">
                  <w:rPr>
                    <w:b/>
                  </w:rPr>
                  <w:t>iBabs</w:t>
                </w:r>
                <w:proofErr w:type="spellEnd"/>
                <w:proofErr w:type="gramEnd"/>
                <w:r w:rsidRPr="003B15BC">
                  <w:rPr>
                    <w:b/>
                  </w:rPr>
                  <w:t xml:space="preserve"> </w:t>
                </w:r>
                <w:proofErr w:type="spellStart"/>
                <w:r w:rsidRPr="003B15BC">
                  <w:rPr>
                    <w:b/>
                  </w:rPr>
                  <w:t>nr</w:t>
                </w:r>
                <w:proofErr w:type="spellEnd"/>
              </w:p>
            </w:tc>
            <w:tc>
              <w:tcPr>
                <w:tcW w:w="3260" w:type="dxa"/>
              </w:tcPr>
              <w:p w14:paraId="2CDFAB74" w14:textId="77777777" w:rsidR="00F720D9" w:rsidRPr="003B15BC" w:rsidRDefault="00F720D9" w:rsidP="003B15BC">
                <w:pPr>
                  <w:pStyle w:val="Geenafstand"/>
                  <w:rPr>
                    <w:b/>
                  </w:rPr>
                </w:pPr>
                <w:r>
                  <w:rPr>
                    <w:b/>
                  </w:rPr>
                  <w:t xml:space="preserve">: </w:t>
                </w:r>
                <w:sdt>
                  <w:sdtPr>
                    <w:rPr>
                      <w:b/>
                    </w:rPr>
                    <w:alias w:val="{{Form.IBabsNummer}}"/>
                    <w:tag w:val="{&quot;templafy&quot;:{&quot;id&quot;:&quot;5c6cf1b9-069b-4afe-9c3c-151b065d1f74&quot;}}"/>
                    <w:id w:val="1445579675"/>
                    <w:placeholder>
                      <w:docPart w:val="77B5DA30E99B43A392C07B29EC46A782"/>
                    </w:placeholder>
                  </w:sdtPr>
                  <w:sdtEndPr>
                    <w:rPr>
                      <w:bCs/>
                    </w:rPr>
                  </w:sdtEndPr>
                  <w:sdtContent>
                    <w:r>
                      <w:rPr>
                        <w:b/>
                        <w:bCs/>
                      </w:rPr>
                      <w:t>​</w:t>
                    </w:r>
                  </w:sdtContent>
                </w:sdt>
              </w:p>
            </w:tc>
            <w:tc>
              <w:tcPr>
                <w:tcW w:w="3641" w:type="dxa"/>
                <w:gridSpan w:val="2"/>
              </w:tcPr>
              <w:p w14:paraId="1BC15091" w14:textId="77777777" w:rsidR="00F720D9" w:rsidRPr="003B15BC" w:rsidRDefault="00F720D9" w:rsidP="003B15BC">
                <w:pPr>
                  <w:pStyle w:val="Geenafstand"/>
                  <w:rPr>
                    <w:b/>
                  </w:rPr>
                </w:pPr>
                <w:r>
                  <w:rPr>
                    <w:b/>
                  </w:rPr>
                  <w:t>Staat op LTA ________</w:t>
                </w:r>
              </w:p>
            </w:tc>
          </w:tr>
        </w:tbl>
        <w:p w14:paraId="48D9CC25" w14:textId="77777777" w:rsidR="00F720D9" w:rsidRDefault="0075708F" w:rsidP="008A06A5"/>
      </w:sdtContent>
    </w:sdt>
    <w:p w14:paraId="66798E51" w14:textId="77777777" w:rsidR="002F6858" w:rsidRPr="007E1F6F" w:rsidRDefault="002F6858" w:rsidP="002A6F28">
      <w:pPr>
        <w:pStyle w:val="Geenafstand"/>
        <w:rPr>
          <w:b/>
        </w:rPr>
      </w:pPr>
      <w:r w:rsidRPr="007E1F6F">
        <w:rPr>
          <w:b/>
        </w:rPr>
        <w:t>Onderwerp</w:t>
      </w:r>
    </w:p>
    <w:p w14:paraId="6055A253" w14:textId="77777777" w:rsidR="00081EE5" w:rsidRPr="00FC0BA4" w:rsidRDefault="00081EE5" w:rsidP="002A6F28">
      <w:pPr>
        <w:pStyle w:val="Geenafstand"/>
      </w:pPr>
      <w:r w:rsidRPr="00FC0BA4">
        <w:t xml:space="preserve">Geef in maximaal 5 woorden het onderwerp weer. Pas op: nog geen beslispunt of aanleiding vermelden. </w:t>
      </w:r>
    </w:p>
    <w:p w14:paraId="50412F61" w14:textId="77777777" w:rsidR="002F6858" w:rsidRPr="008A1273" w:rsidRDefault="002F6858" w:rsidP="002A6F28">
      <w:pPr>
        <w:pStyle w:val="Geenafstand"/>
      </w:pPr>
    </w:p>
    <w:p w14:paraId="6FC38549" w14:textId="77777777" w:rsidR="002F6858" w:rsidRPr="008A1273" w:rsidRDefault="002F6858" w:rsidP="002A6F28">
      <w:pPr>
        <w:pStyle w:val="Geenafstand"/>
        <w:rPr>
          <w:rFonts w:cs="Lucida Sans Unicode"/>
          <w:b/>
          <w:szCs w:val="18"/>
        </w:rPr>
      </w:pPr>
      <w:r w:rsidRPr="008A1273">
        <w:rPr>
          <w:rFonts w:cs="Lucida Sans Unicode"/>
          <w:b/>
          <w:szCs w:val="18"/>
        </w:rPr>
        <w:t>Relatie met:</w:t>
      </w:r>
    </w:p>
    <w:p w14:paraId="3ADD34AF" w14:textId="77777777" w:rsidR="002F6858" w:rsidRPr="008A1273" w:rsidRDefault="002F6858" w:rsidP="002A6F28">
      <w:pPr>
        <w:pStyle w:val="Geenafstand"/>
        <w:rPr>
          <w:rFonts w:cs="Lucida Sans Unicode"/>
          <w:b/>
          <w:szCs w:val="18"/>
        </w:rPr>
      </w:pPr>
      <w:r w:rsidRPr="008A1273">
        <w:rPr>
          <w:rFonts w:cs="Lucida Sans Unicode"/>
          <w:b/>
          <w:szCs w:val="18"/>
        </w:rPr>
        <w:fldChar w:fldCharType="begin">
          <w:ffData>
            <w:name w:val="Selectievakje2"/>
            <w:enabled/>
            <w:calcOnExit w:val="0"/>
            <w:checkBox>
              <w:sizeAuto/>
              <w:default w:val="0"/>
            </w:checkBox>
          </w:ffData>
        </w:fldChar>
      </w:r>
      <w:bookmarkStart w:id="0" w:name="Selectievakje2"/>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0"/>
      <w:r>
        <w:rPr>
          <w:rFonts w:cs="Lucida Sans Unicode"/>
          <w:b/>
          <w:szCs w:val="18"/>
        </w:rPr>
        <w:t xml:space="preserve"> </w:t>
      </w:r>
      <w:r w:rsidRPr="008A1273">
        <w:rPr>
          <w:rFonts w:cs="Lucida Sans Unicode"/>
          <w:b/>
          <w:szCs w:val="18"/>
        </w:rPr>
        <w:t>Agendapunt:</w:t>
      </w:r>
      <w:r w:rsidRPr="008A1273">
        <w:rPr>
          <w:rFonts w:cs="Lucida Sans Unicode"/>
          <w:b/>
          <w:szCs w:val="18"/>
        </w:rPr>
        <w:br/>
      </w:r>
      <w:r w:rsidRPr="008A1273">
        <w:rPr>
          <w:rFonts w:cs="Lucida Sans Unicode"/>
          <w:b/>
          <w:szCs w:val="18"/>
        </w:rPr>
        <w:fldChar w:fldCharType="begin">
          <w:ffData>
            <w:name w:val="Selectievakje3"/>
            <w:enabled/>
            <w:calcOnExit w:val="0"/>
            <w:checkBox>
              <w:sizeAuto/>
              <w:default w:val="0"/>
            </w:checkBox>
          </w:ffData>
        </w:fldChar>
      </w:r>
      <w:bookmarkStart w:id="1" w:name="Selectievakje3"/>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1"/>
      <w:r>
        <w:rPr>
          <w:rFonts w:cs="Lucida Sans Unicode"/>
          <w:b/>
          <w:szCs w:val="18"/>
        </w:rPr>
        <w:t xml:space="preserve"> </w:t>
      </w:r>
      <w:r w:rsidRPr="008A1273">
        <w:rPr>
          <w:rFonts w:cs="Lucida Sans Unicode"/>
          <w:b/>
          <w:szCs w:val="18"/>
        </w:rPr>
        <w:t>Actiepunt:</w:t>
      </w:r>
      <w:r w:rsidRPr="008A1273">
        <w:rPr>
          <w:rFonts w:cs="Lucida Sans Unicode"/>
          <w:b/>
          <w:szCs w:val="18"/>
        </w:rPr>
        <w:br/>
      </w:r>
      <w:r w:rsidRPr="008A1273">
        <w:rPr>
          <w:rFonts w:cs="Lucida Sans Unicode"/>
          <w:b/>
          <w:szCs w:val="18"/>
        </w:rPr>
        <w:fldChar w:fldCharType="begin">
          <w:ffData>
            <w:name w:val="Selectievakje4"/>
            <w:enabled/>
            <w:calcOnExit w:val="0"/>
            <w:checkBox>
              <w:sizeAuto/>
              <w:default w:val="0"/>
            </w:checkBox>
          </w:ffData>
        </w:fldChar>
      </w:r>
      <w:bookmarkStart w:id="2" w:name="Selectievakje4"/>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2"/>
      <w:r>
        <w:rPr>
          <w:rFonts w:cs="Lucida Sans Unicode"/>
          <w:b/>
          <w:szCs w:val="18"/>
        </w:rPr>
        <w:t xml:space="preserve"> </w:t>
      </w:r>
      <w:r w:rsidRPr="008A1273">
        <w:rPr>
          <w:rFonts w:cs="Lucida Sans Unicode"/>
          <w:b/>
          <w:szCs w:val="18"/>
        </w:rPr>
        <w:t>Toezegging:</w:t>
      </w:r>
      <w:r w:rsidRPr="008A1273">
        <w:rPr>
          <w:rFonts w:cs="Lucida Sans Unicode"/>
          <w:b/>
          <w:szCs w:val="18"/>
        </w:rPr>
        <w:br/>
      </w:r>
      <w:r w:rsidRPr="008A1273">
        <w:rPr>
          <w:rFonts w:cs="Lucida Sans Unicode"/>
          <w:b/>
          <w:szCs w:val="18"/>
        </w:rPr>
        <w:fldChar w:fldCharType="begin">
          <w:ffData>
            <w:name w:val="Selectievakje5"/>
            <w:enabled/>
            <w:calcOnExit w:val="0"/>
            <w:checkBox>
              <w:sizeAuto/>
              <w:default w:val="0"/>
            </w:checkBox>
          </w:ffData>
        </w:fldChar>
      </w:r>
      <w:bookmarkStart w:id="3" w:name="Selectievakje5"/>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3"/>
      <w:r>
        <w:rPr>
          <w:rFonts w:cs="Lucida Sans Unicode"/>
          <w:b/>
          <w:szCs w:val="18"/>
        </w:rPr>
        <w:t xml:space="preserve"> </w:t>
      </w:r>
      <w:r w:rsidRPr="008A1273">
        <w:rPr>
          <w:rFonts w:cs="Lucida Sans Unicode"/>
          <w:b/>
          <w:szCs w:val="18"/>
        </w:rPr>
        <w:t xml:space="preserve">Amendement/motie: </w:t>
      </w:r>
      <w:r w:rsidRPr="008A1273">
        <w:rPr>
          <w:rFonts w:cs="Lucida Sans Unicode"/>
          <w:b/>
          <w:szCs w:val="18"/>
        </w:rPr>
        <w:br/>
      </w:r>
      <w:r w:rsidRPr="008A1273">
        <w:rPr>
          <w:rFonts w:cs="Lucida Sans Unicode"/>
          <w:b/>
          <w:szCs w:val="18"/>
        </w:rPr>
        <w:fldChar w:fldCharType="begin">
          <w:ffData>
            <w:name w:val="Selectievakje6"/>
            <w:enabled/>
            <w:calcOnExit w:val="0"/>
            <w:checkBox>
              <w:sizeAuto/>
              <w:default w:val="0"/>
            </w:checkBox>
          </w:ffData>
        </w:fldChar>
      </w:r>
      <w:bookmarkStart w:id="4" w:name="Selectievakje6"/>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4"/>
      <w:r>
        <w:rPr>
          <w:rFonts w:cs="Lucida Sans Unicode"/>
          <w:b/>
          <w:szCs w:val="18"/>
        </w:rPr>
        <w:t xml:space="preserve"> </w:t>
      </w:r>
      <w:r w:rsidRPr="008A1273">
        <w:rPr>
          <w:rFonts w:cs="Lucida Sans Unicode"/>
          <w:b/>
          <w:szCs w:val="18"/>
        </w:rPr>
        <w:t>Schriftelijke vragen:</w:t>
      </w:r>
    </w:p>
    <w:p w14:paraId="533AFE75" w14:textId="77777777" w:rsidR="002F6858" w:rsidRPr="008A1273" w:rsidRDefault="002F6858" w:rsidP="002A6F28">
      <w:pPr>
        <w:rPr>
          <w:rFonts w:cs="Lucida Sans Unicode"/>
          <w:szCs w:val="18"/>
        </w:rPr>
      </w:pPr>
      <w:r w:rsidRPr="008A1273">
        <w:rPr>
          <w:rFonts w:cs="Lucida Sans Unicode"/>
          <w:b/>
          <w:szCs w:val="18"/>
        </w:rPr>
        <w:tab/>
      </w:r>
      <w:r w:rsidRPr="008A1273">
        <w:rPr>
          <w:rFonts w:cs="Lucida Sans Unicode"/>
          <w:b/>
          <w:szCs w:val="18"/>
        </w:rPr>
        <w:tab/>
      </w:r>
      <w:r w:rsidRPr="008A1273">
        <w:rPr>
          <w:rFonts w:cs="Lucida Sans Unicode"/>
          <w:b/>
          <w:szCs w:val="18"/>
        </w:rPr>
        <w:tab/>
      </w:r>
    </w:p>
    <w:p w14:paraId="1940A307" w14:textId="77777777" w:rsidR="00081EE5" w:rsidRPr="00FC0BA4" w:rsidRDefault="00081EE5" w:rsidP="002A6F28">
      <w:pPr>
        <w:rPr>
          <w:rFonts w:eastAsiaTheme="minorEastAsia" w:cs="Times New Roman"/>
          <w:b/>
        </w:rPr>
      </w:pPr>
      <w:hyperlink w:history="1">
        <w:r w:rsidRPr="00FC0BA4">
          <w:rPr>
            <w:rFonts w:eastAsiaTheme="minorEastAsia" w:cs="Times New Roman"/>
            <w:b/>
            <w:u w:val="single"/>
          </w:rPr>
          <w:t>Beslispunten</w:t>
        </w:r>
      </w:hyperlink>
    </w:p>
    <w:p w14:paraId="5FBAF2D2" w14:textId="77777777" w:rsidR="00081EE5" w:rsidRPr="00FC0BA4" w:rsidRDefault="00081EE5" w:rsidP="002A6F28">
      <w:pPr>
        <w:pStyle w:val="Geenafstand"/>
      </w:pPr>
      <w:r w:rsidRPr="00FC0BA4">
        <w:t xml:space="preserve">Noem eerst de inhoudelijke beslispunten, dan de financiële punten en tot slot de procedurele punten. </w:t>
      </w:r>
    </w:p>
    <w:p w14:paraId="220253BC" w14:textId="77777777" w:rsidR="00081EE5" w:rsidRPr="00FC0BA4" w:rsidRDefault="00081EE5" w:rsidP="002A6F28">
      <w:pPr>
        <w:pStyle w:val="Geenafstand"/>
      </w:pPr>
      <w:r w:rsidRPr="00FC0BA4">
        <w:lastRenderedPageBreak/>
        <w:t xml:space="preserve">Formuleer een concreet besluit. Dus niet: “Nota X vast te stellen”, maar “Verkeersborden te plaatsen bij de </w:t>
      </w:r>
      <w:proofErr w:type="spellStart"/>
      <w:r w:rsidRPr="00FC0BA4">
        <w:t>Meijendelseweg</w:t>
      </w:r>
      <w:proofErr w:type="spellEnd"/>
      <w:r w:rsidRPr="00FC0BA4">
        <w:t xml:space="preserve">”. En ook geen: “Akkoord te gaan met”. </w:t>
      </w:r>
    </w:p>
    <w:p w14:paraId="4E5306EC" w14:textId="77777777" w:rsidR="00081EE5" w:rsidRPr="00FC0BA4" w:rsidRDefault="00081EE5" w:rsidP="002A6F28">
      <w:pPr>
        <w:pStyle w:val="Geenafstand"/>
      </w:pPr>
      <w:r w:rsidRPr="00FC0BA4">
        <w:t xml:space="preserve">Meer informatie over de te gebruiken standaarden </w:t>
      </w:r>
      <w:proofErr w:type="spellStart"/>
      <w:r w:rsidRPr="00FC0BA4">
        <w:t>mbt</w:t>
      </w:r>
      <w:proofErr w:type="spellEnd"/>
      <w:r w:rsidRPr="00FC0BA4">
        <w:t xml:space="preserve"> formuleringen tref je </w:t>
      </w:r>
      <w:hyperlink r:id="rId12" w:history="1">
        <w:r w:rsidR="00AC52FC">
          <w:rPr>
            <w:b/>
            <w:bCs/>
            <w:u w:val="single"/>
          </w:rPr>
          <w:t>hier op intranet</w:t>
        </w:r>
      </w:hyperlink>
    </w:p>
    <w:p w14:paraId="623D6B57" w14:textId="77777777" w:rsidR="00081EE5" w:rsidRPr="00FC0BA4" w:rsidRDefault="00081EE5" w:rsidP="002A6F28">
      <w:pPr>
        <w:pStyle w:val="Geenafstand"/>
      </w:pPr>
      <w:r w:rsidRPr="00FC0BA4">
        <w:t xml:space="preserve">Gebruik voor ieder (deel)besluit een apart beslispunt en nummer ze bij meer dan 1. </w:t>
      </w:r>
    </w:p>
    <w:p w14:paraId="694BE01D" w14:textId="77777777" w:rsidR="00081EE5" w:rsidRPr="00FC0BA4" w:rsidRDefault="00081EE5" w:rsidP="002A6F28">
      <w:pPr>
        <w:pStyle w:val="Geenafstand"/>
      </w:pPr>
      <w:r w:rsidRPr="00FC0BA4">
        <w:t>Gebruik de volgende zinsopbouw: onderwerp + te + werkwoord (bv: verkeersborden te plaatsen)</w:t>
      </w:r>
    </w:p>
    <w:p w14:paraId="1EE1ADE0" w14:textId="77777777" w:rsidR="00081EE5" w:rsidRPr="00FC0BA4" w:rsidRDefault="00081EE5" w:rsidP="002A6F28">
      <w:pPr>
        <w:pStyle w:val="Geenafstand"/>
      </w:pPr>
      <w:r w:rsidRPr="00FC0BA4">
        <w:t xml:space="preserve">Voor je beslispunt kun je de volgende zin </w:t>
      </w:r>
      <w:proofErr w:type="gramStart"/>
      <w:r w:rsidRPr="00FC0BA4">
        <w:t>denken:  “</w:t>
      </w:r>
      <w:proofErr w:type="gramEnd"/>
      <w:r w:rsidRPr="00FC0BA4">
        <w:t>Ik stel het college voor om…”. Je schrijft dit echter niet op. Dit helpt je bij het gebruiken van de juiste zinsopbouw van het beslispunt.</w:t>
      </w:r>
    </w:p>
    <w:p w14:paraId="52D82F15" w14:textId="77777777" w:rsidR="00081EE5" w:rsidRPr="00FC0BA4" w:rsidRDefault="00081EE5" w:rsidP="002A6F28">
      <w:pPr>
        <w:pStyle w:val="Geenafstand"/>
      </w:pPr>
      <w:r w:rsidRPr="00FC0BA4">
        <w:t>In beslispunten wordt niet het woord “concept” gebruikt en geen persoonsgegevens als het niet noodzakelijk is.</w:t>
      </w:r>
    </w:p>
    <w:p w14:paraId="4A93281F" w14:textId="77777777" w:rsidR="00081EE5" w:rsidRDefault="00081EE5" w:rsidP="002A6F28">
      <w:pPr>
        <w:spacing w:after="120"/>
        <w:rPr>
          <w:rFonts w:eastAsiaTheme="minorEastAsia" w:cs="Times New Roman"/>
        </w:rPr>
      </w:pPr>
    </w:p>
    <w:p w14:paraId="0A7711E5" w14:textId="77777777" w:rsidR="00081EE5" w:rsidRPr="00FC0BA4" w:rsidRDefault="00081EE5" w:rsidP="002A6F28">
      <w:pPr>
        <w:pStyle w:val="Geenafstand"/>
      </w:pPr>
      <w:hyperlink w:history="1">
        <w:r w:rsidRPr="00FC0BA4">
          <w:rPr>
            <w:rFonts w:cs="Lucida Sans Unicode"/>
            <w:b/>
            <w:szCs w:val="18"/>
            <w:u w:val="single"/>
          </w:rPr>
          <w:t>Kernboodschap</w:t>
        </w:r>
      </w:hyperlink>
      <w:r w:rsidRPr="00FC0BA4">
        <w:rPr>
          <w:rFonts w:cs="Lucida Sans Unicode"/>
          <w:b/>
          <w:szCs w:val="18"/>
        </w:rPr>
        <w:br/>
      </w:r>
      <w:r w:rsidRPr="00FC0BA4">
        <w:t>Geef een korte samenvatting van het voorstel in voor inwoners begrijpelijke taal:</w:t>
      </w:r>
    </w:p>
    <w:p w14:paraId="14F62F7F" w14:textId="77777777" w:rsidR="00081EE5" w:rsidRPr="00FC0BA4" w:rsidRDefault="00081EE5" w:rsidP="002A6F28">
      <w:pPr>
        <w:pStyle w:val="Geenafstand"/>
      </w:pPr>
      <w:r w:rsidRPr="00FC0BA4">
        <w:t xml:space="preserve">Om ‘beoogd effect’ te bereiken heeft het college besloten om ‘inhoudelijk beslispunt, en dat betekent dat ‘in gemeente merkbare gevolgen’.  </w:t>
      </w:r>
    </w:p>
    <w:p w14:paraId="4388E28B" w14:textId="77777777" w:rsidR="00081EE5" w:rsidRPr="00FC0BA4" w:rsidRDefault="00081EE5" w:rsidP="002A6F28">
      <w:pPr>
        <w:pStyle w:val="Geenafstand"/>
      </w:pPr>
      <w:r w:rsidRPr="00FC0BA4">
        <w:t>Deze kernboodschap kan worden gebruikt voor publicatie na afloop van de besluitvorming. Deze samenvatting biedt voor zowel inwoners als de pers heldere informatie over het voorstel.</w:t>
      </w:r>
    </w:p>
    <w:p w14:paraId="7567CC4E" w14:textId="77777777" w:rsidR="00081EE5" w:rsidRDefault="00081EE5" w:rsidP="002A6F28">
      <w:pPr>
        <w:rPr>
          <w:rFonts w:eastAsiaTheme="minorEastAsia" w:cs="Times New Roman"/>
        </w:rPr>
      </w:pPr>
    </w:p>
    <w:p w14:paraId="2A15B610" w14:textId="77777777" w:rsidR="00081EE5" w:rsidRPr="00FC0BA4" w:rsidRDefault="00081EE5" w:rsidP="002A6F28">
      <w:pPr>
        <w:pStyle w:val="Geenafstand"/>
      </w:pPr>
      <w:hyperlink w:history="1">
        <w:r w:rsidRPr="00FC0BA4">
          <w:rPr>
            <w:rFonts w:cs="Lucida Sans Unicode"/>
            <w:b/>
            <w:szCs w:val="18"/>
            <w:u w:val="single"/>
          </w:rPr>
          <w:t>Inleiding</w:t>
        </w:r>
      </w:hyperlink>
      <w:r w:rsidRPr="00FC0BA4">
        <w:rPr>
          <w:rFonts w:cs="Lucida Sans Unicode"/>
          <w:b/>
          <w:szCs w:val="18"/>
        </w:rPr>
        <w:br/>
      </w:r>
      <w:r w:rsidRPr="00FC0BA4">
        <w:t>De inleiding zorgt ervoor dat het college de context van het voorstel weet. Op een beknopte manier (maximaal 10 regels) beantwoord je de vragen:</w:t>
      </w:r>
    </w:p>
    <w:p w14:paraId="1DF642AE" w14:textId="77777777" w:rsidR="00081EE5" w:rsidRPr="00FC0BA4" w:rsidRDefault="00081EE5" w:rsidP="002A6F28">
      <w:pPr>
        <w:pStyle w:val="Geenafstand"/>
        <w:numPr>
          <w:ilvl w:val="0"/>
          <w:numId w:val="1"/>
        </w:numPr>
      </w:pPr>
      <w:r w:rsidRPr="00FC0BA4">
        <w:t xml:space="preserve">Wat is de aanleiding van dit voorstel? Waarom komt dit voorstel nú? Welke ontwikkelingen hebben hiertoe geleid? </w:t>
      </w:r>
    </w:p>
    <w:p w14:paraId="0B68CFE7" w14:textId="77777777" w:rsidR="00081EE5" w:rsidRPr="00FC0BA4" w:rsidRDefault="00081EE5" w:rsidP="002A6F28">
      <w:pPr>
        <w:pStyle w:val="Geenafstand"/>
        <w:ind w:left="720"/>
      </w:pPr>
      <w:r w:rsidRPr="00FC0BA4">
        <w:t xml:space="preserve">Maak een koppeling met wat in begroting, coalitieakkoord, college-werkplan, een bepaald vastgesteld beleidsplan of andere relevante voorafgaande besluitvorming staat. Ook kan het juist gaan om een praktische aanleiding. Bijvoorbeeld een storm of klachten van inwoners. </w:t>
      </w:r>
    </w:p>
    <w:p w14:paraId="4EFC775B" w14:textId="77777777" w:rsidR="00081EE5" w:rsidRPr="00FC0BA4" w:rsidRDefault="00081EE5" w:rsidP="002A6F28">
      <w:pPr>
        <w:pStyle w:val="Geenafstand"/>
        <w:numPr>
          <w:ilvl w:val="0"/>
          <w:numId w:val="1"/>
        </w:numPr>
      </w:pPr>
      <w:r w:rsidRPr="00FC0BA4">
        <w:t xml:space="preserve">Welke collega’s zijn betrokken geweest bij </w:t>
      </w:r>
      <w:r w:rsidRPr="00FC0BA4">
        <w:rPr>
          <w:i/>
          <w:iCs/>
        </w:rPr>
        <w:t>dit</w:t>
      </w:r>
      <w:r w:rsidRPr="00FC0BA4">
        <w:t xml:space="preserve"> advies en in welke rol?</w:t>
      </w:r>
    </w:p>
    <w:p w14:paraId="467BBEDE" w14:textId="77777777" w:rsidR="00081EE5" w:rsidRPr="00FC0BA4" w:rsidRDefault="00081EE5" w:rsidP="002A6F28">
      <w:pPr>
        <w:pStyle w:val="Geenafstand"/>
      </w:pPr>
      <w:r w:rsidRPr="00FC0BA4">
        <w:t>Staat er in de beslispunten een begrip genoemd dat per se toelichting nodig heeft? Licht dat begrip dan hier kort toe. Niet te lang: details gaan naar de bijlage.</w:t>
      </w:r>
    </w:p>
    <w:p w14:paraId="14561834" w14:textId="77777777" w:rsidR="00081EE5" w:rsidRPr="00FC0BA4" w:rsidRDefault="00081EE5" w:rsidP="002A6F28">
      <w:pPr>
        <w:rPr>
          <w:rFonts w:eastAsiaTheme="minorEastAsia" w:cs="Times New Roman"/>
        </w:rPr>
      </w:pPr>
    </w:p>
    <w:p w14:paraId="45EB364B" w14:textId="77777777" w:rsidR="00081EE5" w:rsidRPr="00FC0BA4" w:rsidRDefault="00081EE5" w:rsidP="002A6F28">
      <w:pPr>
        <w:pStyle w:val="Geenafstand"/>
      </w:pPr>
      <w:hyperlink w:history="1">
        <w:r w:rsidRPr="00FC0BA4">
          <w:rPr>
            <w:rFonts w:cs="Lucida Sans Unicode"/>
            <w:b/>
            <w:szCs w:val="18"/>
            <w:u w:val="single"/>
          </w:rPr>
          <w:t>Beoogd effect</w:t>
        </w:r>
      </w:hyperlink>
      <w:r w:rsidRPr="00FC0BA4">
        <w:rPr>
          <w:rFonts w:cs="Lucida Sans Unicode"/>
          <w:b/>
          <w:i/>
          <w:iCs/>
          <w:szCs w:val="18"/>
        </w:rPr>
        <w:br/>
      </w:r>
      <w:r w:rsidRPr="00FC0BA4">
        <w:t>Wat wil het college uiteindelijk met dit besluit bereiken? Het hogere doel dus. Dit is vaak terug te vinden in het</w:t>
      </w:r>
      <w:r w:rsidRPr="00FC0BA4">
        <w:rPr>
          <w:rFonts w:ascii="Calibri" w:hAnsi="Calibri" w:cs="Arial"/>
          <w:i/>
          <w:iCs/>
          <w:sz w:val="22"/>
        </w:rPr>
        <w:t xml:space="preserve"> </w:t>
      </w:r>
      <w:hyperlink w:history="1">
        <w:r w:rsidRPr="00FC0BA4">
          <w:rPr>
            <w:u w:val="single"/>
          </w:rPr>
          <w:t>coalitieakkoord</w:t>
        </w:r>
      </w:hyperlink>
      <w:r w:rsidRPr="00FC0BA4">
        <w:rPr>
          <w:rFonts w:ascii="Calibri" w:hAnsi="Calibri" w:cs="Arial"/>
          <w:i/>
          <w:iCs/>
          <w:sz w:val="22"/>
        </w:rPr>
        <w:t xml:space="preserve"> </w:t>
      </w:r>
      <w:r w:rsidRPr="00FC0BA4">
        <w:t xml:space="preserve">of in andere vastgestelde beleidskaders, denk hier zeker ook aan de </w:t>
      </w:r>
      <w:proofErr w:type="spellStart"/>
      <w:r w:rsidRPr="00FC0BA4">
        <w:t>Sustainable</w:t>
      </w:r>
      <w:proofErr w:type="spellEnd"/>
      <w:r w:rsidRPr="00FC0BA4">
        <w:t xml:space="preserve"> Development Goals (</w:t>
      </w:r>
      <w:proofErr w:type="spellStart"/>
      <w:r>
        <w:fldChar w:fldCharType="begin"/>
      </w:r>
      <w:r>
        <w:instrText>HYPERLINK "https://wodv.sharepoint.com/:v:/r/sites/WassenaarAcademievideos/Documenten/QuickLearning_SDGs.mp4?csf=1&amp;web=1&amp;e=NlpVqd"</w:instrText>
      </w:r>
      <w:r>
        <w:fldChar w:fldCharType="separate"/>
      </w:r>
      <w:r w:rsidRPr="00FC0BA4">
        <w:rPr>
          <w:u w:val="single"/>
        </w:rPr>
        <w:t>SDG’s</w:t>
      </w:r>
      <w:proofErr w:type="spellEnd"/>
      <w:r>
        <w:fldChar w:fldCharType="end"/>
      </w:r>
      <w:r w:rsidRPr="00FC0BA4">
        <w:t xml:space="preserve">) </w:t>
      </w:r>
      <w:bookmarkStart w:id="5" w:name="_Hlk118991570"/>
      <w:r w:rsidRPr="00FC0BA4">
        <w:t xml:space="preserve">waarvan onderwerpen als duurzaamheid, inclusie en inwonersparticipatie nadrukkelijk deel van uitmaken. </w:t>
      </w:r>
      <w:bookmarkEnd w:id="5"/>
    </w:p>
    <w:p w14:paraId="6B8EA5F3" w14:textId="77777777" w:rsidR="00081EE5" w:rsidRPr="00FC0BA4" w:rsidRDefault="00081EE5" w:rsidP="002A6F28">
      <w:pPr>
        <w:pStyle w:val="Geenafstand"/>
      </w:pPr>
      <w:r w:rsidRPr="00FC0BA4">
        <w:t xml:space="preserve">Beschrijf het zoveel mogelijk in meetbare termen. Heldere doelen zijn SMART: specifiek, meetbaar, acceptabel. </w:t>
      </w:r>
      <w:proofErr w:type="gramStart"/>
      <w:r w:rsidRPr="00FC0BA4">
        <w:t>reëel</w:t>
      </w:r>
      <w:proofErr w:type="gramEnd"/>
      <w:r w:rsidRPr="00FC0BA4">
        <w:t xml:space="preserve">, tijdsgebonden. </w:t>
      </w:r>
      <w:proofErr w:type="gramStart"/>
      <w:r w:rsidRPr="00FC0BA4">
        <w:t>Bijvoorbeeld:  “</w:t>
      </w:r>
      <w:proofErr w:type="gramEnd"/>
      <w:r w:rsidRPr="00FC0BA4">
        <w:t>Over 2 jaar hebben we 75% minder aanrijdingen in de bebouwde kom”.</w:t>
      </w:r>
    </w:p>
    <w:p w14:paraId="5A8138C9" w14:textId="77777777" w:rsidR="00081EE5" w:rsidRPr="00081EE5" w:rsidRDefault="00081EE5" w:rsidP="002A6F28">
      <w:pPr>
        <w:rPr>
          <w:rFonts w:eastAsiaTheme="minorEastAsia" w:cs="Times New Roman"/>
          <w:color w:val="943634" w:themeColor="accent2" w:themeShade="BF"/>
        </w:rPr>
      </w:pPr>
    </w:p>
    <w:p w14:paraId="2A6C6B3C" w14:textId="77777777" w:rsidR="00081EE5" w:rsidRPr="00FC0BA4" w:rsidRDefault="00081EE5" w:rsidP="002A6F28">
      <w:pPr>
        <w:pStyle w:val="Geenafstand"/>
      </w:pPr>
      <w:hyperlink w:history="1">
        <w:r w:rsidRPr="00FC0BA4">
          <w:rPr>
            <w:rFonts w:cs="Lucida Sans Unicode"/>
            <w:b/>
            <w:szCs w:val="18"/>
            <w:u w:val="single"/>
          </w:rPr>
          <w:t>Argumenten</w:t>
        </w:r>
      </w:hyperlink>
      <w:r w:rsidRPr="00FC0BA4">
        <w:rPr>
          <w:rFonts w:cs="Lucida Sans Unicode"/>
          <w:b/>
          <w:szCs w:val="18"/>
        </w:rPr>
        <w:br/>
      </w:r>
      <w:r w:rsidRPr="00FC0BA4">
        <w:t xml:space="preserve">Beschrijf hier de argumenten bij het voorstel. Op basis hiervan moet de lezer beslissen of hij het advies overneemt. Laat hier zien dat het een integraal afgewogen advies is. En dat je het voorstel hebt afgestemd met externe partijen (met wie en wat is hun standpunt? </w:t>
      </w:r>
      <w:r w:rsidRPr="00FC0BA4">
        <w:rPr>
          <w:szCs w:val="18"/>
        </w:rPr>
        <w:sym w:font="Wingdings" w:char="F0E0"/>
      </w:r>
      <w:r w:rsidRPr="00FC0BA4">
        <w:t xml:space="preserve"> </w:t>
      </w:r>
      <w:proofErr w:type="gramStart"/>
      <w:r w:rsidRPr="00FC0BA4">
        <w:t>participatiekompas</w:t>
      </w:r>
      <w:proofErr w:type="gramEnd"/>
      <w:r w:rsidRPr="00FC0BA4">
        <w:t xml:space="preserve">). En </w:t>
      </w:r>
      <w:r w:rsidRPr="00FC0BA4">
        <w:lastRenderedPageBreak/>
        <w:t xml:space="preserve">laat eventueel zien waarom dit voorstel de voorkeur heeft boven andere alternatieven die zijn overwogen (bijvoorbeeld: deze oplossing is sneller, goedkoper, heeft meer draagvlak dan alternatief X). </w:t>
      </w:r>
    </w:p>
    <w:p w14:paraId="1C5AAC13" w14:textId="77777777" w:rsidR="00081EE5" w:rsidRPr="00FC0BA4" w:rsidRDefault="00081EE5" w:rsidP="002A6F28">
      <w:pPr>
        <w:pStyle w:val="Geenafstand"/>
        <w:numPr>
          <w:ilvl w:val="0"/>
          <w:numId w:val="2"/>
        </w:numPr>
      </w:pPr>
      <w:r w:rsidRPr="00FC0BA4">
        <w:t>Vat de kern van ieder argument samen in de vorm van een stelling en doe de test met ‘want’ tussen gevraagde beslissing en argumenten</w:t>
      </w:r>
      <w:r w:rsidRPr="00FC0BA4">
        <w:rPr>
          <w:szCs w:val="18"/>
        </w:rPr>
        <w:sym w:font="Wingdings" w:char="F0E0"/>
      </w:r>
      <w:r w:rsidRPr="00FC0BA4">
        <w:t xml:space="preserve"> ‘het college besluit verkeersborden te plaatsen want: (=argument) het plaatsen van verkeersborden geeft weggebruikers meer alertheid op verkeersregels’. Let op het realiseren van </w:t>
      </w:r>
      <w:proofErr w:type="spellStart"/>
      <w:r w:rsidRPr="00FC0BA4">
        <w:t>SDG’s</w:t>
      </w:r>
      <w:proofErr w:type="spellEnd"/>
      <w:r w:rsidRPr="00FC0BA4">
        <w:t xml:space="preserve"> maakt met regelmaat deel uit van de argumenten!</w:t>
      </w:r>
      <w:bookmarkStart w:id="6" w:name="_Hlk118991624"/>
      <w:r w:rsidRPr="00FC0BA4">
        <w:t xml:space="preserve"> Ook hier geldt dus dat je de algemenere doelen zoals bevordering van duurzaamheid, inclusie benoemt als ze zelfstandige argumenten vormen voor de te nemen besluiten.</w:t>
      </w:r>
      <w:bookmarkEnd w:id="6"/>
    </w:p>
    <w:p w14:paraId="5D880F1F" w14:textId="77777777" w:rsidR="00081EE5" w:rsidRPr="00FC0BA4" w:rsidRDefault="00081EE5" w:rsidP="002A6F28">
      <w:pPr>
        <w:pStyle w:val="Geenafstand"/>
        <w:numPr>
          <w:ilvl w:val="0"/>
          <w:numId w:val="2"/>
        </w:numPr>
      </w:pPr>
      <w:r w:rsidRPr="00FC0BA4">
        <w:t>Maak het argument cursief en zorg dat het zelfstandig leesbaar is (ze staan niet altijd op dezelfde pagina als het betreffende besluit!)</w:t>
      </w:r>
    </w:p>
    <w:p w14:paraId="47B8F745" w14:textId="77777777" w:rsidR="00081EE5" w:rsidRPr="00FC0BA4" w:rsidRDefault="00081EE5" w:rsidP="002A6F28">
      <w:pPr>
        <w:pStyle w:val="Geenafstand"/>
        <w:numPr>
          <w:ilvl w:val="0"/>
          <w:numId w:val="2"/>
        </w:numPr>
      </w:pPr>
      <w:r w:rsidRPr="00FC0BA4">
        <w:t>Geef daaronder een korte onderbouwing van het argument (details naar de bijlagen).</w:t>
      </w:r>
    </w:p>
    <w:p w14:paraId="1DF2F832" w14:textId="77777777" w:rsidR="00081EE5" w:rsidRPr="00FC0BA4" w:rsidRDefault="00081EE5" w:rsidP="0030668A">
      <w:pPr>
        <w:pStyle w:val="Geenafstand"/>
        <w:numPr>
          <w:ilvl w:val="0"/>
          <w:numId w:val="2"/>
        </w:numPr>
        <w:spacing w:line="240" w:lineRule="auto"/>
        <w:ind w:left="357" w:hanging="357"/>
      </w:pPr>
      <w:r w:rsidRPr="00FC0BA4">
        <w:t>Nummer de argumenten en maak zo duidelijk welk beslispunt zij ondersteunen (1.1/1.2/, 2.1/2.2).</w:t>
      </w:r>
    </w:p>
    <w:p w14:paraId="0D285FBF" w14:textId="77777777" w:rsidR="00081EE5" w:rsidRPr="00081EE5" w:rsidRDefault="00081EE5" w:rsidP="002A6F28">
      <w:pPr>
        <w:ind w:left="360"/>
        <w:rPr>
          <w:rFonts w:eastAsiaTheme="minorEastAsia" w:cs="Times New Roman"/>
          <w:color w:val="943634" w:themeColor="accent2" w:themeShade="BF"/>
        </w:rPr>
      </w:pPr>
    </w:p>
    <w:p w14:paraId="60EDE419" w14:textId="77777777" w:rsidR="00081EE5" w:rsidRPr="00FC0BA4" w:rsidRDefault="00081EE5" w:rsidP="002A6F28">
      <w:pPr>
        <w:pStyle w:val="Geenafstand"/>
      </w:pPr>
      <w:hyperlink w:history="1">
        <w:r w:rsidRPr="00FC0BA4">
          <w:rPr>
            <w:rFonts w:cs="Lucida Sans Unicode"/>
            <w:b/>
            <w:szCs w:val="18"/>
            <w:u w:val="single"/>
          </w:rPr>
          <w:t>Kanttekeningen</w:t>
        </w:r>
      </w:hyperlink>
      <w:r w:rsidRPr="00FC0BA4">
        <w:rPr>
          <w:rFonts w:cs="Lucida Sans Unicode"/>
          <w:b/>
          <w:szCs w:val="18"/>
        </w:rPr>
        <w:br/>
      </w:r>
      <w:r w:rsidRPr="00FC0BA4">
        <w:t xml:space="preserve">Zijn er tegenargumenten? Moet de beslisser op de hoogte zijn van risico’s of negatieve bijeffecten? Denk bijvoorbeeld aan financiële of juridische risico’s. </w:t>
      </w:r>
    </w:p>
    <w:p w14:paraId="21547863" w14:textId="77777777" w:rsidR="00081EE5" w:rsidRPr="00FC0BA4" w:rsidRDefault="00081EE5" w:rsidP="002A6F28">
      <w:pPr>
        <w:pStyle w:val="Geenafstand"/>
      </w:pPr>
      <w:r w:rsidRPr="00FC0BA4">
        <w:t xml:space="preserve">Die noteer je hier en daarmee laat je ook zien hoe de kanttekeningen zijn meegewogen in het advies. </w:t>
      </w:r>
    </w:p>
    <w:p w14:paraId="409B379F" w14:textId="77777777" w:rsidR="00081EE5" w:rsidRPr="00FC0BA4" w:rsidRDefault="00081EE5" w:rsidP="002A6F28">
      <w:pPr>
        <w:pStyle w:val="Geenafstand"/>
        <w:numPr>
          <w:ilvl w:val="0"/>
          <w:numId w:val="3"/>
        </w:numPr>
      </w:pPr>
      <w:r w:rsidRPr="00FC0BA4">
        <w:t xml:space="preserve">Vat de kern van iedere kanttekening samen in de vorm van een stelling en doe de test met ‘maar’ tussen gevraagde beslissing en kanttekening. </w:t>
      </w:r>
      <w:r w:rsidRPr="00FC0BA4">
        <w:rPr>
          <w:szCs w:val="18"/>
        </w:rPr>
        <w:sym w:font="Wingdings" w:char="F0E0"/>
      </w:r>
      <w:r w:rsidRPr="00FC0BA4">
        <w:t xml:space="preserve"> ‘</w:t>
      </w:r>
      <w:proofErr w:type="gramStart"/>
      <w:r w:rsidRPr="00FC0BA4">
        <w:t>het</w:t>
      </w:r>
      <w:proofErr w:type="gramEnd"/>
      <w:r w:rsidRPr="00FC0BA4">
        <w:t xml:space="preserve"> college besluit verkeersborden te plaatsen maar: (=kanttekening) het plaatsen van verkeersborden levert een onrustig straatbeeld op.’</w:t>
      </w:r>
    </w:p>
    <w:p w14:paraId="1DB19772" w14:textId="77777777" w:rsidR="00081EE5" w:rsidRPr="00FC0BA4" w:rsidRDefault="00081EE5" w:rsidP="002A6F28">
      <w:pPr>
        <w:pStyle w:val="Geenafstand"/>
        <w:numPr>
          <w:ilvl w:val="0"/>
          <w:numId w:val="3"/>
        </w:numPr>
      </w:pPr>
      <w:r w:rsidRPr="00FC0BA4">
        <w:t>Maak de kanttekening cursief.</w:t>
      </w:r>
    </w:p>
    <w:p w14:paraId="410BAB3C" w14:textId="77777777" w:rsidR="00081EE5" w:rsidRPr="00FC0BA4" w:rsidRDefault="00081EE5" w:rsidP="002A6F28">
      <w:pPr>
        <w:pStyle w:val="Geenafstand"/>
        <w:numPr>
          <w:ilvl w:val="0"/>
          <w:numId w:val="3"/>
        </w:numPr>
      </w:pPr>
      <w:r w:rsidRPr="00FC0BA4">
        <w:t>Geef daaronder een korte onderbouwing van de kanttekening (details naar de bijlagen).</w:t>
      </w:r>
    </w:p>
    <w:p w14:paraId="77B4E6D3" w14:textId="77777777" w:rsidR="00081EE5" w:rsidRPr="00FC0BA4" w:rsidRDefault="00081EE5" w:rsidP="002A6F28">
      <w:pPr>
        <w:pStyle w:val="Geenafstand"/>
        <w:ind w:left="720"/>
      </w:pPr>
      <w:r w:rsidRPr="00FC0BA4">
        <w:t xml:space="preserve">Denk daarbij aan NICO: Noemen, Inschatten, Compenseren of Oplossen. Je kunt een risico alleen Noemen, dan laat je zien dat je eraan gedacht hebt, maar dat je er verder niks mee doet. Je kunt een risico Inschatten, waarmee je bijvoorbeeld aangeeft dat het een risico is, maar dat de kans erop heel klein is. Als je een risico Compenseert, benoem je het eerst het risico en geef je vervolgens aan wat je doet om de negatieve gevolgen te compenseren. Je kunt een risico natuurlijk ook wegnemen, door het Op te lossen. Weerleg de kanttekening als dit kan met de I, C of O van NICO. </w:t>
      </w:r>
    </w:p>
    <w:p w14:paraId="7208182C" w14:textId="77777777" w:rsidR="00081EE5" w:rsidRPr="00FC0BA4" w:rsidRDefault="00081EE5" w:rsidP="002A6F28">
      <w:pPr>
        <w:pStyle w:val="Geenafstand"/>
        <w:numPr>
          <w:ilvl w:val="0"/>
          <w:numId w:val="3"/>
        </w:numPr>
      </w:pPr>
      <w:r w:rsidRPr="00FC0BA4">
        <w:t>Nummer de kanttekeningen en maak zo duidelijk bij welk beslispunt zij horen (1.1/1.2/, 2.1/2.2).</w:t>
      </w:r>
    </w:p>
    <w:p w14:paraId="3B944300" w14:textId="77777777" w:rsidR="00081EE5" w:rsidRPr="00FC0BA4" w:rsidRDefault="00081EE5" w:rsidP="002A6F28">
      <w:pPr>
        <w:pStyle w:val="Geenafstand"/>
        <w:numPr>
          <w:ilvl w:val="0"/>
          <w:numId w:val="3"/>
        </w:numPr>
      </w:pPr>
      <w:r w:rsidRPr="00FC0BA4">
        <w:t>Niet voor ieder argument bestaan er kanttekeningen. Probeer er wel zo goed mogelijk over na te denken: is er echt geen kanttekening denkbaar?</w:t>
      </w:r>
    </w:p>
    <w:p w14:paraId="41DB29F2" w14:textId="77777777" w:rsidR="00081EE5" w:rsidRDefault="00081EE5" w:rsidP="002A6F28">
      <w:pPr>
        <w:rPr>
          <w:rFonts w:cs="Lucida Sans Unicode"/>
          <w:b/>
          <w:szCs w:val="18"/>
        </w:rPr>
      </w:pPr>
    </w:p>
    <w:p w14:paraId="0FE505AE" w14:textId="77777777" w:rsidR="00081EE5" w:rsidRPr="00FC0BA4" w:rsidRDefault="00081EE5" w:rsidP="002A6F28">
      <w:pPr>
        <w:pStyle w:val="Geenafstand"/>
      </w:pPr>
      <w:hyperlink w:history="1">
        <w:r w:rsidRPr="00FC0BA4">
          <w:rPr>
            <w:rFonts w:cs="Lucida Sans Unicode"/>
            <w:b/>
            <w:szCs w:val="18"/>
            <w:u w:val="single"/>
          </w:rPr>
          <w:t>Uitvoering: Financiën</w:t>
        </w:r>
      </w:hyperlink>
      <w:r w:rsidRPr="00FC0BA4">
        <w:rPr>
          <w:rFonts w:cs="Lucida Sans Unicode"/>
          <w:b/>
          <w:szCs w:val="18"/>
        </w:rPr>
        <w:br/>
      </w:r>
      <w:r w:rsidRPr="00FC0BA4">
        <w:t xml:space="preserve">Vermeld hier wat de eenheid </w:t>
      </w:r>
      <w:proofErr w:type="spellStart"/>
      <w:r w:rsidRPr="00FC0BA4">
        <w:t>HR&amp;Financiën</w:t>
      </w:r>
      <w:proofErr w:type="spellEnd"/>
      <w:r w:rsidRPr="00FC0BA4">
        <w:t xml:space="preserve"> gaat doen als het college de voorgestelde besluiten neemt. </w:t>
      </w:r>
    </w:p>
    <w:p w14:paraId="601792BD" w14:textId="77777777" w:rsidR="00081EE5" w:rsidRPr="00FC0BA4" w:rsidRDefault="00081EE5" w:rsidP="002A6F28">
      <w:pPr>
        <w:pStyle w:val="Geenafstand"/>
      </w:pPr>
      <w:r w:rsidRPr="00FC0BA4">
        <w:t xml:space="preserve">Vermeld in deze rubriek hoe eventuele kosten die samengaan met het besluit gedekt zijn. Leg ook uit hoe tot het bedrag gekomen is. Hier komt dus een soort rekensom. Vergeet daarbij niet te </w:t>
      </w:r>
      <w:r w:rsidRPr="00FC0BA4">
        <w:lastRenderedPageBreak/>
        <w:t xml:space="preserve">vermelden dat er bijvoorbeeld subsidies of bijdragen van derden zijn. Geef ook aan of het bedrag incidenteel is of niet. </w:t>
      </w:r>
    </w:p>
    <w:p w14:paraId="03655526" w14:textId="77777777" w:rsidR="00E154CD" w:rsidRDefault="00081EE5" w:rsidP="002A6F28">
      <w:pPr>
        <w:pStyle w:val="Geenafstand"/>
      </w:pPr>
      <w:r w:rsidRPr="00FC0BA4">
        <w:rPr>
          <w:b/>
          <w:bCs/>
        </w:rPr>
        <w:t>Let op:</w:t>
      </w:r>
      <w:r w:rsidRPr="00FC0BA4">
        <w:t xml:space="preserve"> noem geen beslispunten, geef geen argumenten of kanttekeningen, benut hiervoor de rubrieken “beslispunten”, “argumenten” en “kanttekeningen”. </w:t>
      </w:r>
    </w:p>
    <w:p w14:paraId="61804947" w14:textId="77777777" w:rsidR="00E154CD" w:rsidRPr="00FC0BA4" w:rsidRDefault="00E154CD" w:rsidP="002A6F28">
      <w:pPr>
        <w:pStyle w:val="Geenafstand"/>
      </w:pPr>
    </w:p>
    <w:p w14:paraId="118804A9" w14:textId="77777777" w:rsidR="00081EE5" w:rsidRPr="00FC0BA4" w:rsidRDefault="00081EE5" w:rsidP="002A6F28">
      <w:pPr>
        <w:pStyle w:val="Geenafstand"/>
      </w:pPr>
      <w:hyperlink w:history="1">
        <w:r w:rsidRPr="00FC0BA4">
          <w:rPr>
            <w:rFonts w:cs="Lucida Sans Unicode"/>
            <w:b/>
            <w:szCs w:val="18"/>
            <w:u w:val="single"/>
          </w:rPr>
          <w:t>Uitvoering: Juridisch kader</w:t>
        </w:r>
      </w:hyperlink>
      <w:r w:rsidRPr="00FC0BA4">
        <w:rPr>
          <w:rFonts w:cs="Lucida Sans Unicode"/>
          <w:b/>
          <w:szCs w:val="18"/>
        </w:rPr>
        <w:br/>
      </w:r>
      <w:r w:rsidRPr="00FC0BA4">
        <w:t>Geef hier antwoord op de vraag: Waarom mag het college dit besluit nemen?</w:t>
      </w:r>
    </w:p>
    <w:p w14:paraId="2A276F09" w14:textId="77777777" w:rsidR="00081EE5" w:rsidRPr="00FC0BA4" w:rsidRDefault="00081EE5" w:rsidP="002A6F28">
      <w:pPr>
        <w:pStyle w:val="Geenafstand"/>
        <w:rPr>
          <w:i/>
        </w:rPr>
      </w:pPr>
      <w:r w:rsidRPr="00FC0BA4">
        <w:t>Noem de wet/verordening/beleidsregel/ander besluit en het artikel daaruit waar staat dat het college bevoegd is de beslispunten te nemen. Als het college moet meewerken aan hogere (landelijke, provinciale) regelgeving, noem dan ook die regelgeving met het artikel.</w:t>
      </w:r>
      <w:r w:rsidRPr="00FC0BA4">
        <w:rPr>
          <w:i/>
        </w:rPr>
        <w:t xml:space="preserve"> </w:t>
      </w:r>
    </w:p>
    <w:p w14:paraId="45DB631E" w14:textId="77777777" w:rsidR="00081EE5" w:rsidRDefault="00081EE5" w:rsidP="002A6F28">
      <w:pPr>
        <w:pStyle w:val="Geenafstand"/>
      </w:pPr>
      <w:r w:rsidRPr="00FC0BA4">
        <w:t>Als gebruik is of zal worden gemaakt van een wettelijk voorgeschreven voorbereidings- of inspraakprocedure, geef dit dan ook aan én vermeld de wettelijke basis.</w:t>
      </w:r>
    </w:p>
    <w:p w14:paraId="0C764E3E" w14:textId="77777777" w:rsidR="00E154CD" w:rsidRPr="00FC0BA4" w:rsidRDefault="00E154CD" w:rsidP="002A6F28">
      <w:pPr>
        <w:pStyle w:val="Geenafstand"/>
      </w:pPr>
    </w:p>
    <w:p w14:paraId="31A459EB" w14:textId="77777777" w:rsidR="00081EE5" w:rsidRDefault="00081EE5" w:rsidP="002A6F28">
      <w:pPr>
        <w:pStyle w:val="Geenafstand"/>
      </w:pPr>
      <w:r w:rsidRPr="00FC0BA4">
        <w:rPr>
          <w:b/>
          <w:bCs/>
        </w:rPr>
        <w:t>Let op:</w:t>
      </w:r>
      <w:r w:rsidRPr="00FC0BA4">
        <w:t xml:space="preserve"> geef geen argumenten of kanttekeningen, benut hiervoor de rubrieken “argumenten” en “kanttekeningen”. </w:t>
      </w:r>
    </w:p>
    <w:p w14:paraId="091A6B75" w14:textId="77777777" w:rsidR="00A875F1" w:rsidRPr="00FC0BA4" w:rsidRDefault="00A875F1" w:rsidP="002A6F28">
      <w:pPr>
        <w:pStyle w:val="Geenafstand"/>
      </w:pPr>
    </w:p>
    <w:p w14:paraId="55992E3C" w14:textId="77777777" w:rsidR="00081EE5" w:rsidRPr="00FC0BA4" w:rsidRDefault="00081EE5" w:rsidP="007F175C">
      <w:pPr>
        <w:suppressAutoHyphens/>
        <w:autoSpaceDN w:val="0"/>
        <w:spacing w:line="360" w:lineRule="auto"/>
        <w:textAlignment w:val="baseline"/>
        <w:rPr>
          <w:rFonts w:eastAsiaTheme="minorEastAsia" w:cs="Lucida Sans Unicode"/>
          <w:b/>
          <w:kern w:val="3"/>
          <w:szCs w:val="18"/>
          <w:lang w:eastAsia="nl-NL"/>
        </w:rPr>
      </w:pPr>
      <w:hyperlink w:history="1">
        <w:r w:rsidRPr="00FC0BA4">
          <w:rPr>
            <w:rFonts w:eastAsiaTheme="minorEastAsia" w:cs="Lucida Sans Unicode"/>
            <w:b/>
            <w:kern w:val="3"/>
            <w:szCs w:val="18"/>
            <w:u w:val="single"/>
            <w:lang w:eastAsia="nl-NL"/>
          </w:rPr>
          <w:t>Uitvoering: Communicatie</w:t>
        </w:r>
        <w:r w:rsidR="005B760A">
          <w:rPr>
            <w:rFonts w:eastAsiaTheme="minorEastAsia" w:cs="Lucida Sans Unicode"/>
            <w:b/>
            <w:kern w:val="3"/>
            <w:szCs w:val="18"/>
            <w:u w:val="single"/>
            <w:lang w:eastAsia="nl-NL"/>
          </w:rPr>
          <w:t xml:space="preserve">, Bekendmaking </w:t>
        </w:r>
        <w:r w:rsidRPr="00FC0BA4">
          <w:rPr>
            <w:rFonts w:eastAsiaTheme="minorEastAsia" w:cs="Lucida Sans Unicode"/>
            <w:b/>
            <w:kern w:val="3"/>
            <w:szCs w:val="18"/>
            <w:u w:val="single"/>
            <w:lang w:eastAsia="nl-NL"/>
          </w:rPr>
          <w:t>en Inwonersparticipatie</w:t>
        </w:r>
      </w:hyperlink>
    </w:p>
    <w:p w14:paraId="708F9F9E" w14:textId="77777777" w:rsidR="00081EE5" w:rsidRPr="00FC0BA4" w:rsidRDefault="00081EE5" w:rsidP="007F175C">
      <w:pPr>
        <w:pStyle w:val="Geenafstand"/>
      </w:pPr>
      <w:r w:rsidRPr="00FC0BA4">
        <w:t xml:space="preserve">Vermeld hier wat op het gebied van communicatie/participatie nog te gebeuren staat als het college de voorgestelde besluiten neemt. </w:t>
      </w:r>
    </w:p>
    <w:p w14:paraId="50EB58D9" w14:textId="77777777" w:rsidR="00081EE5" w:rsidRDefault="00081EE5" w:rsidP="007F175C">
      <w:pPr>
        <w:pStyle w:val="Geenafstand"/>
      </w:pPr>
      <w:r w:rsidRPr="00FC0BA4">
        <w:t>Welke middelen/instrumenten worden dan ingezet en wat is de planning daarvan?</w:t>
      </w:r>
    </w:p>
    <w:p w14:paraId="6FBC5EC3" w14:textId="77777777" w:rsidR="003769A4" w:rsidRDefault="00F37E72" w:rsidP="007F175C">
      <w:pPr>
        <w:pStyle w:val="Geenafstand"/>
      </w:pPr>
      <w:r w:rsidRPr="00F37E72">
        <w:t>Beschrijf de wijze waarop het genomen besluit bekendgemaakt wordt. Met betrekking tot bepaalde besluiten geldt dat het besluit pas in werking treedt zodra het besluit op de juiste wijze bekendgemaakt is, zoals bij verordeningen, beleidsregels, uitvoeringsbesluiten en mandaatbesluiten.</w:t>
      </w:r>
    </w:p>
    <w:p w14:paraId="288C4831" w14:textId="77777777" w:rsidR="00E154CD" w:rsidRPr="00FC0BA4" w:rsidRDefault="00E154CD" w:rsidP="002A6F28">
      <w:pPr>
        <w:pStyle w:val="Geenafstand"/>
      </w:pPr>
    </w:p>
    <w:p w14:paraId="28BA4244" w14:textId="77777777" w:rsidR="00081EE5" w:rsidRPr="00FC0BA4" w:rsidRDefault="00081EE5" w:rsidP="002A6F28">
      <w:pPr>
        <w:pStyle w:val="Geenafstand"/>
      </w:pPr>
      <w:r w:rsidRPr="00FC0BA4">
        <w:rPr>
          <w:rFonts w:cs="Lucida Sans Unicode"/>
          <w:b/>
          <w:szCs w:val="18"/>
        </w:rPr>
        <w:t>Bijlagen</w:t>
      </w:r>
      <w:r w:rsidRPr="00FC0BA4">
        <w:rPr>
          <w:rFonts w:cs="Lucida Sans Unicode"/>
          <w:b/>
          <w:szCs w:val="18"/>
        </w:rPr>
        <w:br/>
      </w:r>
      <w:r w:rsidRPr="00FC0BA4">
        <w:t>Noem en nummer de bijlagen waarnaar je in het advies zelf verwijst. Vraag je af of alle bijlagen echt nodig zijn.</w:t>
      </w:r>
      <w:r w:rsidR="00477F30" w:rsidRPr="00477F30">
        <w:t xml:space="preserve"> </w:t>
      </w:r>
      <w:r w:rsidR="00D73113" w:rsidRPr="00D73113">
        <w:t>Raadsvoorstel en -besluit zijn geen bijlagen, maar op zichzelf staande stukken.</w:t>
      </w:r>
    </w:p>
    <w:p w14:paraId="0C8CE29A" w14:textId="77777777" w:rsidR="00081EE5" w:rsidRPr="00FC0BA4" w:rsidRDefault="00081EE5" w:rsidP="002A6F28">
      <w:pPr>
        <w:pStyle w:val="Geenafstand"/>
        <w:rPr>
          <w:rFonts w:ascii="Calibri" w:hAnsi="Calibri" w:cs="Arial"/>
          <w:sz w:val="22"/>
        </w:rPr>
      </w:pPr>
      <w:r w:rsidRPr="00FC0BA4">
        <w:rPr>
          <w:b/>
          <w:bCs/>
        </w:rPr>
        <w:t>Let op:</w:t>
      </w:r>
      <w:r w:rsidRPr="00FC0BA4">
        <w:t xml:space="preserve"> als je bij jouw collegevoorstel een raadsvoorstel voegt zorg dan dat de nummering in beide documenten correct is, als de nummeringen verschillen: noem het nummer dan niet in de bestandsnaam van de bijlage.</w:t>
      </w:r>
    </w:p>
    <w:p w14:paraId="13DDF4C1" w14:textId="77777777" w:rsidR="002F6858" w:rsidRPr="008A1273" w:rsidRDefault="002F6858" w:rsidP="002A6F28">
      <w:pPr>
        <w:rPr>
          <w:rFonts w:cs="Lucida Sans Unicode"/>
          <w:i/>
          <w:szCs w:val="18"/>
        </w:rPr>
      </w:pPr>
    </w:p>
    <w:sectPr w:rsidR="002F6858" w:rsidRPr="008A1273" w:rsidSect="008A6BB9">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4E7A" w14:textId="77777777" w:rsidR="0075708F" w:rsidRDefault="0075708F" w:rsidP="00E274DE">
      <w:r>
        <w:separator/>
      </w:r>
    </w:p>
  </w:endnote>
  <w:endnote w:type="continuationSeparator" w:id="0">
    <w:p w14:paraId="23B4B5E2" w14:textId="77777777" w:rsidR="0075708F" w:rsidRDefault="0075708F" w:rsidP="00E27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D4BB" w14:textId="77777777" w:rsidR="006A38DE" w:rsidRDefault="006A38D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C4D6" w14:textId="77777777" w:rsidR="00723031" w:rsidRDefault="00150611" w:rsidP="00150611">
    <w:pPr>
      <w:pStyle w:val="Voettekst"/>
      <w:rPr>
        <w:b/>
        <w:bCs/>
        <w:sz w:val="24"/>
        <w:szCs w:val="24"/>
      </w:rPr>
    </w:pPr>
    <w:r>
      <w:t xml:space="preserve">Pagina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sz w:val="24"/>
        <w:szCs w:val="24"/>
      </w:rPr>
      <w:t>4</w:t>
    </w:r>
    <w:r>
      <w:rPr>
        <w:b/>
        <w:bCs/>
        <w:sz w:val="24"/>
        <w:szCs w:val="24"/>
      </w:rPr>
      <w:fldChar w:fldCharType="end"/>
    </w:r>
  </w:p>
  <w:p w14:paraId="350A481E" w14:textId="77777777" w:rsidR="00150611" w:rsidRPr="00150611" w:rsidRDefault="00150611" w:rsidP="0015061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AB40" w14:textId="77777777" w:rsidR="006A38DE" w:rsidRDefault="006A38D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A2852" w14:textId="77777777" w:rsidR="0075708F" w:rsidRDefault="0075708F" w:rsidP="00E274DE">
      <w:r>
        <w:separator/>
      </w:r>
    </w:p>
  </w:footnote>
  <w:footnote w:type="continuationSeparator" w:id="0">
    <w:p w14:paraId="502823F8" w14:textId="77777777" w:rsidR="0075708F" w:rsidRDefault="0075708F" w:rsidP="00E27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F7B8" w14:textId="77777777" w:rsidR="006A38DE" w:rsidRDefault="006A38D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63D2" w14:textId="77777777" w:rsidR="006A38DE" w:rsidRDefault="006A38D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alias w:val="group"/>
      <w:tag w:val="{&quot;templafy&quot;:{&quot;id&quot;:&quot;d8ee57ea-a7fc-4e19-b955-71aeb151c4dc&quot;}}"/>
      <w:id w:val="627818710"/>
      <w:placeholder>
        <w:docPart w:val="71973FE99B014E8CAC91FCAD2BEE873D"/>
      </w:placeholder>
    </w:sdtPr>
    <w:sdtEndPr/>
    <w:sdtContent>
      <w:sdt>
        <w:sdtPr>
          <w:rPr>
            <w:lang w:val="en-GB"/>
          </w:rPr>
          <w:alias w:val="textElement"/>
          <w:tag w:val="{&quot;templafy&quot;:{&quot;id&quot;:&quot;4ae4fae3-fd0b-43cd-b0cd-5846686230ce&quot;}}"/>
          <w:id w:val="1915510976"/>
          <w:placeholder>
            <w:docPart w:val="78223FA70E4B4F869B7F39746D0FA682"/>
          </w:placeholder>
        </w:sdtPr>
        <w:sdtEndPr/>
        <w:sdtContent>
          <w:p w14:paraId="781120B5" w14:textId="77777777" w:rsidR="00F720D9" w:rsidRPr="00726B2D" w:rsidRDefault="00F720D9" w:rsidP="00726B2D">
            <w:r>
              <w:rPr>
                <w:noProof/>
                <w:lang w:eastAsia="nl-NL"/>
              </w:rPr>
              <w:drawing>
                <wp:anchor distT="0" distB="0" distL="114300" distR="114300" simplePos="0" relativeHeight="251659264" behindDoc="1" locked="0" layoutInCell="1" allowOverlap="1" wp14:anchorId="5EDC9888" wp14:editId="4FD4866D">
                  <wp:simplePos x="0" y="0"/>
                  <wp:positionH relativeFrom="page">
                    <wp:posOffset>0</wp:posOffset>
                  </wp:positionH>
                  <wp:positionV relativeFrom="page">
                    <wp:posOffset>0</wp:posOffset>
                  </wp:positionV>
                  <wp:extent cx="7563485" cy="1741805"/>
                  <wp:effectExtent l="0" t="0" r="0" b="0"/>
                  <wp:wrapTopAndBottom/>
                  <wp:docPr id="1" name="Afbeelding 3"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 picture containing let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3485" cy="1741805"/>
                          </a:xfrm>
                          <a:prstGeom prst="rect">
                            <a:avLst/>
                          </a:prstGeom>
                        </pic:spPr>
                      </pic:pic>
                    </a:graphicData>
                  </a:graphic>
                  <wp14:sizeRelH relativeFrom="page">
                    <wp14:pctWidth>0</wp14:pctWidth>
                  </wp14:sizeRelH>
                  <wp14:sizeRelV relativeFrom="page">
                    <wp14:pctHeight>0</wp14:pctHeight>
                  </wp14:sizeRelV>
                </wp:anchor>
              </w:drawing>
            </w:r>
          </w:p>
        </w:sdtContent>
      </w:sdt>
    </w:sdtContent>
  </w:sdt>
  <w:p w14:paraId="4420BF35" w14:textId="77777777" w:rsidR="00843A1C" w:rsidRDefault="00843A1C" w:rsidP="00843A1C">
    <w:pPr>
      <w:pStyle w:val="Koptekst"/>
    </w:pPr>
  </w:p>
  <w:p w14:paraId="37542D0B" w14:textId="77777777" w:rsidR="00723031" w:rsidRPr="00843A1C" w:rsidRDefault="00723031" w:rsidP="00843A1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346B"/>
    <w:multiLevelType w:val="hybridMultilevel"/>
    <w:tmpl w:val="D250CEAA"/>
    <w:lvl w:ilvl="0" w:tplc="0413000F">
      <w:start w:val="1"/>
      <w:numFmt w:val="decimal"/>
      <w:lvlText w:val="%1."/>
      <w:lvlJc w:val="left"/>
      <w:pPr>
        <w:ind w:left="360" w:hanging="360"/>
      </w:pPr>
    </w:lvl>
    <w:lvl w:ilvl="1" w:tplc="04130019" w:tentative="1">
      <w:start w:val="1"/>
      <w:numFmt w:val="lowerLetter"/>
      <w:lvlText w:val="%2."/>
      <w:lvlJc w:val="left"/>
      <w:pPr>
        <w:ind w:left="1080" w:hanging="360"/>
      </w:pPr>
      <w:rPr>
        <w:rFonts w:cs="Times New Roman"/>
      </w:rPr>
    </w:lvl>
    <w:lvl w:ilvl="2" w:tplc="0413001B" w:tentative="1">
      <w:start w:val="1"/>
      <w:numFmt w:val="lowerRoman"/>
      <w:lvlText w:val="%3."/>
      <w:lvlJc w:val="right"/>
      <w:pPr>
        <w:ind w:left="1800" w:hanging="180"/>
      </w:pPr>
      <w:rPr>
        <w:rFonts w:cs="Times New Roman"/>
      </w:rPr>
    </w:lvl>
    <w:lvl w:ilvl="3" w:tplc="0413000F" w:tentative="1">
      <w:start w:val="1"/>
      <w:numFmt w:val="decimal"/>
      <w:lvlText w:val="%4."/>
      <w:lvlJc w:val="left"/>
      <w:pPr>
        <w:ind w:left="2520" w:hanging="360"/>
      </w:pPr>
      <w:rPr>
        <w:rFonts w:cs="Times New Roman"/>
      </w:rPr>
    </w:lvl>
    <w:lvl w:ilvl="4" w:tplc="04130019" w:tentative="1">
      <w:start w:val="1"/>
      <w:numFmt w:val="lowerLetter"/>
      <w:lvlText w:val="%5."/>
      <w:lvlJc w:val="left"/>
      <w:pPr>
        <w:ind w:left="3240" w:hanging="360"/>
      </w:pPr>
      <w:rPr>
        <w:rFonts w:cs="Times New Roman"/>
      </w:rPr>
    </w:lvl>
    <w:lvl w:ilvl="5" w:tplc="0413001B" w:tentative="1">
      <w:start w:val="1"/>
      <w:numFmt w:val="lowerRoman"/>
      <w:lvlText w:val="%6."/>
      <w:lvlJc w:val="right"/>
      <w:pPr>
        <w:ind w:left="3960" w:hanging="180"/>
      </w:pPr>
      <w:rPr>
        <w:rFonts w:cs="Times New Roman"/>
      </w:rPr>
    </w:lvl>
    <w:lvl w:ilvl="6" w:tplc="0413000F" w:tentative="1">
      <w:start w:val="1"/>
      <w:numFmt w:val="decimal"/>
      <w:lvlText w:val="%7."/>
      <w:lvlJc w:val="left"/>
      <w:pPr>
        <w:ind w:left="4680" w:hanging="360"/>
      </w:pPr>
      <w:rPr>
        <w:rFonts w:cs="Times New Roman"/>
      </w:rPr>
    </w:lvl>
    <w:lvl w:ilvl="7" w:tplc="04130019" w:tentative="1">
      <w:start w:val="1"/>
      <w:numFmt w:val="lowerLetter"/>
      <w:lvlText w:val="%8."/>
      <w:lvlJc w:val="left"/>
      <w:pPr>
        <w:ind w:left="5400" w:hanging="360"/>
      </w:pPr>
      <w:rPr>
        <w:rFonts w:cs="Times New Roman"/>
      </w:rPr>
    </w:lvl>
    <w:lvl w:ilvl="8" w:tplc="0413001B" w:tentative="1">
      <w:start w:val="1"/>
      <w:numFmt w:val="lowerRoman"/>
      <w:lvlText w:val="%9."/>
      <w:lvlJc w:val="right"/>
      <w:pPr>
        <w:ind w:left="6120" w:hanging="180"/>
      </w:pPr>
      <w:rPr>
        <w:rFonts w:cs="Times New Roman"/>
      </w:rPr>
    </w:lvl>
  </w:abstractNum>
  <w:abstractNum w:abstractNumId="1" w15:restartNumberingAfterBreak="0">
    <w:nsid w:val="484530BE"/>
    <w:multiLevelType w:val="hybridMultilevel"/>
    <w:tmpl w:val="7D967F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6497D9E"/>
    <w:multiLevelType w:val="hybridMultilevel"/>
    <w:tmpl w:val="6E461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86532428">
    <w:abstractNumId w:val="1"/>
  </w:num>
  <w:num w:numId="2" w16cid:durableId="1659532704">
    <w:abstractNumId w:val="0"/>
  </w:num>
  <w:num w:numId="3" w16cid:durableId="1569195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B4"/>
    <w:rsid w:val="00016BFB"/>
    <w:rsid w:val="00081EE5"/>
    <w:rsid w:val="00085784"/>
    <w:rsid w:val="000E67DB"/>
    <w:rsid w:val="000F1277"/>
    <w:rsid w:val="001118A9"/>
    <w:rsid w:val="00150611"/>
    <w:rsid w:val="001645E2"/>
    <w:rsid w:val="001F1503"/>
    <w:rsid w:val="00206950"/>
    <w:rsid w:val="002A6F28"/>
    <w:rsid w:val="002E33CD"/>
    <w:rsid w:val="002F6858"/>
    <w:rsid w:val="0030668A"/>
    <w:rsid w:val="00310FB4"/>
    <w:rsid w:val="003231B6"/>
    <w:rsid w:val="0033150B"/>
    <w:rsid w:val="00347604"/>
    <w:rsid w:val="003769A4"/>
    <w:rsid w:val="003902A5"/>
    <w:rsid w:val="00390DC9"/>
    <w:rsid w:val="003A3E1E"/>
    <w:rsid w:val="003B2620"/>
    <w:rsid w:val="003E0580"/>
    <w:rsid w:val="003E5713"/>
    <w:rsid w:val="003E7946"/>
    <w:rsid w:val="004238D4"/>
    <w:rsid w:val="00452DBE"/>
    <w:rsid w:val="00477F30"/>
    <w:rsid w:val="0048095C"/>
    <w:rsid w:val="004B1F9E"/>
    <w:rsid w:val="004D0477"/>
    <w:rsid w:val="004E60E6"/>
    <w:rsid w:val="00502550"/>
    <w:rsid w:val="00521D44"/>
    <w:rsid w:val="00550539"/>
    <w:rsid w:val="0058714D"/>
    <w:rsid w:val="005B760A"/>
    <w:rsid w:val="005E0B4E"/>
    <w:rsid w:val="005E612C"/>
    <w:rsid w:val="0061201F"/>
    <w:rsid w:val="0064257D"/>
    <w:rsid w:val="00653A8D"/>
    <w:rsid w:val="006A38DE"/>
    <w:rsid w:val="006C0610"/>
    <w:rsid w:val="006D0573"/>
    <w:rsid w:val="00714ECE"/>
    <w:rsid w:val="00723031"/>
    <w:rsid w:val="0075708F"/>
    <w:rsid w:val="007C7D15"/>
    <w:rsid w:val="007D0CC4"/>
    <w:rsid w:val="007D3989"/>
    <w:rsid w:val="007E1F6F"/>
    <w:rsid w:val="007F175C"/>
    <w:rsid w:val="007F5377"/>
    <w:rsid w:val="00800FB7"/>
    <w:rsid w:val="008335A7"/>
    <w:rsid w:val="00843A1C"/>
    <w:rsid w:val="00893A41"/>
    <w:rsid w:val="00894DE6"/>
    <w:rsid w:val="008A6BB9"/>
    <w:rsid w:val="008F13D6"/>
    <w:rsid w:val="00927F57"/>
    <w:rsid w:val="009527D1"/>
    <w:rsid w:val="009723AF"/>
    <w:rsid w:val="00981C4C"/>
    <w:rsid w:val="009D224C"/>
    <w:rsid w:val="009F5F62"/>
    <w:rsid w:val="00A0137A"/>
    <w:rsid w:val="00A875F1"/>
    <w:rsid w:val="00A977A8"/>
    <w:rsid w:val="00AA2260"/>
    <w:rsid w:val="00AC52FC"/>
    <w:rsid w:val="00AE2D98"/>
    <w:rsid w:val="00B86916"/>
    <w:rsid w:val="00BA6934"/>
    <w:rsid w:val="00C07E78"/>
    <w:rsid w:val="00C14A3B"/>
    <w:rsid w:val="00C64C70"/>
    <w:rsid w:val="00C90D7A"/>
    <w:rsid w:val="00CD6DA3"/>
    <w:rsid w:val="00D1537C"/>
    <w:rsid w:val="00D214D8"/>
    <w:rsid w:val="00D73113"/>
    <w:rsid w:val="00D840F1"/>
    <w:rsid w:val="00DA153F"/>
    <w:rsid w:val="00DB48CA"/>
    <w:rsid w:val="00E14332"/>
    <w:rsid w:val="00E154CD"/>
    <w:rsid w:val="00E16781"/>
    <w:rsid w:val="00E274DE"/>
    <w:rsid w:val="00E53596"/>
    <w:rsid w:val="00E94B48"/>
    <w:rsid w:val="00EA69CD"/>
    <w:rsid w:val="00F23A57"/>
    <w:rsid w:val="00F312DD"/>
    <w:rsid w:val="00F37E72"/>
    <w:rsid w:val="00F5262D"/>
    <w:rsid w:val="00F720D9"/>
    <w:rsid w:val="00F80C92"/>
    <w:rsid w:val="00FA5C90"/>
    <w:rsid w:val="00FC0BA4"/>
    <w:rsid w:val="00FC5A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37059"/>
  <w15:docId w15:val="{86ECD565-147B-41D5-B22A-EEAD57E8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85784"/>
    <w:rPr>
      <w:rFonts w:ascii="Verdana" w:eastAsiaTheme="minorHAnsi" w:hAnsi="Verdana"/>
      <w:sz w:val="18"/>
      <w:lang w:eastAsia="en-US"/>
    </w:rPr>
  </w:style>
  <w:style w:type="paragraph" w:styleId="Kop1">
    <w:name w:val="heading 1"/>
    <w:basedOn w:val="Standaard"/>
    <w:next w:val="Standaard"/>
    <w:link w:val="Kop1Char"/>
    <w:uiPriority w:val="9"/>
    <w:qFormat/>
    <w:rsid w:val="001F1503"/>
    <w:pPr>
      <w:keepNext/>
      <w:keepLines/>
      <w:outlineLvl w:val="0"/>
    </w:pPr>
    <w:rPr>
      <w:rFonts w:eastAsiaTheme="majorEastAsia" w:cstheme="majorBidi"/>
      <w:b/>
      <w:bCs/>
      <w:sz w:val="40"/>
      <w:szCs w:val="28"/>
    </w:rPr>
  </w:style>
  <w:style w:type="paragraph" w:styleId="Kop2">
    <w:name w:val="heading 2"/>
    <w:basedOn w:val="Standaard"/>
    <w:next w:val="Standaard"/>
    <w:link w:val="Kop2Char"/>
    <w:uiPriority w:val="9"/>
    <w:unhideWhenUsed/>
    <w:qFormat/>
    <w:rsid w:val="001F1503"/>
    <w:pPr>
      <w:keepNext/>
      <w:keepLines/>
      <w:outlineLvl w:val="1"/>
    </w:pPr>
    <w:rPr>
      <w:rFonts w:eastAsiaTheme="majorEastAsia" w:cstheme="majorBidi"/>
      <w:b/>
      <w:bCs/>
      <w:sz w:val="28"/>
      <w:szCs w:val="26"/>
    </w:rPr>
  </w:style>
  <w:style w:type="paragraph" w:styleId="Kop3">
    <w:name w:val="heading 3"/>
    <w:basedOn w:val="Standaard"/>
    <w:next w:val="Standaard"/>
    <w:link w:val="Kop3Char"/>
    <w:uiPriority w:val="9"/>
    <w:unhideWhenUsed/>
    <w:qFormat/>
    <w:rsid w:val="001F1503"/>
    <w:pPr>
      <w:keepNext/>
      <w:keepLines/>
      <w:outlineLvl w:val="2"/>
    </w:pPr>
    <w:rPr>
      <w:rFonts w:eastAsiaTheme="majorEastAsia" w:cstheme="majorBidi"/>
      <w:b/>
      <w:bCs/>
      <w:sz w:val="26"/>
    </w:rPr>
  </w:style>
  <w:style w:type="paragraph" w:styleId="Kop4">
    <w:name w:val="heading 4"/>
    <w:basedOn w:val="Standaard"/>
    <w:next w:val="Standaard"/>
    <w:link w:val="Kop4Char"/>
    <w:uiPriority w:val="9"/>
    <w:unhideWhenUsed/>
    <w:qFormat/>
    <w:rsid w:val="001F1503"/>
    <w:pPr>
      <w:keepNext/>
      <w:keepLines/>
      <w:outlineLvl w:val="3"/>
    </w:pPr>
    <w:rPr>
      <w:rFonts w:eastAsiaTheme="majorEastAsia" w:cstheme="majorBidi"/>
      <w:b/>
      <w:bCs/>
      <w:iCs/>
      <w:sz w:val="22"/>
    </w:rPr>
  </w:style>
  <w:style w:type="paragraph" w:styleId="Kop5">
    <w:name w:val="heading 5"/>
    <w:basedOn w:val="Standaard"/>
    <w:next w:val="Standaard"/>
    <w:link w:val="Kop5Char"/>
    <w:uiPriority w:val="9"/>
    <w:semiHidden/>
    <w:unhideWhenUsed/>
    <w:qFormat/>
    <w:rsid w:val="001F1503"/>
    <w:pPr>
      <w:keepNext/>
      <w:keepLines/>
      <w:spacing w:before="200"/>
      <w:outlineLvl w:val="4"/>
    </w:pPr>
    <w:rPr>
      <w:rFonts w:eastAsiaTheme="majorEastAsia" w:cstheme="majorBidi"/>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1503"/>
    <w:rPr>
      <w:rFonts w:ascii="Verdana" w:eastAsiaTheme="majorEastAsia" w:hAnsi="Verdana" w:cstheme="majorBidi"/>
      <w:b/>
      <w:bCs/>
      <w:sz w:val="40"/>
      <w:szCs w:val="28"/>
      <w:lang w:eastAsia="en-US"/>
    </w:rPr>
  </w:style>
  <w:style w:type="character" w:customStyle="1" w:styleId="Kop2Char">
    <w:name w:val="Kop 2 Char"/>
    <w:basedOn w:val="Standaardalinea-lettertype"/>
    <w:link w:val="Kop2"/>
    <w:uiPriority w:val="9"/>
    <w:rsid w:val="001F1503"/>
    <w:rPr>
      <w:rFonts w:ascii="Verdana" w:eastAsiaTheme="majorEastAsia" w:hAnsi="Verdana" w:cstheme="majorBidi"/>
      <w:b/>
      <w:bCs/>
      <w:sz w:val="28"/>
      <w:szCs w:val="26"/>
      <w:lang w:eastAsia="en-US"/>
    </w:rPr>
  </w:style>
  <w:style w:type="character" w:customStyle="1" w:styleId="Kop3Char">
    <w:name w:val="Kop 3 Char"/>
    <w:basedOn w:val="Standaardalinea-lettertype"/>
    <w:link w:val="Kop3"/>
    <w:uiPriority w:val="9"/>
    <w:rsid w:val="001F1503"/>
    <w:rPr>
      <w:rFonts w:ascii="Verdana" w:eastAsiaTheme="majorEastAsia" w:hAnsi="Verdana" w:cstheme="majorBidi"/>
      <w:b/>
      <w:bCs/>
      <w:sz w:val="26"/>
      <w:lang w:eastAsia="en-US"/>
    </w:rPr>
  </w:style>
  <w:style w:type="character" w:customStyle="1" w:styleId="Kop4Char">
    <w:name w:val="Kop 4 Char"/>
    <w:basedOn w:val="Standaardalinea-lettertype"/>
    <w:link w:val="Kop4"/>
    <w:uiPriority w:val="9"/>
    <w:rsid w:val="001F1503"/>
    <w:rPr>
      <w:rFonts w:ascii="Verdana" w:eastAsiaTheme="majorEastAsia" w:hAnsi="Verdana" w:cstheme="majorBidi"/>
      <w:b/>
      <w:bCs/>
      <w:iCs/>
      <w:lang w:eastAsia="en-US"/>
    </w:rPr>
  </w:style>
  <w:style w:type="character" w:customStyle="1" w:styleId="Kop5Char">
    <w:name w:val="Kop 5 Char"/>
    <w:basedOn w:val="Standaardalinea-lettertype"/>
    <w:link w:val="Kop5"/>
    <w:uiPriority w:val="9"/>
    <w:semiHidden/>
    <w:rsid w:val="001F1503"/>
    <w:rPr>
      <w:rFonts w:ascii="Verdana" w:eastAsiaTheme="majorEastAsia" w:hAnsi="Verdana" w:cstheme="majorBidi"/>
      <w:sz w:val="18"/>
      <w:lang w:eastAsia="en-US"/>
    </w:rPr>
  </w:style>
  <w:style w:type="paragraph" w:styleId="Ondertitel">
    <w:name w:val="Subtitle"/>
    <w:basedOn w:val="Standaard"/>
    <w:next w:val="Standaard"/>
    <w:link w:val="OndertitelChar"/>
    <w:uiPriority w:val="11"/>
    <w:qFormat/>
    <w:rsid w:val="001F1503"/>
    <w:pPr>
      <w:numPr>
        <w:ilvl w:val="1"/>
      </w:numPr>
    </w:pPr>
    <w:rPr>
      <w:rFonts w:eastAsiaTheme="majorEastAsia" w:cstheme="majorBidi"/>
      <w:i/>
      <w:iCs/>
      <w:spacing w:val="15"/>
      <w:sz w:val="24"/>
      <w:szCs w:val="24"/>
    </w:rPr>
  </w:style>
  <w:style w:type="character" w:customStyle="1" w:styleId="OndertitelChar">
    <w:name w:val="Ondertitel Char"/>
    <w:basedOn w:val="Standaardalinea-lettertype"/>
    <w:link w:val="Ondertitel"/>
    <w:uiPriority w:val="11"/>
    <w:rsid w:val="001F1503"/>
    <w:rPr>
      <w:rFonts w:ascii="Verdana" w:eastAsiaTheme="majorEastAsia" w:hAnsi="Verdana" w:cstheme="majorBidi"/>
      <w:i/>
      <w:iCs/>
      <w:spacing w:val="15"/>
      <w:sz w:val="24"/>
      <w:szCs w:val="24"/>
      <w:lang w:eastAsia="en-US"/>
    </w:rPr>
  </w:style>
  <w:style w:type="paragraph" w:styleId="Titel">
    <w:name w:val="Title"/>
    <w:basedOn w:val="Standaard"/>
    <w:next w:val="Standaard"/>
    <w:link w:val="TitelChar"/>
    <w:uiPriority w:val="10"/>
    <w:qFormat/>
    <w:rsid w:val="001F1503"/>
    <w:pPr>
      <w:spacing w:after="300"/>
      <w:contextualSpacing/>
    </w:pPr>
    <w:rPr>
      <w:rFonts w:eastAsiaTheme="majorEastAsia" w:cstheme="majorBidi"/>
      <w:color w:val="405E04"/>
      <w:spacing w:val="5"/>
      <w:kern w:val="28"/>
      <w:sz w:val="52"/>
      <w:szCs w:val="52"/>
    </w:rPr>
  </w:style>
  <w:style w:type="character" w:customStyle="1" w:styleId="TitelChar">
    <w:name w:val="Titel Char"/>
    <w:basedOn w:val="Standaardalinea-lettertype"/>
    <w:link w:val="Titel"/>
    <w:uiPriority w:val="10"/>
    <w:rsid w:val="001F1503"/>
    <w:rPr>
      <w:rFonts w:ascii="Verdana" w:eastAsiaTheme="majorEastAsia" w:hAnsi="Verdana" w:cstheme="majorBidi"/>
      <w:color w:val="405E04"/>
      <w:spacing w:val="5"/>
      <w:kern w:val="28"/>
      <w:sz w:val="52"/>
      <w:szCs w:val="52"/>
      <w:lang w:eastAsia="en-US"/>
    </w:rPr>
  </w:style>
  <w:style w:type="paragraph" w:styleId="Koptekst">
    <w:name w:val="header"/>
    <w:basedOn w:val="Standaard"/>
    <w:link w:val="KoptekstChar"/>
    <w:uiPriority w:val="99"/>
    <w:unhideWhenUsed/>
    <w:rsid w:val="001F1503"/>
    <w:pPr>
      <w:tabs>
        <w:tab w:val="center" w:pos="4536"/>
        <w:tab w:val="right" w:pos="9072"/>
      </w:tabs>
    </w:pPr>
  </w:style>
  <w:style w:type="character" w:customStyle="1" w:styleId="KoptekstChar">
    <w:name w:val="Koptekst Char"/>
    <w:basedOn w:val="Standaardalinea-lettertype"/>
    <w:link w:val="Koptekst"/>
    <w:uiPriority w:val="99"/>
    <w:rsid w:val="001F1503"/>
    <w:rPr>
      <w:rFonts w:ascii="Verdana" w:eastAsiaTheme="minorHAnsi" w:hAnsi="Verdana"/>
      <w:sz w:val="18"/>
      <w:lang w:eastAsia="en-US"/>
    </w:rPr>
  </w:style>
  <w:style w:type="paragraph" w:styleId="Voettekst">
    <w:name w:val="footer"/>
    <w:basedOn w:val="Standaard"/>
    <w:link w:val="VoettekstChar"/>
    <w:uiPriority w:val="99"/>
    <w:unhideWhenUsed/>
    <w:rsid w:val="001F1503"/>
    <w:pPr>
      <w:tabs>
        <w:tab w:val="center" w:pos="4536"/>
        <w:tab w:val="right" w:pos="9072"/>
      </w:tabs>
    </w:pPr>
  </w:style>
  <w:style w:type="character" w:customStyle="1" w:styleId="VoettekstChar">
    <w:name w:val="Voettekst Char"/>
    <w:basedOn w:val="Standaardalinea-lettertype"/>
    <w:link w:val="Voettekst"/>
    <w:uiPriority w:val="99"/>
    <w:rsid w:val="001F1503"/>
    <w:rPr>
      <w:rFonts w:ascii="Verdana" w:eastAsiaTheme="minorHAnsi" w:hAnsi="Verdana"/>
      <w:sz w:val="18"/>
      <w:lang w:eastAsia="en-US"/>
    </w:rPr>
  </w:style>
  <w:style w:type="paragraph" w:styleId="Geenafstand">
    <w:name w:val="No Spacing"/>
    <w:uiPriority w:val="1"/>
    <w:qFormat/>
    <w:rsid w:val="00085784"/>
    <w:pPr>
      <w:spacing w:line="360" w:lineRule="auto"/>
    </w:pPr>
    <w:rPr>
      <w:rFonts w:ascii="Verdana" w:eastAsiaTheme="minorHAnsi" w:hAnsi="Verdana"/>
      <w:sz w:val="18"/>
      <w:lang w:eastAsia="en-US"/>
    </w:rPr>
  </w:style>
  <w:style w:type="table" w:styleId="Tabelraster">
    <w:name w:val="Table Grid"/>
    <w:basedOn w:val="Standaardtabel"/>
    <w:uiPriority w:val="59"/>
    <w:rsid w:val="00E27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2F6858"/>
    <w:pPr>
      <w:ind w:left="720"/>
      <w:contextualSpacing/>
    </w:pPr>
  </w:style>
  <w:style w:type="paragraph" w:customStyle="1" w:styleId="Standard">
    <w:name w:val="Standard"/>
    <w:rsid w:val="00085784"/>
    <w:pPr>
      <w:suppressAutoHyphens/>
      <w:autoSpaceDN w:val="0"/>
      <w:spacing w:line="360" w:lineRule="auto"/>
      <w:textAlignment w:val="baseline"/>
    </w:pPr>
    <w:rPr>
      <w:rFonts w:ascii="Lucida Sans Unicode" w:eastAsia="Times New Roman" w:hAnsi="Lucida Sans Unicode" w:cs="Times New Roman"/>
      <w:kern w:val="3"/>
      <w:sz w:val="18"/>
      <w:szCs w:val="20"/>
    </w:rPr>
  </w:style>
  <w:style w:type="character" w:styleId="Tekstvantijdelijkeaanduiding">
    <w:name w:val="Placeholder Text"/>
    <w:basedOn w:val="Standaardalinea-lettertype"/>
    <w:uiPriority w:val="99"/>
    <w:semiHidden/>
    <w:rsid w:val="007E1F6F"/>
    <w:rPr>
      <w:color w:val="808080"/>
    </w:rPr>
  </w:style>
  <w:style w:type="character" w:styleId="Hyperlink">
    <w:name w:val="Hyperlink"/>
    <w:basedOn w:val="Standaardalinea-lettertype"/>
    <w:uiPriority w:val="99"/>
    <w:unhideWhenUsed/>
    <w:rsid w:val="00081EE5"/>
    <w:rPr>
      <w:rFonts w:cs="Times New Roman"/>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832229">
      <w:bodyDiv w:val="1"/>
      <w:marLeft w:val="0"/>
      <w:marRight w:val="0"/>
      <w:marTop w:val="0"/>
      <w:marBottom w:val="0"/>
      <w:divBdr>
        <w:top w:val="none" w:sz="0" w:space="0" w:color="auto"/>
        <w:left w:val="none" w:sz="0" w:space="0" w:color="auto"/>
        <w:bottom w:val="none" w:sz="0" w:space="0" w:color="auto"/>
        <w:right w:val="none" w:sz="0" w:space="0" w:color="auto"/>
      </w:divBdr>
    </w:div>
    <w:div w:id="140680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gemeentewassenaar.sharepoint.com/:w:/r/sites/wassenaar-Bestuurlijke-stukken/_layouts/15/Doc.aspx?sourcedoc=%7B65F61297-81D4-4B06-A921-A6D88AB43E7F%7D&amp;file=Standaardformuleringen%20van%20beslispunten%20in%20raad-%20en%20collegebesluiten.docx&amp;action=default&amp;mobileredirect=true&amp;CID=7AA95843-532F-4787-92C8-CB5F175B6206&amp;wdLOR=c2C834461-4F5B-439F-A72F-BA389766DAD8"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raam\AppData\Local\Temp\Templafy\WordVsto\20120%20Wassenaar%20Collegevoorstel%20-%20Adviesno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973FE99B014E8CAC91FCAD2BEE873D"/>
        <w:category>
          <w:name w:val="Algemeen"/>
          <w:gallery w:val="placeholder"/>
        </w:category>
        <w:types>
          <w:type w:val="bbPlcHdr"/>
        </w:types>
        <w:behaviors>
          <w:behavior w:val="content"/>
        </w:behaviors>
        <w:guid w:val="{CD3CD4FC-7898-4AAD-999D-F41D3ED49774}"/>
      </w:docPartPr>
      <w:docPartBody>
        <w:p w:rsidR="005B5315" w:rsidRDefault="005B5315">
          <w:pPr>
            <w:pStyle w:val="71973FE99B014E8CAC91FCAD2BEE873D"/>
          </w:pPr>
          <w:r w:rsidRPr="00DC3A16">
            <w:rPr>
              <w:rStyle w:val="Tekstvantijdelijkeaanduiding"/>
            </w:rPr>
            <w:t>Klik of tik om tekst in te voeren.</w:t>
          </w:r>
        </w:p>
      </w:docPartBody>
    </w:docPart>
    <w:docPart>
      <w:docPartPr>
        <w:name w:val="78223FA70E4B4F869B7F39746D0FA682"/>
        <w:category>
          <w:name w:val="Algemeen"/>
          <w:gallery w:val="placeholder"/>
        </w:category>
        <w:types>
          <w:type w:val="bbPlcHdr"/>
        </w:types>
        <w:behaviors>
          <w:behavior w:val="content"/>
        </w:behaviors>
        <w:guid w:val="{CDCFA3E4-BEC9-4C32-B6F0-EB298E97A92E}"/>
      </w:docPartPr>
      <w:docPartBody>
        <w:p w:rsidR="005B5315" w:rsidRDefault="005B5315">
          <w:pPr>
            <w:pStyle w:val="78223FA70E4B4F869B7F39746D0FA682"/>
          </w:pPr>
          <w:r w:rsidRPr="00DC3A16">
            <w:rPr>
              <w:rStyle w:val="Tekstvantijdelijkeaanduiding"/>
            </w:rPr>
            <w:t>Klik of tik om tekst in te voeren.</w:t>
          </w:r>
        </w:p>
      </w:docPartBody>
    </w:docPart>
    <w:docPart>
      <w:docPartPr>
        <w:name w:val="42F413CA8F1B48E9B41D62FB09293EA5"/>
        <w:category>
          <w:name w:val="Algemeen"/>
          <w:gallery w:val="placeholder"/>
        </w:category>
        <w:types>
          <w:type w:val="bbPlcHdr"/>
        </w:types>
        <w:behaviors>
          <w:behavior w:val="content"/>
        </w:behaviors>
        <w:guid w:val="{6533C7EE-D11A-4F52-B8CD-4D4331694B06}"/>
      </w:docPartPr>
      <w:docPartBody>
        <w:p w:rsidR="005B5315" w:rsidRDefault="005B5315">
          <w:pPr>
            <w:pStyle w:val="42F413CA8F1B48E9B41D62FB09293EA5"/>
          </w:pPr>
          <w:r w:rsidRPr="00DC3A16">
            <w:rPr>
              <w:rStyle w:val="Tekstvantijdelijkeaanduiding"/>
            </w:rPr>
            <w:t>Klik of tik om tekst in te voeren.</w:t>
          </w:r>
        </w:p>
      </w:docPartBody>
    </w:docPart>
    <w:docPart>
      <w:docPartPr>
        <w:name w:val="87ECE2B57A3946E685E5B92527A75BB7"/>
        <w:category>
          <w:name w:val="Algemeen"/>
          <w:gallery w:val="placeholder"/>
        </w:category>
        <w:types>
          <w:type w:val="bbPlcHdr"/>
        </w:types>
        <w:behaviors>
          <w:behavior w:val="content"/>
        </w:behaviors>
        <w:guid w:val="{EA25BB4C-3B36-47AF-BF87-87B019C709D7}"/>
      </w:docPartPr>
      <w:docPartBody>
        <w:p w:rsidR="005B5315" w:rsidRDefault="005B5315">
          <w:pPr>
            <w:pStyle w:val="87ECE2B57A3946E685E5B92527A75BB7"/>
          </w:pPr>
          <w:r w:rsidRPr="00DC3A16">
            <w:rPr>
              <w:rStyle w:val="Tekstvantijdelijkeaanduiding"/>
            </w:rPr>
            <w:t>[Portefeuillehouder]</w:t>
          </w:r>
        </w:p>
      </w:docPartBody>
    </w:docPart>
    <w:docPart>
      <w:docPartPr>
        <w:name w:val="728EF2667B2C4965B9EB14C8777F7C87"/>
        <w:category>
          <w:name w:val="Algemeen"/>
          <w:gallery w:val="placeholder"/>
        </w:category>
        <w:types>
          <w:type w:val="bbPlcHdr"/>
        </w:types>
        <w:behaviors>
          <w:behavior w:val="content"/>
        </w:behaviors>
        <w:guid w:val="{BD764DC5-D2A2-44EA-82DB-385DCF58626C}"/>
      </w:docPartPr>
      <w:docPartBody>
        <w:p w:rsidR="005B5315" w:rsidRDefault="005B5315">
          <w:pPr>
            <w:pStyle w:val="728EF2667B2C4965B9EB14C8777F7C87"/>
          </w:pPr>
          <w:r w:rsidRPr="00DC3A16">
            <w:rPr>
              <w:rStyle w:val="Tekstvantijdelijkeaanduiding"/>
            </w:rPr>
            <w:t>Klik of tik om tekst in te voeren.</w:t>
          </w:r>
        </w:p>
      </w:docPartBody>
    </w:docPart>
    <w:docPart>
      <w:docPartPr>
        <w:name w:val="96FECC6D3D094E61AB534CCD683C44BB"/>
        <w:category>
          <w:name w:val="Algemeen"/>
          <w:gallery w:val="placeholder"/>
        </w:category>
        <w:types>
          <w:type w:val="bbPlcHdr"/>
        </w:types>
        <w:behaviors>
          <w:behavior w:val="content"/>
        </w:behaviors>
        <w:guid w:val="{4E222389-E507-45A0-93CE-2DA046FF8F9F}"/>
      </w:docPartPr>
      <w:docPartBody>
        <w:p w:rsidR="005B5315" w:rsidRDefault="005B5315">
          <w:pPr>
            <w:pStyle w:val="96FECC6D3D094E61AB534CCD683C44BB"/>
          </w:pPr>
          <w:r w:rsidRPr="00DC3A16">
            <w:rPr>
              <w:rStyle w:val="Tekstvantijdelijkeaanduiding"/>
            </w:rPr>
            <w:t>Klik of tik om tekst in te voeren.</w:t>
          </w:r>
        </w:p>
      </w:docPartBody>
    </w:docPart>
    <w:docPart>
      <w:docPartPr>
        <w:name w:val="78B2FFCA1BEB48FCB9110B4D7CF9984D"/>
        <w:category>
          <w:name w:val="Algemeen"/>
          <w:gallery w:val="placeholder"/>
        </w:category>
        <w:types>
          <w:type w:val="bbPlcHdr"/>
        </w:types>
        <w:behaviors>
          <w:behavior w:val="content"/>
        </w:behaviors>
        <w:guid w:val="{6156AC77-37DA-4990-8317-CA872F086919}"/>
      </w:docPartPr>
      <w:docPartBody>
        <w:p w:rsidR="005B5315" w:rsidRDefault="005B5315">
          <w:pPr>
            <w:pStyle w:val="78B2FFCA1BEB48FCB9110B4D7CF9984D"/>
          </w:pPr>
          <w:r w:rsidRPr="00DC3A16">
            <w:rPr>
              <w:rStyle w:val="Tekstvantijdelijkeaanduiding"/>
            </w:rPr>
            <w:t>Klik of tik om tekst in te voeren.</w:t>
          </w:r>
        </w:p>
      </w:docPartBody>
    </w:docPart>
    <w:docPart>
      <w:docPartPr>
        <w:name w:val="D58067B229ED40899ED761DA8CA0EC2F"/>
        <w:category>
          <w:name w:val="Algemeen"/>
          <w:gallery w:val="placeholder"/>
        </w:category>
        <w:types>
          <w:type w:val="bbPlcHdr"/>
        </w:types>
        <w:behaviors>
          <w:behavior w:val="content"/>
        </w:behaviors>
        <w:guid w:val="{6BD78820-69B1-44B3-BD1E-C809B1DBDB45}"/>
      </w:docPartPr>
      <w:docPartBody>
        <w:p w:rsidR="005B5315" w:rsidRDefault="005B5315">
          <w:pPr>
            <w:pStyle w:val="D58067B229ED40899ED761DA8CA0EC2F"/>
          </w:pPr>
          <w:r w:rsidRPr="00DC3A16">
            <w:rPr>
              <w:rStyle w:val="Tekstvantijdelijkeaanduiding"/>
            </w:rPr>
            <w:t>Klik of tik om tekst in te voeren.</w:t>
          </w:r>
        </w:p>
      </w:docPartBody>
    </w:docPart>
    <w:docPart>
      <w:docPartPr>
        <w:name w:val="C87CFA15410E4F14A257FEA955F318FA"/>
        <w:category>
          <w:name w:val="Algemeen"/>
          <w:gallery w:val="placeholder"/>
        </w:category>
        <w:types>
          <w:type w:val="bbPlcHdr"/>
        </w:types>
        <w:behaviors>
          <w:behavior w:val="content"/>
        </w:behaviors>
        <w:guid w:val="{6DD1F590-2AA2-413A-9DA8-7E3340216298}"/>
      </w:docPartPr>
      <w:docPartBody>
        <w:p w:rsidR="005B5315" w:rsidRDefault="005B5315">
          <w:pPr>
            <w:pStyle w:val="C87CFA15410E4F14A257FEA955F318FA"/>
          </w:pPr>
          <w:r w:rsidRPr="00DC3A16">
            <w:rPr>
              <w:rStyle w:val="Tekstvantijdelijkeaanduiding"/>
            </w:rPr>
            <w:t>Klik of tik om tekst in te voeren.</w:t>
          </w:r>
        </w:p>
      </w:docPartBody>
    </w:docPart>
    <w:docPart>
      <w:docPartPr>
        <w:name w:val="FAF320EE07CC4FD18F023F3C6E949CD3"/>
        <w:category>
          <w:name w:val="Algemeen"/>
          <w:gallery w:val="placeholder"/>
        </w:category>
        <w:types>
          <w:type w:val="bbPlcHdr"/>
        </w:types>
        <w:behaviors>
          <w:behavior w:val="content"/>
        </w:behaviors>
        <w:guid w:val="{F607556D-C3B6-4D53-8143-4D1F2A50B756}"/>
      </w:docPartPr>
      <w:docPartBody>
        <w:p w:rsidR="005B5315" w:rsidRDefault="005B5315">
          <w:pPr>
            <w:pStyle w:val="FAF320EE07CC4FD18F023F3C6E949CD3"/>
          </w:pPr>
          <w:r w:rsidRPr="00DC3A16">
            <w:rPr>
              <w:rStyle w:val="Tekstvantijdelijkeaanduiding"/>
            </w:rPr>
            <w:t>Klik of tik om tekst in te voeren.</w:t>
          </w:r>
        </w:p>
      </w:docPartBody>
    </w:docPart>
    <w:docPart>
      <w:docPartPr>
        <w:name w:val="77B5DA30E99B43A392C07B29EC46A782"/>
        <w:category>
          <w:name w:val="Algemeen"/>
          <w:gallery w:val="placeholder"/>
        </w:category>
        <w:types>
          <w:type w:val="bbPlcHdr"/>
        </w:types>
        <w:behaviors>
          <w:behavior w:val="content"/>
        </w:behaviors>
        <w:guid w:val="{151AD8F0-706A-4BA2-B03C-3803C4E7539E}"/>
      </w:docPartPr>
      <w:docPartBody>
        <w:p w:rsidR="005B5315" w:rsidRDefault="005B5315">
          <w:pPr>
            <w:pStyle w:val="77B5DA30E99B43A392C07B29EC46A782"/>
          </w:pPr>
          <w:r w:rsidRPr="00DC3A16">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15"/>
    <w:rsid w:val="00080E14"/>
    <w:rsid w:val="0033150B"/>
    <w:rsid w:val="005B5315"/>
    <w:rsid w:val="00665505"/>
    <w:rsid w:val="006C0610"/>
    <w:rsid w:val="007D3989"/>
    <w:rsid w:val="00895B32"/>
    <w:rsid w:val="00C14A3B"/>
    <w:rsid w:val="00C55341"/>
    <w:rsid w:val="00C90D7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71973FE99B014E8CAC91FCAD2BEE873D">
    <w:name w:val="71973FE99B014E8CAC91FCAD2BEE873D"/>
  </w:style>
  <w:style w:type="paragraph" w:customStyle="1" w:styleId="78223FA70E4B4F869B7F39746D0FA682">
    <w:name w:val="78223FA70E4B4F869B7F39746D0FA682"/>
  </w:style>
  <w:style w:type="paragraph" w:customStyle="1" w:styleId="42F413CA8F1B48E9B41D62FB09293EA5">
    <w:name w:val="42F413CA8F1B48E9B41D62FB09293EA5"/>
  </w:style>
  <w:style w:type="paragraph" w:customStyle="1" w:styleId="87ECE2B57A3946E685E5B92527A75BB7">
    <w:name w:val="87ECE2B57A3946E685E5B92527A75BB7"/>
  </w:style>
  <w:style w:type="paragraph" w:customStyle="1" w:styleId="728EF2667B2C4965B9EB14C8777F7C87">
    <w:name w:val="728EF2667B2C4965B9EB14C8777F7C87"/>
  </w:style>
  <w:style w:type="paragraph" w:customStyle="1" w:styleId="96FECC6D3D094E61AB534CCD683C44BB">
    <w:name w:val="96FECC6D3D094E61AB534CCD683C44BB"/>
  </w:style>
  <w:style w:type="paragraph" w:customStyle="1" w:styleId="78B2FFCA1BEB48FCB9110B4D7CF9984D">
    <w:name w:val="78B2FFCA1BEB48FCB9110B4D7CF9984D"/>
  </w:style>
  <w:style w:type="paragraph" w:customStyle="1" w:styleId="D58067B229ED40899ED761DA8CA0EC2F">
    <w:name w:val="D58067B229ED40899ED761DA8CA0EC2F"/>
  </w:style>
  <w:style w:type="paragraph" w:customStyle="1" w:styleId="C87CFA15410E4F14A257FEA955F318FA">
    <w:name w:val="C87CFA15410E4F14A257FEA955F318FA"/>
  </w:style>
  <w:style w:type="paragraph" w:customStyle="1" w:styleId="FAF320EE07CC4FD18F023F3C6E949CD3">
    <w:name w:val="FAF320EE07CC4FD18F023F3C6E949CD3"/>
  </w:style>
  <w:style w:type="paragraph" w:customStyle="1" w:styleId="77B5DA30E99B43A392C07B29EC46A782">
    <w:name w:val="77B5DA30E99B43A392C07B29EC46A7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TemplafyTextElementConfigurations xmlns:xsi="http://www.w3.org/2001/XMLSchema-instance" xmlns:xsd="http://www.w3.org/2001/XMLSchema">
  <TextElement ElementMetadataLinkId="df376218-4c38-4aa4-8b59-a961649c97ea" TemplateId="637406175907311339">
    <TemplateConfiguration>{"elementsMetadata":[{"elementConfiguration":{"binding":"{{Form.Zaaknummer}}","visibility":"","removeAndKeepContent":false,"disableUpdates":false,"type":"text"},"type":"richTextContentControl","id":"94d801df-61c3-4857-bc9e-cc91ddf1a1c8"},{"elementConfiguration":{"binding":"{{FormatDateTime(Form.DatumBW, Translate(\"Format_GeneralDate\"), DocumentLanguage)}}","visibility":"","removeAndKeepContent":false,"disableUpdates":false,"type":"text"},"type":"richTextContentControl","id":"e46b7afe-0408-4fef-babc-08e660804289"},{"elementConfiguration":{"binding":"{{Form.Portefeuillehouder.Naam}}","visibility":"","removeAndKeepContent":false,"disableUpdates":false,"type":"text"},"type":"richTextContentControl","id":"f223181f-f8bb-4e6d-a389-26c521c73df1"},{"elementConfiguration":{"binding":"{{FormatDateTime(Form.DatumCommissie, Translate(\"Format_GeneralDate\"), DocumentLanguage)}}","visibility":"","removeAndKeepContent":false,"disableUpdates":false,"type":"text"},"type":"richTextContentControl","id":"5102d976-03a6-4039-b8fc-215c371a0306"},{"elementConfiguration":{"binding":"{{FormatDateTime(Form.DatumRaad, Translate(\"Format_GeneralDate\"), DocumentLanguage)}}","visibility":"","removeAndKeepContent":false,"disableUpdates":false,"type":"text"},"type":"richTextContentControl","id":"0acf2c23-44ce-4c62-b481-2ba458a8c5d9"},{"elementConfiguration":{"binding":"{{Form.Eenheid.Eenheid}}","visibility":"","removeAndKeepContent":false,"disableUpdates":false,"type":"text"},"type":"richTextContentControl","id":"29fc1e57-0d4d-4cd8-8c77-d65f27eb4282"},{"elementConfiguration":{"binding":"{{Form.Adviseur}}","visibility":"","removeAndKeepContent":false,"disableUpdates":false,"type":"text"},"type":"richTextContentControl","id":"77adb052-e236-40e2-9da7-4708ab2e98af"},{"elementConfiguration":{"binding":"{{Form.Vertrouwelijk.Name}}","visibility":"","removeAndKeepContent":false,"disableUpdates":false,"type":"text"},"type":"richTextContentControl","id":"05d1c6c8-ad68-42d9-85c9-a48d29bd9db2"},{"elementConfiguration":{"binding":"{{Form.Aantalbijlagen.Aantal}}","visibility":"","removeAndKeepContent":false,"disableUpdates":false,"type":"text"},"type":"richTextContentControl","id":"b62af4e2-0e93-4a83-8d56-003e01f1a2ca"},{"elementConfiguration":{"binding":"{{Form.IBabsNummer}}","visibility":"","removeAndKeepContent":false,"disableUpdates":false,"type":"text"},"type":"richTextContentControl","id":"5c6cf1b9-069b-4afe-9c3c-151b065d1f74"}],"transformationConfigurations":[],"templateName":"6003 Wassenaar briefhoofd nota","templateDescription":"","enableDocumentContentUpdater":true,"version":"2.0"}</TemplateConfiguration>
    <FormConfiguration>{"formFields":[{"helpTexts":{"prefix":"","postfix":""},"spacing":{},"type":"heading","name":"Gegevens","label":"Gegevens"},{"required":false,"placeholder":"","lines":0,"helpTexts":{"prefix":"","postfix":""},"spacing":{},"shareValue":false,"type":"textBox","name":"Zaaknummer","label":"Zaaknummer"},{"distinct":true,"hideIfNoUserInteractionRequired":false,"required":false,"autoSelectFirstOption":false,"helpTexts":{"prefix":"","postfix":""},"spacing":{},"shareValue":false,"type":"dropDown","dataSourceName":"WassenaarBWKeuzelijst","dataSourceFieldName":"Naam","name":"Portefeuillehouder","label":"Portefeuillehouder"},{"distinct":true,"hideIfNoUserInteractionRequired":false,"required":false,"autoSelectFirstOption":false,"helpTexts":{"prefix":"","postfix":""},"spacing":{},"shareValue":false,"type":"dropDown","dataSourceName":"WassenaarEenheden","dataSourceFieldName":"Eenheid","name":"Eenheid","label":"Eenheid"},{"required":false,"placeholder":"","lines":0,"helpTexts":{"prefix":"","postfix":""},"spacing":{},"shareValue":false,"type":"textBox","name":"Adviseur","label":"Adviseur"},{"distinct":true,"hideIfNoUserInteractionRequired":false,"required":false,"autoSelectFirstOption":false,"helpTexts":{"prefix":"","postfix":""},"spacing":{},"shareValue":false,"type":"dropDown","dataSourceName":"JaNee","dataSourceFieldName":"Name","name":"Vertrouwelijk","label":"Vertrouwelijk"},{"distinct":true,"hideIfNoUserInteractionRequired":false,"required":false,"autoSelectFirstOption":false,"helpTexts":{"prefix":"","postfix":""},"spacing":{},"shareValue":false,"type":"dropDown","dataSourceName":"WassenaarBijlagenbrief","dataSourceFieldName":"Aantal","name":"Aantalbijlagen","label":"Aantal bijlagen"},{"required":false,"placeholder":"","lines":0,"helpTexts":{"prefix":"","postfix":""},"spacing":{},"shareValue":false,"type":"textBox","name":"IBabsNummer","label":"Ibabsnummer"},{"helpTexts":{"prefix":"","postfix":""},"spacing":{},"type":"heading","name":"Data","label":"Data"},{"required":false,"helpTexts":{"prefix":"","postfix":""},"spacing":{},"shareValue":false,"type":"datePicker","name":"DatumBW","label":"Datum B&amp;W"},{"required":false,"helpTexts":{"prefix":"","postfix":""},"spacing":{},"shareValue":false,"type":"datePicker","name":"DatumCommissie","label":"Datum Commissie"},{"required":false,"helpTexts":{"prefix":"","postfix":""},"spacing":{},"shareValue":false,"type":"datePicker","name":"DatumRaad","label":"Datum Raad"}],"formDataEntries":[{"name":"Zaaknummer","value":"78o8yZ6ELGgE4OM8is8YcA=="},{"name":"Portefeuillehouder","value":"4xcGzgY2Cqq1vdvZ2Z5nYnwVdUxcok1GKG+m+MUPzA8="},{"name":"Eenheid","value":"Bhr8g0UhqIgqbKUeLFw8jIukHWkEqiLL357LKKTeUi0="},{"name":"Adviseur","value":"VWuMMTcxHkL0SngeRqqmvQ=="},{"name":"Vertrouwelijk","value":"IDGA0LrvcA42ChRRpeqWPrDvukpOz2XT2jWmDFPlJ+0="},{"name":"Aantalbijlagen","value":"Jh0qKRqsT2UZqnXuDZtM7rh4b7xwzFAugI172DeU0cA="}]}</FormConfiguration>
  </TextElement>
  <TextElement ElementMetadataLinkId="4ae4fae3-fd0b-43cd-b0cd-5846686230ce" TemplateId="638006506578557856">
    <TemplateConfiguration>{"elementsMetadata":[],"transformationConfigurations":[],"templateName":"6019 Wassenaar huisstijl Collegenota","templateDescription":"","enableDocumentContentUpdater":true,"version":"2.0"}</TemplateConfiguration>
    <FormConfiguration>{"formFields":[],"formDataEntries":[]}</FormConfiguration>
  </TextElement>
</TemplafyTextElementConfigurations>
</file>

<file path=customXml/item3.xml><?xml version="1.0" encoding="utf-8"?>
<TemplafyFormConfiguration><![CDATA[{"formFields":[{"type":"textElementPlaceholder","name":"TextElement1","label":"Huisstijl Wassenaar"},{"type":"textElementPlaceholder","name":"TextElement2","label":"Nota briefhoofd Wassenaar "},{"defaultValue":{"fixedValue":true},"helpTexts":{"prefix":"","postfix":""},"spacing":{},"shareValue":false,"type":"checkBox","name":"Digitaal","label":"Wassenaar digitaal briefpapier (Standaard aan)"}],"formDataEntries":[{"name":"Digitaal","value":"tCU+Yei8JjApjP+H1GevYg=="}]}]]></TemplafyFormConfiguration>
</file>

<file path=customXml/item4.xml><?xml version="1.0" encoding="utf-8"?>
<TemplafyTemplateConfiguration><![CDATA[{"elementsMetadata":[{"elementConfiguration":{"assetId":"637406175907311339","visibility":"","textElementPlaceholderName":"TextElement2","replaceOnUpdate":false,"type":"textElement"},"type":"richTextContentControl","id":"df376218-4c38-4aa4-8b59-a961649c97ea"},{"elementConfiguration":{"visibility":"{{IfElse(Not(Form.Digitaal), VisibilityType.Hidden, VisibilityType.Visible)}}","disableUpdates":false,"type":"group"},"type":"richTextContentControl","id":"d8ee57ea-a7fc-4e19-b955-71aeb151c4dc"},{"elementConfiguration":{"assetId":"638006506578557856","visibility":"","textElementPlaceholderName":"TextElement1","replaceOnUpdate":false,"type":"textElement"},"type":"richTextContentControl","id":"4ae4fae3-fd0b-43cd-b0cd-5846686230ce"}],"transformationConfigurations":[],"templateName":"20120 Wassenaar Collegevoorstel - Adviesnota","templateDescription":"","enableDocumentContentUpdater":true,"version":"2.0"}]]></TemplafyTemplate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4" ma:contentTypeDescription="Een nieuw document maken." ma:contentTypeScope="" ma:versionID="7d158b9b3fd3ec60989cb2b3e32d5771">
  <xs: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b2ea9b1e2fb62c990773d12b5caa2323" ns1:_="" ns2:_="" ns3:_="">
    <xs:import namespace="http://schemas.microsoft.com/sharepoint/v3"/>
    <xs:import namespace="aacb7df8-672f-46f2-977f-893ce5cef86b"/>
    <xs:import namespace="22a3f1e7-1ad8-4567-967d-700183da1d1b"/>
    <xs:element name="properties">
      <xs:complexType>
        <xs:sequence>
          <xs:element name="documentManagement">
            <xs:complexType>
              <xs:all>
                <xs:element ref="ns2:MediaServiceMetadata" minOccurs="0"/>
                <xs:element ref="ns2:MediaServiceFastMetadata" minOccurs="0"/>
                <xs:element ref="ns2:MediaServiceAutoTags" minOccurs="0"/>
                <xs:element ref="ns2:MediaServiceDateTaken" minOccurs="0"/>
                <xs:element ref="ns2:MediaServiceLocation" minOccurs="0"/>
                <xs:element ref="ns2:MediaServiceOCR" minOccurs="0"/>
                <xs:element ref="ns3:SharedWithUsers" minOccurs="0"/>
                <xs:element ref="ns3:SharedWithDetails" minOccurs="0"/>
                <xs:element ref="ns2:MediaServiceGenerationTime" minOccurs="0"/>
                <xs:element ref="ns2:MediaServiceEventHashCode" minOccurs="0"/>
                <xs:element ref="ns1:_ip_UnifiedCompliancePolicyProperties" minOccurs="0"/>
                <xs:element ref="ns1:_ip_UnifiedCompliancePolicyUIAction" minOccurs="0"/>
                <xs:element ref="ns2:MediaServiceAutoKeyPoints" minOccurs="0"/>
                <xs:element ref="ns2:MediaServiceKeyPoints" minOccurs="0"/>
                <xs:element ref="ns2:MediaLengthInSeconds" minOccurs="0"/>
                <xs:element ref="ns2:lcf76f155ced4ddcb4097134ff3c332f" minOccurs="0"/>
                <xs:element ref="ns3:TaxCatchAll"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import namespace="http://schemas.microsoft.com/office/2006/documentManagement/types"/>
    <xs:import namespace="http://schemas.microsoft.com/office/infopath/2007/PartnerControls"/>
    <xs:element name="_ip_UnifiedCompliancePolicyProperties" ma:index="18" nillable="true" ma:displayName="Eigenschappen van het geïntegreerd beleid voor naleving" ma:hidden="true" ma:internalName="_ip_UnifiedCompliancePolicyProperties">
      <xs:simpleType>
        <xs:restriction base="dms:Note"/>
      </xs:simpleType>
    </xs:element>
    <xs:element name="_ip_UnifiedCompliancePolicyUIAction" ma:index="19" nillable="true" ma:displayName="Actie van de gebruikersinterface van het geïntegreerd beleid voor naleving" ma:hidden="true" ma:internalName="_ip_UnifiedCompliancePolicyUIAction">
      <xs:simpleType>
        <xs:restriction base="dms:Text"/>
      </xs:simpleType>
    </xs:element>
  </xs:schema>
  <xs: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AutoTags" ma:index="10" nillable="true" ma:displayName="MediaServiceAutoTags" ma:internalName="MediaServiceAutoTags" ma:readOnly="true">
      <xs:simpleType>
        <xs:restriction base="dms:Text"/>
      </xs:simpleType>
    </xs:element>
    <xs:element name="MediaServiceDateTaken" ma:index="11" nillable="true" ma:displayName="MediaServiceDateTaken" ma:hidden="true" ma:internalName="MediaServiceDateTaken" ma:readOnly="true">
      <xs:simpleType>
        <xs:restriction base="dms:Text"/>
      </xs:simpleType>
    </xs:element>
    <xs:element name="MediaServiceLocation" ma:index="12" nillable="true" ma:displayName="MediaServiceLocation" ma:internalName="MediaServiceLocation" ma:readOnly="true">
      <xs:simpleType>
        <xs:restriction base="dms:Text"/>
      </xs:simpleType>
    </xs:element>
    <xs:element name="MediaServiceOCR" ma:index="13" nillable="true" ma:displayName="MediaServiceOCR" ma:internalName="MediaServiceOCR" ma:readOnly="true">
      <xs:simpleType>
        <xs:restriction base="dms:Note">
          <xs:maxLength value="255"/>
        </xs:restriction>
      </xs:simpleType>
    </xs:element>
    <xs:element name="MediaServiceGenerationTime" ma:index="16" nillable="true" ma:displayName="MediaServiceGenerationTime" ma:hidden="true" ma:internalName="MediaServiceGenerationTime" ma:readOnly="true">
      <xs:simpleType>
        <xs:restriction base="dms:Text"/>
      </xs:simpleType>
    </xs:element>
    <xs:element name="MediaServiceEventHashCode" ma:index="17" nillable="true" ma:displayName="MediaServiceEventHashCode" ma:hidden="true" ma:internalName="MediaServiceEventHashCode" ma:readOnly="true">
      <xs:simpleType>
        <xs:restriction base="dms:Text"/>
      </xs:simpleType>
    </xs:element>
    <xs:element name="MediaServiceAutoKeyPoints" ma:index="20" nillable="true" ma:displayName="MediaServiceAutoKeyPoints" ma:hidden="true" ma:internalName="MediaServiceAutoKeyPoints" ma:readOnly="true">
      <xs:simpleType>
        <xs:restriction base="dms:Note"/>
      </xs:simpleType>
    </xs:element>
    <xs:element name="MediaServiceKeyPoints" ma:index="21" nillable="true" ma:displayName="KeyPoints" ma:internalName="MediaServiceKeyPoints" ma:readOnly="true">
      <xs:simpleType>
        <xs:restriction base="dms:Note">
          <xs:maxLength value="255"/>
        </xs:restriction>
      </xs:simpleType>
    </xs:element>
    <xs:element name="MediaLengthInSeconds" ma:index="22" nillable="true" ma:displayName="Length (seconds)" ma:internalName="MediaLengthInSeconds" ma:readOnly="true">
      <xs:simpleType>
        <xs:restriction base="dms:Unknown"/>
      </xs:simpleType>
    </xs:element>
    <xs: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abf9d911-60e3-4694-aed6-bc66dbc4cb50" ma:termSetId="09814cd3-568e-fe90-9814-8d621ff8fb84" ma:anchorId="fba54fb3-c3e1-fe81-a776-ca4b69148c4d" ma:open="true" ma:isKeyword="false">
      <xs:complexType>
        <xs:sequence>
          <xs:element ref="pc:Terms" minOccurs="0" maxOccurs="1"/>
        </xs:sequence>
      </xs:complexType>
    </xs:element>
  </xs:schema>
  <xs: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import namespace="http://schemas.microsoft.com/office/2006/documentManagement/types"/>
    <xs:import namespace="http://schemas.microsoft.com/office/infopath/2007/PartnerControls"/>
    <xs:element name="SharedWithUsers" ma:index="14" nillable="true" ma:displayName="Gedeeld met"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5" nillable="true" ma:displayName="Gedeeld met details" ma:internalName="SharedWithDetails" ma:readOnly="true">
      <xs:simpleType>
        <xs:restriction base="dms:Note">
          <xs:maxLength value="255"/>
        </xs:restriction>
      </xs:simpleType>
    </xs:element>
    <xs:element name="TaxCatchAll" ma:index="25" nillable="true" ma:displayName="Taxonomy Catch All Column" ma:hidden="true" ma:list="{91fdf702-cf53-40c8-8dde-89d267aa3274}" ma:internalName="TaxCatchAll" ma:showField="CatchAllData" ma:web="22a3f1e7-1ad8-4567-967d-700183da1d1b">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07E536-AAF9-4CEB-8440-FE31B84223AF}">
  <ds:schemaRefs>
    <ds:schemaRef ds:uri="http://schemas.microsoft.com/sharepoint/v3/contenttype/forms"/>
  </ds:schemaRefs>
</ds:datastoreItem>
</file>

<file path=customXml/itemProps2.xml><?xml version="1.0" encoding="utf-8"?>
<ds:datastoreItem xmlns:ds="http://schemas.openxmlformats.org/officeDocument/2006/customXml" ds:itemID="{622639DA-8FDC-4CFE-B6F0-DEE418A41103}">
  <ds:schemaRefs>
    <ds:schemaRef ds:uri="http://www.w3.org/2001/XMLSchema"/>
  </ds:schemaRefs>
</ds:datastoreItem>
</file>

<file path=customXml/itemProps3.xml><?xml version="1.0" encoding="utf-8"?>
<ds:datastoreItem xmlns:ds="http://schemas.openxmlformats.org/officeDocument/2006/customXml" ds:itemID="{FAB146B6-0E15-46E3-B8EC-1CB529FB97FD}">
  <ds:schemaRefs/>
</ds:datastoreItem>
</file>

<file path=customXml/itemProps4.xml><?xml version="1.0" encoding="utf-8"?>
<ds:datastoreItem xmlns:ds="http://schemas.openxmlformats.org/officeDocument/2006/customXml" ds:itemID="{85F62C97-E663-4AF1-BD37-94A4948CD409}">
  <ds:schemaRefs/>
</ds:datastoreItem>
</file>

<file path=customXml/itemProps5.xml><?xml version="1.0" encoding="utf-8"?>
<ds:datastoreItem xmlns:ds="http://schemas.openxmlformats.org/officeDocument/2006/customXml" ds:itemID="{F4B0E540-4026-42F5-BCCC-4721871FF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C:\Users\DBraam\AppData\Local\Temp\Templafy\WordVsto\20120 Wassenaar Collegevoorstel - Adviesnota.dotx</Template>
  <TotalTime>0</TotalTime>
  <Pages>4</Pages>
  <Words>1280</Words>
  <Characters>7133</Characters>
  <Application>Microsoft Office Word</Application>
  <DocSecurity>0</DocSecurity>
  <Lines>188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 Braam</dc:creator>
  <cp:keywords/>
  <dc:description/>
  <cp:lastModifiedBy>dick braam</cp:lastModifiedBy>
  <cp:revision>3</cp:revision>
  <dcterms:created xsi:type="dcterms:W3CDTF">2026-03-09T23:16:00Z</dcterms:created>
  <dcterms:modified xsi:type="dcterms:W3CDTF">2026-03-15T21:08:00Z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9ef8e5-3aaa-41a0-b30c-a77b6f506147_Enabled">
    <vt:lpwstr>true</vt:lpwstr>
  </property>
  <property fmtid="{D5CDD505-2E9C-101B-9397-08002B2CF9AE}" pid="3" name="MSIP_Label_459ef8e5-3aaa-41a0-b30c-a77b6f506147_SetDate">
    <vt:lpwstr>2023-12-12T15:36:38Z</vt:lpwstr>
  </property>
  <property fmtid="{D5CDD505-2E9C-101B-9397-08002B2CF9AE}" pid="4" name="MSIP_Label_459ef8e5-3aaa-41a0-b30c-a77b6f506147_Method">
    <vt:lpwstr>Standard</vt:lpwstr>
  </property>
  <property fmtid="{D5CDD505-2E9C-101B-9397-08002B2CF9AE}" pid="5" name="MSIP_Label_459ef8e5-3aaa-41a0-b30c-a77b6f506147_Name">
    <vt:lpwstr>Internal</vt:lpwstr>
  </property>
  <property fmtid="{D5CDD505-2E9C-101B-9397-08002B2CF9AE}" pid="6" name="MSIP_Label_459ef8e5-3aaa-41a0-b30c-a77b6f506147_SiteId">
    <vt:lpwstr>9343c96b-27bb-4092-add6-977870612481</vt:lpwstr>
  </property>
  <property fmtid="{D5CDD505-2E9C-101B-9397-08002B2CF9AE}" pid="7" name="MSIP_Label_459ef8e5-3aaa-41a0-b30c-a77b6f506147_ActionId">
    <vt:lpwstr>4cfce6be-7993-4772-b9f2-79f2b1e5e3cf</vt:lpwstr>
  </property>
  <property fmtid="{D5CDD505-2E9C-101B-9397-08002B2CF9AE}" pid="8" name="MSIP_Label_459ef8e5-3aaa-41a0-b30c-a77b6f506147_ContentBits">
    <vt:lpwstr>0</vt:lpwstr>
  </property>
  <property fmtid="{D5CDD505-2E9C-101B-9397-08002B2CF9AE}" pid="9" name="TemplafyTenantId">
    <vt:lpwstr>gemeentewassenaar</vt:lpwstr>
  </property>
  <property fmtid="{D5CDD505-2E9C-101B-9397-08002B2CF9AE}" pid="10" name="TemplafyTemplateId">
    <vt:lpwstr>1193054315420319862</vt:lpwstr>
  </property>
  <property fmtid="{D5CDD505-2E9C-101B-9397-08002B2CF9AE}" pid="11" name="TemplafyUserProfileId">
    <vt:lpwstr>802596880384262270</vt:lpwstr>
  </property>
  <property fmtid="{D5CDD505-2E9C-101B-9397-08002B2CF9AE}" pid="12" name="TemplafyLanguageCode">
    <vt:lpwstr>nl-NL</vt:lpwstr>
  </property>
  <property fmtid="{D5CDD505-2E9C-101B-9397-08002B2CF9AE}" pid="13" name="TemplafyFromBlank">
    <vt:bool>false</vt:bool>
  </property>
</Properties>
</file>