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3F" w:rsidRPr="0026303F" w:rsidRDefault="0026303F" w:rsidP="0026303F">
      <w:pPr>
        <w:jc w:val="center"/>
        <w:rPr>
          <w:u w:val="single"/>
        </w:rPr>
      </w:pPr>
      <w:r w:rsidRPr="0026303F">
        <w:rPr>
          <w:u w:val="single"/>
        </w:rPr>
        <w:t>Acides-bases et pH</w:t>
      </w:r>
    </w:p>
    <w:p w:rsidR="00F35B8E" w:rsidRDefault="009B7020">
      <w:hyperlink r:id="rId4" w:history="1">
        <w:r w:rsidR="00D75AEC" w:rsidRPr="00F10F4D">
          <w:rPr>
            <w:rStyle w:val="Lienhypertexte"/>
          </w:rPr>
          <w:t>https://www.khanacademy.org/science/chemistry/acids-and-bases-topic/modal/v/autoionization-water</w:t>
        </w:r>
      </w:hyperlink>
    </w:p>
    <w:p w:rsidR="00D75AEC" w:rsidRDefault="009B7020">
      <w:hyperlink r:id="rId5" w:history="1">
        <w:r w:rsidR="00D75AEC" w:rsidRPr="00F10F4D">
          <w:rPr>
            <w:rStyle w:val="Lienhypertexte"/>
          </w:rPr>
          <w:t>https://www.khanacademy.org/science/chemistry/acids-and-bases-topic/modal/v/introduction-to-definition-of-ph</w:t>
        </w:r>
      </w:hyperlink>
    </w:p>
    <w:p w:rsidR="00D75AEC" w:rsidRDefault="009B7020">
      <w:hyperlink r:id="rId6" w:history="1">
        <w:r w:rsidR="00D75AEC" w:rsidRPr="00F10F4D">
          <w:rPr>
            <w:rStyle w:val="Lienhypertexte"/>
          </w:rPr>
          <w:t>https://www.khanacademy.org/science/chemistry/acids-and-bases-topic/modal/v/ph-poh-of-strong-acids-and-bases</w:t>
        </w:r>
      </w:hyperlink>
    </w:p>
    <w:p w:rsidR="00D75AEC" w:rsidRDefault="009B7020">
      <w:hyperlink r:id="rId7" w:history="1">
        <w:r w:rsidR="00D75AEC" w:rsidRPr="00F10F4D">
          <w:rPr>
            <w:rStyle w:val="Lienhypertexte"/>
          </w:rPr>
          <w:t>https://www.khanacademy.org/science/chemistry/acids-and-bases-topic/modal/v/strong-acids-and-strong-bases</w:t>
        </w:r>
      </w:hyperlink>
    </w:p>
    <w:p w:rsidR="00D75AEC" w:rsidRDefault="009B7020">
      <w:hyperlink r:id="rId8" w:history="1">
        <w:r w:rsidR="00D75AEC" w:rsidRPr="00F10F4D">
          <w:rPr>
            <w:rStyle w:val="Lienhypertexte"/>
          </w:rPr>
          <w:t>https://www.khanacademy.org/science/chemistry/acids-and-bases-topic/modal/v/pka-and-pkb-relationship</w:t>
        </w:r>
      </w:hyperlink>
    </w:p>
    <w:p w:rsidR="00D75AEC" w:rsidRDefault="009B7020">
      <w:hyperlink r:id="rId9" w:history="1">
        <w:r w:rsidR="00D75AEC" w:rsidRPr="00F10F4D">
          <w:rPr>
            <w:rStyle w:val="Lienhypertexte"/>
          </w:rPr>
          <w:t>https://www.khanacademy.org/science/chemistry/acids-and-bases-topic/modal/v/relationship-between-ka-and-kb</w:t>
        </w:r>
      </w:hyperlink>
    </w:p>
    <w:p w:rsidR="00D75AEC" w:rsidRDefault="009B7020">
      <w:hyperlink r:id="rId10" w:history="1">
        <w:r w:rsidR="00D75AEC" w:rsidRPr="00F10F4D">
          <w:rPr>
            <w:rStyle w:val="Lienhypertexte"/>
          </w:rPr>
          <w:t>https://www.khanacademy.org/science/chemistry/acids-and-bases-topic/modal/v/ka-and-acid-strength</w:t>
        </w:r>
      </w:hyperlink>
    </w:p>
    <w:p w:rsidR="00D75AEC" w:rsidRDefault="009B7020">
      <w:hyperlink r:id="rId11" w:history="1">
        <w:r w:rsidR="00D75AEC" w:rsidRPr="00F10F4D">
          <w:rPr>
            <w:rStyle w:val="Lienhypertexte"/>
          </w:rPr>
          <w:t>https://www.khanacademy.org/science/chemistry/acids-and-bases-topic/modal/v/weak-acid-equilibrium</w:t>
        </w:r>
      </w:hyperlink>
    </w:p>
    <w:p w:rsidR="00D75AEC" w:rsidRDefault="009B7020">
      <w:hyperlink r:id="rId12" w:history="1">
        <w:r w:rsidR="00D75AEC" w:rsidRPr="00F10F4D">
          <w:rPr>
            <w:rStyle w:val="Lienhypertexte"/>
          </w:rPr>
          <w:t>https://www.khanacademy.org/science/chemistry/acids-and-bases-topic/modal/v/weak-base-equilibrium</w:t>
        </w:r>
      </w:hyperlink>
    </w:p>
    <w:p w:rsidR="00D75AEC" w:rsidRDefault="00D75AEC"/>
    <w:p w:rsidR="009B7020" w:rsidRDefault="009B7020"/>
    <w:p w:rsidR="009B7020" w:rsidRDefault="009B7020">
      <w:bookmarkStart w:id="0" w:name="_GoBack"/>
      <w:r>
        <w:t xml:space="preserve">Testez- vous : </w:t>
      </w:r>
    </w:p>
    <w:bookmarkEnd w:id="0"/>
    <w:p w:rsidR="009B7020" w:rsidRDefault="009B7020">
      <w:r>
        <w:rPr>
          <w:sz w:val="24"/>
          <w:szCs w:val="24"/>
        </w:rPr>
        <w:t xml:space="preserve">QCM lien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 : </w:t>
      </w:r>
      <w:r>
        <w:rPr>
          <w:rFonts w:ascii="Helvetica" w:hAnsi="Helvetica" w:cs="Helvetica"/>
          <w:color w:val="444444"/>
          <w:shd w:val="clear" w:color="auto" w:fill="EEEEEE"/>
        </w:rPr>
        <w:t>goo.gl/nr5zfo</w:t>
      </w:r>
    </w:p>
    <w:sectPr w:rsidR="009B7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EC"/>
    <w:rsid w:val="0026303F"/>
    <w:rsid w:val="009B7020"/>
    <w:rsid w:val="00D75AEC"/>
    <w:rsid w:val="00F3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B8356-23DB-4A71-BD84-D72410BA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5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science/chemistry/acids-and-bases-topic/modal/v/pka-and-pkb-relationshi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hanacademy.org/science/chemistry/acids-and-bases-topic/modal/v/strong-acids-and-strong-bases" TargetMode="External"/><Relationship Id="rId12" Type="http://schemas.openxmlformats.org/officeDocument/2006/relationships/hyperlink" Target="https://www.khanacademy.org/science/chemistry/acids-and-bases-topic/modal/v/weak-base-equilibri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hanacademy.org/science/chemistry/acids-and-bases-topic/modal/v/ph-poh-of-strong-acids-and-bases" TargetMode="External"/><Relationship Id="rId11" Type="http://schemas.openxmlformats.org/officeDocument/2006/relationships/hyperlink" Target="https://www.khanacademy.org/science/chemistry/acids-and-bases-topic/modal/v/weak-acid-equilibrium" TargetMode="External"/><Relationship Id="rId5" Type="http://schemas.openxmlformats.org/officeDocument/2006/relationships/hyperlink" Target="https://www.khanacademy.org/science/chemistry/acids-and-bases-topic/modal/v/introduction-to-definition-of-ph" TargetMode="External"/><Relationship Id="rId10" Type="http://schemas.openxmlformats.org/officeDocument/2006/relationships/hyperlink" Target="https://www.khanacademy.org/science/chemistry/acids-and-bases-topic/modal/v/ka-and-acid-strength" TargetMode="External"/><Relationship Id="rId4" Type="http://schemas.openxmlformats.org/officeDocument/2006/relationships/hyperlink" Target="https://www.khanacademy.org/science/chemistry/acids-and-bases-topic/modal/v/autoionization-water" TargetMode="External"/><Relationship Id="rId9" Type="http://schemas.openxmlformats.org/officeDocument/2006/relationships/hyperlink" Target="https://www.khanacademy.org/science/chemistry/acids-and-bases-topic/modal/v/relationship-between-ka-and-k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HENROTTE Virginie</dc:creator>
  <cp:keywords/>
  <dc:description/>
  <cp:lastModifiedBy>HENROTTE Virginie</cp:lastModifiedBy>
  <cp:revision>3</cp:revision>
  <dcterms:created xsi:type="dcterms:W3CDTF">2018-02-15T19:09:00Z</dcterms:created>
  <dcterms:modified xsi:type="dcterms:W3CDTF">2018-02-15T19:18:00Z</dcterms:modified>
</cp:coreProperties>
</file>