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F78188A"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CD6433" w:rsidRPr="00CD6433">
              <w:rPr>
                <w:rFonts w:eastAsiaTheme="majorEastAsia"/>
                <w:b/>
                <w:bCs/>
                <w:color w:val="000000" w:themeColor="text1"/>
                <w:sz w:val="24"/>
                <w:szCs w:val="24"/>
              </w:rPr>
              <w:t xml:space="preserve">No han cambiado, se mantienen solo que mientras más íbamos desarrollando el proyecto mas me llamaba la atención mis intereses </w:t>
            </w:r>
          </w:p>
          <w:p w14:paraId="4D625D77" w14:textId="26A7FEBC" w:rsidR="00CD6433" w:rsidRPr="00CD6433" w:rsidRDefault="00761B8A" w:rsidP="00CD643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2B5D1DE" w14:textId="5014EA03" w:rsidR="00CD6433" w:rsidRPr="00CD6433" w:rsidRDefault="00CD6433" w:rsidP="00CD6433">
            <w:pPr>
              <w:pStyle w:val="Prrafodelista"/>
              <w:jc w:val="both"/>
              <w:rPr>
                <w:rFonts w:eastAsiaTheme="majorEastAsia"/>
                <w:b/>
                <w:bCs/>
                <w:color w:val="000000" w:themeColor="text1"/>
                <w:sz w:val="24"/>
                <w:szCs w:val="24"/>
              </w:rPr>
            </w:pPr>
            <w:r w:rsidRPr="00CD6433">
              <w:rPr>
                <w:rFonts w:eastAsiaTheme="majorEastAsia"/>
                <w:b/>
                <w:bCs/>
                <w:color w:val="000000" w:themeColor="text1"/>
                <w:sz w:val="24"/>
                <w:szCs w:val="24"/>
              </w:rPr>
              <w:t xml:space="preserve">No afecto directamente sino, intensifico mis intereses y mas me empezaron a llamar la atención </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56238EC5"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CD6433">
              <w:rPr>
                <w:rFonts w:eastAsiaTheme="majorEastAsia"/>
                <w:sz w:val="24"/>
                <w:szCs w:val="24"/>
              </w:rPr>
              <w:t xml:space="preserve"> </w:t>
            </w:r>
            <w:r w:rsidR="00CD6433" w:rsidRPr="00CD6433">
              <w:rPr>
                <w:rFonts w:eastAsiaTheme="majorEastAsia"/>
                <w:b/>
                <w:bCs/>
                <w:sz w:val="24"/>
                <w:szCs w:val="24"/>
              </w:rPr>
              <w:t xml:space="preserve">Mis fortalezas no han cambiado, pero sigo reforzándolas igual, mientras que mis debilidades si las he trabajado el doble para llegar bien a la presentación. </w:t>
            </w:r>
          </w:p>
          <w:p w14:paraId="409E2634" w14:textId="77777777" w:rsidR="00761B8A" w:rsidRPr="00CD64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6830E5A" w14:textId="0F75F69A" w:rsidR="00CD6433" w:rsidRPr="00CD6433" w:rsidRDefault="00CD6433" w:rsidP="00CD6433">
            <w:pPr>
              <w:ind w:left="720"/>
              <w:jc w:val="both"/>
              <w:rPr>
                <w:rFonts w:eastAsiaTheme="majorEastAsia"/>
                <w:b/>
                <w:bCs/>
                <w:color w:val="000000" w:themeColor="text1"/>
                <w:sz w:val="24"/>
                <w:szCs w:val="24"/>
              </w:rPr>
            </w:pPr>
            <w:r w:rsidRPr="00CD6433">
              <w:rPr>
                <w:rFonts w:eastAsiaTheme="majorEastAsia"/>
                <w:b/>
                <w:bCs/>
                <w:color w:val="000000" w:themeColor="text1"/>
                <w:sz w:val="24"/>
                <w:szCs w:val="24"/>
              </w:rPr>
              <w:t>Mis planes para seguir desarrollándolas es seguir haciendo lo que me cuesta, en este caso es presentar, he presentado mas he tratado de calmar mi ansiedad para poder llegar de buena forma a la presentación.</w:t>
            </w:r>
          </w:p>
          <w:p w14:paraId="0E2C6A44" w14:textId="77777777" w:rsidR="00761B8A" w:rsidRPr="00CD64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72ADFECF" w:rsidR="00761B8A" w:rsidRPr="00CD6433" w:rsidRDefault="00CD6433" w:rsidP="00CD6433">
            <w:pPr>
              <w:ind w:left="720"/>
              <w:jc w:val="both"/>
              <w:rPr>
                <w:rFonts w:ascii="Calibri" w:hAnsi="Calibri"/>
                <w:b/>
                <w:bCs/>
                <w:color w:val="000000" w:themeColor="text1"/>
              </w:rPr>
            </w:pPr>
            <w:r w:rsidRPr="00CD6433">
              <w:rPr>
                <w:rFonts w:ascii="Calibri" w:hAnsi="Calibri"/>
                <w:b/>
                <w:bCs/>
                <w:color w:val="000000" w:themeColor="text1"/>
              </w:rPr>
              <w:t>Mis planes son seguir intentando, seguir presentando para calmar mi ansiedad y nerviosismo a la hora de presentar mi proyecto APT.</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CD6433" w14:paraId="63854E26" w14:textId="77777777" w:rsidTr="4496426B">
        <w:trPr>
          <w:trHeight w:val="1639"/>
        </w:trPr>
        <w:tc>
          <w:tcPr>
            <w:tcW w:w="10076" w:type="dxa"/>
            <w:shd w:val="clear" w:color="auto" w:fill="DEEAF6" w:themeFill="accent1" w:themeFillTint="33"/>
            <w:vAlign w:val="center"/>
          </w:tcPr>
          <w:p w14:paraId="41D35589" w14:textId="77777777" w:rsidR="00CD6433" w:rsidRDefault="00CD6433"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D64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076C8B9" w14:textId="05C2C13E" w:rsidR="00CD6433" w:rsidRPr="00B24534" w:rsidRDefault="00CD6433" w:rsidP="00CD6433">
            <w:pPr>
              <w:pStyle w:val="Prrafodelista"/>
              <w:jc w:val="both"/>
              <w:rPr>
                <w:rFonts w:eastAsiaTheme="majorEastAsia"/>
                <w:b/>
                <w:bCs/>
                <w:color w:val="000000" w:themeColor="text1"/>
                <w:sz w:val="24"/>
                <w:szCs w:val="24"/>
              </w:rPr>
            </w:pPr>
            <w:r w:rsidRPr="00B24534">
              <w:rPr>
                <w:rFonts w:eastAsiaTheme="majorEastAsia"/>
                <w:b/>
                <w:bCs/>
                <w:color w:val="000000" w:themeColor="text1"/>
                <w:sz w:val="24"/>
                <w:szCs w:val="24"/>
              </w:rPr>
              <w:t xml:space="preserve">Al estar desarrollando el proyecto y a la vez realizando mi practica profesional, mis proyecciones laborales si cambiaron, pero cambio mi percepción de como ver el ámbito laboral, pensé que no podría y tenía una presión demás, pero me di cuenta </w:t>
            </w:r>
            <w:r w:rsidR="00B24534" w:rsidRPr="00B24534">
              <w:rPr>
                <w:rFonts w:eastAsiaTheme="majorEastAsia"/>
                <w:b/>
                <w:bCs/>
                <w:color w:val="000000" w:themeColor="text1"/>
                <w:sz w:val="24"/>
                <w:szCs w:val="24"/>
              </w:rPr>
              <w:t>de que</w:t>
            </w:r>
            <w:r w:rsidRPr="00B24534">
              <w:rPr>
                <w:rFonts w:eastAsiaTheme="majorEastAsia"/>
                <w:b/>
                <w:bCs/>
                <w:color w:val="000000" w:themeColor="text1"/>
                <w:sz w:val="24"/>
                <w:szCs w:val="24"/>
              </w:rPr>
              <w:t xml:space="preserve"> no fue así</w:t>
            </w:r>
            <w:r w:rsidR="00B24534" w:rsidRPr="00B24534">
              <w:rPr>
                <w:rFonts w:eastAsiaTheme="majorEastAsia"/>
                <w:b/>
                <w:bCs/>
                <w:color w:val="000000" w:themeColor="text1"/>
                <w:sz w:val="24"/>
                <w:szCs w:val="24"/>
              </w:rPr>
              <w:t>.</w:t>
            </w:r>
            <w:r w:rsidRPr="00B24534">
              <w:rPr>
                <w:rFonts w:eastAsiaTheme="majorEastAsia"/>
                <w:b/>
                <w:bCs/>
                <w:color w:val="000000" w:themeColor="text1"/>
                <w:sz w:val="24"/>
                <w:szCs w:val="24"/>
              </w:rPr>
              <w:t xml:space="preserve"> </w:t>
            </w:r>
          </w:p>
          <w:p w14:paraId="5EC4C4BA" w14:textId="77777777" w:rsidR="00761B8A" w:rsidRPr="00CD64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66F9343" w14:textId="37617B96" w:rsidR="00CD6433" w:rsidRPr="00B24534" w:rsidRDefault="00CD6433" w:rsidP="00CD6433">
            <w:pPr>
              <w:ind w:left="720"/>
              <w:jc w:val="both"/>
              <w:rPr>
                <w:rFonts w:eastAsiaTheme="majorEastAsia"/>
                <w:b/>
                <w:bCs/>
                <w:color w:val="000000" w:themeColor="text1"/>
                <w:sz w:val="24"/>
                <w:szCs w:val="24"/>
              </w:rPr>
            </w:pPr>
            <w:r w:rsidRPr="00B24534">
              <w:rPr>
                <w:rFonts w:eastAsiaTheme="majorEastAsia"/>
                <w:b/>
                <w:bCs/>
                <w:color w:val="000000" w:themeColor="text1"/>
                <w:sz w:val="24"/>
                <w:szCs w:val="24"/>
              </w:rPr>
              <w:t xml:space="preserve">Me veo trabajando en una </w:t>
            </w:r>
            <w:r w:rsidR="00B24534" w:rsidRPr="00B24534">
              <w:rPr>
                <w:rFonts w:eastAsiaTheme="majorEastAsia"/>
                <w:b/>
                <w:bCs/>
                <w:color w:val="000000" w:themeColor="text1"/>
                <w:sz w:val="24"/>
                <w:szCs w:val="24"/>
              </w:rPr>
              <w:t xml:space="preserve">buena </w:t>
            </w:r>
            <w:r w:rsidRPr="00B24534">
              <w:rPr>
                <w:rFonts w:eastAsiaTheme="majorEastAsia"/>
                <w:b/>
                <w:bCs/>
                <w:color w:val="000000" w:themeColor="text1"/>
                <w:sz w:val="24"/>
                <w:szCs w:val="24"/>
              </w:rPr>
              <w:t xml:space="preserve">empresa, ya sea de </w:t>
            </w:r>
            <w:r w:rsidR="00B24534" w:rsidRPr="00B24534">
              <w:rPr>
                <w:rFonts w:eastAsiaTheme="majorEastAsia"/>
                <w:b/>
                <w:bCs/>
                <w:color w:val="000000" w:themeColor="text1"/>
                <w:sz w:val="24"/>
                <w:szCs w:val="24"/>
              </w:rPr>
              <w:t>desarrollador o como líder de proyecto.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2453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2D7042B" w14:textId="13EA0C0B" w:rsidR="00B24534" w:rsidRPr="00B24534" w:rsidRDefault="00B24534" w:rsidP="00B24534">
            <w:pPr>
              <w:pStyle w:val="Prrafodelista"/>
              <w:jc w:val="both"/>
              <w:rPr>
                <w:rFonts w:eastAsiaTheme="majorEastAsia"/>
                <w:b/>
                <w:bCs/>
                <w:color w:val="000000" w:themeColor="text1"/>
                <w:sz w:val="24"/>
                <w:szCs w:val="24"/>
              </w:rPr>
            </w:pPr>
            <w:r w:rsidRPr="00B24534">
              <w:rPr>
                <w:rFonts w:eastAsiaTheme="majorEastAsia"/>
                <w:b/>
                <w:bCs/>
                <w:color w:val="000000" w:themeColor="text1"/>
                <w:sz w:val="24"/>
                <w:szCs w:val="24"/>
              </w:rPr>
              <w:t>El aspecto positivo que veo es que igual aprendí a trabajar en equipo y lo negativo fue que no todos teníamos el mismo tiempo, solo 2 del grupo estábamos realizando practica profesional, en este caso yo realicé mis 2 practicas, los tiempos no concordaban muchas veces, pero intentábamos hacer las reuniones cuando todos podíamos o hacíamos un esfuerzo extra para poder llevarla a cabo igual.</w:t>
            </w:r>
          </w:p>
          <w:p w14:paraId="051C8234" w14:textId="77777777" w:rsidR="00761B8A" w:rsidRPr="00B2453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5A00CCB" w14:textId="4490FA3A" w:rsidR="00B24534" w:rsidRPr="00B24534" w:rsidRDefault="00B24534" w:rsidP="00B24534">
            <w:pPr>
              <w:ind w:left="720"/>
              <w:jc w:val="both"/>
              <w:rPr>
                <w:b/>
                <w:bCs/>
                <w:color w:val="000000" w:themeColor="text1"/>
                <w:sz w:val="24"/>
                <w:szCs w:val="24"/>
              </w:rPr>
            </w:pPr>
            <w:r w:rsidRPr="00B24534">
              <w:rPr>
                <w:b/>
                <w:bCs/>
                <w:color w:val="000000" w:themeColor="text1"/>
                <w:sz w:val="24"/>
                <w:szCs w:val="24"/>
              </w:rPr>
              <w:t>Mejorar siempre hay cosas por mejorar, pero siempre son las habilidades blandas, ya que sirve mucho en el ámbito laboral</w:t>
            </w:r>
            <w:r>
              <w:rPr>
                <w:b/>
                <w:bCs/>
                <w:color w:val="000000" w:themeColor="text1"/>
                <w:sz w:val="24"/>
                <w:szCs w:val="24"/>
              </w:rPr>
              <w:t xml:space="preserve">.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5EBC" w14:textId="77777777" w:rsidR="006B2621" w:rsidRDefault="006B2621" w:rsidP="00DF38AE">
      <w:pPr>
        <w:spacing w:after="0" w:line="240" w:lineRule="auto"/>
      </w:pPr>
      <w:r>
        <w:separator/>
      </w:r>
    </w:p>
  </w:endnote>
  <w:endnote w:type="continuationSeparator" w:id="0">
    <w:p w14:paraId="4E3CAD17" w14:textId="77777777" w:rsidR="006B2621" w:rsidRDefault="006B262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D2EF0" w14:textId="77777777" w:rsidR="006B2621" w:rsidRDefault="006B2621" w:rsidP="00DF38AE">
      <w:pPr>
        <w:spacing w:after="0" w:line="240" w:lineRule="auto"/>
      </w:pPr>
      <w:r>
        <w:separator/>
      </w:r>
    </w:p>
  </w:footnote>
  <w:footnote w:type="continuationSeparator" w:id="0">
    <w:p w14:paraId="055F6159" w14:textId="77777777" w:rsidR="006B2621" w:rsidRDefault="006B262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0618190">
    <w:abstractNumId w:val="3"/>
  </w:num>
  <w:num w:numId="2" w16cid:durableId="1087845337">
    <w:abstractNumId w:val="8"/>
  </w:num>
  <w:num w:numId="3" w16cid:durableId="530842199">
    <w:abstractNumId w:val="12"/>
  </w:num>
  <w:num w:numId="4" w16cid:durableId="1724938973">
    <w:abstractNumId w:val="28"/>
  </w:num>
  <w:num w:numId="5" w16cid:durableId="986544013">
    <w:abstractNumId w:val="30"/>
  </w:num>
  <w:num w:numId="6" w16cid:durableId="1896239970">
    <w:abstractNumId w:val="4"/>
  </w:num>
  <w:num w:numId="7" w16cid:durableId="822239118">
    <w:abstractNumId w:val="11"/>
  </w:num>
  <w:num w:numId="8" w16cid:durableId="597056622">
    <w:abstractNumId w:val="19"/>
  </w:num>
  <w:num w:numId="9" w16cid:durableId="1801730675">
    <w:abstractNumId w:val="15"/>
  </w:num>
  <w:num w:numId="10" w16cid:durableId="1562327194">
    <w:abstractNumId w:val="9"/>
  </w:num>
  <w:num w:numId="11" w16cid:durableId="1688173346">
    <w:abstractNumId w:val="24"/>
  </w:num>
  <w:num w:numId="12" w16cid:durableId="2116554609">
    <w:abstractNumId w:val="35"/>
  </w:num>
  <w:num w:numId="13" w16cid:durableId="675152836">
    <w:abstractNumId w:val="29"/>
  </w:num>
  <w:num w:numId="14" w16cid:durableId="1126243946">
    <w:abstractNumId w:val="1"/>
  </w:num>
  <w:num w:numId="15" w16cid:durableId="785540086">
    <w:abstractNumId w:val="36"/>
  </w:num>
  <w:num w:numId="16" w16cid:durableId="86772760">
    <w:abstractNumId w:val="21"/>
  </w:num>
  <w:num w:numId="17" w16cid:durableId="2000958464">
    <w:abstractNumId w:val="17"/>
  </w:num>
  <w:num w:numId="18" w16cid:durableId="631012169">
    <w:abstractNumId w:val="31"/>
  </w:num>
  <w:num w:numId="19" w16cid:durableId="1135290079">
    <w:abstractNumId w:val="10"/>
  </w:num>
  <w:num w:numId="20" w16cid:durableId="2136408491">
    <w:abstractNumId w:val="39"/>
  </w:num>
  <w:num w:numId="21" w16cid:durableId="622467668">
    <w:abstractNumId w:val="34"/>
  </w:num>
  <w:num w:numId="22" w16cid:durableId="1987271178">
    <w:abstractNumId w:val="13"/>
  </w:num>
  <w:num w:numId="23" w16cid:durableId="142041118">
    <w:abstractNumId w:val="14"/>
  </w:num>
  <w:num w:numId="24" w16cid:durableId="676544315">
    <w:abstractNumId w:val="5"/>
  </w:num>
  <w:num w:numId="25" w16cid:durableId="821653350">
    <w:abstractNumId w:val="16"/>
  </w:num>
  <w:num w:numId="26" w16cid:durableId="462624007">
    <w:abstractNumId w:val="20"/>
  </w:num>
  <w:num w:numId="27" w16cid:durableId="27411042">
    <w:abstractNumId w:val="23"/>
  </w:num>
  <w:num w:numId="28" w16cid:durableId="1190410811">
    <w:abstractNumId w:val="0"/>
  </w:num>
  <w:num w:numId="29" w16cid:durableId="657921978">
    <w:abstractNumId w:val="18"/>
  </w:num>
  <w:num w:numId="30" w16cid:durableId="1642266812">
    <w:abstractNumId w:val="22"/>
  </w:num>
  <w:num w:numId="31" w16cid:durableId="561405886">
    <w:abstractNumId w:val="2"/>
  </w:num>
  <w:num w:numId="32" w16cid:durableId="2105762076">
    <w:abstractNumId w:val="7"/>
  </w:num>
  <w:num w:numId="33" w16cid:durableId="1665472509">
    <w:abstractNumId w:val="32"/>
  </w:num>
  <w:num w:numId="34" w16cid:durableId="669409566">
    <w:abstractNumId w:val="38"/>
  </w:num>
  <w:num w:numId="35" w16cid:durableId="1344749413">
    <w:abstractNumId w:val="6"/>
  </w:num>
  <w:num w:numId="36" w16cid:durableId="1862277059">
    <w:abstractNumId w:val="25"/>
  </w:num>
  <w:num w:numId="37" w16cid:durableId="1211696178">
    <w:abstractNumId w:val="37"/>
  </w:num>
  <w:num w:numId="38" w16cid:durableId="634407379">
    <w:abstractNumId w:val="27"/>
  </w:num>
  <w:num w:numId="39" w16cid:durableId="1730106548">
    <w:abstractNumId w:val="26"/>
  </w:num>
  <w:num w:numId="40" w16cid:durableId="7871671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2621"/>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251"/>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453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433"/>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509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Fernandez</cp:lastModifiedBy>
  <cp:revision>45</cp:revision>
  <cp:lastPrinted>2019-12-16T20:10:00Z</cp:lastPrinted>
  <dcterms:created xsi:type="dcterms:W3CDTF">2021-12-31T12:50:00Z</dcterms:created>
  <dcterms:modified xsi:type="dcterms:W3CDTF">2025-12-01T20:03:00Z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