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EE2A7F4" w:rsidR="00D110EC" w:rsidRDefault="004A7B08" w:rsidP="00C27FB0">
            <w:pPr>
              <w:rPr>
                <w:b/>
              </w:rPr>
            </w:pPr>
            <w:r>
              <w:rPr>
                <w:b/>
              </w:rPr>
              <w:t>Benjamín Cortés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D32166" w:rsidR="00D110EC" w:rsidRDefault="004A7B08" w:rsidP="00C27FB0">
            <w:pPr>
              <w:rPr>
                <w:b/>
              </w:rPr>
            </w:pPr>
            <w:r>
              <w:rPr>
                <w:b/>
              </w:rPr>
              <w:t>21235303-5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E44F08B" w:rsidR="00D110EC" w:rsidRDefault="004A7B08"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6797BA9" w:rsidR="00D110EC" w:rsidRDefault="004A7B08"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98DA537" w:rsidR="00D110EC" w:rsidRDefault="00673B67" w:rsidP="00DC7A34">
            <w:pPr>
              <w:rPr>
                <w:b/>
              </w:rPr>
            </w:pPr>
            <w:r>
              <w:rPr>
                <w:rFonts w:ascii="Calibri" w:hAnsi="Calibri" w:cs="Arial"/>
                <w:i/>
                <w:color w:val="548DD4"/>
                <w:sz w:val="20"/>
                <w:szCs w:val="20"/>
                <w:lang w:eastAsia="es-CL"/>
              </w:rPr>
              <w:t xml:space="preserve">AODA (Agente de Orientación y Derivación </w:t>
            </w:r>
            <w:r w:rsidR="00896593">
              <w:rPr>
                <w:rFonts w:ascii="Calibri" w:hAnsi="Calibri" w:cs="Arial"/>
                <w:i/>
                <w:color w:val="548DD4"/>
                <w:sz w:val="20"/>
                <w:szCs w:val="20"/>
                <w:lang w:eastAsia="es-CL"/>
              </w:rPr>
              <w:t>Asistida)</w:t>
            </w:r>
          </w:p>
        </w:tc>
      </w:tr>
      <w:tr w:rsidR="00D110EC" w:rsidRPr="009A40C2"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24CD69D" w14:textId="6CD8B499" w:rsidR="0047343A" w:rsidRPr="009A40C2" w:rsidRDefault="0047343A" w:rsidP="00C27FB0">
            <w:pPr>
              <w:rPr>
                <w:rFonts w:ascii="Calibri" w:hAnsi="Calibri" w:cs="Arial"/>
                <w:i/>
                <w:color w:val="548DD4"/>
                <w:sz w:val="20"/>
                <w:szCs w:val="20"/>
                <w:lang w:val="en-US" w:eastAsia="es-CL"/>
              </w:rPr>
            </w:pPr>
            <w:r w:rsidRPr="009A40C2">
              <w:rPr>
                <w:rFonts w:ascii="Calibri" w:hAnsi="Calibri" w:cs="Arial"/>
                <w:i/>
                <w:color w:val="548DD4"/>
                <w:sz w:val="20"/>
                <w:szCs w:val="20"/>
                <w:lang w:val="en-US" w:eastAsia="es-CL"/>
              </w:rPr>
              <w:t xml:space="preserve">Machine Learning, </w:t>
            </w:r>
          </w:p>
          <w:p w14:paraId="0C83FFCC" w14:textId="2638D1E3" w:rsidR="0047343A" w:rsidRPr="009A40C2" w:rsidRDefault="0047343A" w:rsidP="00C27FB0">
            <w:pPr>
              <w:rPr>
                <w:rFonts w:ascii="Calibri" w:hAnsi="Calibri" w:cs="Arial"/>
                <w:i/>
                <w:color w:val="548DD4"/>
                <w:sz w:val="20"/>
                <w:szCs w:val="20"/>
                <w:lang w:val="en-US" w:eastAsia="es-CL"/>
              </w:rPr>
            </w:pPr>
            <w:r w:rsidRPr="009A40C2">
              <w:rPr>
                <w:rFonts w:ascii="Calibri" w:hAnsi="Calibri" w:cs="Arial"/>
                <w:i/>
                <w:color w:val="548DD4"/>
                <w:sz w:val="20"/>
                <w:szCs w:val="20"/>
                <w:lang w:val="en-US" w:eastAsia="es-CL"/>
              </w:rPr>
              <w:t>Desarrollo de Software</w:t>
            </w:r>
          </w:p>
        </w:tc>
      </w:tr>
      <w:tr w:rsidR="00D110EC" w:rsidRPr="00B310F0"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649C63B" w14:textId="77777777" w:rsidR="00D110EC" w:rsidRDefault="00B310F0" w:rsidP="004A7B08">
            <w:pPr>
              <w:rPr>
                <w:rFonts w:cs="Arial"/>
                <w:i/>
                <w:color w:val="548DD4"/>
                <w:sz w:val="20"/>
                <w:szCs w:val="20"/>
                <w:lang w:eastAsia="es-CL"/>
              </w:rPr>
            </w:pPr>
            <w:r w:rsidRPr="00B310F0">
              <w:rPr>
                <w:rFonts w:cs="Arial"/>
                <w:i/>
                <w:color w:val="548DD4"/>
                <w:sz w:val="20"/>
                <w:szCs w:val="20"/>
                <w:lang w:eastAsia="es-CL"/>
              </w:rPr>
              <w:t>Realizar pruebas de certificación de productos y procesos con buenas prácticas de la industria</w:t>
            </w:r>
          </w:p>
          <w:p w14:paraId="3040C5D7" w14:textId="77777777" w:rsidR="00B310F0" w:rsidRDefault="00B310F0" w:rsidP="004A7B08">
            <w:pPr>
              <w:rPr>
                <w:rFonts w:cs="Arial"/>
                <w:i/>
                <w:color w:val="548DD4"/>
                <w:sz w:val="20"/>
                <w:szCs w:val="20"/>
                <w:lang w:eastAsia="es-CL"/>
              </w:rPr>
            </w:pPr>
            <w:r w:rsidRPr="00B310F0">
              <w:rPr>
                <w:rFonts w:cs="Arial"/>
                <w:i/>
                <w:color w:val="548DD4"/>
                <w:sz w:val="20"/>
                <w:szCs w:val="20"/>
                <w:lang w:eastAsia="es-CL"/>
              </w:rPr>
              <w:t>Gestionar proyectos informáticos, ofreciendo alternativas para la toma de decisiones</w:t>
            </w:r>
          </w:p>
          <w:p w14:paraId="087B3D36" w14:textId="744AF852" w:rsidR="00B310F0" w:rsidRDefault="00B310F0" w:rsidP="004A7B08">
            <w:pPr>
              <w:rPr>
                <w:rFonts w:cs="Arial"/>
                <w:i/>
                <w:color w:val="548DD4"/>
                <w:sz w:val="20"/>
                <w:szCs w:val="20"/>
                <w:lang w:eastAsia="es-CL"/>
              </w:rPr>
            </w:pPr>
            <w:r w:rsidRPr="00B310F0">
              <w:rPr>
                <w:rFonts w:cs="Arial"/>
                <w:i/>
                <w:color w:val="548DD4"/>
                <w:sz w:val="20"/>
                <w:szCs w:val="20"/>
                <w:lang w:eastAsia="es-CL"/>
              </w:rPr>
              <w:t>Construir modelos de datos para soportar los requerimientos de la organización</w:t>
            </w:r>
          </w:p>
          <w:p w14:paraId="631EEB2D" w14:textId="69A2EC70" w:rsidR="00B310F0" w:rsidRDefault="00B310F0" w:rsidP="004A7B08">
            <w:pPr>
              <w:rPr>
                <w:rFonts w:cs="Arial"/>
                <w:i/>
                <w:color w:val="548DD4"/>
                <w:sz w:val="20"/>
                <w:szCs w:val="20"/>
                <w:lang w:eastAsia="es-CL"/>
              </w:rPr>
            </w:pPr>
            <w:r w:rsidRPr="00B310F0">
              <w:rPr>
                <w:rFonts w:cs="Arial"/>
                <w:i/>
                <w:color w:val="548DD4"/>
                <w:sz w:val="20"/>
                <w:szCs w:val="20"/>
                <w:lang w:eastAsia="es-CL"/>
              </w:rPr>
              <w:t>Desarrollar soluciones de software utilizando técnicas que permitan sistematizar el desarrollo y mantenimiento</w:t>
            </w:r>
          </w:p>
          <w:p w14:paraId="19FAD4CD" w14:textId="3DA08F2D" w:rsidR="00B310F0" w:rsidRPr="00B310F0" w:rsidRDefault="00B310F0" w:rsidP="004A7B08">
            <w:pPr>
              <w:rPr>
                <w:rFonts w:cs="Arial"/>
                <w:i/>
                <w:color w:val="548DD4"/>
                <w:sz w:val="20"/>
                <w:szCs w:val="20"/>
                <w:lang w:eastAsia="es-CL"/>
              </w:rPr>
            </w:pPr>
          </w:p>
        </w:tc>
      </w:tr>
    </w:tbl>
    <w:p w14:paraId="1F99D9B2" w14:textId="2A556B1E" w:rsidR="009D04DC" w:rsidRPr="00B310F0" w:rsidRDefault="009D04DC">
      <w:pPr>
        <w:spacing w:after="0" w:line="240" w:lineRule="auto"/>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27F4D11" w14:textId="77777777" w:rsidR="004A7B08" w:rsidRDefault="004A7B08" w:rsidP="004A7B08">
            <w:pPr>
              <w:jc w:val="both"/>
              <w:rPr>
                <w:rFonts w:cs="Arial"/>
                <w:i/>
                <w:color w:val="2F5496" w:themeColor="accent1" w:themeShade="BF"/>
                <w:sz w:val="20"/>
                <w:szCs w:val="20"/>
                <w:lang w:eastAsia="es-CL"/>
              </w:rPr>
            </w:pPr>
            <w:r>
              <w:rPr>
                <w:rFonts w:cs="Arial"/>
                <w:i/>
                <w:color w:val="2F5496" w:themeColor="accent1" w:themeShade="BF"/>
                <w:sz w:val="20"/>
                <w:szCs w:val="20"/>
                <w:lang w:eastAsia="es-CL"/>
              </w:rPr>
              <w:t>El proyecto es un apoyo a la Mesa RAV metropolitana, la cual tiene como objetivo dar oferta pública a las personas víctima de delitos, procurando disminuir la victimización secundaria. El proyecto sistematizará los referentes y organismos encargados de cada caso, según género, edad, comuna, situación migratoria, etc.</w:t>
            </w:r>
          </w:p>
          <w:p w14:paraId="38BC50DB" w14:textId="77777777" w:rsidR="004A7B08" w:rsidRDefault="004A7B08" w:rsidP="004A7B08">
            <w:pPr>
              <w:jc w:val="both"/>
              <w:rPr>
                <w:rFonts w:cs="Arial"/>
                <w:i/>
                <w:color w:val="2F5496" w:themeColor="accent1" w:themeShade="BF"/>
                <w:sz w:val="20"/>
                <w:szCs w:val="20"/>
                <w:lang w:eastAsia="es-CL"/>
              </w:rPr>
            </w:pPr>
          </w:p>
          <w:p w14:paraId="2B76A692" w14:textId="77777777" w:rsidR="004A7B08" w:rsidRDefault="004A7B08" w:rsidP="004A7B08">
            <w:pPr>
              <w:jc w:val="both"/>
              <w:rPr>
                <w:rFonts w:cs="Arial"/>
                <w:i/>
                <w:color w:val="2F5496" w:themeColor="accent1" w:themeShade="BF"/>
                <w:sz w:val="20"/>
                <w:szCs w:val="20"/>
                <w:lang w:eastAsia="es-CL"/>
              </w:rPr>
            </w:pPr>
            <w:r>
              <w:rPr>
                <w:rFonts w:cs="Arial"/>
                <w:i/>
                <w:color w:val="2F5496" w:themeColor="accent1" w:themeShade="BF"/>
                <w:sz w:val="20"/>
                <w:szCs w:val="20"/>
                <w:lang w:eastAsia="es-CL"/>
              </w:rPr>
              <w:t xml:space="preserve">Este proyecto es una buena oportunidad profesional, porque se me presentó la problemática y yo como ingeniero informático debo ofrecer una solución informática. No es solamente desarrollar una aplicación, sino planificar un proyecto con alcances, cronograma y costos. </w:t>
            </w:r>
          </w:p>
          <w:p w14:paraId="01E0EDAF" w14:textId="77777777" w:rsidR="004A7B08" w:rsidRDefault="004A7B08" w:rsidP="004A7B08">
            <w:pPr>
              <w:jc w:val="both"/>
              <w:rPr>
                <w:rFonts w:cs="Arial"/>
                <w:i/>
                <w:color w:val="2F5496" w:themeColor="accent1" w:themeShade="BF"/>
                <w:sz w:val="20"/>
                <w:szCs w:val="20"/>
                <w:lang w:eastAsia="es-CL"/>
              </w:rPr>
            </w:pPr>
            <w:r>
              <w:rPr>
                <w:rFonts w:cs="Arial"/>
                <w:i/>
                <w:color w:val="2F5496" w:themeColor="accent1" w:themeShade="BF"/>
                <w:sz w:val="20"/>
                <w:szCs w:val="20"/>
                <w:lang w:eastAsia="es-CL"/>
              </w:rPr>
              <w:t xml:space="preserve">En este caso, no cuentan con un equipo de desarrolladores certeza de cómo llevar a cabo esa sistematización a través de algún software o aplicación. </w:t>
            </w:r>
          </w:p>
          <w:p w14:paraId="1A22ACBF" w14:textId="34E00DD4" w:rsidR="00E20DFE" w:rsidRPr="005053DF" w:rsidDel="008018E6" w:rsidRDefault="00E20DFE" w:rsidP="004A7B08">
            <w:pPr>
              <w:pStyle w:val="ListParagraph"/>
              <w:jc w:val="both"/>
              <w:rPr>
                <w:rFonts w:ascii="Calibri" w:hAnsi="Calibri" w:cs="Arial"/>
                <w:i/>
                <w:iCs/>
                <w:color w:val="548DD4"/>
                <w:sz w:val="20"/>
                <w:szCs w:val="20"/>
                <w:lang w:eastAsia="es-CL"/>
              </w:rPr>
            </w:pPr>
          </w:p>
        </w:tc>
      </w:tr>
      <w:tr w:rsidR="004A7B08" w14:paraId="1836B542" w14:textId="2128C48C" w:rsidTr="14C86939">
        <w:trPr>
          <w:trHeight w:val="1037"/>
        </w:trPr>
        <w:tc>
          <w:tcPr>
            <w:tcW w:w="1256" w:type="pct"/>
            <w:vAlign w:val="center"/>
          </w:tcPr>
          <w:p w14:paraId="0FBF6CDF" w14:textId="5761AF65" w:rsidR="004A7B08" w:rsidRPr="006608A6" w:rsidRDefault="004A7B08" w:rsidP="004A7B08">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552CA5C0" w14:textId="5D5F8A96" w:rsidR="005163DC" w:rsidRPr="005163DC" w:rsidRDefault="005163DC" w:rsidP="005163DC">
            <w:pPr>
              <w:jc w:val="both"/>
              <w:rPr>
                <w:rFonts w:cs="Arial"/>
                <w:i/>
                <w:color w:val="2F5496" w:themeColor="accent1" w:themeShade="BF"/>
                <w:sz w:val="20"/>
                <w:szCs w:val="20"/>
                <w:lang w:eastAsia="es-CL"/>
              </w:rPr>
            </w:pPr>
            <w:r w:rsidRPr="005163DC">
              <w:rPr>
                <w:rFonts w:cs="Arial"/>
                <w:i/>
                <w:color w:val="2F5496" w:themeColor="accent1" w:themeShade="BF"/>
                <w:sz w:val="20"/>
                <w:szCs w:val="20"/>
                <w:lang w:eastAsia="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17112A29" w14:textId="35547835" w:rsidR="005163DC" w:rsidRPr="005163DC" w:rsidRDefault="005163DC" w:rsidP="005163DC">
            <w:pPr>
              <w:jc w:val="both"/>
              <w:rPr>
                <w:rFonts w:cs="Arial"/>
                <w:i/>
                <w:color w:val="2F5496" w:themeColor="accent1" w:themeShade="BF"/>
                <w:sz w:val="20"/>
                <w:szCs w:val="20"/>
                <w:lang w:eastAsia="es-CL"/>
              </w:rPr>
            </w:pPr>
            <w:r w:rsidRPr="005163DC">
              <w:rPr>
                <w:rFonts w:cs="Arial"/>
                <w:i/>
                <w:color w:val="2F5496" w:themeColor="accent1" w:themeShade="BF"/>
                <w:sz w:val="20"/>
                <w:szCs w:val="20"/>
                <w:lang w:eastAsia="es-CL"/>
              </w:rPr>
              <w:t>Actualmente, la tarea de seleccionar el centro adecuado requiere revisar manualmente múltiples factores (edad, comuna, género, condición migratoria, tipo de delito, etc.) y una gran lista de centros, lo que resulta tedioso e ineficiente.</w:t>
            </w:r>
          </w:p>
          <w:p w14:paraId="3DC0602F" w14:textId="088B26E3" w:rsidR="004A7B08" w:rsidRPr="00452B8B" w:rsidRDefault="005163DC" w:rsidP="005163DC">
            <w:pPr>
              <w:jc w:val="both"/>
              <w:rPr>
                <w:rFonts w:ascii="Calibri" w:hAnsi="Calibri" w:cs="Arial"/>
                <w:i/>
                <w:color w:val="548DD4"/>
                <w:sz w:val="20"/>
                <w:szCs w:val="20"/>
                <w:highlight w:val="cyan"/>
                <w:lang w:eastAsia="es-CL"/>
              </w:rPr>
            </w:pPr>
            <w:r w:rsidRPr="005163DC">
              <w:rPr>
                <w:rFonts w:cs="Arial"/>
                <w:i/>
                <w:color w:val="2F5496" w:themeColor="accent1" w:themeShade="BF"/>
                <w:sz w:val="20"/>
                <w:szCs w:val="20"/>
                <w:lang w:eastAsia="es-CL"/>
              </w:rPr>
              <w:t>La solución propuesta automatizará este proceso, proporcionando recomendaciones rápidas, trazables y fundamentadas, además de permitir registrar las derivaciones realizadas para la posterior construcción de indicadores de gestión (KPIs).</w:t>
            </w:r>
          </w:p>
        </w:tc>
      </w:tr>
      <w:tr w:rsidR="004A7B08" w14:paraId="0735639F" w14:textId="77777777" w:rsidTr="14C86939">
        <w:trPr>
          <w:trHeight w:val="866"/>
        </w:trPr>
        <w:tc>
          <w:tcPr>
            <w:tcW w:w="1256" w:type="pct"/>
            <w:vAlign w:val="center"/>
          </w:tcPr>
          <w:p w14:paraId="05D451B6" w14:textId="77777777" w:rsidR="004A7B08" w:rsidRPr="006608A6" w:rsidRDefault="004A7B08" w:rsidP="004A7B08">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1C4F592E" w14:textId="30CAD21B" w:rsidR="00CD1FF9" w:rsidRPr="00CD1FF9" w:rsidRDefault="00CD1FF9" w:rsidP="00CD1FF9">
            <w:pPr>
              <w:rPr>
                <w:rFonts w:cs="Arial"/>
                <w:i/>
                <w:color w:val="2F5496" w:themeColor="accent1" w:themeShade="BF"/>
                <w:sz w:val="20"/>
                <w:szCs w:val="20"/>
                <w:lang w:eastAsia="es-CL"/>
              </w:rPr>
            </w:pPr>
            <w:r w:rsidRPr="00CD1FF9">
              <w:rPr>
                <w:rFonts w:cs="Arial"/>
                <w:i/>
                <w:color w:val="2F5496" w:themeColor="accent1" w:themeShade="BF"/>
                <w:sz w:val="20"/>
                <w:szCs w:val="20"/>
                <w:lang w:eastAsia="es-CL"/>
              </w:rPr>
              <w:t>Realizar pruebas de certificación de productos y procesos con buenas prácticas de la industria</w:t>
            </w:r>
            <w:r>
              <w:rPr>
                <w:rFonts w:cs="Arial"/>
                <w:i/>
                <w:color w:val="2F5496" w:themeColor="accent1" w:themeShade="BF"/>
                <w:sz w:val="20"/>
                <w:szCs w:val="20"/>
                <w:lang w:eastAsia="es-CL"/>
              </w:rPr>
              <w:t>:</w:t>
            </w:r>
          </w:p>
          <w:p w14:paraId="2B1CF967" w14:textId="21BAB1F0"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El proyecto requiere validar que el sistema de IA entregue derivaciones correctas y confiables.</w:t>
            </w:r>
          </w:p>
          <w:p w14:paraId="1198A708" w14:textId="60E8C1A0"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Se aplicarán pruebas de validación tanto a los procesos de derivación como al algoritmo de recomendación, siguiendo estándares de calidad de software y buenas prácticas en testing.</w:t>
            </w:r>
          </w:p>
          <w:p w14:paraId="284CA3BE" w14:textId="5240C80E"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A partir de los resultados, se podrán hacer mejoras continuas al producto.</w:t>
            </w:r>
          </w:p>
          <w:p w14:paraId="49DB3314" w14:textId="77777777" w:rsidR="00CD1FF9" w:rsidRDefault="00CD1FF9" w:rsidP="00CD1FF9">
            <w:pPr>
              <w:rPr>
                <w:rFonts w:cs="Arial"/>
                <w:i/>
                <w:color w:val="2F5496" w:themeColor="accent1" w:themeShade="BF"/>
                <w:sz w:val="20"/>
                <w:szCs w:val="20"/>
                <w:lang w:eastAsia="es-CL"/>
              </w:rPr>
            </w:pPr>
          </w:p>
          <w:p w14:paraId="1F326E97" w14:textId="016C3F73" w:rsidR="00CD1FF9" w:rsidRPr="00CD1FF9" w:rsidRDefault="00CD1FF9" w:rsidP="00CD1FF9">
            <w:pPr>
              <w:rPr>
                <w:rFonts w:cs="Arial"/>
                <w:i/>
                <w:color w:val="2F5496" w:themeColor="accent1" w:themeShade="BF"/>
                <w:sz w:val="20"/>
                <w:szCs w:val="20"/>
                <w:lang w:eastAsia="es-CL"/>
              </w:rPr>
            </w:pPr>
            <w:r w:rsidRPr="00CD1FF9">
              <w:rPr>
                <w:rFonts w:cs="Arial"/>
                <w:i/>
                <w:color w:val="2F5496" w:themeColor="accent1" w:themeShade="BF"/>
                <w:sz w:val="20"/>
                <w:szCs w:val="20"/>
                <w:lang w:eastAsia="es-CL"/>
              </w:rPr>
              <w:t>Gestionar proyectos informáticos, ofreciendo alternativas para la toma de decisiones</w:t>
            </w:r>
            <w:r>
              <w:rPr>
                <w:rFonts w:cs="Arial"/>
                <w:i/>
                <w:color w:val="2F5496" w:themeColor="accent1" w:themeShade="BF"/>
                <w:sz w:val="20"/>
                <w:szCs w:val="20"/>
                <w:lang w:eastAsia="es-CL"/>
              </w:rPr>
              <w:t>:</w:t>
            </w:r>
          </w:p>
          <w:p w14:paraId="6CC96407" w14:textId="53564D64"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lastRenderedPageBreak/>
              <w:t xml:space="preserve">- </w:t>
            </w:r>
            <w:r w:rsidRPr="00CD1FF9">
              <w:rPr>
                <w:rFonts w:cs="Arial"/>
                <w:i/>
                <w:color w:val="2F5496" w:themeColor="accent1" w:themeShade="BF"/>
                <w:sz w:val="20"/>
                <w:szCs w:val="20"/>
                <w:lang w:eastAsia="es-CL"/>
              </w:rPr>
              <w:t>El diseño e implementación del agente IA requiere planificación de fases (análisis, desarrollo, pruebas, despliegue).</w:t>
            </w:r>
          </w:p>
          <w:p w14:paraId="050F6432" w14:textId="3F69A7C7"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La herramienta ayudará a los funcionarios a tomar decisiones rápidas y objetivas respecto al centro de derivación más adecuado.</w:t>
            </w:r>
          </w:p>
          <w:p w14:paraId="3A838B2F" w14:textId="58188315"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Además, se gestionarán los recursos (tiempo, infraestructura tecnológica y capacitación) necesarios para cumplir los plazos del Capstone.</w:t>
            </w:r>
          </w:p>
          <w:p w14:paraId="637F6CAE" w14:textId="00921168" w:rsidR="00CD1FF9" w:rsidRPr="00CD1FF9" w:rsidRDefault="00CD1FF9" w:rsidP="00CD1FF9">
            <w:pPr>
              <w:rPr>
                <w:rFonts w:cs="Arial"/>
                <w:i/>
                <w:color w:val="2F5496" w:themeColor="accent1" w:themeShade="BF"/>
                <w:sz w:val="20"/>
                <w:szCs w:val="20"/>
                <w:lang w:eastAsia="es-CL"/>
              </w:rPr>
            </w:pPr>
            <w:r w:rsidRPr="00CD1FF9">
              <w:rPr>
                <w:rFonts w:cs="Arial"/>
                <w:i/>
                <w:color w:val="2F5496" w:themeColor="accent1" w:themeShade="BF"/>
                <w:sz w:val="20"/>
                <w:szCs w:val="20"/>
                <w:lang w:eastAsia="es-CL"/>
              </w:rPr>
              <w:t>Construir modelos de datos para soportar los requerimientos de la organización</w:t>
            </w:r>
            <w:r>
              <w:rPr>
                <w:rFonts w:cs="Arial"/>
                <w:i/>
                <w:color w:val="2F5496" w:themeColor="accent1" w:themeShade="BF"/>
                <w:sz w:val="20"/>
                <w:szCs w:val="20"/>
                <w:lang w:eastAsia="es-CL"/>
              </w:rPr>
              <w:t>:</w:t>
            </w:r>
          </w:p>
          <w:p w14:paraId="056226D0" w14:textId="0F141C3A"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Se diseñará un modelo de datos escalable, donde se almacenen: derivaciones, variables sociodemográficas (edad, comuna, sexo, situación migratoria, etc.), delitos asociados y centros disponibles.</w:t>
            </w: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Esto permitirá generar reportes y KPIs en el dashboard para monitorear derivaciones y detectar brechas de atención.</w:t>
            </w:r>
          </w:p>
          <w:p w14:paraId="2177A6E5" w14:textId="12D14007" w:rsidR="00CD1FF9" w:rsidRPr="00CD1FF9" w:rsidRDefault="00CD1FF9" w:rsidP="00CD1FF9">
            <w:pPr>
              <w:rPr>
                <w:rFonts w:cs="Arial"/>
                <w:i/>
                <w:color w:val="2F5496" w:themeColor="accent1" w:themeShade="BF"/>
                <w:sz w:val="20"/>
                <w:szCs w:val="20"/>
                <w:lang w:eastAsia="es-CL"/>
              </w:rPr>
            </w:pPr>
            <w:r w:rsidRPr="00CD1FF9">
              <w:rPr>
                <w:rFonts w:cs="Arial"/>
                <w:i/>
                <w:color w:val="2F5496" w:themeColor="accent1" w:themeShade="BF"/>
                <w:sz w:val="20"/>
                <w:szCs w:val="20"/>
                <w:lang w:eastAsia="es-CL"/>
              </w:rPr>
              <w:t>Desarrollar soluciones de software utilizando técnicas que permitan sistematizar el desarrollo y mantenimiento</w:t>
            </w:r>
            <w:r>
              <w:rPr>
                <w:rFonts w:cs="Arial"/>
                <w:i/>
                <w:color w:val="2F5496" w:themeColor="accent1" w:themeShade="BF"/>
                <w:sz w:val="20"/>
                <w:szCs w:val="20"/>
                <w:lang w:eastAsia="es-CL"/>
              </w:rPr>
              <w:t>:</w:t>
            </w:r>
          </w:p>
          <w:p w14:paraId="064A74EA" w14:textId="001473BE"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El proyecto plantea una plataforma web en React, con backend que integre la IA y la base de datos.</w:t>
            </w:r>
          </w:p>
          <w:p w14:paraId="7173E0B0" w14:textId="3BD89BCB" w:rsidR="00CD1FF9" w:rsidRPr="00CD1FF9" w:rsidRDefault="00CD1FF9" w:rsidP="00CD1FF9">
            <w:pPr>
              <w:rPr>
                <w:rFonts w:cs="Arial"/>
                <w:i/>
                <w:color w:val="2F5496" w:themeColor="accent1" w:themeShade="BF"/>
                <w:sz w:val="20"/>
                <w:szCs w:val="20"/>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Se aplicarán metodologías una metodología híbrida combinando una metodología tradicional y Scrum.</w:t>
            </w:r>
          </w:p>
          <w:p w14:paraId="2CA669CB" w14:textId="2EE60D0A" w:rsidR="004A7B08" w:rsidRPr="008942F5" w:rsidRDefault="00CD1FF9" w:rsidP="00CD1FF9">
            <w:pPr>
              <w:jc w:val="both"/>
              <w:rPr>
                <w:rFonts w:ascii="Calibri" w:hAnsi="Calibri" w:cs="Arial"/>
                <w:i/>
                <w:color w:val="548DD4"/>
                <w:sz w:val="20"/>
                <w:szCs w:val="20"/>
                <w:highlight w:val="yellow"/>
                <w:lang w:eastAsia="es-CL"/>
              </w:rPr>
            </w:pP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El</w:t>
            </w:r>
            <w:r>
              <w:rPr>
                <w:rFonts w:cs="Arial"/>
                <w:i/>
                <w:color w:val="2F5496" w:themeColor="accent1" w:themeShade="BF"/>
                <w:sz w:val="20"/>
                <w:szCs w:val="20"/>
                <w:lang w:eastAsia="es-CL"/>
              </w:rPr>
              <w:t xml:space="preserve"> </w:t>
            </w:r>
            <w:r w:rsidRPr="00CD1FF9">
              <w:rPr>
                <w:rFonts w:cs="Arial"/>
                <w:i/>
                <w:color w:val="2F5496" w:themeColor="accent1" w:themeShade="BF"/>
                <w:sz w:val="20"/>
                <w:szCs w:val="20"/>
                <w:lang w:eastAsia="es-CL"/>
              </w:rPr>
              <w:t>sistema se diseñará modularmente, permitiendo integrar nuevos centros u organismos en el futuro.</w:t>
            </w:r>
          </w:p>
        </w:tc>
      </w:tr>
      <w:tr w:rsidR="004A7B08" w14:paraId="46246FD8" w14:textId="77777777" w:rsidTr="14C86939">
        <w:trPr>
          <w:trHeight w:val="866"/>
        </w:trPr>
        <w:tc>
          <w:tcPr>
            <w:tcW w:w="1256" w:type="pct"/>
            <w:vAlign w:val="center"/>
          </w:tcPr>
          <w:p w14:paraId="263B7A31" w14:textId="77777777" w:rsidR="004A7B08" w:rsidRPr="006608A6" w:rsidRDefault="004A7B08" w:rsidP="004A7B08">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64665DAC" w14:textId="75236518" w:rsidR="004A7B08" w:rsidRPr="005142B6" w:rsidRDefault="000525B6" w:rsidP="004A7B08">
            <w:pPr>
              <w:jc w:val="both"/>
              <w:rPr>
                <w:rFonts w:ascii="Calibri" w:hAnsi="Calibri" w:cs="Arial"/>
                <w:i/>
                <w:color w:val="548DD4"/>
                <w:sz w:val="20"/>
                <w:szCs w:val="20"/>
                <w:highlight w:val="yellow"/>
                <w:lang w:eastAsia="es-CL"/>
              </w:rPr>
            </w:pPr>
            <w:r w:rsidRPr="000525B6">
              <w:rPr>
                <w:rFonts w:cs="Arial"/>
                <w:i/>
                <w:color w:val="2F5496" w:themeColor="accent1" w:themeShade="BF"/>
                <w:sz w:val="20"/>
                <w:szCs w:val="20"/>
                <w:lang w:eastAsia="es-CL"/>
              </w:rPr>
              <w:t>Este proyecto se relaciona directamente con mis intereses profesionales, debido que aborda los dos campos que más me interesan, desarrollo web y machine learning. Hoy en día, están exigiendo agentes para automatizar varios procesos, por lo tanto este proyecto es atingente, aportando para mi experiencia profesional y puedo presentarlo como portafolio para buscar trabajo.</w:t>
            </w:r>
          </w:p>
        </w:tc>
      </w:tr>
      <w:tr w:rsidR="004A7B08" w14:paraId="3320D507" w14:textId="77777777" w:rsidTr="14C86939">
        <w:trPr>
          <w:trHeight w:val="132"/>
        </w:trPr>
        <w:tc>
          <w:tcPr>
            <w:tcW w:w="1256" w:type="pct"/>
            <w:vAlign w:val="center"/>
          </w:tcPr>
          <w:p w14:paraId="78088287" w14:textId="3A6D5A90" w:rsidR="004A7B08" w:rsidRPr="006608A6" w:rsidRDefault="004A7B08" w:rsidP="004A7B08">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DB135E4" w:rsidR="004A7B08" w:rsidRPr="00834A98" w:rsidRDefault="005163DC" w:rsidP="005163DC">
            <w:pPr>
              <w:rPr>
                <w:rFonts w:ascii="Calibri" w:hAnsi="Calibri" w:cs="Arial"/>
                <w:i/>
                <w:color w:val="548DD4"/>
                <w:sz w:val="20"/>
                <w:szCs w:val="20"/>
                <w:lang w:eastAsia="es-CL"/>
              </w:rPr>
            </w:pPr>
            <w:r w:rsidRPr="005163DC">
              <w:rPr>
                <w:rFonts w:cs="Arial"/>
                <w:i/>
                <w:color w:val="2F5496" w:themeColor="accent1" w:themeShade="BF"/>
                <w:sz w:val="20"/>
                <w:szCs w:val="20"/>
                <w:lang w:eastAsia="es-CL"/>
              </w:rPr>
              <w:t>Un semestre académico es tiempo suficiente para desarrollar este proyecto debido que exige una arquitectura simple con tan solo una tabla de datos debido a la anonimidad de los datos, sin embargo, lo complejo es entrenar bien los modelos proporcionados por OpenAI para que recomiende exitosamente el centro más apropiado, por lo cual requiere 10 horas de desarrollo a la semana. Los materiales requeridos, son cursos asociados a Agentes IA y React para capacitarse.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6839ED66" w:rsidR="00D110EC" w:rsidRPr="00711C16" w:rsidRDefault="00F81944" w:rsidP="009D04DC">
            <w:pPr>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Diseñar e implementar una plataforma digital con un agente IA que apoye en la toma de decisiones de derivación de víctimas de delitos, asegurando eficiencia, trazabilidad y acceso a datos para análisis posteriores.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2E7BE17" w14:textId="77777777" w:rsidR="00F81944" w:rsidRPr="00F81944" w:rsidRDefault="00F81944" w:rsidP="00F81944">
            <w:pPr>
              <w:pStyle w:val="ListParagraph"/>
              <w:numPr>
                <w:ilvl w:val="0"/>
                <w:numId w:val="5"/>
              </w:numPr>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Desarrollar una interfaz web amigable para el ingreso de casos sin datos sensibles (ej.: nombre o RUT).</w:t>
            </w:r>
          </w:p>
          <w:p w14:paraId="4F746227" w14:textId="77777777" w:rsidR="00F81944" w:rsidRPr="00F81944" w:rsidRDefault="00F81944" w:rsidP="00F81944">
            <w:pPr>
              <w:pStyle w:val="ListParagraph"/>
              <w:numPr>
                <w:ilvl w:val="0"/>
                <w:numId w:val="5"/>
              </w:numPr>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Implementar un agente IA capaz de recomendar el centro más pertinente según criterios establecidos (territorialidad, tipo de delito, perfil de la víctima, situación migratoria, etc.).</w:t>
            </w:r>
          </w:p>
          <w:p w14:paraId="3EE65E4A" w14:textId="77777777" w:rsidR="00F81944" w:rsidRPr="00F81944" w:rsidRDefault="00F81944" w:rsidP="00F81944">
            <w:pPr>
              <w:pStyle w:val="ListParagraph"/>
              <w:numPr>
                <w:ilvl w:val="0"/>
                <w:numId w:val="5"/>
              </w:numPr>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Diseñar un módulo de registro de derivaciones que permita consolidar información para el cálculo de indicadores de gestión.</w:t>
            </w:r>
          </w:p>
          <w:p w14:paraId="26BC1AD8" w14:textId="77777777" w:rsidR="00F81944" w:rsidRPr="00F81944" w:rsidRDefault="00F81944" w:rsidP="00F81944">
            <w:pPr>
              <w:pStyle w:val="ListParagraph"/>
              <w:numPr>
                <w:ilvl w:val="0"/>
                <w:numId w:val="5"/>
              </w:numPr>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Implementar un dashboard de KPIs que permita monitorear métricas como:</w:t>
            </w:r>
          </w:p>
          <w:p w14:paraId="195EA1C5" w14:textId="77777777" w:rsidR="00F81944" w:rsidRPr="00F81944" w:rsidRDefault="00F81944" w:rsidP="00F81944">
            <w:pPr>
              <w:pStyle w:val="ListParagraph"/>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Número de derivaciones por comuna.</w:t>
            </w:r>
          </w:p>
          <w:p w14:paraId="5E70B91D" w14:textId="77777777" w:rsidR="00F81944" w:rsidRPr="00F81944" w:rsidRDefault="00F81944" w:rsidP="00F81944">
            <w:pPr>
              <w:pStyle w:val="ListParagraph"/>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Tiempo de respuesta.</w:t>
            </w:r>
          </w:p>
          <w:p w14:paraId="257A705E" w14:textId="77777777" w:rsidR="00F81944" w:rsidRPr="00F81944" w:rsidRDefault="00F81944" w:rsidP="00F81944">
            <w:pPr>
              <w:pStyle w:val="ListParagraph"/>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Centros más utilizados.</w:t>
            </w:r>
          </w:p>
          <w:p w14:paraId="65359007" w14:textId="77777777" w:rsidR="00F81944" w:rsidRPr="00F81944" w:rsidRDefault="00F81944" w:rsidP="00F81944">
            <w:pPr>
              <w:pStyle w:val="ListParagraph"/>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Distribución de casos por sexo, edad o condición migratoria.</w:t>
            </w:r>
          </w:p>
          <w:p w14:paraId="52E33A21" w14:textId="77777777" w:rsidR="00F81944" w:rsidRPr="00F81944" w:rsidRDefault="00F81944" w:rsidP="00F81944">
            <w:pPr>
              <w:pStyle w:val="ListParagraph"/>
              <w:numPr>
                <w:ilvl w:val="0"/>
                <w:numId w:val="5"/>
              </w:numPr>
              <w:jc w:val="both"/>
              <w:rPr>
                <w:rFonts w:ascii="Calibri" w:hAnsi="Calibri" w:cs="Arial"/>
                <w:i/>
                <w:color w:val="548DD4"/>
                <w:sz w:val="20"/>
                <w:szCs w:val="20"/>
                <w:lang w:eastAsia="es-CL"/>
              </w:rPr>
            </w:pPr>
            <w:r w:rsidRPr="00F81944">
              <w:rPr>
                <w:rFonts w:ascii="Calibri" w:hAnsi="Calibri" w:cs="Arial"/>
                <w:i/>
                <w:color w:val="548DD4"/>
                <w:sz w:val="20"/>
                <w:szCs w:val="20"/>
                <w:lang w:eastAsia="es-CL"/>
              </w:rPr>
              <w:t>Garantizar la seguridad de la información y el cumplimiento de normativas vigentes sobre protección de datos sensibles.</w:t>
            </w:r>
          </w:p>
          <w:p w14:paraId="7DE4F8FE" w14:textId="0CE8194D" w:rsidR="00D110EC" w:rsidRPr="00D6463A" w:rsidRDefault="00D110EC" w:rsidP="00D6463A">
            <w:pPr>
              <w:pStyle w:val="ListParagraph"/>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4FE99A42" w14:textId="77777777" w:rsidR="00467466" w:rsidRDefault="00467466" w:rsidP="00D110EC">
      <w:pPr>
        <w:spacing w:after="0" w:line="360" w:lineRule="auto"/>
        <w:jc w:val="both"/>
        <w:rPr>
          <w:b/>
          <w:sz w:val="24"/>
          <w:szCs w:val="24"/>
        </w:rPr>
      </w:pPr>
    </w:p>
    <w:p w14:paraId="70F9EFAB" w14:textId="77777777" w:rsidR="00467466" w:rsidRDefault="00467466" w:rsidP="00D110EC">
      <w:pPr>
        <w:spacing w:after="0" w:line="360" w:lineRule="auto"/>
        <w:jc w:val="both"/>
        <w:rPr>
          <w:b/>
          <w:sz w:val="24"/>
          <w:szCs w:val="24"/>
        </w:rPr>
      </w:pPr>
    </w:p>
    <w:p w14:paraId="3C943FDE" w14:textId="77777777" w:rsidR="00467466" w:rsidRDefault="00467466"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DC31031" w:rsidR="00D110EC" w:rsidRPr="00A337B2" w:rsidRDefault="006B12DD" w:rsidP="00C27FB0">
            <w:pPr>
              <w:jc w:val="both"/>
              <w:rPr>
                <w:rFonts w:ascii="Calibri" w:hAnsi="Calibri" w:cs="Arial"/>
                <w:i/>
                <w:color w:val="FF0000"/>
                <w:sz w:val="18"/>
                <w:szCs w:val="20"/>
                <w:lang w:eastAsia="es-CL"/>
              </w:rPr>
            </w:pPr>
            <w:r w:rsidRPr="006B12DD">
              <w:rPr>
                <w:rFonts w:ascii="Calibri" w:hAnsi="Calibri" w:cs="Arial"/>
                <w:i/>
                <w:color w:val="548DD4"/>
                <w:sz w:val="20"/>
                <w:szCs w:val="20"/>
                <w:lang w:eastAsia="es-CL"/>
              </w:rPr>
              <w:t>El proyecto se gestionará con un enfoque híbrido, combinando una metodología tradicional y Scrum. La fase inicial seguirá un esquema clásico, con levantamiento de requisitos, planificación, acta de constitución y validaciones institucionales. El desarrollo de la plataforma se abordará mediante sprints de 2 a 3 semanas, aplicando prácticas de Scrum como backlog, planificación, revisiones y retroalimentación iterativa de los funcionarios, asegurando flexibilidad y mejoras continuas. Finalmente, el cierre y evaluación se realizará de manera tradicional, consolidando entregables, capacitando usuarios y midiendo impacto con indicadores definidos, equilibrando así formalidad institucional y agilidad en la construcción tecnológica.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129"/>
        <w:gridCol w:w="422"/>
      </w:tblGrid>
      <w:tr w:rsidR="00D14E39" w14:paraId="29AE1082" w14:textId="77777777" w:rsidTr="00D14E39">
        <w:trPr>
          <w:trHeight w:val="362"/>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2B97F5" w14:textId="77777777" w:rsidR="00D14E39" w:rsidRDefault="00D14E39">
            <w:pPr>
              <w:pStyle w:val="Footer"/>
              <w:jc w:val="center"/>
              <w:rPr>
                <w:rFonts w:ascii="Calibri" w:hAnsi="Calibri"/>
                <w:b/>
                <w:color w:val="1F3864" w:themeColor="accent1" w:themeShade="80"/>
              </w:rPr>
            </w:pPr>
            <w:r>
              <w:rPr>
                <w:rFonts w:ascii="Calibri" w:hAnsi="Calibri"/>
                <w:b/>
                <w:color w:val="1F3864" w:themeColor="accent1" w:themeShade="80"/>
              </w:rPr>
              <w:t xml:space="preserve">Tipo de evidencia </w:t>
            </w:r>
          </w:p>
          <w:p w14:paraId="13714E8D" w14:textId="77777777" w:rsidR="00D14E39" w:rsidRDefault="00D14E39">
            <w:pPr>
              <w:pStyle w:val="Footer"/>
              <w:jc w:val="center"/>
              <w:rPr>
                <w:rFonts w:ascii="Calibri" w:hAnsi="Calibri"/>
                <w:b/>
                <w:color w:val="1F3864" w:themeColor="accent1" w:themeShade="80"/>
              </w:rPr>
            </w:pPr>
            <w:r>
              <w:rPr>
                <w:rFonts w:ascii="Calibri" w:hAnsi="Calibri"/>
                <w:b/>
                <w:color w:val="1F3864" w:themeColor="accent1" w:themeShade="80"/>
              </w:rPr>
              <w:t>(avance o final)</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DF21B4" w14:textId="77777777" w:rsidR="00D14E39" w:rsidRDefault="00D14E39">
            <w:pPr>
              <w:pStyle w:val="Footer"/>
              <w:jc w:val="center"/>
              <w:rPr>
                <w:rFonts w:ascii="Calibri" w:hAnsi="Calibri"/>
                <w:b/>
                <w:color w:val="1F3864" w:themeColor="accent1" w:themeShade="80"/>
              </w:rPr>
            </w:pPr>
            <w:r>
              <w:rPr>
                <w:rFonts w:ascii="Calibri" w:hAnsi="Calibri"/>
                <w:b/>
                <w:color w:val="1F3864" w:themeColor="accent1" w:themeShade="80"/>
              </w:rPr>
              <w:t>Nombre de la evidencia</w:t>
            </w: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1CF639" w14:textId="77777777" w:rsidR="00D14E39" w:rsidRDefault="00D14E39">
            <w:pPr>
              <w:pStyle w:val="Footer"/>
              <w:jc w:val="center"/>
              <w:rPr>
                <w:rFonts w:ascii="Calibri" w:hAnsi="Calibri"/>
                <w:b/>
                <w:color w:val="1F3864" w:themeColor="accent1" w:themeShade="80"/>
              </w:rPr>
            </w:pPr>
            <w:r>
              <w:rPr>
                <w:rFonts w:ascii="Calibri" w:hAnsi="Calibri"/>
                <w:b/>
                <w:color w:val="1F3864" w:themeColor="accent1" w:themeShade="80"/>
              </w:rPr>
              <w:t>Descripción</w:t>
            </w:r>
          </w:p>
        </w:tc>
        <w:tc>
          <w:tcPr>
            <w:tcW w:w="25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1E97B0" w14:textId="77777777" w:rsidR="00D14E39" w:rsidRDefault="00D14E39">
            <w:pPr>
              <w:pStyle w:val="Footer"/>
              <w:jc w:val="center"/>
              <w:rPr>
                <w:rFonts w:ascii="Calibri" w:hAnsi="Calibri"/>
                <w:b/>
                <w:color w:val="1F3864" w:themeColor="accent1" w:themeShade="80"/>
              </w:rPr>
            </w:pPr>
            <w:r>
              <w:rPr>
                <w:rFonts w:ascii="Calibri" w:hAnsi="Calibri"/>
                <w:b/>
                <w:color w:val="1F3864" w:themeColor="accent1" w:themeShade="80"/>
              </w:rPr>
              <w:t>Justificación</w:t>
            </w:r>
          </w:p>
        </w:tc>
      </w:tr>
      <w:tr w:rsidR="00D14E39" w14:paraId="52446F91" w14:textId="77777777" w:rsidTr="00D14E39">
        <w:trPr>
          <w:trHeight w:val="362"/>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BC0F57"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Final</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5345A"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Página Web</w:t>
            </w: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D63FED" w14:textId="77777777" w:rsidR="00D14E39" w:rsidRDefault="00D14E39">
            <w:pPr>
              <w:spacing w:after="0" w:line="240" w:lineRule="auto"/>
              <w:jc w:val="both"/>
              <w:rPr>
                <w:rFonts w:ascii="Calibri" w:hAnsi="Calibri" w:cs="Arial"/>
                <w:i/>
                <w:color w:val="4472C4" w:themeColor="accent1"/>
                <w:sz w:val="18"/>
                <w:szCs w:val="20"/>
                <w:lang w:eastAsia="es-CL"/>
              </w:rPr>
            </w:pPr>
            <w:r>
              <w:rPr>
                <w:rFonts w:ascii="Calibri" w:hAnsi="Calibri"/>
                <w:b/>
                <w:color w:val="1F3864" w:themeColor="accent1" w:themeShade="80"/>
              </w:rPr>
              <w:t>Interfaz de usuario desarrollada en React para interactuar con el Agente</w:t>
            </w:r>
          </w:p>
        </w:tc>
        <w:tc>
          <w:tcPr>
            <w:tcW w:w="25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F6221"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 xml:space="preserve">El usuario tenga una buena experiencia de uso </w:t>
            </w:r>
          </w:p>
        </w:tc>
      </w:tr>
      <w:tr w:rsidR="00D14E39" w14:paraId="0F7BE430" w14:textId="77777777" w:rsidTr="00D14E39">
        <w:trPr>
          <w:trHeight w:val="362"/>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78F6E1"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Final</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A3CA1E"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 xml:space="preserve">Agente IA </w:t>
            </w: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D9319"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Agente IA entrenado para casos de delitos a víctimas.</w:t>
            </w:r>
          </w:p>
        </w:tc>
        <w:tc>
          <w:tcPr>
            <w:tcW w:w="25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11ABF"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Es la pieza central del proyecto</w:t>
            </w:r>
          </w:p>
        </w:tc>
      </w:tr>
      <w:tr w:rsidR="00D14E39" w14:paraId="39B2C07F" w14:textId="77777777" w:rsidTr="00D14E39">
        <w:trPr>
          <w:trHeight w:val="362"/>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EDADE7"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Final</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352DB1"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API</w:t>
            </w: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26B0AC" w14:textId="3B8B306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 xml:space="preserve">API desarrollada en </w:t>
            </w:r>
            <w:r w:rsidR="009A40C2">
              <w:rPr>
                <w:rFonts w:ascii="Calibri" w:hAnsi="Calibri"/>
                <w:b/>
                <w:color w:val="1F3864" w:themeColor="accent1" w:themeShade="80"/>
              </w:rPr>
              <w:t>FastAPI</w:t>
            </w:r>
            <w:r>
              <w:rPr>
                <w:rFonts w:ascii="Calibri" w:hAnsi="Calibri"/>
                <w:b/>
                <w:color w:val="1F3864" w:themeColor="accent1" w:themeShade="80"/>
              </w:rPr>
              <w:t>(</w:t>
            </w:r>
            <w:r w:rsidR="009A40C2">
              <w:rPr>
                <w:rFonts w:ascii="Calibri" w:hAnsi="Calibri"/>
                <w:b/>
                <w:color w:val="1F3864" w:themeColor="accent1" w:themeShade="80"/>
              </w:rPr>
              <w:t>python</w:t>
            </w:r>
            <w:r>
              <w:rPr>
                <w:rFonts w:ascii="Calibri" w:hAnsi="Calibri"/>
                <w:b/>
                <w:color w:val="1F3864" w:themeColor="accent1" w:themeShade="80"/>
              </w:rPr>
              <w:t xml:space="preserve">), que sea rápida para comunicarse con el agente y la base de datos.  </w:t>
            </w:r>
          </w:p>
        </w:tc>
        <w:tc>
          <w:tcPr>
            <w:tcW w:w="25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49A5E"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Comunicar el agente y la base de datos con la interfaz de usuario</w:t>
            </w:r>
          </w:p>
        </w:tc>
      </w:tr>
      <w:tr w:rsidR="00D14E39" w14:paraId="1254250D" w14:textId="77777777" w:rsidTr="00D14E39">
        <w:trPr>
          <w:trHeight w:val="362"/>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8F9265"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FE065"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Plan General</w:t>
            </w: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042E8"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Plan que detalla el proyecto según descripción, alcance, cronograma, presupuesto.</w:t>
            </w:r>
          </w:p>
        </w:tc>
        <w:tc>
          <w:tcPr>
            <w:tcW w:w="25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938B4F" w14:textId="77777777" w:rsidR="00D14E39" w:rsidRDefault="00D14E39">
            <w:pPr>
              <w:pStyle w:val="Footer"/>
              <w:jc w:val="both"/>
              <w:rPr>
                <w:rFonts w:ascii="Calibri" w:hAnsi="Calibri"/>
                <w:b/>
                <w:color w:val="1F3864" w:themeColor="accent1" w:themeShade="80"/>
              </w:rPr>
            </w:pPr>
            <w:r>
              <w:rPr>
                <w:rFonts w:ascii="Calibri" w:hAnsi="Calibri"/>
                <w:b/>
                <w:color w:val="1F3864" w:themeColor="accent1" w:themeShade="80"/>
              </w:rPr>
              <w:t>Explicar en qué consiste el proyecto y como se desarrollará.</w:t>
            </w:r>
          </w:p>
        </w:tc>
      </w:tr>
      <w:tr w:rsidR="00416B89" w14:paraId="6D4F89C3" w14:textId="77777777" w:rsidTr="00D14E39">
        <w:trPr>
          <w:gridAfter w:val="1"/>
          <w:wAfter w:w="422" w:type="dxa"/>
          <w:trHeight w:val="440"/>
        </w:trPr>
        <w:tc>
          <w:tcPr>
            <w:tcW w:w="9640" w:type="dxa"/>
            <w:gridSpan w:val="4"/>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D14E39">
        <w:trPr>
          <w:gridAfter w:val="1"/>
          <w:wAfter w:w="422" w:type="dxa"/>
          <w:trHeight w:val="440"/>
        </w:trPr>
        <w:tc>
          <w:tcPr>
            <w:tcW w:w="9640" w:type="dxa"/>
            <w:gridSpan w:val="4"/>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bl>
    <w:tbl>
      <w:tblPr>
        <w:tblW w:w="1117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93"/>
        <w:gridCol w:w="1580"/>
        <w:gridCol w:w="1580"/>
        <w:gridCol w:w="1580"/>
        <w:gridCol w:w="1580"/>
        <w:gridCol w:w="1580"/>
        <w:gridCol w:w="1581"/>
      </w:tblGrid>
      <w:tr w:rsidR="00302190" w14:paraId="3E9C344B" w14:textId="77777777" w:rsidTr="00302190">
        <w:trPr>
          <w:trHeight w:val="3807"/>
          <w:jc w:val="center"/>
        </w:trPr>
        <w:tc>
          <w:tcPr>
            <w:tcW w:w="1693" w:type="dxa"/>
          </w:tcPr>
          <w:p w14:paraId="2315AE77" w14:textId="77777777" w:rsidR="00302190" w:rsidRDefault="00302190" w:rsidP="00C81509">
            <w:pPr>
              <w:jc w:val="both"/>
              <w:rPr>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5FE4B527"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11D2D291" w14:textId="77777777" w:rsidR="00302190" w:rsidRDefault="00302190" w:rsidP="00C81509">
                  <w:pPr>
                    <w:jc w:val="both"/>
                    <w:rPr>
                      <w:b/>
                      <w:sz w:val="18"/>
                      <w:szCs w:val="18"/>
                    </w:rPr>
                  </w:pPr>
                  <w:r>
                    <w:rPr>
                      <w:b/>
                      <w:sz w:val="18"/>
                      <w:szCs w:val="18"/>
                    </w:rPr>
                    <w:t>Análisis de requerimientos y levantamiento de información</w:t>
                  </w:r>
                </w:p>
              </w:tc>
            </w:tr>
            <w:tr w:rsidR="00302190" w14:paraId="697662DE"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64068703" w14:textId="77777777" w:rsidR="00302190" w:rsidRDefault="00302190" w:rsidP="00C81509">
                  <w:pPr>
                    <w:jc w:val="both"/>
                    <w:rPr>
                      <w:b/>
                      <w:sz w:val="18"/>
                      <w:szCs w:val="18"/>
                    </w:rPr>
                  </w:pPr>
                </w:p>
              </w:tc>
            </w:tr>
          </w:tbl>
          <w:p w14:paraId="7DBBC43F" w14:textId="77777777" w:rsidR="00302190" w:rsidRDefault="00302190" w:rsidP="00C81509">
            <w:pPr>
              <w:jc w:val="both"/>
              <w:rPr>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5CDEA0ED"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2764B0C8" w14:textId="77777777" w:rsidR="00302190" w:rsidRDefault="00302190" w:rsidP="00C81509">
                  <w:pPr>
                    <w:jc w:val="both"/>
                    <w:rPr>
                      <w:sz w:val="18"/>
                      <w:szCs w:val="18"/>
                    </w:rPr>
                  </w:pPr>
                </w:p>
              </w:tc>
            </w:tr>
          </w:tbl>
          <w:p w14:paraId="63D08DBF" w14:textId="77777777" w:rsidR="00302190" w:rsidRDefault="00302190" w:rsidP="00C81509">
            <w:pPr>
              <w:jc w:val="both"/>
              <w:rPr>
                <w:sz w:val="18"/>
                <w:szCs w:val="18"/>
              </w:rPr>
            </w:pPr>
          </w:p>
        </w:tc>
        <w:tc>
          <w:tcPr>
            <w:tcW w:w="1580" w:type="dxa"/>
          </w:tcPr>
          <w:p w14:paraId="52DAB692"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70594C12"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2B9AE53E" w14:textId="77777777" w:rsidR="00302190" w:rsidRDefault="00302190" w:rsidP="00C81509">
                  <w:pPr>
                    <w:jc w:val="both"/>
                    <w:rPr>
                      <w:b/>
                      <w:sz w:val="18"/>
                      <w:szCs w:val="18"/>
                    </w:rPr>
                  </w:pPr>
                  <w:r>
                    <w:rPr>
                      <w:b/>
                      <w:sz w:val="18"/>
                      <w:szCs w:val="18"/>
                    </w:rPr>
                    <w:t>Levantamiento de centros y criterios de derivación</w:t>
                  </w:r>
                </w:p>
              </w:tc>
            </w:tr>
          </w:tbl>
          <w:p w14:paraId="2CC8327F"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71527503"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1745F19B" w14:textId="77777777" w:rsidR="00302190" w:rsidRDefault="00302190" w:rsidP="00C81509">
                  <w:pPr>
                    <w:jc w:val="both"/>
                    <w:rPr>
                      <w:b/>
                      <w:sz w:val="18"/>
                      <w:szCs w:val="18"/>
                    </w:rPr>
                  </w:pPr>
                </w:p>
              </w:tc>
            </w:tr>
          </w:tbl>
          <w:p w14:paraId="035FECA7" w14:textId="77777777" w:rsidR="00302190" w:rsidRDefault="00302190" w:rsidP="00C81509">
            <w:pPr>
              <w:jc w:val="both"/>
              <w:rPr>
                <w:b/>
                <w:sz w:val="18"/>
                <w:szCs w:val="18"/>
              </w:rPr>
            </w:pPr>
          </w:p>
        </w:tc>
        <w:tc>
          <w:tcPr>
            <w:tcW w:w="1580" w:type="dxa"/>
          </w:tcPr>
          <w:p w14:paraId="12068030"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59970E46" w14:textId="77777777" w:rsidTr="00C81509">
              <w:trPr>
                <w:trHeight w:val="830"/>
              </w:trPr>
              <w:tc>
                <w:tcPr>
                  <w:tcW w:w="1365" w:type="dxa"/>
                  <w:tcBorders>
                    <w:top w:val="nil"/>
                    <w:left w:val="nil"/>
                    <w:bottom w:val="nil"/>
                    <w:right w:val="nil"/>
                  </w:tcBorders>
                  <w:tcMar>
                    <w:top w:w="100" w:type="dxa"/>
                    <w:left w:w="100" w:type="dxa"/>
                    <w:bottom w:w="100" w:type="dxa"/>
                    <w:right w:w="100" w:type="dxa"/>
                  </w:tcMar>
                </w:tcPr>
                <w:p w14:paraId="1E7069C9" w14:textId="77777777" w:rsidR="00302190" w:rsidRDefault="00302190" w:rsidP="00C81509">
                  <w:pPr>
                    <w:jc w:val="both"/>
                    <w:rPr>
                      <w:b/>
                      <w:sz w:val="18"/>
                      <w:szCs w:val="18"/>
                    </w:rPr>
                  </w:pPr>
                  <w:r>
                    <w:rPr>
                      <w:b/>
                      <w:sz w:val="18"/>
                      <w:szCs w:val="18"/>
                    </w:rPr>
                    <w:t>Recolectar información sobre centros disponibles, sus requisitos y los criterios que los funcionarios aplican actualmente.</w:t>
                  </w:r>
                </w:p>
              </w:tc>
            </w:tr>
          </w:tbl>
          <w:p w14:paraId="130B6D7F"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3C786B8"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3874615A" w14:textId="77777777" w:rsidR="00302190" w:rsidRDefault="00302190" w:rsidP="00C81509">
                  <w:pPr>
                    <w:jc w:val="both"/>
                    <w:rPr>
                      <w:i/>
                      <w:color w:val="548DD4"/>
                      <w:sz w:val="18"/>
                      <w:szCs w:val="18"/>
                    </w:rPr>
                  </w:pPr>
                </w:p>
              </w:tc>
            </w:tr>
          </w:tbl>
          <w:p w14:paraId="7888368E" w14:textId="77777777" w:rsidR="00302190" w:rsidRDefault="00302190" w:rsidP="00C81509">
            <w:pPr>
              <w:jc w:val="both"/>
              <w:rPr>
                <w:i/>
                <w:color w:val="548DD4"/>
                <w:sz w:val="18"/>
                <w:szCs w:val="18"/>
              </w:rPr>
            </w:pPr>
          </w:p>
        </w:tc>
        <w:tc>
          <w:tcPr>
            <w:tcW w:w="1580" w:type="dxa"/>
          </w:tcPr>
          <w:p w14:paraId="1CA1CD24"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02D5C431"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064792C2" w14:textId="77777777" w:rsidR="00302190" w:rsidRDefault="00302190" w:rsidP="00C81509">
                  <w:pPr>
                    <w:jc w:val="both"/>
                    <w:rPr>
                      <w:b/>
                      <w:sz w:val="18"/>
                      <w:szCs w:val="18"/>
                    </w:rPr>
                  </w:pPr>
                  <w:r>
                    <w:rPr>
                      <w:b/>
                      <w:sz w:val="18"/>
                      <w:szCs w:val="18"/>
                    </w:rPr>
                    <w:t>Documentos oficiales, bases de datos de centros, entrevistas a funcionarios</w:t>
                  </w:r>
                </w:p>
              </w:tc>
            </w:tr>
          </w:tbl>
          <w:p w14:paraId="5DD4499D"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3F1FD289"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3419069F" w14:textId="77777777" w:rsidR="00302190" w:rsidRDefault="00302190" w:rsidP="00C81509">
                  <w:pPr>
                    <w:jc w:val="both"/>
                    <w:rPr>
                      <w:i/>
                      <w:color w:val="548DD4"/>
                      <w:sz w:val="18"/>
                      <w:szCs w:val="18"/>
                    </w:rPr>
                  </w:pPr>
                </w:p>
              </w:tc>
            </w:tr>
          </w:tbl>
          <w:p w14:paraId="42DCA444" w14:textId="77777777" w:rsidR="00302190" w:rsidRDefault="00302190" w:rsidP="00C81509">
            <w:pPr>
              <w:jc w:val="both"/>
              <w:rPr>
                <w:i/>
                <w:color w:val="548DD4"/>
                <w:sz w:val="18"/>
                <w:szCs w:val="18"/>
              </w:rPr>
            </w:pPr>
          </w:p>
        </w:tc>
        <w:tc>
          <w:tcPr>
            <w:tcW w:w="1580" w:type="dxa"/>
            <w:tcBorders>
              <w:right w:val="single" w:sz="4" w:space="0" w:color="FFFFFF"/>
            </w:tcBorders>
          </w:tcPr>
          <w:p w14:paraId="25969E05" w14:textId="77777777" w:rsidR="00302190" w:rsidRDefault="00302190" w:rsidP="00C81509">
            <w:pPr>
              <w:jc w:val="both"/>
              <w:rPr>
                <w:i/>
                <w:color w:val="548DD4"/>
                <w:sz w:val="18"/>
                <w:szCs w:val="18"/>
              </w:rPr>
            </w:pPr>
          </w:p>
          <w:tbl>
            <w:tblPr>
              <w:tblW w:w="1175" w:type="dxa"/>
              <w:tblBorders>
                <w:top w:val="nil"/>
                <w:left w:val="nil"/>
                <w:bottom w:val="nil"/>
                <w:right w:val="nil"/>
                <w:insideH w:val="nil"/>
                <w:insideV w:val="nil"/>
              </w:tblBorders>
              <w:tblLayout w:type="fixed"/>
              <w:tblLook w:val="0600" w:firstRow="0" w:lastRow="0" w:firstColumn="0" w:lastColumn="0" w:noHBand="1" w:noVBand="1"/>
            </w:tblPr>
            <w:tblGrid>
              <w:gridCol w:w="1175"/>
            </w:tblGrid>
            <w:tr w:rsidR="00302190" w14:paraId="08EBC1C8" w14:textId="77777777" w:rsidTr="00C81509">
              <w:trPr>
                <w:trHeight w:val="530"/>
              </w:trPr>
              <w:tc>
                <w:tcPr>
                  <w:tcW w:w="1175" w:type="dxa"/>
                  <w:tcBorders>
                    <w:top w:val="nil"/>
                    <w:left w:val="nil"/>
                    <w:bottom w:val="nil"/>
                    <w:right w:val="nil"/>
                  </w:tcBorders>
                  <w:tcMar>
                    <w:top w:w="100" w:type="dxa"/>
                    <w:left w:w="100" w:type="dxa"/>
                    <w:bottom w:w="100" w:type="dxa"/>
                    <w:right w:w="100" w:type="dxa"/>
                  </w:tcMar>
                </w:tcPr>
                <w:p w14:paraId="1E38ED13" w14:textId="77777777" w:rsidR="00302190" w:rsidRDefault="00302190" w:rsidP="00C81509">
                  <w:pPr>
                    <w:jc w:val="both"/>
                    <w:rPr>
                      <w:b/>
                      <w:sz w:val="18"/>
                      <w:szCs w:val="18"/>
                    </w:rPr>
                  </w:pPr>
                  <w:r>
                    <w:rPr>
                      <w:b/>
                      <w:sz w:val="18"/>
                      <w:szCs w:val="18"/>
                    </w:rPr>
                    <w:t>2 semanas</w:t>
                  </w:r>
                </w:p>
              </w:tc>
            </w:tr>
          </w:tbl>
          <w:p w14:paraId="5775BAE5"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58E8FB58"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5A8FC798" w14:textId="77777777" w:rsidR="00302190" w:rsidRDefault="00302190" w:rsidP="00C81509">
                  <w:pPr>
                    <w:jc w:val="both"/>
                    <w:rPr>
                      <w:i/>
                      <w:color w:val="548DD4"/>
                      <w:sz w:val="18"/>
                      <w:szCs w:val="18"/>
                    </w:rPr>
                  </w:pPr>
                </w:p>
              </w:tc>
            </w:tr>
          </w:tbl>
          <w:p w14:paraId="7CFF32BC" w14:textId="77777777" w:rsidR="00302190" w:rsidRDefault="00302190" w:rsidP="00C81509">
            <w:pPr>
              <w:jc w:val="both"/>
              <w:rPr>
                <w:i/>
                <w:color w:val="548DD4"/>
                <w:sz w:val="18"/>
                <w:szCs w:val="18"/>
              </w:rPr>
            </w:pPr>
          </w:p>
        </w:tc>
        <w:tc>
          <w:tcPr>
            <w:tcW w:w="1580" w:type="dxa"/>
            <w:tcBorders>
              <w:left w:val="single" w:sz="4" w:space="0" w:color="FFFFFF"/>
            </w:tcBorders>
            <w:shd w:val="clear" w:color="auto" w:fill="D9D9D9"/>
          </w:tcPr>
          <w:p w14:paraId="654A5958"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27058F17"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70527954" w14:textId="77777777" w:rsidR="00302190" w:rsidRDefault="00302190" w:rsidP="00C81509">
                  <w:pPr>
                    <w:jc w:val="both"/>
                    <w:rPr>
                      <w:b/>
                      <w:sz w:val="18"/>
                      <w:szCs w:val="18"/>
                    </w:rPr>
                  </w:pPr>
                  <w:r>
                    <w:rPr>
                      <w:b/>
                      <w:sz w:val="18"/>
                      <w:szCs w:val="18"/>
                    </w:rPr>
                    <w:t>Equipo de análisis / estudiante líder</w:t>
                  </w:r>
                </w:p>
              </w:tc>
            </w:tr>
          </w:tbl>
          <w:p w14:paraId="1B4F3DB3"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4B82CF51"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9FEB56C" w14:textId="77777777" w:rsidR="00302190" w:rsidRDefault="00302190" w:rsidP="00C81509">
                  <w:pPr>
                    <w:jc w:val="both"/>
                    <w:rPr>
                      <w:i/>
                      <w:color w:val="548DD4"/>
                      <w:sz w:val="18"/>
                      <w:szCs w:val="18"/>
                    </w:rPr>
                  </w:pPr>
                </w:p>
              </w:tc>
            </w:tr>
          </w:tbl>
          <w:p w14:paraId="74584385" w14:textId="77777777" w:rsidR="00302190" w:rsidRDefault="00302190" w:rsidP="00C81509">
            <w:pPr>
              <w:jc w:val="both"/>
              <w:rPr>
                <w:i/>
                <w:color w:val="548DD4"/>
                <w:sz w:val="18"/>
                <w:szCs w:val="18"/>
              </w:rPr>
            </w:pPr>
          </w:p>
        </w:tc>
        <w:tc>
          <w:tcPr>
            <w:tcW w:w="1581" w:type="dxa"/>
          </w:tcPr>
          <w:p w14:paraId="79233123"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4946B0FC"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5620F43D" w14:textId="77777777" w:rsidR="00302190" w:rsidRDefault="00302190" w:rsidP="00C81509">
                  <w:pPr>
                    <w:jc w:val="both"/>
                    <w:rPr>
                      <w:b/>
                      <w:sz w:val="18"/>
                      <w:szCs w:val="18"/>
                    </w:rPr>
                  </w:pPr>
                  <w:r>
                    <w:rPr>
                      <w:b/>
                      <w:sz w:val="18"/>
                      <w:szCs w:val="18"/>
                    </w:rPr>
                    <w:t>Puede haber dificultad para acceder a información actualizada o centralizada.</w:t>
                  </w:r>
                </w:p>
              </w:tc>
            </w:tr>
          </w:tbl>
          <w:p w14:paraId="380091CF"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0CBD0E28"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8E67903" w14:textId="77777777" w:rsidR="00302190" w:rsidRDefault="00302190" w:rsidP="00C81509">
                  <w:pPr>
                    <w:jc w:val="both"/>
                    <w:rPr>
                      <w:i/>
                      <w:color w:val="548DD4"/>
                      <w:sz w:val="18"/>
                      <w:szCs w:val="18"/>
                    </w:rPr>
                  </w:pPr>
                </w:p>
              </w:tc>
            </w:tr>
          </w:tbl>
          <w:p w14:paraId="4BD4D27F" w14:textId="77777777" w:rsidR="00302190" w:rsidRDefault="00302190" w:rsidP="00C81509">
            <w:pPr>
              <w:jc w:val="both"/>
              <w:rPr>
                <w:i/>
                <w:color w:val="548DD4"/>
                <w:sz w:val="18"/>
                <w:szCs w:val="18"/>
              </w:rPr>
            </w:pPr>
          </w:p>
        </w:tc>
      </w:tr>
      <w:tr w:rsidR="00302190" w14:paraId="1A22F9D8" w14:textId="77777777" w:rsidTr="00302190">
        <w:trPr>
          <w:jc w:val="center"/>
        </w:trPr>
        <w:tc>
          <w:tcPr>
            <w:tcW w:w="1693" w:type="dxa"/>
          </w:tcPr>
          <w:p w14:paraId="098EF924"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76BA2DFD"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4CF89007" w14:textId="77777777" w:rsidR="00302190" w:rsidRDefault="00302190" w:rsidP="00C81509">
                  <w:pPr>
                    <w:jc w:val="both"/>
                    <w:rPr>
                      <w:b/>
                      <w:sz w:val="18"/>
                      <w:szCs w:val="18"/>
                    </w:rPr>
                  </w:pPr>
                  <w:r>
                    <w:rPr>
                      <w:b/>
                      <w:sz w:val="18"/>
                      <w:szCs w:val="18"/>
                    </w:rPr>
                    <w:t>Diseño de criterios de clasificación</w:t>
                  </w:r>
                </w:p>
              </w:tc>
            </w:tr>
          </w:tbl>
          <w:p w14:paraId="5F832DC2"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1BB5848C"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67F4637" w14:textId="77777777" w:rsidR="00302190" w:rsidRDefault="00302190" w:rsidP="00C81509">
                  <w:pPr>
                    <w:jc w:val="both"/>
                    <w:rPr>
                      <w:i/>
                      <w:color w:val="548DD4"/>
                      <w:sz w:val="18"/>
                      <w:szCs w:val="18"/>
                    </w:rPr>
                  </w:pPr>
                </w:p>
              </w:tc>
            </w:tr>
          </w:tbl>
          <w:p w14:paraId="1DAABD29" w14:textId="77777777" w:rsidR="00302190" w:rsidRDefault="00302190" w:rsidP="00C81509">
            <w:pPr>
              <w:jc w:val="both"/>
              <w:rPr>
                <w:i/>
                <w:color w:val="548DD4"/>
                <w:sz w:val="18"/>
                <w:szCs w:val="18"/>
              </w:rPr>
            </w:pPr>
          </w:p>
        </w:tc>
        <w:tc>
          <w:tcPr>
            <w:tcW w:w="1580" w:type="dxa"/>
          </w:tcPr>
          <w:p w14:paraId="3A27A09E"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2AEFBFDF"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1D499542" w14:textId="77777777" w:rsidR="00302190" w:rsidRDefault="00302190" w:rsidP="00C81509">
                  <w:pPr>
                    <w:jc w:val="both"/>
                    <w:rPr>
                      <w:b/>
                      <w:sz w:val="18"/>
                      <w:szCs w:val="18"/>
                    </w:rPr>
                  </w:pPr>
                  <w:r>
                    <w:rPr>
                      <w:b/>
                      <w:sz w:val="18"/>
                      <w:szCs w:val="18"/>
                    </w:rPr>
                    <w:t>Definición de variables de entrada del sistema</w:t>
                  </w:r>
                </w:p>
              </w:tc>
            </w:tr>
          </w:tbl>
          <w:p w14:paraId="4AA09F02"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331579F1"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F00F722" w14:textId="77777777" w:rsidR="00302190" w:rsidRDefault="00302190" w:rsidP="00C81509">
                  <w:pPr>
                    <w:jc w:val="both"/>
                    <w:rPr>
                      <w:i/>
                      <w:color w:val="548DD4"/>
                      <w:sz w:val="18"/>
                      <w:szCs w:val="18"/>
                    </w:rPr>
                  </w:pPr>
                </w:p>
              </w:tc>
            </w:tr>
          </w:tbl>
          <w:p w14:paraId="59F3DAEE" w14:textId="77777777" w:rsidR="00302190" w:rsidRDefault="00302190" w:rsidP="00C81509">
            <w:pPr>
              <w:jc w:val="both"/>
              <w:rPr>
                <w:i/>
                <w:color w:val="548DD4"/>
                <w:sz w:val="18"/>
                <w:szCs w:val="18"/>
              </w:rPr>
            </w:pPr>
          </w:p>
        </w:tc>
        <w:tc>
          <w:tcPr>
            <w:tcW w:w="1580" w:type="dxa"/>
          </w:tcPr>
          <w:p w14:paraId="7B22C821"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2E95FA4F" w14:textId="77777777" w:rsidTr="00C81509">
              <w:trPr>
                <w:trHeight w:val="830"/>
              </w:trPr>
              <w:tc>
                <w:tcPr>
                  <w:tcW w:w="1365" w:type="dxa"/>
                  <w:tcBorders>
                    <w:top w:val="nil"/>
                    <w:left w:val="nil"/>
                    <w:bottom w:val="nil"/>
                    <w:right w:val="nil"/>
                  </w:tcBorders>
                  <w:tcMar>
                    <w:top w:w="100" w:type="dxa"/>
                    <w:left w:w="100" w:type="dxa"/>
                    <w:bottom w:w="100" w:type="dxa"/>
                    <w:right w:w="100" w:type="dxa"/>
                  </w:tcMar>
                </w:tcPr>
                <w:p w14:paraId="00649ADF" w14:textId="77777777" w:rsidR="00302190" w:rsidRDefault="00302190" w:rsidP="00C81509">
                  <w:pPr>
                    <w:jc w:val="both"/>
                    <w:rPr>
                      <w:b/>
                      <w:sz w:val="18"/>
                      <w:szCs w:val="18"/>
                    </w:rPr>
                  </w:pPr>
                  <w:r>
                    <w:rPr>
                      <w:b/>
                      <w:sz w:val="18"/>
                      <w:szCs w:val="18"/>
                    </w:rPr>
                    <w:t>Establecer los parámetros de decisión: comuna, edad, sexo, situación migratoria, tipo de delito, etc.</w:t>
                  </w:r>
                </w:p>
              </w:tc>
            </w:tr>
          </w:tbl>
          <w:p w14:paraId="4AB0835D"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20EF6132"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70AC66C4" w14:textId="77777777" w:rsidR="00302190" w:rsidRDefault="00302190" w:rsidP="00C81509">
                  <w:pPr>
                    <w:jc w:val="both"/>
                    <w:rPr>
                      <w:i/>
                      <w:color w:val="548DD4"/>
                      <w:sz w:val="18"/>
                      <w:szCs w:val="18"/>
                    </w:rPr>
                  </w:pPr>
                </w:p>
              </w:tc>
            </w:tr>
          </w:tbl>
          <w:p w14:paraId="1A707589" w14:textId="77777777" w:rsidR="00302190" w:rsidRDefault="00302190" w:rsidP="00C81509">
            <w:pPr>
              <w:jc w:val="both"/>
              <w:rPr>
                <w:i/>
                <w:color w:val="548DD4"/>
                <w:sz w:val="18"/>
                <w:szCs w:val="18"/>
              </w:rPr>
            </w:pPr>
          </w:p>
        </w:tc>
        <w:tc>
          <w:tcPr>
            <w:tcW w:w="1580" w:type="dxa"/>
          </w:tcPr>
          <w:p w14:paraId="6759CF5A"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41685775"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7B748D94" w14:textId="77777777" w:rsidR="00302190" w:rsidRDefault="00302190" w:rsidP="00C81509">
                  <w:pPr>
                    <w:jc w:val="both"/>
                    <w:rPr>
                      <w:b/>
                      <w:sz w:val="18"/>
                      <w:szCs w:val="18"/>
                    </w:rPr>
                  </w:pPr>
                  <w:r>
                    <w:rPr>
                      <w:b/>
                      <w:sz w:val="18"/>
                      <w:szCs w:val="18"/>
                    </w:rPr>
                    <w:t>Normativas, protocolos de derivación, apoyo de profesionales</w:t>
                  </w:r>
                </w:p>
              </w:tc>
            </w:tr>
          </w:tbl>
          <w:p w14:paraId="5AF00489"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015C247A"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4EADE3A" w14:textId="77777777" w:rsidR="00302190" w:rsidRDefault="00302190" w:rsidP="00C81509">
                  <w:pPr>
                    <w:jc w:val="both"/>
                    <w:rPr>
                      <w:i/>
                      <w:color w:val="548DD4"/>
                      <w:sz w:val="18"/>
                      <w:szCs w:val="18"/>
                    </w:rPr>
                  </w:pPr>
                </w:p>
              </w:tc>
            </w:tr>
          </w:tbl>
          <w:p w14:paraId="46F001C9" w14:textId="77777777" w:rsidR="00302190" w:rsidRDefault="00302190" w:rsidP="00C81509">
            <w:pPr>
              <w:jc w:val="both"/>
              <w:rPr>
                <w:i/>
                <w:color w:val="548DD4"/>
                <w:sz w:val="18"/>
                <w:szCs w:val="18"/>
              </w:rPr>
            </w:pPr>
          </w:p>
        </w:tc>
        <w:tc>
          <w:tcPr>
            <w:tcW w:w="1580" w:type="dxa"/>
            <w:tcBorders>
              <w:right w:val="single" w:sz="4" w:space="0" w:color="FFFFFF"/>
            </w:tcBorders>
          </w:tcPr>
          <w:p w14:paraId="00814EF8" w14:textId="77777777" w:rsidR="00302190" w:rsidRDefault="00302190" w:rsidP="00C81509">
            <w:pPr>
              <w:jc w:val="both"/>
              <w:rPr>
                <w:i/>
                <w:color w:val="548DD4"/>
                <w:sz w:val="18"/>
                <w:szCs w:val="18"/>
              </w:rPr>
            </w:pPr>
          </w:p>
          <w:tbl>
            <w:tblPr>
              <w:tblW w:w="1085" w:type="dxa"/>
              <w:tblBorders>
                <w:top w:val="nil"/>
                <w:left w:val="nil"/>
                <w:bottom w:val="nil"/>
                <w:right w:val="nil"/>
                <w:insideH w:val="nil"/>
                <w:insideV w:val="nil"/>
              </w:tblBorders>
              <w:tblLayout w:type="fixed"/>
              <w:tblLook w:val="0600" w:firstRow="0" w:lastRow="0" w:firstColumn="0" w:lastColumn="0" w:noHBand="1" w:noVBand="1"/>
            </w:tblPr>
            <w:tblGrid>
              <w:gridCol w:w="1085"/>
            </w:tblGrid>
            <w:tr w:rsidR="00302190" w14:paraId="735220E1" w14:textId="77777777" w:rsidTr="00C81509">
              <w:trPr>
                <w:trHeight w:val="530"/>
              </w:trPr>
              <w:tc>
                <w:tcPr>
                  <w:tcW w:w="1085" w:type="dxa"/>
                  <w:tcBorders>
                    <w:top w:val="nil"/>
                    <w:left w:val="nil"/>
                    <w:bottom w:val="nil"/>
                    <w:right w:val="nil"/>
                  </w:tcBorders>
                  <w:tcMar>
                    <w:top w:w="100" w:type="dxa"/>
                    <w:left w:w="100" w:type="dxa"/>
                    <w:bottom w:w="100" w:type="dxa"/>
                    <w:right w:w="100" w:type="dxa"/>
                  </w:tcMar>
                </w:tcPr>
                <w:p w14:paraId="7BBF41F4" w14:textId="77777777" w:rsidR="00302190" w:rsidRDefault="00302190" w:rsidP="00C81509">
                  <w:pPr>
                    <w:jc w:val="both"/>
                    <w:rPr>
                      <w:b/>
                      <w:sz w:val="18"/>
                      <w:szCs w:val="18"/>
                    </w:rPr>
                  </w:pPr>
                  <w:r>
                    <w:rPr>
                      <w:b/>
                      <w:sz w:val="18"/>
                      <w:szCs w:val="18"/>
                    </w:rPr>
                    <w:t>1 semana</w:t>
                  </w:r>
                </w:p>
              </w:tc>
            </w:tr>
          </w:tbl>
          <w:p w14:paraId="30C44B0E"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4F6D40C6"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7580208A" w14:textId="77777777" w:rsidR="00302190" w:rsidRDefault="00302190" w:rsidP="00C81509">
                  <w:pPr>
                    <w:jc w:val="both"/>
                    <w:rPr>
                      <w:i/>
                      <w:color w:val="548DD4"/>
                      <w:sz w:val="18"/>
                      <w:szCs w:val="18"/>
                    </w:rPr>
                  </w:pPr>
                </w:p>
              </w:tc>
            </w:tr>
          </w:tbl>
          <w:p w14:paraId="2D5AC279" w14:textId="77777777" w:rsidR="00302190" w:rsidRDefault="00302190" w:rsidP="00C81509">
            <w:pPr>
              <w:jc w:val="both"/>
              <w:rPr>
                <w:i/>
                <w:color w:val="548DD4"/>
                <w:sz w:val="18"/>
                <w:szCs w:val="18"/>
              </w:rPr>
            </w:pPr>
          </w:p>
        </w:tc>
        <w:tc>
          <w:tcPr>
            <w:tcW w:w="1580" w:type="dxa"/>
            <w:tcBorders>
              <w:left w:val="single" w:sz="4" w:space="0" w:color="FFFFFF"/>
            </w:tcBorders>
            <w:shd w:val="clear" w:color="auto" w:fill="D9D9D9"/>
          </w:tcPr>
          <w:p w14:paraId="0DE36DEF"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4FB63787"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68FD125C" w14:textId="77777777" w:rsidR="00302190" w:rsidRDefault="00302190" w:rsidP="00C81509">
                  <w:pPr>
                    <w:jc w:val="both"/>
                    <w:rPr>
                      <w:b/>
                      <w:sz w:val="18"/>
                      <w:szCs w:val="18"/>
                    </w:rPr>
                  </w:pPr>
                  <w:r>
                    <w:rPr>
                      <w:b/>
                      <w:sz w:val="18"/>
                      <w:szCs w:val="18"/>
                    </w:rPr>
                    <w:t>Equipo de diseño de reglas</w:t>
                  </w:r>
                </w:p>
              </w:tc>
            </w:tr>
          </w:tbl>
          <w:p w14:paraId="1C7D034C"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E2861AF"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2F43881" w14:textId="77777777" w:rsidR="00302190" w:rsidRDefault="00302190" w:rsidP="00C81509">
                  <w:pPr>
                    <w:jc w:val="both"/>
                    <w:rPr>
                      <w:i/>
                      <w:color w:val="548DD4"/>
                      <w:sz w:val="18"/>
                      <w:szCs w:val="18"/>
                    </w:rPr>
                  </w:pPr>
                </w:p>
              </w:tc>
            </w:tr>
          </w:tbl>
          <w:p w14:paraId="1E3878F4" w14:textId="77777777" w:rsidR="00302190" w:rsidRDefault="00302190" w:rsidP="00C81509">
            <w:pPr>
              <w:jc w:val="both"/>
              <w:rPr>
                <w:i/>
                <w:color w:val="548DD4"/>
                <w:sz w:val="18"/>
                <w:szCs w:val="18"/>
              </w:rPr>
            </w:pPr>
          </w:p>
        </w:tc>
        <w:tc>
          <w:tcPr>
            <w:tcW w:w="1581" w:type="dxa"/>
          </w:tcPr>
          <w:p w14:paraId="7784F54A"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507481D7"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42C3111E" w14:textId="77777777" w:rsidR="00302190" w:rsidRDefault="00302190" w:rsidP="00C81509">
                  <w:pPr>
                    <w:jc w:val="both"/>
                    <w:rPr>
                      <w:b/>
                      <w:sz w:val="18"/>
                      <w:szCs w:val="18"/>
                    </w:rPr>
                  </w:pPr>
                  <w:r>
                    <w:rPr>
                      <w:b/>
                      <w:sz w:val="18"/>
                      <w:szCs w:val="18"/>
                    </w:rPr>
                    <w:t>Riesgo de criterios ambiguos que requieran ajustes posteriores.</w:t>
                  </w:r>
                </w:p>
              </w:tc>
            </w:tr>
          </w:tbl>
          <w:p w14:paraId="20A5FC0F"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5C3635BF"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1AC394F5" w14:textId="77777777" w:rsidR="00302190" w:rsidRDefault="00302190" w:rsidP="00C81509">
                  <w:pPr>
                    <w:jc w:val="both"/>
                    <w:rPr>
                      <w:i/>
                      <w:color w:val="548DD4"/>
                      <w:sz w:val="18"/>
                      <w:szCs w:val="18"/>
                    </w:rPr>
                  </w:pPr>
                </w:p>
              </w:tc>
            </w:tr>
          </w:tbl>
          <w:p w14:paraId="26B8C9D0" w14:textId="77777777" w:rsidR="00302190" w:rsidRDefault="00302190" w:rsidP="00C81509">
            <w:pPr>
              <w:jc w:val="both"/>
              <w:rPr>
                <w:i/>
                <w:color w:val="548DD4"/>
                <w:sz w:val="18"/>
                <w:szCs w:val="18"/>
              </w:rPr>
            </w:pPr>
          </w:p>
        </w:tc>
      </w:tr>
      <w:tr w:rsidR="00302190" w14:paraId="714F16BE" w14:textId="77777777" w:rsidTr="00302190">
        <w:trPr>
          <w:jc w:val="center"/>
        </w:trPr>
        <w:tc>
          <w:tcPr>
            <w:tcW w:w="1693" w:type="dxa"/>
          </w:tcPr>
          <w:p w14:paraId="4AD79FAC"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4700AACD"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4D1558E8" w14:textId="77777777" w:rsidR="00302190" w:rsidRDefault="00302190" w:rsidP="00C81509">
                  <w:pPr>
                    <w:jc w:val="both"/>
                    <w:rPr>
                      <w:b/>
                      <w:sz w:val="18"/>
                      <w:szCs w:val="18"/>
                    </w:rPr>
                  </w:pPr>
                  <w:r>
                    <w:rPr>
                      <w:b/>
                      <w:sz w:val="18"/>
                      <w:szCs w:val="18"/>
                    </w:rPr>
                    <w:t>Desarrollo de modelo IA</w:t>
                  </w:r>
                </w:p>
              </w:tc>
            </w:tr>
          </w:tbl>
          <w:p w14:paraId="7FA5513C"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C4BDA3E"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42A780A" w14:textId="77777777" w:rsidR="00302190" w:rsidRDefault="00302190" w:rsidP="00C81509">
                  <w:pPr>
                    <w:jc w:val="both"/>
                    <w:rPr>
                      <w:i/>
                      <w:color w:val="548DD4"/>
                      <w:sz w:val="18"/>
                      <w:szCs w:val="18"/>
                    </w:rPr>
                  </w:pPr>
                </w:p>
              </w:tc>
            </w:tr>
          </w:tbl>
          <w:p w14:paraId="350068B9" w14:textId="77777777" w:rsidR="00302190" w:rsidRDefault="00302190" w:rsidP="00C81509">
            <w:pPr>
              <w:jc w:val="both"/>
              <w:rPr>
                <w:i/>
                <w:color w:val="548DD4"/>
                <w:sz w:val="18"/>
                <w:szCs w:val="18"/>
              </w:rPr>
            </w:pPr>
          </w:p>
        </w:tc>
        <w:tc>
          <w:tcPr>
            <w:tcW w:w="1580" w:type="dxa"/>
          </w:tcPr>
          <w:p w14:paraId="6BBE3FC5"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5557553E"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7CA15C1A" w14:textId="77777777" w:rsidR="00302190" w:rsidRDefault="00302190" w:rsidP="00C81509">
                  <w:pPr>
                    <w:jc w:val="both"/>
                    <w:rPr>
                      <w:b/>
                      <w:sz w:val="18"/>
                      <w:szCs w:val="18"/>
                    </w:rPr>
                  </w:pPr>
                  <w:r>
                    <w:rPr>
                      <w:b/>
                      <w:sz w:val="18"/>
                      <w:szCs w:val="18"/>
                    </w:rPr>
                    <w:t>Implementación del motor de recomendación</w:t>
                  </w:r>
                </w:p>
              </w:tc>
            </w:tr>
          </w:tbl>
          <w:p w14:paraId="126E18D9"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5912F777"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24BBF0D6" w14:textId="77777777" w:rsidR="00302190" w:rsidRDefault="00302190" w:rsidP="00C81509">
                  <w:pPr>
                    <w:jc w:val="both"/>
                    <w:rPr>
                      <w:i/>
                      <w:color w:val="548DD4"/>
                      <w:sz w:val="18"/>
                      <w:szCs w:val="18"/>
                    </w:rPr>
                  </w:pPr>
                </w:p>
              </w:tc>
            </w:tr>
          </w:tbl>
          <w:p w14:paraId="47AC7323" w14:textId="77777777" w:rsidR="00302190" w:rsidRDefault="00302190" w:rsidP="00C81509">
            <w:pPr>
              <w:jc w:val="both"/>
              <w:rPr>
                <w:i/>
                <w:color w:val="548DD4"/>
                <w:sz w:val="18"/>
                <w:szCs w:val="18"/>
              </w:rPr>
            </w:pPr>
          </w:p>
        </w:tc>
        <w:tc>
          <w:tcPr>
            <w:tcW w:w="1580" w:type="dxa"/>
          </w:tcPr>
          <w:p w14:paraId="3DC9D690"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4351467D" w14:textId="77777777" w:rsidTr="00C81509">
              <w:trPr>
                <w:trHeight w:val="830"/>
              </w:trPr>
              <w:tc>
                <w:tcPr>
                  <w:tcW w:w="1365" w:type="dxa"/>
                  <w:tcBorders>
                    <w:top w:val="nil"/>
                    <w:left w:val="nil"/>
                    <w:bottom w:val="nil"/>
                    <w:right w:val="nil"/>
                  </w:tcBorders>
                  <w:tcMar>
                    <w:top w:w="100" w:type="dxa"/>
                    <w:left w:w="100" w:type="dxa"/>
                    <w:bottom w:w="100" w:type="dxa"/>
                    <w:right w:w="100" w:type="dxa"/>
                  </w:tcMar>
                </w:tcPr>
                <w:p w14:paraId="03392BC8" w14:textId="77777777" w:rsidR="00302190" w:rsidRDefault="00302190" w:rsidP="00C81509">
                  <w:pPr>
                    <w:jc w:val="both"/>
                    <w:rPr>
                      <w:b/>
                      <w:sz w:val="18"/>
                      <w:szCs w:val="18"/>
                    </w:rPr>
                  </w:pPr>
                  <w:r>
                    <w:rPr>
                      <w:b/>
                      <w:sz w:val="18"/>
                      <w:szCs w:val="18"/>
                    </w:rPr>
                    <w:t>Programar y entrenar el agente IA que seleccione el centro adecuado según los criterios ingresados.</w:t>
                  </w:r>
                </w:p>
              </w:tc>
            </w:tr>
          </w:tbl>
          <w:p w14:paraId="2009F10C"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5734EFD"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3871165A" w14:textId="77777777" w:rsidR="00302190" w:rsidRDefault="00302190" w:rsidP="00C81509">
                  <w:pPr>
                    <w:jc w:val="both"/>
                    <w:rPr>
                      <w:i/>
                      <w:color w:val="548DD4"/>
                      <w:sz w:val="18"/>
                      <w:szCs w:val="18"/>
                    </w:rPr>
                  </w:pPr>
                </w:p>
              </w:tc>
            </w:tr>
          </w:tbl>
          <w:p w14:paraId="13AA2704" w14:textId="77777777" w:rsidR="00302190" w:rsidRDefault="00302190" w:rsidP="00C81509">
            <w:pPr>
              <w:jc w:val="both"/>
              <w:rPr>
                <w:i/>
                <w:color w:val="548DD4"/>
                <w:sz w:val="18"/>
                <w:szCs w:val="18"/>
              </w:rPr>
            </w:pPr>
          </w:p>
        </w:tc>
        <w:tc>
          <w:tcPr>
            <w:tcW w:w="1580" w:type="dxa"/>
          </w:tcPr>
          <w:p w14:paraId="01A77589"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1DA1303E"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1054BB46" w14:textId="77777777" w:rsidR="00302190" w:rsidRDefault="00302190" w:rsidP="00C81509">
                  <w:pPr>
                    <w:jc w:val="both"/>
                    <w:rPr>
                      <w:b/>
                      <w:sz w:val="18"/>
                      <w:szCs w:val="18"/>
                    </w:rPr>
                  </w:pPr>
                  <w:r>
                    <w:rPr>
                      <w:b/>
                      <w:sz w:val="18"/>
                      <w:szCs w:val="18"/>
                    </w:rPr>
                    <w:t>Lenguaje Python, librerías IA, dataset con casos simulados</w:t>
                  </w:r>
                </w:p>
              </w:tc>
            </w:tr>
          </w:tbl>
          <w:p w14:paraId="4BC48843"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5ACE596"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DAC4A58" w14:textId="77777777" w:rsidR="00302190" w:rsidRDefault="00302190" w:rsidP="00C81509">
                  <w:pPr>
                    <w:jc w:val="both"/>
                    <w:rPr>
                      <w:i/>
                      <w:color w:val="548DD4"/>
                      <w:sz w:val="18"/>
                      <w:szCs w:val="18"/>
                    </w:rPr>
                  </w:pPr>
                </w:p>
              </w:tc>
            </w:tr>
          </w:tbl>
          <w:p w14:paraId="34F0A09B" w14:textId="77777777" w:rsidR="00302190" w:rsidRDefault="00302190" w:rsidP="00C81509">
            <w:pPr>
              <w:jc w:val="both"/>
              <w:rPr>
                <w:i/>
                <w:color w:val="548DD4"/>
                <w:sz w:val="18"/>
                <w:szCs w:val="18"/>
              </w:rPr>
            </w:pPr>
          </w:p>
        </w:tc>
        <w:tc>
          <w:tcPr>
            <w:tcW w:w="1580" w:type="dxa"/>
            <w:tcBorders>
              <w:right w:val="single" w:sz="4" w:space="0" w:color="FFFFFF"/>
            </w:tcBorders>
          </w:tcPr>
          <w:p w14:paraId="0E4E307B" w14:textId="77777777" w:rsidR="00302190" w:rsidRDefault="00302190" w:rsidP="00C81509">
            <w:pPr>
              <w:jc w:val="both"/>
              <w:rPr>
                <w:i/>
                <w:color w:val="548DD4"/>
                <w:sz w:val="18"/>
                <w:szCs w:val="18"/>
              </w:rPr>
            </w:pPr>
          </w:p>
          <w:tbl>
            <w:tblPr>
              <w:tblW w:w="1175" w:type="dxa"/>
              <w:tblBorders>
                <w:top w:val="nil"/>
                <w:left w:val="nil"/>
                <w:bottom w:val="nil"/>
                <w:right w:val="nil"/>
                <w:insideH w:val="nil"/>
                <w:insideV w:val="nil"/>
              </w:tblBorders>
              <w:tblLayout w:type="fixed"/>
              <w:tblLook w:val="0600" w:firstRow="0" w:lastRow="0" w:firstColumn="0" w:lastColumn="0" w:noHBand="1" w:noVBand="1"/>
            </w:tblPr>
            <w:tblGrid>
              <w:gridCol w:w="1175"/>
            </w:tblGrid>
            <w:tr w:rsidR="00302190" w14:paraId="589B4811" w14:textId="77777777" w:rsidTr="00C81509">
              <w:trPr>
                <w:trHeight w:val="530"/>
              </w:trPr>
              <w:tc>
                <w:tcPr>
                  <w:tcW w:w="1175" w:type="dxa"/>
                  <w:tcBorders>
                    <w:top w:val="nil"/>
                    <w:left w:val="nil"/>
                    <w:bottom w:val="nil"/>
                    <w:right w:val="nil"/>
                  </w:tcBorders>
                  <w:tcMar>
                    <w:top w:w="100" w:type="dxa"/>
                    <w:left w:w="100" w:type="dxa"/>
                    <w:bottom w:w="100" w:type="dxa"/>
                    <w:right w:w="100" w:type="dxa"/>
                  </w:tcMar>
                </w:tcPr>
                <w:p w14:paraId="68A68DD0" w14:textId="77777777" w:rsidR="00302190" w:rsidRDefault="00302190" w:rsidP="00C81509">
                  <w:pPr>
                    <w:jc w:val="both"/>
                    <w:rPr>
                      <w:b/>
                      <w:sz w:val="18"/>
                      <w:szCs w:val="18"/>
                    </w:rPr>
                  </w:pPr>
                  <w:r>
                    <w:rPr>
                      <w:b/>
                      <w:sz w:val="18"/>
                      <w:szCs w:val="18"/>
                    </w:rPr>
                    <w:t>4 semanas</w:t>
                  </w:r>
                </w:p>
              </w:tc>
            </w:tr>
          </w:tbl>
          <w:p w14:paraId="58289668"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464F55C5"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281EF2A4" w14:textId="77777777" w:rsidR="00302190" w:rsidRDefault="00302190" w:rsidP="00C81509">
                  <w:pPr>
                    <w:jc w:val="both"/>
                    <w:rPr>
                      <w:i/>
                      <w:color w:val="548DD4"/>
                      <w:sz w:val="18"/>
                      <w:szCs w:val="18"/>
                    </w:rPr>
                  </w:pPr>
                </w:p>
              </w:tc>
            </w:tr>
          </w:tbl>
          <w:p w14:paraId="6C9A3863" w14:textId="77777777" w:rsidR="00302190" w:rsidRDefault="00302190" w:rsidP="00C81509">
            <w:pPr>
              <w:jc w:val="both"/>
              <w:rPr>
                <w:i/>
                <w:color w:val="548DD4"/>
                <w:sz w:val="18"/>
                <w:szCs w:val="18"/>
              </w:rPr>
            </w:pPr>
          </w:p>
        </w:tc>
        <w:tc>
          <w:tcPr>
            <w:tcW w:w="1580" w:type="dxa"/>
            <w:tcBorders>
              <w:left w:val="single" w:sz="4" w:space="0" w:color="FFFFFF"/>
            </w:tcBorders>
            <w:shd w:val="clear" w:color="auto" w:fill="D9D9D9"/>
          </w:tcPr>
          <w:p w14:paraId="7372154A"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0C5717E2"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7AA7A44D" w14:textId="77777777" w:rsidR="00302190" w:rsidRDefault="00302190" w:rsidP="00C81509">
                  <w:pPr>
                    <w:jc w:val="both"/>
                    <w:rPr>
                      <w:b/>
                      <w:sz w:val="18"/>
                      <w:szCs w:val="18"/>
                    </w:rPr>
                  </w:pPr>
                  <w:r>
                    <w:rPr>
                      <w:b/>
                      <w:sz w:val="18"/>
                      <w:szCs w:val="18"/>
                    </w:rPr>
                    <w:t>Equipo de desarrollo</w:t>
                  </w:r>
                </w:p>
              </w:tc>
            </w:tr>
          </w:tbl>
          <w:p w14:paraId="043C00F6"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77C71356"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CFD9844" w14:textId="77777777" w:rsidR="00302190" w:rsidRDefault="00302190" w:rsidP="00C81509">
                  <w:pPr>
                    <w:jc w:val="both"/>
                    <w:rPr>
                      <w:i/>
                      <w:color w:val="548DD4"/>
                      <w:sz w:val="18"/>
                      <w:szCs w:val="18"/>
                    </w:rPr>
                  </w:pPr>
                </w:p>
              </w:tc>
            </w:tr>
          </w:tbl>
          <w:p w14:paraId="2B3DB1A5" w14:textId="77777777" w:rsidR="00302190" w:rsidRDefault="00302190" w:rsidP="00C81509">
            <w:pPr>
              <w:jc w:val="both"/>
              <w:rPr>
                <w:i/>
                <w:color w:val="548DD4"/>
                <w:sz w:val="18"/>
                <w:szCs w:val="18"/>
              </w:rPr>
            </w:pPr>
          </w:p>
        </w:tc>
        <w:tc>
          <w:tcPr>
            <w:tcW w:w="1581" w:type="dxa"/>
          </w:tcPr>
          <w:p w14:paraId="78D4D3E4"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64D58CDC"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17D1C093" w14:textId="77777777" w:rsidR="00302190" w:rsidRDefault="00302190" w:rsidP="00C81509">
                  <w:pPr>
                    <w:jc w:val="both"/>
                    <w:rPr>
                      <w:b/>
                      <w:sz w:val="18"/>
                      <w:szCs w:val="18"/>
                    </w:rPr>
                  </w:pPr>
                  <w:r>
                    <w:rPr>
                      <w:b/>
                      <w:sz w:val="18"/>
                      <w:szCs w:val="18"/>
                    </w:rPr>
                    <w:t>Puede requerir iteraciones adicionales para mejorar precisión.</w:t>
                  </w:r>
                </w:p>
              </w:tc>
            </w:tr>
          </w:tbl>
          <w:p w14:paraId="6F89BC5F"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01569ABD"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120C6A4C" w14:textId="77777777" w:rsidR="00302190" w:rsidRDefault="00302190" w:rsidP="00C81509">
                  <w:pPr>
                    <w:jc w:val="both"/>
                    <w:rPr>
                      <w:i/>
                      <w:color w:val="548DD4"/>
                      <w:sz w:val="18"/>
                      <w:szCs w:val="18"/>
                    </w:rPr>
                  </w:pPr>
                </w:p>
              </w:tc>
            </w:tr>
          </w:tbl>
          <w:p w14:paraId="727AEFD1" w14:textId="77777777" w:rsidR="00302190" w:rsidRDefault="00302190" w:rsidP="00C81509">
            <w:pPr>
              <w:jc w:val="both"/>
              <w:rPr>
                <w:i/>
                <w:color w:val="548DD4"/>
                <w:sz w:val="18"/>
                <w:szCs w:val="18"/>
              </w:rPr>
            </w:pPr>
          </w:p>
        </w:tc>
      </w:tr>
      <w:tr w:rsidR="00302190" w14:paraId="1A6A3B35" w14:textId="77777777" w:rsidTr="00302190">
        <w:trPr>
          <w:trHeight w:val="4252"/>
          <w:jc w:val="center"/>
        </w:trPr>
        <w:tc>
          <w:tcPr>
            <w:tcW w:w="1693" w:type="dxa"/>
          </w:tcPr>
          <w:p w14:paraId="0228591C"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5356933D"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60EF31CE" w14:textId="77777777" w:rsidR="00302190" w:rsidRDefault="00302190" w:rsidP="00C81509">
                  <w:pPr>
                    <w:jc w:val="both"/>
                    <w:rPr>
                      <w:b/>
                      <w:sz w:val="18"/>
                      <w:szCs w:val="18"/>
                    </w:rPr>
                  </w:pPr>
                  <w:r>
                    <w:rPr>
                      <w:b/>
                      <w:sz w:val="18"/>
                      <w:szCs w:val="18"/>
                    </w:rPr>
                    <w:t>Desarrollo de plataforma web</w:t>
                  </w:r>
                </w:p>
              </w:tc>
            </w:tr>
          </w:tbl>
          <w:p w14:paraId="3B5B6F1D"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C49B11C"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3DC29137" w14:textId="77777777" w:rsidR="00302190" w:rsidRDefault="00302190" w:rsidP="00C81509">
                  <w:pPr>
                    <w:jc w:val="both"/>
                    <w:rPr>
                      <w:i/>
                      <w:color w:val="548DD4"/>
                      <w:sz w:val="18"/>
                      <w:szCs w:val="18"/>
                    </w:rPr>
                  </w:pPr>
                </w:p>
              </w:tc>
            </w:tr>
          </w:tbl>
          <w:p w14:paraId="621C7FF9" w14:textId="77777777" w:rsidR="00302190" w:rsidRDefault="00302190" w:rsidP="00C81509">
            <w:pPr>
              <w:jc w:val="both"/>
              <w:rPr>
                <w:i/>
                <w:color w:val="548DD4"/>
                <w:sz w:val="18"/>
                <w:szCs w:val="18"/>
              </w:rPr>
            </w:pPr>
          </w:p>
        </w:tc>
        <w:tc>
          <w:tcPr>
            <w:tcW w:w="1580" w:type="dxa"/>
          </w:tcPr>
          <w:p w14:paraId="7A665695" w14:textId="77777777" w:rsidR="00302190" w:rsidRDefault="00302190" w:rsidP="00C81509">
            <w:pPr>
              <w:jc w:val="both"/>
              <w:rPr>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0907A424"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43149E3F" w14:textId="77777777" w:rsidR="00302190" w:rsidRDefault="00302190" w:rsidP="00C81509">
                  <w:pPr>
                    <w:jc w:val="both"/>
                    <w:rPr>
                      <w:b/>
                      <w:i/>
                      <w:sz w:val="18"/>
                      <w:szCs w:val="18"/>
                    </w:rPr>
                  </w:pPr>
                  <w:r>
                    <w:rPr>
                      <w:b/>
                      <w:i/>
                      <w:sz w:val="18"/>
                      <w:szCs w:val="18"/>
                    </w:rPr>
                    <w:t>Construcción de interfaz en React</w:t>
                  </w:r>
                </w:p>
              </w:tc>
            </w:tr>
          </w:tbl>
          <w:p w14:paraId="0530B6F9" w14:textId="77777777" w:rsidR="00302190" w:rsidRDefault="00302190" w:rsidP="00C81509">
            <w:pPr>
              <w:jc w:val="both"/>
              <w:rPr>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3C9E5D2B"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38E82348" w14:textId="77777777" w:rsidR="00302190" w:rsidRDefault="00302190" w:rsidP="00C81509">
                  <w:pPr>
                    <w:jc w:val="both"/>
                    <w:rPr>
                      <w:i/>
                      <w:color w:val="548DD4"/>
                      <w:sz w:val="18"/>
                      <w:szCs w:val="18"/>
                    </w:rPr>
                  </w:pPr>
                </w:p>
              </w:tc>
            </w:tr>
          </w:tbl>
          <w:p w14:paraId="2269168F" w14:textId="77777777" w:rsidR="00302190" w:rsidRDefault="00302190" w:rsidP="00C81509">
            <w:pPr>
              <w:jc w:val="both"/>
              <w:rPr>
                <w:i/>
                <w:color w:val="548DD4"/>
                <w:sz w:val="18"/>
                <w:szCs w:val="18"/>
              </w:rPr>
            </w:pPr>
          </w:p>
        </w:tc>
        <w:tc>
          <w:tcPr>
            <w:tcW w:w="1580" w:type="dxa"/>
          </w:tcPr>
          <w:p w14:paraId="349340EB"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12B10B5E"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102E5077" w14:textId="77777777" w:rsidR="00302190" w:rsidRDefault="00302190" w:rsidP="00C81509">
                  <w:pPr>
                    <w:jc w:val="both"/>
                    <w:rPr>
                      <w:b/>
                      <w:sz w:val="18"/>
                      <w:szCs w:val="18"/>
                    </w:rPr>
                  </w:pPr>
                </w:p>
                <w:p w14:paraId="5BD19795" w14:textId="77777777" w:rsidR="00302190" w:rsidRDefault="00302190" w:rsidP="00C81509">
                  <w:pPr>
                    <w:jc w:val="both"/>
                    <w:rPr>
                      <w:b/>
                      <w:sz w:val="18"/>
                      <w:szCs w:val="18"/>
                    </w:rPr>
                  </w:pPr>
                  <w:r>
                    <w:rPr>
                      <w:b/>
                      <w:sz w:val="18"/>
                      <w:szCs w:val="18"/>
                    </w:rPr>
                    <w:t>Crear la plataforma donde funcionarios ingresen datos y reciban la recomendación del centro.</w:t>
                  </w:r>
                </w:p>
              </w:tc>
            </w:tr>
          </w:tbl>
          <w:p w14:paraId="2D0DDFA1"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70962EEE"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848EC19" w14:textId="77777777" w:rsidR="00302190" w:rsidRDefault="00302190" w:rsidP="00C81509">
                  <w:pPr>
                    <w:jc w:val="both"/>
                    <w:rPr>
                      <w:b/>
                      <w:sz w:val="18"/>
                      <w:szCs w:val="18"/>
                    </w:rPr>
                  </w:pPr>
                </w:p>
              </w:tc>
            </w:tr>
          </w:tbl>
          <w:p w14:paraId="4C9354F9" w14:textId="77777777" w:rsidR="00302190" w:rsidRDefault="00302190" w:rsidP="00C81509">
            <w:pPr>
              <w:jc w:val="both"/>
              <w:rPr>
                <w:b/>
                <w:sz w:val="18"/>
                <w:szCs w:val="18"/>
              </w:rPr>
            </w:pPr>
          </w:p>
        </w:tc>
        <w:tc>
          <w:tcPr>
            <w:tcW w:w="1580" w:type="dxa"/>
          </w:tcPr>
          <w:p w14:paraId="4B2FBFAE"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0876792F"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01D94D48" w14:textId="77777777" w:rsidR="00302190" w:rsidRDefault="00302190" w:rsidP="00C81509">
                  <w:pPr>
                    <w:jc w:val="both"/>
                    <w:rPr>
                      <w:b/>
                      <w:sz w:val="18"/>
                      <w:szCs w:val="18"/>
                    </w:rPr>
                  </w:pPr>
                  <w:r>
                    <w:rPr>
                      <w:b/>
                      <w:sz w:val="18"/>
                      <w:szCs w:val="18"/>
                    </w:rPr>
                    <w:t>React, Node.js, base de datos</w:t>
                  </w:r>
                </w:p>
              </w:tc>
            </w:tr>
          </w:tbl>
          <w:p w14:paraId="4413B221"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046DFF1"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2A57358" w14:textId="77777777" w:rsidR="00302190" w:rsidRDefault="00302190" w:rsidP="00C81509">
                  <w:pPr>
                    <w:jc w:val="both"/>
                    <w:rPr>
                      <w:b/>
                      <w:sz w:val="18"/>
                      <w:szCs w:val="18"/>
                    </w:rPr>
                  </w:pPr>
                </w:p>
              </w:tc>
            </w:tr>
          </w:tbl>
          <w:p w14:paraId="1A0A0CC0" w14:textId="77777777" w:rsidR="00302190" w:rsidRDefault="00302190" w:rsidP="00C81509">
            <w:pPr>
              <w:jc w:val="both"/>
              <w:rPr>
                <w:b/>
                <w:sz w:val="18"/>
                <w:szCs w:val="18"/>
              </w:rPr>
            </w:pPr>
          </w:p>
        </w:tc>
        <w:tc>
          <w:tcPr>
            <w:tcW w:w="1580" w:type="dxa"/>
            <w:tcBorders>
              <w:right w:val="single" w:sz="4" w:space="0" w:color="FFFFFF"/>
            </w:tcBorders>
          </w:tcPr>
          <w:p w14:paraId="0E97E052" w14:textId="77777777" w:rsidR="00302190" w:rsidRDefault="00302190" w:rsidP="00C81509">
            <w:pPr>
              <w:jc w:val="both"/>
              <w:rPr>
                <w:b/>
                <w:sz w:val="18"/>
                <w:szCs w:val="18"/>
              </w:rPr>
            </w:pPr>
          </w:p>
          <w:tbl>
            <w:tblPr>
              <w:tblW w:w="1175" w:type="dxa"/>
              <w:tblBorders>
                <w:top w:val="nil"/>
                <w:left w:val="nil"/>
                <w:bottom w:val="nil"/>
                <w:right w:val="nil"/>
                <w:insideH w:val="nil"/>
                <w:insideV w:val="nil"/>
              </w:tblBorders>
              <w:tblLayout w:type="fixed"/>
              <w:tblLook w:val="0600" w:firstRow="0" w:lastRow="0" w:firstColumn="0" w:lastColumn="0" w:noHBand="1" w:noVBand="1"/>
            </w:tblPr>
            <w:tblGrid>
              <w:gridCol w:w="1175"/>
            </w:tblGrid>
            <w:tr w:rsidR="00302190" w14:paraId="1CA613D2" w14:textId="77777777" w:rsidTr="00C81509">
              <w:trPr>
                <w:trHeight w:val="530"/>
              </w:trPr>
              <w:tc>
                <w:tcPr>
                  <w:tcW w:w="1175" w:type="dxa"/>
                  <w:tcBorders>
                    <w:top w:val="nil"/>
                    <w:left w:val="nil"/>
                    <w:bottom w:val="nil"/>
                    <w:right w:val="nil"/>
                  </w:tcBorders>
                  <w:tcMar>
                    <w:top w:w="100" w:type="dxa"/>
                    <w:left w:w="100" w:type="dxa"/>
                    <w:bottom w:w="100" w:type="dxa"/>
                    <w:right w:w="100" w:type="dxa"/>
                  </w:tcMar>
                </w:tcPr>
                <w:p w14:paraId="73855099" w14:textId="77777777" w:rsidR="00302190" w:rsidRDefault="00302190" w:rsidP="00C81509">
                  <w:pPr>
                    <w:jc w:val="both"/>
                    <w:rPr>
                      <w:b/>
                      <w:sz w:val="18"/>
                      <w:szCs w:val="18"/>
                    </w:rPr>
                  </w:pPr>
                </w:p>
                <w:p w14:paraId="5C72013B" w14:textId="77777777" w:rsidR="00302190" w:rsidRDefault="00302190" w:rsidP="00C81509">
                  <w:pPr>
                    <w:jc w:val="both"/>
                    <w:rPr>
                      <w:b/>
                      <w:sz w:val="18"/>
                      <w:szCs w:val="18"/>
                    </w:rPr>
                  </w:pPr>
                  <w:r>
                    <w:rPr>
                      <w:b/>
                      <w:sz w:val="18"/>
                      <w:szCs w:val="18"/>
                    </w:rPr>
                    <w:t>4 semanas</w:t>
                  </w:r>
                </w:p>
              </w:tc>
            </w:tr>
          </w:tbl>
          <w:p w14:paraId="2A531B88"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205361F9"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51540BBE" w14:textId="77777777" w:rsidR="00302190" w:rsidRDefault="00302190" w:rsidP="00C81509">
                  <w:pPr>
                    <w:jc w:val="both"/>
                    <w:rPr>
                      <w:b/>
                      <w:sz w:val="18"/>
                      <w:szCs w:val="18"/>
                    </w:rPr>
                  </w:pPr>
                </w:p>
              </w:tc>
            </w:tr>
          </w:tbl>
          <w:p w14:paraId="39E26127" w14:textId="77777777" w:rsidR="00302190" w:rsidRDefault="00302190" w:rsidP="00C81509">
            <w:pPr>
              <w:jc w:val="both"/>
              <w:rPr>
                <w:b/>
                <w:sz w:val="18"/>
                <w:szCs w:val="18"/>
              </w:rPr>
            </w:pPr>
          </w:p>
        </w:tc>
        <w:tc>
          <w:tcPr>
            <w:tcW w:w="1580" w:type="dxa"/>
            <w:tcBorders>
              <w:left w:val="single" w:sz="4" w:space="0" w:color="FFFFFF"/>
            </w:tcBorders>
            <w:shd w:val="clear" w:color="auto" w:fill="D9D9D9"/>
          </w:tcPr>
          <w:p w14:paraId="3CB5EAE3"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7D7EEF74"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2A00D883" w14:textId="77777777" w:rsidR="00302190" w:rsidRDefault="00302190" w:rsidP="00C81509">
                  <w:pPr>
                    <w:jc w:val="both"/>
                    <w:rPr>
                      <w:b/>
                      <w:sz w:val="18"/>
                      <w:szCs w:val="18"/>
                    </w:rPr>
                  </w:pPr>
                  <w:r>
                    <w:rPr>
                      <w:b/>
                      <w:sz w:val="18"/>
                      <w:szCs w:val="18"/>
                    </w:rPr>
                    <w:t>Equipo frontend / backend</w:t>
                  </w:r>
                </w:p>
              </w:tc>
            </w:tr>
          </w:tbl>
          <w:p w14:paraId="09B53B7E"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14B631E0"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8B7F81D" w14:textId="77777777" w:rsidR="00302190" w:rsidRDefault="00302190" w:rsidP="00C81509">
                  <w:pPr>
                    <w:jc w:val="both"/>
                    <w:rPr>
                      <w:b/>
                      <w:sz w:val="18"/>
                      <w:szCs w:val="18"/>
                    </w:rPr>
                  </w:pPr>
                </w:p>
              </w:tc>
            </w:tr>
          </w:tbl>
          <w:p w14:paraId="2CA420D7" w14:textId="77777777" w:rsidR="00302190" w:rsidRDefault="00302190" w:rsidP="00C81509">
            <w:pPr>
              <w:jc w:val="both"/>
              <w:rPr>
                <w:b/>
                <w:sz w:val="18"/>
                <w:szCs w:val="18"/>
              </w:rPr>
            </w:pPr>
          </w:p>
        </w:tc>
        <w:tc>
          <w:tcPr>
            <w:tcW w:w="1581" w:type="dxa"/>
          </w:tcPr>
          <w:p w14:paraId="2F8C9001" w14:textId="77777777" w:rsidR="00302190" w:rsidRDefault="00302190" w:rsidP="00C81509">
            <w:pPr>
              <w:jc w:val="both"/>
              <w:rPr>
                <w:b/>
                <w:sz w:val="18"/>
                <w:szCs w:val="18"/>
              </w:rPr>
            </w:pPr>
          </w:p>
          <w:tbl>
            <w:tblPr>
              <w:tblW w:w="1364" w:type="dxa"/>
              <w:tblBorders>
                <w:top w:val="nil"/>
                <w:left w:val="nil"/>
                <w:bottom w:val="nil"/>
                <w:right w:val="nil"/>
                <w:insideH w:val="nil"/>
                <w:insideV w:val="nil"/>
              </w:tblBorders>
              <w:tblLayout w:type="fixed"/>
              <w:tblLook w:val="0600" w:firstRow="0" w:lastRow="0" w:firstColumn="0" w:lastColumn="0" w:noHBand="1" w:noVBand="1"/>
            </w:tblPr>
            <w:tblGrid>
              <w:gridCol w:w="1364"/>
            </w:tblGrid>
            <w:tr w:rsidR="00302190" w14:paraId="5B5DD979" w14:textId="77777777" w:rsidTr="00C81509">
              <w:trPr>
                <w:trHeight w:val="530"/>
              </w:trPr>
              <w:tc>
                <w:tcPr>
                  <w:tcW w:w="1364" w:type="dxa"/>
                  <w:tcBorders>
                    <w:top w:val="nil"/>
                    <w:left w:val="nil"/>
                    <w:bottom w:val="nil"/>
                    <w:right w:val="nil"/>
                  </w:tcBorders>
                  <w:tcMar>
                    <w:top w:w="100" w:type="dxa"/>
                    <w:left w:w="100" w:type="dxa"/>
                    <w:bottom w:w="100" w:type="dxa"/>
                    <w:right w:w="100" w:type="dxa"/>
                  </w:tcMar>
                </w:tcPr>
                <w:p w14:paraId="3E7D3D2C" w14:textId="77777777" w:rsidR="00302190" w:rsidRDefault="00302190" w:rsidP="00C81509">
                  <w:pPr>
                    <w:jc w:val="both"/>
                    <w:rPr>
                      <w:b/>
                      <w:sz w:val="18"/>
                      <w:szCs w:val="18"/>
                    </w:rPr>
                  </w:pPr>
                </w:p>
                <w:p w14:paraId="65A08D69" w14:textId="77777777" w:rsidR="00302190" w:rsidRDefault="00302190" w:rsidP="00C81509">
                  <w:pPr>
                    <w:jc w:val="both"/>
                    <w:rPr>
                      <w:b/>
                      <w:sz w:val="18"/>
                      <w:szCs w:val="18"/>
                    </w:rPr>
                  </w:pPr>
                  <w:r>
                    <w:rPr>
                      <w:b/>
                      <w:sz w:val="18"/>
                      <w:szCs w:val="18"/>
                    </w:rPr>
                    <w:t>Riesgo de problemas de integración entre IA y la interfaz.</w:t>
                  </w:r>
                </w:p>
              </w:tc>
            </w:tr>
          </w:tbl>
          <w:p w14:paraId="3A6CD91D"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202702E9"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7CD2056C" w14:textId="77777777" w:rsidR="00302190" w:rsidRDefault="00302190" w:rsidP="00C81509">
                  <w:pPr>
                    <w:jc w:val="both"/>
                    <w:rPr>
                      <w:b/>
                      <w:sz w:val="18"/>
                      <w:szCs w:val="18"/>
                    </w:rPr>
                  </w:pPr>
                </w:p>
              </w:tc>
            </w:tr>
          </w:tbl>
          <w:p w14:paraId="13A77618" w14:textId="77777777" w:rsidR="00302190" w:rsidRDefault="00302190" w:rsidP="00C81509">
            <w:pPr>
              <w:jc w:val="both"/>
              <w:rPr>
                <w:b/>
                <w:sz w:val="18"/>
                <w:szCs w:val="18"/>
              </w:rPr>
            </w:pPr>
          </w:p>
        </w:tc>
      </w:tr>
      <w:tr w:rsidR="00302190" w14:paraId="204DF8FC" w14:textId="77777777" w:rsidTr="00302190">
        <w:trPr>
          <w:jc w:val="center"/>
        </w:trPr>
        <w:tc>
          <w:tcPr>
            <w:tcW w:w="1693" w:type="dxa"/>
          </w:tcPr>
          <w:p w14:paraId="786E147A"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57183C9B"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32147D50" w14:textId="77777777" w:rsidR="00302190" w:rsidRDefault="00302190" w:rsidP="00C81509">
                  <w:pPr>
                    <w:jc w:val="both"/>
                    <w:rPr>
                      <w:b/>
                      <w:sz w:val="18"/>
                      <w:szCs w:val="18"/>
                    </w:rPr>
                  </w:pPr>
                  <w:r>
                    <w:rPr>
                      <w:b/>
                      <w:sz w:val="18"/>
                      <w:szCs w:val="18"/>
                    </w:rPr>
                    <w:t>Pruebas y validación</w:t>
                  </w:r>
                </w:p>
              </w:tc>
            </w:tr>
          </w:tbl>
          <w:p w14:paraId="57D9D847"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9DA2A30"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5B4B110E" w14:textId="77777777" w:rsidR="00302190" w:rsidRDefault="00302190" w:rsidP="00C81509">
                  <w:pPr>
                    <w:jc w:val="both"/>
                    <w:rPr>
                      <w:b/>
                      <w:sz w:val="18"/>
                      <w:szCs w:val="18"/>
                    </w:rPr>
                  </w:pPr>
                </w:p>
              </w:tc>
            </w:tr>
          </w:tbl>
          <w:p w14:paraId="7191670D" w14:textId="77777777" w:rsidR="00302190" w:rsidRDefault="00302190" w:rsidP="00C81509">
            <w:pPr>
              <w:jc w:val="both"/>
              <w:rPr>
                <w:b/>
                <w:sz w:val="18"/>
                <w:szCs w:val="18"/>
              </w:rPr>
            </w:pPr>
          </w:p>
        </w:tc>
        <w:tc>
          <w:tcPr>
            <w:tcW w:w="1580" w:type="dxa"/>
          </w:tcPr>
          <w:p w14:paraId="722B41F9"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0679BB8F"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008EEF29" w14:textId="77777777" w:rsidR="00302190" w:rsidRDefault="00302190" w:rsidP="00C81509">
                  <w:pPr>
                    <w:jc w:val="both"/>
                    <w:rPr>
                      <w:b/>
                      <w:sz w:val="18"/>
                      <w:szCs w:val="18"/>
                    </w:rPr>
                  </w:pPr>
                  <w:r>
                    <w:rPr>
                      <w:b/>
                      <w:sz w:val="18"/>
                      <w:szCs w:val="18"/>
                    </w:rPr>
                    <w:t>Validación piloto del sistema</w:t>
                  </w:r>
                </w:p>
              </w:tc>
            </w:tr>
          </w:tbl>
          <w:p w14:paraId="071D1141"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01D9866B"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12BA159" w14:textId="77777777" w:rsidR="00302190" w:rsidRDefault="00302190" w:rsidP="00C81509">
                  <w:pPr>
                    <w:jc w:val="both"/>
                    <w:rPr>
                      <w:b/>
                      <w:sz w:val="18"/>
                      <w:szCs w:val="18"/>
                    </w:rPr>
                  </w:pPr>
                </w:p>
              </w:tc>
            </w:tr>
          </w:tbl>
          <w:p w14:paraId="11066D8E" w14:textId="77777777" w:rsidR="00302190" w:rsidRDefault="00302190" w:rsidP="00C81509">
            <w:pPr>
              <w:jc w:val="both"/>
              <w:rPr>
                <w:b/>
                <w:sz w:val="18"/>
                <w:szCs w:val="18"/>
              </w:rPr>
            </w:pPr>
          </w:p>
        </w:tc>
        <w:tc>
          <w:tcPr>
            <w:tcW w:w="1580" w:type="dxa"/>
          </w:tcPr>
          <w:p w14:paraId="3EA597FA"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0A8241E9"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71C415B9" w14:textId="77777777" w:rsidR="00302190" w:rsidRDefault="00302190" w:rsidP="00C81509">
                  <w:pPr>
                    <w:jc w:val="both"/>
                    <w:rPr>
                      <w:b/>
                      <w:sz w:val="18"/>
                      <w:szCs w:val="18"/>
                    </w:rPr>
                  </w:pPr>
                  <w:r>
                    <w:rPr>
                      <w:b/>
                      <w:sz w:val="18"/>
                      <w:szCs w:val="18"/>
                    </w:rPr>
                    <w:t>Ejecutar pruebas con casos simulados y retroalimentación de funcionarios.</w:t>
                  </w:r>
                </w:p>
              </w:tc>
            </w:tr>
          </w:tbl>
          <w:p w14:paraId="42274A1B"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1B6B9559"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7852CC11" w14:textId="77777777" w:rsidR="00302190" w:rsidRDefault="00302190" w:rsidP="00C81509">
                  <w:pPr>
                    <w:jc w:val="both"/>
                    <w:rPr>
                      <w:b/>
                      <w:sz w:val="18"/>
                      <w:szCs w:val="18"/>
                    </w:rPr>
                  </w:pPr>
                </w:p>
              </w:tc>
            </w:tr>
            <w:tr w:rsidR="00302190" w14:paraId="74302DAC"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94D43D6" w14:textId="77777777" w:rsidR="00302190" w:rsidRDefault="00302190" w:rsidP="00C81509">
                  <w:pPr>
                    <w:jc w:val="both"/>
                    <w:rPr>
                      <w:b/>
                      <w:sz w:val="18"/>
                      <w:szCs w:val="18"/>
                    </w:rPr>
                  </w:pPr>
                </w:p>
              </w:tc>
            </w:tr>
          </w:tbl>
          <w:p w14:paraId="775523E1" w14:textId="77777777" w:rsidR="00302190" w:rsidRDefault="00302190" w:rsidP="00C81509">
            <w:pPr>
              <w:jc w:val="both"/>
              <w:rPr>
                <w:b/>
                <w:sz w:val="18"/>
                <w:szCs w:val="18"/>
              </w:rPr>
            </w:pPr>
          </w:p>
        </w:tc>
        <w:tc>
          <w:tcPr>
            <w:tcW w:w="1580" w:type="dxa"/>
          </w:tcPr>
          <w:p w14:paraId="184E6D72"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30A32F28"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13C967E3" w14:textId="77777777" w:rsidR="00302190" w:rsidRDefault="00302190" w:rsidP="00C81509">
                  <w:pPr>
                    <w:jc w:val="both"/>
                    <w:rPr>
                      <w:b/>
                      <w:sz w:val="18"/>
                      <w:szCs w:val="18"/>
                    </w:rPr>
                  </w:pPr>
                  <w:r>
                    <w:rPr>
                      <w:b/>
                      <w:sz w:val="18"/>
                      <w:szCs w:val="18"/>
                    </w:rPr>
                    <w:t>Casos de prueba, feedback de usuarios</w:t>
                  </w:r>
                </w:p>
              </w:tc>
            </w:tr>
          </w:tbl>
          <w:p w14:paraId="7F54D424"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6EE3435B"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745B5546" w14:textId="77777777" w:rsidR="00302190" w:rsidRDefault="00302190" w:rsidP="00C81509">
                  <w:pPr>
                    <w:jc w:val="both"/>
                    <w:rPr>
                      <w:b/>
                      <w:sz w:val="18"/>
                      <w:szCs w:val="18"/>
                    </w:rPr>
                  </w:pPr>
                </w:p>
              </w:tc>
            </w:tr>
          </w:tbl>
          <w:p w14:paraId="1F9BEDAD" w14:textId="77777777" w:rsidR="00302190" w:rsidRDefault="00302190" w:rsidP="00C81509">
            <w:pPr>
              <w:jc w:val="both"/>
              <w:rPr>
                <w:b/>
                <w:sz w:val="18"/>
                <w:szCs w:val="18"/>
              </w:rPr>
            </w:pPr>
          </w:p>
        </w:tc>
        <w:tc>
          <w:tcPr>
            <w:tcW w:w="1580" w:type="dxa"/>
            <w:tcBorders>
              <w:right w:val="single" w:sz="4" w:space="0" w:color="FFFFFF"/>
            </w:tcBorders>
          </w:tcPr>
          <w:p w14:paraId="3BF9C3D0" w14:textId="77777777" w:rsidR="00302190" w:rsidRDefault="00302190" w:rsidP="00C81509">
            <w:pPr>
              <w:jc w:val="both"/>
              <w:rPr>
                <w:b/>
                <w:sz w:val="18"/>
                <w:szCs w:val="18"/>
              </w:rPr>
            </w:pPr>
          </w:p>
          <w:tbl>
            <w:tblPr>
              <w:tblW w:w="1175" w:type="dxa"/>
              <w:tblBorders>
                <w:top w:val="nil"/>
                <w:left w:val="nil"/>
                <w:bottom w:val="nil"/>
                <w:right w:val="nil"/>
                <w:insideH w:val="nil"/>
                <w:insideV w:val="nil"/>
              </w:tblBorders>
              <w:tblLayout w:type="fixed"/>
              <w:tblLook w:val="0600" w:firstRow="0" w:lastRow="0" w:firstColumn="0" w:lastColumn="0" w:noHBand="1" w:noVBand="1"/>
            </w:tblPr>
            <w:tblGrid>
              <w:gridCol w:w="1175"/>
            </w:tblGrid>
            <w:tr w:rsidR="00302190" w14:paraId="7D283EBB" w14:textId="77777777" w:rsidTr="00C81509">
              <w:trPr>
                <w:trHeight w:val="530"/>
              </w:trPr>
              <w:tc>
                <w:tcPr>
                  <w:tcW w:w="1175" w:type="dxa"/>
                  <w:tcBorders>
                    <w:top w:val="nil"/>
                    <w:left w:val="nil"/>
                    <w:bottom w:val="nil"/>
                    <w:right w:val="nil"/>
                  </w:tcBorders>
                  <w:tcMar>
                    <w:top w:w="100" w:type="dxa"/>
                    <w:left w:w="100" w:type="dxa"/>
                    <w:bottom w:w="100" w:type="dxa"/>
                    <w:right w:w="100" w:type="dxa"/>
                  </w:tcMar>
                </w:tcPr>
                <w:p w14:paraId="77D9E4B7" w14:textId="77777777" w:rsidR="00302190" w:rsidRDefault="00302190" w:rsidP="00C81509">
                  <w:pPr>
                    <w:jc w:val="both"/>
                    <w:rPr>
                      <w:b/>
                      <w:sz w:val="18"/>
                      <w:szCs w:val="18"/>
                    </w:rPr>
                  </w:pPr>
                  <w:r>
                    <w:rPr>
                      <w:b/>
                      <w:sz w:val="18"/>
                      <w:szCs w:val="18"/>
                    </w:rPr>
                    <w:t>2 semanas</w:t>
                  </w:r>
                </w:p>
              </w:tc>
            </w:tr>
          </w:tbl>
          <w:p w14:paraId="0BFB8EB0"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57455B82"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C9DA810" w14:textId="77777777" w:rsidR="00302190" w:rsidRDefault="00302190" w:rsidP="00C81509">
                  <w:pPr>
                    <w:jc w:val="both"/>
                    <w:rPr>
                      <w:b/>
                      <w:sz w:val="18"/>
                      <w:szCs w:val="18"/>
                    </w:rPr>
                  </w:pPr>
                </w:p>
              </w:tc>
            </w:tr>
          </w:tbl>
          <w:p w14:paraId="1AD46112" w14:textId="77777777" w:rsidR="00302190" w:rsidRDefault="00302190" w:rsidP="00C81509">
            <w:pPr>
              <w:jc w:val="both"/>
              <w:rPr>
                <w:b/>
                <w:sz w:val="18"/>
                <w:szCs w:val="18"/>
              </w:rPr>
            </w:pPr>
          </w:p>
        </w:tc>
        <w:tc>
          <w:tcPr>
            <w:tcW w:w="1580" w:type="dxa"/>
            <w:tcBorders>
              <w:left w:val="single" w:sz="4" w:space="0" w:color="FFFFFF"/>
            </w:tcBorders>
            <w:shd w:val="clear" w:color="auto" w:fill="D9D9D9"/>
          </w:tcPr>
          <w:p w14:paraId="609CB705"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0C96EFD3"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77261F98" w14:textId="77777777" w:rsidR="00302190" w:rsidRDefault="00302190" w:rsidP="00C81509">
                  <w:pPr>
                    <w:jc w:val="both"/>
                    <w:rPr>
                      <w:b/>
                      <w:sz w:val="18"/>
                      <w:szCs w:val="18"/>
                    </w:rPr>
                  </w:pPr>
                  <w:r>
                    <w:rPr>
                      <w:b/>
                      <w:sz w:val="18"/>
                      <w:szCs w:val="18"/>
                    </w:rPr>
                    <w:t>Equipo QA / validación</w:t>
                  </w:r>
                </w:p>
              </w:tc>
            </w:tr>
          </w:tbl>
          <w:p w14:paraId="157B30D2"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297597BB"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320CA07D" w14:textId="77777777" w:rsidR="00302190" w:rsidRDefault="00302190" w:rsidP="00C81509">
                  <w:pPr>
                    <w:jc w:val="both"/>
                    <w:rPr>
                      <w:b/>
                      <w:sz w:val="18"/>
                      <w:szCs w:val="18"/>
                    </w:rPr>
                  </w:pPr>
                </w:p>
              </w:tc>
            </w:tr>
          </w:tbl>
          <w:p w14:paraId="1F4A9CE1" w14:textId="77777777" w:rsidR="00302190" w:rsidRDefault="00302190" w:rsidP="00C81509">
            <w:pPr>
              <w:jc w:val="both"/>
              <w:rPr>
                <w:b/>
                <w:sz w:val="18"/>
                <w:szCs w:val="18"/>
              </w:rPr>
            </w:pPr>
          </w:p>
        </w:tc>
        <w:tc>
          <w:tcPr>
            <w:tcW w:w="1581" w:type="dxa"/>
          </w:tcPr>
          <w:p w14:paraId="0C712335"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69CE9090"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6B6055F5" w14:textId="77777777" w:rsidR="00302190" w:rsidRDefault="00302190" w:rsidP="00C81509">
                  <w:pPr>
                    <w:jc w:val="both"/>
                    <w:rPr>
                      <w:b/>
                      <w:sz w:val="18"/>
                      <w:szCs w:val="18"/>
                    </w:rPr>
                  </w:pPr>
                  <w:r>
                    <w:rPr>
                      <w:b/>
                      <w:sz w:val="18"/>
                      <w:szCs w:val="18"/>
                    </w:rPr>
                    <w:t>Posible resistencia al cambio por parte de usuarios.</w:t>
                  </w:r>
                </w:p>
              </w:tc>
            </w:tr>
          </w:tbl>
          <w:p w14:paraId="348CC831"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5BAD11D8"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17E8DE83" w14:textId="77777777" w:rsidR="00302190" w:rsidRDefault="00302190" w:rsidP="00C81509">
                  <w:pPr>
                    <w:jc w:val="both"/>
                    <w:rPr>
                      <w:b/>
                      <w:sz w:val="18"/>
                      <w:szCs w:val="18"/>
                    </w:rPr>
                  </w:pPr>
                </w:p>
              </w:tc>
            </w:tr>
          </w:tbl>
          <w:p w14:paraId="19926589" w14:textId="77777777" w:rsidR="00302190" w:rsidRDefault="00302190" w:rsidP="00C81509">
            <w:pPr>
              <w:jc w:val="both"/>
              <w:rPr>
                <w:b/>
                <w:sz w:val="18"/>
                <w:szCs w:val="18"/>
              </w:rPr>
            </w:pPr>
          </w:p>
        </w:tc>
      </w:tr>
      <w:tr w:rsidR="00302190" w14:paraId="46F26135" w14:textId="77777777" w:rsidTr="00302190">
        <w:trPr>
          <w:jc w:val="center"/>
        </w:trPr>
        <w:tc>
          <w:tcPr>
            <w:tcW w:w="1693" w:type="dxa"/>
          </w:tcPr>
          <w:p w14:paraId="6A55A892"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34DE534D"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7330DEC0" w14:textId="77777777" w:rsidR="00302190" w:rsidRDefault="00302190" w:rsidP="00C81509">
                  <w:pPr>
                    <w:jc w:val="both"/>
                    <w:rPr>
                      <w:b/>
                      <w:sz w:val="18"/>
                      <w:szCs w:val="18"/>
                    </w:rPr>
                  </w:pPr>
                  <w:r>
                    <w:rPr>
                      <w:b/>
                      <w:sz w:val="18"/>
                      <w:szCs w:val="18"/>
                    </w:rPr>
                    <w:t>Capacitación y difusión</w:t>
                  </w:r>
                </w:p>
              </w:tc>
            </w:tr>
          </w:tbl>
          <w:p w14:paraId="502E8C03"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2C71B870"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24BE1D2B" w14:textId="77777777" w:rsidR="00302190" w:rsidRDefault="00302190" w:rsidP="00C81509">
                  <w:pPr>
                    <w:jc w:val="both"/>
                    <w:rPr>
                      <w:b/>
                      <w:sz w:val="18"/>
                      <w:szCs w:val="18"/>
                    </w:rPr>
                  </w:pPr>
                </w:p>
              </w:tc>
            </w:tr>
          </w:tbl>
          <w:p w14:paraId="21BD74E9" w14:textId="77777777" w:rsidR="00302190" w:rsidRDefault="00302190" w:rsidP="00C81509">
            <w:pPr>
              <w:jc w:val="both"/>
              <w:rPr>
                <w:b/>
                <w:sz w:val="18"/>
                <w:szCs w:val="18"/>
              </w:rPr>
            </w:pPr>
          </w:p>
        </w:tc>
        <w:tc>
          <w:tcPr>
            <w:tcW w:w="1580" w:type="dxa"/>
          </w:tcPr>
          <w:p w14:paraId="7C3AC869"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6083992D"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76276611" w14:textId="77777777" w:rsidR="00302190" w:rsidRDefault="00302190" w:rsidP="00C81509">
                  <w:pPr>
                    <w:jc w:val="both"/>
                    <w:rPr>
                      <w:b/>
                      <w:sz w:val="18"/>
                      <w:szCs w:val="18"/>
                    </w:rPr>
                  </w:pPr>
                  <w:r>
                    <w:rPr>
                      <w:b/>
                      <w:sz w:val="18"/>
                      <w:szCs w:val="18"/>
                    </w:rPr>
                    <w:t>Capacitación a funcionarios</w:t>
                  </w:r>
                </w:p>
              </w:tc>
            </w:tr>
          </w:tbl>
          <w:p w14:paraId="33984F0E"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0CCF6E25"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751DA1A7" w14:textId="77777777" w:rsidR="00302190" w:rsidRDefault="00302190" w:rsidP="00C81509">
                  <w:pPr>
                    <w:jc w:val="both"/>
                    <w:rPr>
                      <w:b/>
                      <w:sz w:val="18"/>
                      <w:szCs w:val="18"/>
                    </w:rPr>
                  </w:pPr>
                </w:p>
              </w:tc>
            </w:tr>
          </w:tbl>
          <w:p w14:paraId="0CC13944" w14:textId="77777777" w:rsidR="00302190" w:rsidRDefault="00302190" w:rsidP="00C81509">
            <w:pPr>
              <w:jc w:val="both"/>
              <w:rPr>
                <w:b/>
                <w:sz w:val="18"/>
                <w:szCs w:val="18"/>
              </w:rPr>
            </w:pPr>
          </w:p>
        </w:tc>
        <w:tc>
          <w:tcPr>
            <w:tcW w:w="1580" w:type="dxa"/>
          </w:tcPr>
          <w:p w14:paraId="6BBEA58A"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68460806"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0BE1960C" w14:textId="77777777" w:rsidR="00302190" w:rsidRDefault="00302190" w:rsidP="00C81509">
                  <w:pPr>
                    <w:jc w:val="both"/>
                    <w:rPr>
                      <w:b/>
                      <w:sz w:val="18"/>
                      <w:szCs w:val="18"/>
                    </w:rPr>
                  </w:pPr>
                  <w:r>
                    <w:rPr>
                      <w:b/>
                      <w:sz w:val="18"/>
                      <w:szCs w:val="18"/>
                    </w:rPr>
                    <w:t>Entrenar a los equipos en el uso de la herramienta, protocolos y resolución de dudas.</w:t>
                  </w:r>
                </w:p>
              </w:tc>
            </w:tr>
          </w:tbl>
          <w:p w14:paraId="61AEBAD3"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0DC6FC5C"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7421908" w14:textId="77777777" w:rsidR="00302190" w:rsidRDefault="00302190" w:rsidP="00C81509">
                  <w:pPr>
                    <w:jc w:val="both"/>
                    <w:rPr>
                      <w:b/>
                      <w:sz w:val="18"/>
                      <w:szCs w:val="18"/>
                    </w:rPr>
                  </w:pPr>
                </w:p>
              </w:tc>
            </w:tr>
          </w:tbl>
          <w:p w14:paraId="25CC0E98" w14:textId="77777777" w:rsidR="00302190" w:rsidRDefault="00302190" w:rsidP="00C81509">
            <w:pPr>
              <w:jc w:val="both"/>
              <w:rPr>
                <w:b/>
                <w:sz w:val="18"/>
                <w:szCs w:val="18"/>
              </w:rPr>
            </w:pPr>
          </w:p>
        </w:tc>
        <w:tc>
          <w:tcPr>
            <w:tcW w:w="1580" w:type="dxa"/>
          </w:tcPr>
          <w:p w14:paraId="2058A766"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1256E781"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041AC727" w14:textId="77777777" w:rsidR="00302190" w:rsidRDefault="00302190" w:rsidP="00C81509">
                  <w:pPr>
                    <w:jc w:val="both"/>
                    <w:rPr>
                      <w:b/>
                      <w:sz w:val="18"/>
                      <w:szCs w:val="18"/>
                    </w:rPr>
                  </w:pPr>
                  <w:r>
                    <w:rPr>
                      <w:b/>
                      <w:sz w:val="18"/>
                      <w:szCs w:val="18"/>
                    </w:rPr>
                    <w:t>Manuales, capacitaciones, talleres</w:t>
                  </w:r>
                </w:p>
              </w:tc>
            </w:tr>
          </w:tbl>
          <w:p w14:paraId="2AFC0C84"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15A1D273"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2278F6D3" w14:textId="77777777" w:rsidR="00302190" w:rsidRDefault="00302190" w:rsidP="00C81509">
                  <w:pPr>
                    <w:jc w:val="both"/>
                    <w:rPr>
                      <w:b/>
                      <w:sz w:val="18"/>
                      <w:szCs w:val="18"/>
                    </w:rPr>
                  </w:pPr>
                </w:p>
              </w:tc>
            </w:tr>
          </w:tbl>
          <w:p w14:paraId="7C13386D" w14:textId="77777777" w:rsidR="00302190" w:rsidRDefault="00302190" w:rsidP="00C81509">
            <w:pPr>
              <w:jc w:val="both"/>
              <w:rPr>
                <w:b/>
                <w:sz w:val="18"/>
                <w:szCs w:val="18"/>
              </w:rPr>
            </w:pPr>
          </w:p>
        </w:tc>
        <w:tc>
          <w:tcPr>
            <w:tcW w:w="1580" w:type="dxa"/>
            <w:tcBorders>
              <w:right w:val="single" w:sz="4" w:space="0" w:color="FFFFFF"/>
            </w:tcBorders>
          </w:tcPr>
          <w:p w14:paraId="0868A5B6" w14:textId="77777777" w:rsidR="00302190" w:rsidRDefault="00302190" w:rsidP="00C81509">
            <w:pPr>
              <w:jc w:val="both"/>
              <w:rPr>
                <w:b/>
                <w:sz w:val="18"/>
                <w:szCs w:val="18"/>
              </w:rPr>
            </w:pPr>
          </w:p>
          <w:tbl>
            <w:tblPr>
              <w:tblW w:w="1085" w:type="dxa"/>
              <w:tblBorders>
                <w:top w:val="nil"/>
                <w:left w:val="nil"/>
                <w:bottom w:val="nil"/>
                <w:right w:val="nil"/>
                <w:insideH w:val="nil"/>
                <w:insideV w:val="nil"/>
              </w:tblBorders>
              <w:tblLayout w:type="fixed"/>
              <w:tblLook w:val="0600" w:firstRow="0" w:lastRow="0" w:firstColumn="0" w:lastColumn="0" w:noHBand="1" w:noVBand="1"/>
            </w:tblPr>
            <w:tblGrid>
              <w:gridCol w:w="1085"/>
            </w:tblGrid>
            <w:tr w:rsidR="00302190" w14:paraId="5F968F82" w14:textId="77777777" w:rsidTr="00C81509">
              <w:trPr>
                <w:trHeight w:val="530"/>
              </w:trPr>
              <w:tc>
                <w:tcPr>
                  <w:tcW w:w="1085" w:type="dxa"/>
                  <w:tcBorders>
                    <w:top w:val="nil"/>
                    <w:left w:val="nil"/>
                    <w:bottom w:val="nil"/>
                    <w:right w:val="nil"/>
                  </w:tcBorders>
                  <w:tcMar>
                    <w:top w:w="100" w:type="dxa"/>
                    <w:left w:w="100" w:type="dxa"/>
                    <w:bottom w:w="100" w:type="dxa"/>
                    <w:right w:w="100" w:type="dxa"/>
                  </w:tcMar>
                </w:tcPr>
                <w:p w14:paraId="31A9F130" w14:textId="77777777" w:rsidR="00302190" w:rsidRDefault="00302190" w:rsidP="00C81509">
                  <w:pPr>
                    <w:jc w:val="both"/>
                    <w:rPr>
                      <w:b/>
                      <w:sz w:val="18"/>
                      <w:szCs w:val="18"/>
                    </w:rPr>
                  </w:pPr>
                  <w:r>
                    <w:rPr>
                      <w:b/>
                      <w:sz w:val="18"/>
                      <w:szCs w:val="18"/>
                    </w:rPr>
                    <w:t>1 semana</w:t>
                  </w:r>
                </w:p>
              </w:tc>
            </w:tr>
          </w:tbl>
          <w:p w14:paraId="2E0C5C99"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2FBA0544"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2B49226A" w14:textId="77777777" w:rsidR="00302190" w:rsidRDefault="00302190" w:rsidP="00C81509">
                  <w:pPr>
                    <w:jc w:val="both"/>
                    <w:rPr>
                      <w:b/>
                      <w:sz w:val="18"/>
                      <w:szCs w:val="18"/>
                    </w:rPr>
                  </w:pPr>
                </w:p>
              </w:tc>
            </w:tr>
          </w:tbl>
          <w:p w14:paraId="0E68C37E" w14:textId="77777777" w:rsidR="00302190" w:rsidRDefault="00302190" w:rsidP="00C81509">
            <w:pPr>
              <w:jc w:val="both"/>
              <w:rPr>
                <w:b/>
                <w:sz w:val="18"/>
                <w:szCs w:val="18"/>
              </w:rPr>
            </w:pPr>
          </w:p>
        </w:tc>
        <w:tc>
          <w:tcPr>
            <w:tcW w:w="1580" w:type="dxa"/>
            <w:tcBorders>
              <w:left w:val="single" w:sz="4" w:space="0" w:color="FFFFFF"/>
            </w:tcBorders>
            <w:shd w:val="clear" w:color="auto" w:fill="D9D9D9"/>
          </w:tcPr>
          <w:p w14:paraId="64207EAE"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5E9E8C3A"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4DA8C51B" w14:textId="77777777" w:rsidR="00302190" w:rsidRDefault="00302190" w:rsidP="00C81509">
                  <w:pPr>
                    <w:jc w:val="both"/>
                    <w:rPr>
                      <w:b/>
                      <w:sz w:val="18"/>
                      <w:szCs w:val="18"/>
                    </w:rPr>
                  </w:pPr>
                  <w:r>
                    <w:rPr>
                      <w:b/>
                      <w:sz w:val="18"/>
                      <w:szCs w:val="18"/>
                    </w:rPr>
                    <w:t>Equipo de capacitación</w:t>
                  </w:r>
                </w:p>
              </w:tc>
            </w:tr>
          </w:tbl>
          <w:p w14:paraId="03766ABC"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44A3773D"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70E963B8" w14:textId="77777777" w:rsidR="00302190" w:rsidRDefault="00302190" w:rsidP="00C81509">
                  <w:pPr>
                    <w:jc w:val="both"/>
                    <w:rPr>
                      <w:b/>
                      <w:sz w:val="18"/>
                      <w:szCs w:val="18"/>
                    </w:rPr>
                  </w:pPr>
                </w:p>
              </w:tc>
            </w:tr>
          </w:tbl>
          <w:p w14:paraId="4E22407E" w14:textId="77777777" w:rsidR="00302190" w:rsidRDefault="00302190" w:rsidP="00C81509">
            <w:pPr>
              <w:jc w:val="both"/>
              <w:rPr>
                <w:b/>
                <w:sz w:val="18"/>
                <w:szCs w:val="18"/>
              </w:rPr>
            </w:pPr>
          </w:p>
        </w:tc>
        <w:tc>
          <w:tcPr>
            <w:tcW w:w="1581" w:type="dxa"/>
          </w:tcPr>
          <w:p w14:paraId="1310F9BE" w14:textId="77777777" w:rsidR="00302190" w:rsidRDefault="00302190" w:rsidP="00C81509">
            <w:pPr>
              <w:jc w:val="both"/>
              <w:rPr>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302190" w14:paraId="5E2FACE0" w14:textId="77777777" w:rsidTr="00C81509">
              <w:trPr>
                <w:trHeight w:val="530"/>
              </w:trPr>
              <w:tc>
                <w:tcPr>
                  <w:tcW w:w="1365" w:type="dxa"/>
                  <w:tcBorders>
                    <w:top w:val="nil"/>
                    <w:left w:val="nil"/>
                    <w:bottom w:val="nil"/>
                    <w:right w:val="nil"/>
                  </w:tcBorders>
                  <w:tcMar>
                    <w:top w:w="100" w:type="dxa"/>
                    <w:left w:w="100" w:type="dxa"/>
                    <w:bottom w:w="100" w:type="dxa"/>
                    <w:right w:w="100" w:type="dxa"/>
                  </w:tcMar>
                </w:tcPr>
                <w:p w14:paraId="0D49AAF2" w14:textId="77777777" w:rsidR="00302190" w:rsidRDefault="00302190" w:rsidP="00C81509">
                  <w:pPr>
                    <w:jc w:val="both"/>
                    <w:rPr>
                      <w:b/>
                      <w:sz w:val="18"/>
                      <w:szCs w:val="18"/>
                    </w:rPr>
                  </w:pPr>
                  <w:r>
                    <w:rPr>
                      <w:b/>
                      <w:sz w:val="18"/>
                      <w:szCs w:val="18"/>
                    </w:rPr>
                    <w:t>Necesidad de repetir sesiones para distintos turnos.</w:t>
                  </w:r>
                </w:p>
              </w:tc>
            </w:tr>
          </w:tbl>
          <w:p w14:paraId="6607F898" w14:textId="77777777" w:rsidR="00302190" w:rsidRDefault="00302190" w:rsidP="00C81509">
            <w:pPr>
              <w:jc w:val="both"/>
              <w:rPr>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4C95A8B1"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5AD8DCA6" w14:textId="77777777" w:rsidR="00302190" w:rsidRDefault="00302190" w:rsidP="00C81509">
                  <w:pPr>
                    <w:jc w:val="both"/>
                    <w:rPr>
                      <w:b/>
                      <w:sz w:val="18"/>
                      <w:szCs w:val="18"/>
                    </w:rPr>
                  </w:pPr>
                </w:p>
              </w:tc>
            </w:tr>
          </w:tbl>
          <w:p w14:paraId="247566B8" w14:textId="77777777" w:rsidR="00302190" w:rsidRDefault="00302190" w:rsidP="00C81509">
            <w:pPr>
              <w:jc w:val="both"/>
              <w:rPr>
                <w:b/>
                <w:sz w:val="18"/>
                <w:szCs w:val="18"/>
              </w:rPr>
            </w:pPr>
          </w:p>
        </w:tc>
      </w:tr>
    </w:tbl>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6FEE0D3F" w14:textId="77777777" w:rsidR="00302190" w:rsidRDefault="00302190" w:rsidP="00D110EC">
      <w:pPr>
        <w:spacing w:after="0" w:line="360" w:lineRule="auto"/>
        <w:jc w:val="both"/>
        <w:rPr>
          <w:b/>
          <w:sz w:val="24"/>
          <w:szCs w:val="24"/>
        </w:rPr>
      </w:pPr>
    </w:p>
    <w:tbl>
      <w:tblPr>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302190" w14:paraId="2339793A" w14:textId="77777777" w:rsidTr="00C81509">
        <w:trPr>
          <w:trHeight w:val="294"/>
        </w:trPr>
        <w:tc>
          <w:tcPr>
            <w:tcW w:w="1351" w:type="dxa"/>
            <w:vMerge w:val="restart"/>
          </w:tcPr>
          <w:p w14:paraId="398DDA8D" w14:textId="77777777" w:rsidR="00302190" w:rsidRDefault="00302190" w:rsidP="00C81509">
            <w:pPr>
              <w:spacing w:line="360" w:lineRule="auto"/>
              <w:jc w:val="both"/>
              <w:rPr>
                <w:b/>
                <w:sz w:val="16"/>
                <w:szCs w:val="16"/>
              </w:rPr>
            </w:pPr>
            <w:r>
              <w:rPr>
                <w:b/>
                <w:sz w:val="16"/>
                <w:szCs w:val="16"/>
              </w:rPr>
              <w:t>Actividad</w:t>
            </w:r>
          </w:p>
        </w:tc>
        <w:tc>
          <w:tcPr>
            <w:tcW w:w="2107" w:type="dxa"/>
            <w:gridSpan w:val="4"/>
            <w:shd w:val="clear" w:color="auto" w:fill="E2EFD9"/>
          </w:tcPr>
          <w:p w14:paraId="12061FE1" w14:textId="77777777" w:rsidR="00302190" w:rsidRDefault="00302190" w:rsidP="00C81509">
            <w:pPr>
              <w:spacing w:line="360" w:lineRule="auto"/>
              <w:jc w:val="center"/>
              <w:rPr>
                <w:b/>
                <w:sz w:val="16"/>
                <w:szCs w:val="16"/>
              </w:rPr>
            </w:pPr>
            <w:r>
              <w:rPr>
                <w:b/>
                <w:sz w:val="16"/>
                <w:szCs w:val="16"/>
              </w:rPr>
              <w:t>Fase 1</w:t>
            </w:r>
          </w:p>
        </w:tc>
        <w:tc>
          <w:tcPr>
            <w:tcW w:w="5766" w:type="dxa"/>
            <w:gridSpan w:val="12"/>
            <w:shd w:val="clear" w:color="auto" w:fill="FFF2CC"/>
          </w:tcPr>
          <w:p w14:paraId="1001A740" w14:textId="77777777" w:rsidR="00302190" w:rsidRDefault="00302190" w:rsidP="00C81509">
            <w:pPr>
              <w:spacing w:line="360" w:lineRule="auto"/>
              <w:jc w:val="center"/>
              <w:rPr>
                <w:b/>
                <w:sz w:val="16"/>
                <w:szCs w:val="16"/>
              </w:rPr>
            </w:pPr>
            <w:r>
              <w:rPr>
                <w:b/>
                <w:sz w:val="16"/>
                <w:szCs w:val="16"/>
              </w:rPr>
              <w:t>Fase 2</w:t>
            </w:r>
          </w:p>
        </w:tc>
        <w:tc>
          <w:tcPr>
            <w:tcW w:w="1578" w:type="dxa"/>
            <w:gridSpan w:val="4"/>
            <w:shd w:val="clear" w:color="auto" w:fill="FBE5D5"/>
          </w:tcPr>
          <w:p w14:paraId="2A79F1AE" w14:textId="77777777" w:rsidR="00302190" w:rsidRDefault="00302190" w:rsidP="00C81509">
            <w:pPr>
              <w:spacing w:line="360" w:lineRule="auto"/>
              <w:jc w:val="center"/>
              <w:rPr>
                <w:b/>
                <w:sz w:val="16"/>
                <w:szCs w:val="16"/>
              </w:rPr>
            </w:pPr>
            <w:r>
              <w:rPr>
                <w:b/>
                <w:sz w:val="16"/>
                <w:szCs w:val="16"/>
              </w:rPr>
              <w:t>Fase 3</w:t>
            </w:r>
          </w:p>
        </w:tc>
      </w:tr>
      <w:tr w:rsidR="00302190" w14:paraId="631EB8F3" w14:textId="77777777" w:rsidTr="00C81509">
        <w:trPr>
          <w:gridAfter w:val="1"/>
          <w:wAfter w:w="10" w:type="dxa"/>
          <w:trHeight w:val="303"/>
        </w:trPr>
        <w:tc>
          <w:tcPr>
            <w:tcW w:w="1351" w:type="dxa"/>
            <w:vMerge/>
          </w:tcPr>
          <w:p w14:paraId="6EEC77D1" w14:textId="77777777" w:rsidR="00302190" w:rsidRDefault="00302190" w:rsidP="00C81509">
            <w:pPr>
              <w:widowControl w:val="0"/>
              <w:pBdr>
                <w:top w:val="nil"/>
                <w:left w:val="nil"/>
                <w:bottom w:val="nil"/>
                <w:right w:val="nil"/>
                <w:between w:val="nil"/>
              </w:pBdr>
              <w:spacing w:after="0" w:line="276" w:lineRule="auto"/>
              <w:rPr>
                <w:b/>
                <w:sz w:val="16"/>
                <w:szCs w:val="16"/>
              </w:rPr>
            </w:pPr>
          </w:p>
        </w:tc>
        <w:tc>
          <w:tcPr>
            <w:tcW w:w="536" w:type="dxa"/>
          </w:tcPr>
          <w:p w14:paraId="00BD6D4A" w14:textId="77777777" w:rsidR="00302190" w:rsidRDefault="00302190" w:rsidP="00C81509">
            <w:pPr>
              <w:spacing w:line="360" w:lineRule="auto"/>
              <w:jc w:val="center"/>
              <w:rPr>
                <w:b/>
                <w:sz w:val="16"/>
                <w:szCs w:val="16"/>
              </w:rPr>
            </w:pPr>
            <w:r>
              <w:rPr>
                <w:b/>
                <w:sz w:val="16"/>
                <w:szCs w:val="16"/>
              </w:rPr>
              <w:t>S 1</w:t>
            </w:r>
          </w:p>
        </w:tc>
        <w:tc>
          <w:tcPr>
            <w:tcW w:w="522" w:type="dxa"/>
          </w:tcPr>
          <w:p w14:paraId="7E1653C5" w14:textId="77777777" w:rsidR="00302190" w:rsidRDefault="00302190" w:rsidP="00C81509">
            <w:pPr>
              <w:spacing w:line="360" w:lineRule="auto"/>
              <w:jc w:val="center"/>
              <w:rPr>
                <w:b/>
                <w:sz w:val="16"/>
                <w:szCs w:val="16"/>
              </w:rPr>
            </w:pPr>
            <w:r>
              <w:rPr>
                <w:b/>
                <w:sz w:val="16"/>
                <w:szCs w:val="16"/>
              </w:rPr>
              <w:t>S 2</w:t>
            </w:r>
          </w:p>
        </w:tc>
        <w:tc>
          <w:tcPr>
            <w:tcW w:w="523" w:type="dxa"/>
          </w:tcPr>
          <w:p w14:paraId="3998ACFF" w14:textId="77777777" w:rsidR="00302190" w:rsidRDefault="00302190" w:rsidP="00C81509">
            <w:pPr>
              <w:spacing w:line="360" w:lineRule="auto"/>
              <w:jc w:val="center"/>
              <w:rPr>
                <w:b/>
                <w:sz w:val="16"/>
                <w:szCs w:val="16"/>
              </w:rPr>
            </w:pPr>
            <w:r>
              <w:rPr>
                <w:b/>
                <w:sz w:val="16"/>
                <w:szCs w:val="16"/>
              </w:rPr>
              <w:t>S 3</w:t>
            </w:r>
          </w:p>
        </w:tc>
        <w:tc>
          <w:tcPr>
            <w:tcW w:w="526" w:type="dxa"/>
          </w:tcPr>
          <w:p w14:paraId="31317E64" w14:textId="77777777" w:rsidR="00302190" w:rsidRDefault="00302190" w:rsidP="00C81509">
            <w:pPr>
              <w:spacing w:line="360" w:lineRule="auto"/>
              <w:jc w:val="center"/>
              <w:rPr>
                <w:b/>
                <w:sz w:val="16"/>
                <w:szCs w:val="16"/>
              </w:rPr>
            </w:pPr>
            <w:r>
              <w:rPr>
                <w:b/>
                <w:sz w:val="16"/>
                <w:szCs w:val="16"/>
              </w:rPr>
              <w:t>S 4</w:t>
            </w:r>
          </w:p>
        </w:tc>
        <w:tc>
          <w:tcPr>
            <w:tcW w:w="523" w:type="dxa"/>
          </w:tcPr>
          <w:p w14:paraId="52CA8E4E" w14:textId="77777777" w:rsidR="00302190" w:rsidRDefault="00302190" w:rsidP="00C81509">
            <w:pPr>
              <w:spacing w:line="360" w:lineRule="auto"/>
              <w:jc w:val="center"/>
              <w:rPr>
                <w:b/>
                <w:sz w:val="16"/>
                <w:szCs w:val="16"/>
              </w:rPr>
            </w:pPr>
            <w:r>
              <w:rPr>
                <w:b/>
                <w:sz w:val="16"/>
                <w:szCs w:val="16"/>
              </w:rPr>
              <w:t>S 5</w:t>
            </w:r>
          </w:p>
        </w:tc>
        <w:tc>
          <w:tcPr>
            <w:tcW w:w="523" w:type="dxa"/>
          </w:tcPr>
          <w:p w14:paraId="3FC22738" w14:textId="77777777" w:rsidR="00302190" w:rsidRDefault="00302190" w:rsidP="00C81509">
            <w:pPr>
              <w:spacing w:line="360" w:lineRule="auto"/>
              <w:jc w:val="center"/>
              <w:rPr>
                <w:b/>
                <w:sz w:val="16"/>
                <w:szCs w:val="16"/>
              </w:rPr>
            </w:pPr>
            <w:r>
              <w:rPr>
                <w:b/>
                <w:sz w:val="16"/>
                <w:szCs w:val="16"/>
              </w:rPr>
              <w:t>S 6</w:t>
            </w:r>
          </w:p>
        </w:tc>
        <w:tc>
          <w:tcPr>
            <w:tcW w:w="523" w:type="dxa"/>
          </w:tcPr>
          <w:p w14:paraId="166763DE" w14:textId="77777777" w:rsidR="00302190" w:rsidRDefault="00302190" w:rsidP="00C81509">
            <w:pPr>
              <w:spacing w:line="360" w:lineRule="auto"/>
              <w:jc w:val="center"/>
              <w:rPr>
                <w:b/>
                <w:sz w:val="16"/>
                <w:szCs w:val="16"/>
              </w:rPr>
            </w:pPr>
            <w:r>
              <w:rPr>
                <w:b/>
                <w:sz w:val="16"/>
                <w:szCs w:val="16"/>
              </w:rPr>
              <w:t>S 7</w:t>
            </w:r>
          </w:p>
        </w:tc>
        <w:tc>
          <w:tcPr>
            <w:tcW w:w="523" w:type="dxa"/>
          </w:tcPr>
          <w:p w14:paraId="176EEAEE" w14:textId="77777777" w:rsidR="00302190" w:rsidRDefault="00302190" w:rsidP="00C81509">
            <w:pPr>
              <w:spacing w:line="360" w:lineRule="auto"/>
              <w:jc w:val="center"/>
              <w:rPr>
                <w:b/>
                <w:sz w:val="16"/>
                <w:szCs w:val="16"/>
              </w:rPr>
            </w:pPr>
            <w:r>
              <w:rPr>
                <w:b/>
                <w:sz w:val="16"/>
                <w:szCs w:val="16"/>
              </w:rPr>
              <w:t>S 8</w:t>
            </w:r>
          </w:p>
        </w:tc>
        <w:tc>
          <w:tcPr>
            <w:tcW w:w="523" w:type="dxa"/>
          </w:tcPr>
          <w:p w14:paraId="1537778B" w14:textId="77777777" w:rsidR="00302190" w:rsidRDefault="00302190" w:rsidP="00C81509">
            <w:pPr>
              <w:spacing w:line="360" w:lineRule="auto"/>
              <w:jc w:val="center"/>
              <w:rPr>
                <w:b/>
                <w:sz w:val="16"/>
                <w:szCs w:val="16"/>
              </w:rPr>
            </w:pPr>
            <w:r>
              <w:rPr>
                <w:b/>
                <w:sz w:val="16"/>
                <w:szCs w:val="16"/>
              </w:rPr>
              <w:t>S 9</w:t>
            </w:r>
          </w:p>
        </w:tc>
        <w:tc>
          <w:tcPr>
            <w:tcW w:w="523" w:type="dxa"/>
          </w:tcPr>
          <w:p w14:paraId="0BF1C320" w14:textId="77777777" w:rsidR="00302190" w:rsidRDefault="00302190" w:rsidP="00C81509">
            <w:pPr>
              <w:spacing w:line="360" w:lineRule="auto"/>
              <w:jc w:val="center"/>
              <w:rPr>
                <w:b/>
                <w:sz w:val="16"/>
                <w:szCs w:val="16"/>
              </w:rPr>
            </w:pPr>
            <w:r>
              <w:rPr>
                <w:b/>
                <w:sz w:val="16"/>
                <w:szCs w:val="16"/>
              </w:rPr>
              <w:t>S 10</w:t>
            </w:r>
          </w:p>
        </w:tc>
        <w:tc>
          <w:tcPr>
            <w:tcW w:w="523" w:type="dxa"/>
          </w:tcPr>
          <w:p w14:paraId="54D75BDF" w14:textId="77777777" w:rsidR="00302190" w:rsidRDefault="00302190" w:rsidP="00C81509">
            <w:pPr>
              <w:spacing w:line="360" w:lineRule="auto"/>
              <w:jc w:val="center"/>
              <w:rPr>
                <w:b/>
                <w:sz w:val="16"/>
                <w:szCs w:val="16"/>
              </w:rPr>
            </w:pPr>
            <w:r>
              <w:rPr>
                <w:b/>
                <w:sz w:val="16"/>
                <w:szCs w:val="16"/>
              </w:rPr>
              <w:t>S 11</w:t>
            </w:r>
          </w:p>
        </w:tc>
        <w:tc>
          <w:tcPr>
            <w:tcW w:w="523" w:type="dxa"/>
          </w:tcPr>
          <w:p w14:paraId="64EC4B28" w14:textId="77777777" w:rsidR="00302190" w:rsidRDefault="00302190" w:rsidP="00C81509">
            <w:pPr>
              <w:spacing w:line="360" w:lineRule="auto"/>
              <w:jc w:val="center"/>
              <w:rPr>
                <w:b/>
                <w:sz w:val="16"/>
                <w:szCs w:val="16"/>
              </w:rPr>
            </w:pPr>
            <w:r>
              <w:rPr>
                <w:b/>
                <w:sz w:val="16"/>
                <w:szCs w:val="16"/>
              </w:rPr>
              <w:t>S 12</w:t>
            </w:r>
          </w:p>
        </w:tc>
        <w:tc>
          <w:tcPr>
            <w:tcW w:w="525" w:type="dxa"/>
          </w:tcPr>
          <w:p w14:paraId="580C32DE" w14:textId="77777777" w:rsidR="00302190" w:rsidRDefault="00302190" w:rsidP="00C81509">
            <w:pPr>
              <w:spacing w:line="360" w:lineRule="auto"/>
              <w:jc w:val="center"/>
              <w:rPr>
                <w:b/>
                <w:sz w:val="16"/>
                <w:szCs w:val="16"/>
              </w:rPr>
            </w:pPr>
            <w:r>
              <w:rPr>
                <w:b/>
                <w:sz w:val="16"/>
                <w:szCs w:val="16"/>
              </w:rPr>
              <w:t>S 13</w:t>
            </w:r>
          </w:p>
        </w:tc>
        <w:tc>
          <w:tcPr>
            <w:tcW w:w="525" w:type="dxa"/>
          </w:tcPr>
          <w:p w14:paraId="670859B8" w14:textId="77777777" w:rsidR="00302190" w:rsidRDefault="00302190" w:rsidP="00C81509">
            <w:pPr>
              <w:spacing w:line="360" w:lineRule="auto"/>
              <w:jc w:val="center"/>
              <w:rPr>
                <w:b/>
                <w:sz w:val="16"/>
                <w:szCs w:val="16"/>
              </w:rPr>
            </w:pPr>
            <w:r>
              <w:rPr>
                <w:b/>
                <w:sz w:val="16"/>
                <w:szCs w:val="16"/>
              </w:rPr>
              <w:t>S 14</w:t>
            </w:r>
          </w:p>
        </w:tc>
        <w:tc>
          <w:tcPr>
            <w:tcW w:w="525" w:type="dxa"/>
          </w:tcPr>
          <w:p w14:paraId="4666D756" w14:textId="77777777" w:rsidR="00302190" w:rsidRDefault="00302190" w:rsidP="00C81509">
            <w:pPr>
              <w:spacing w:line="360" w:lineRule="auto"/>
              <w:jc w:val="center"/>
              <w:rPr>
                <w:b/>
                <w:sz w:val="16"/>
                <w:szCs w:val="16"/>
              </w:rPr>
            </w:pPr>
            <w:r>
              <w:rPr>
                <w:b/>
                <w:sz w:val="16"/>
                <w:szCs w:val="16"/>
              </w:rPr>
              <w:t>S 15</w:t>
            </w:r>
          </w:p>
        </w:tc>
        <w:tc>
          <w:tcPr>
            <w:tcW w:w="525" w:type="dxa"/>
            <w:gridSpan w:val="2"/>
          </w:tcPr>
          <w:p w14:paraId="725FE2DE" w14:textId="77777777" w:rsidR="00302190" w:rsidRDefault="00302190" w:rsidP="00C81509">
            <w:pPr>
              <w:spacing w:line="360" w:lineRule="auto"/>
              <w:jc w:val="center"/>
              <w:rPr>
                <w:b/>
                <w:sz w:val="16"/>
                <w:szCs w:val="16"/>
              </w:rPr>
            </w:pPr>
            <w:r>
              <w:rPr>
                <w:b/>
                <w:sz w:val="16"/>
                <w:szCs w:val="16"/>
              </w:rPr>
              <w:t>S 16</w:t>
            </w:r>
          </w:p>
        </w:tc>
        <w:tc>
          <w:tcPr>
            <w:tcW w:w="525" w:type="dxa"/>
          </w:tcPr>
          <w:p w14:paraId="638F5CAD" w14:textId="77777777" w:rsidR="00302190" w:rsidRDefault="00302190" w:rsidP="00C81509">
            <w:pPr>
              <w:spacing w:line="360" w:lineRule="auto"/>
              <w:jc w:val="center"/>
              <w:rPr>
                <w:b/>
                <w:sz w:val="16"/>
                <w:szCs w:val="16"/>
              </w:rPr>
            </w:pPr>
            <w:r>
              <w:rPr>
                <w:b/>
                <w:sz w:val="16"/>
                <w:szCs w:val="16"/>
              </w:rPr>
              <w:t>S 17</w:t>
            </w:r>
          </w:p>
        </w:tc>
        <w:tc>
          <w:tcPr>
            <w:tcW w:w="525" w:type="dxa"/>
          </w:tcPr>
          <w:p w14:paraId="0DE346C5" w14:textId="77777777" w:rsidR="00302190" w:rsidRDefault="00302190" w:rsidP="00C81509">
            <w:pPr>
              <w:spacing w:line="360" w:lineRule="auto"/>
              <w:jc w:val="center"/>
              <w:rPr>
                <w:b/>
                <w:sz w:val="16"/>
                <w:szCs w:val="16"/>
              </w:rPr>
            </w:pPr>
            <w:r>
              <w:rPr>
                <w:b/>
                <w:sz w:val="16"/>
                <w:szCs w:val="16"/>
              </w:rPr>
              <w:t>S 18</w:t>
            </w:r>
          </w:p>
        </w:tc>
      </w:tr>
      <w:tr w:rsidR="00302190" w14:paraId="564C631A" w14:textId="77777777" w:rsidTr="00C81509">
        <w:trPr>
          <w:gridAfter w:val="1"/>
          <w:wAfter w:w="10" w:type="dxa"/>
          <w:trHeight w:val="2168"/>
        </w:trPr>
        <w:tc>
          <w:tcPr>
            <w:tcW w:w="1351" w:type="dxa"/>
          </w:tcPr>
          <w:p w14:paraId="2CAA23C3" w14:textId="77777777" w:rsidR="00302190" w:rsidRDefault="00302190" w:rsidP="00C81509">
            <w:pPr>
              <w:spacing w:line="360" w:lineRule="auto"/>
              <w:jc w:val="both"/>
              <w:rPr>
                <w:i/>
                <w:color w:val="548DD4"/>
                <w:sz w:val="16"/>
                <w:szCs w:val="16"/>
              </w:rPr>
            </w:pPr>
          </w:p>
          <w:tbl>
            <w:tblPr>
              <w:tblW w:w="1140" w:type="dxa"/>
              <w:tblBorders>
                <w:top w:val="nil"/>
                <w:left w:val="nil"/>
                <w:bottom w:val="nil"/>
                <w:right w:val="nil"/>
                <w:insideH w:val="nil"/>
                <w:insideV w:val="nil"/>
              </w:tblBorders>
              <w:tblLayout w:type="fixed"/>
              <w:tblLook w:val="0600" w:firstRow="0" w:lastRow="0" w:firstColumn="0" w:lastColumn="0" w:noHBand="1" w:noVBand="1"/>
            </w:tblPr>
            <w:tblGrid>
              <w:gridCol w:w="1140"/>
            </w:tblGrid>
            <w:tr w:rsidR="00302190" w14:paraId="7E96F746" w14:textId="77777777" w:rsidTr="00C81509">
              <w:trPr>
                <w:trHeight w:val="530"/>
              </w:trPr>
              <w:tc>
                <w:tcPr>
                  <w:tcW w:w="1140" w:type="dxa"/>
                  <w:tcBorders>
                    <w:top w:val="nil"/>
                    <w:left w:val="nil"/>
                    <w:bottom w:val="nil"/>
                    <w:right w:val="nil"/>
                  </w:tcBorders>
                  <w:tcMar>
                    <w:top w:w="100" w:type="dxa"/>
                    <w:left w:w="100" w:type="dxa"/>
                    <w:bottom w:w="100" w:type="dxa"/>
                    <w:right w:w="100" w:type="dxa"/>
                  </w:tcMar>
                </w:tcPr>
                <w:p w14:paraId="162AAF62" w14:textId="77777777" w:rsidR="00302190" w:rsidRDefault="00302190" w:rsidP="00C81509">
                  <w:pPr>
                    <w:spacing w:line="360" w:lineRule="auto"/>
                    <w:jc w:val="both"/>
                    <w:rPr>
                      <w:sz w:val="16"/>
                      <w:szCs w:val="16"/>
                    </w:rPr>
                  </w:pPr>
                  <w:r>
                    <w:rPr>
                      <w:sz w:val="16"/>
                      <w:szCs w:val="16"/>
                    </w:rPr>
                    <w:t>Levantamiento de centros y criterios de derivación</w:t>
                  </w:r>
                </w:p>
              </w:tc>
            </w:tr>
          </w:tbl>
          <w:p w14:paraId="00992CDF" w14:textId="77777777" w:rsidR="00302190" w:rsidRDefault="00302190" w:rsidP="00C81509">
            <w:pPr>
              <w:spacing w:line="360" w:lineRule="auto"/>
              <w:jc w:val="both"/>
              <w:rPr>
                <w:i/>
                <w:color w:val="548DD4"/>
                <w:sz w:val="16"/>
                <w:szCs w:val="16"/>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36A66CFA"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F5B24FB" w14:textId="77777777" w:rsidR="00302190" w:rsidRDefault="00302190" w:rsidP="00C81509">
                  <w:pPr>
                    <w:spacing w:line="360" w:lineRule="auto"/>
                    <w:jc w:val="both"/>
                    <w:rPr>
                      <w:i/>
                      <w:color w:val="548DD4"/>
                      <w:sz w:val="16"/>
                      <w:szCs w:val="16"/>
                    </w:rPr>
                  </w:pPr>
                </w:p>
              </w:tc>
            </w:tr>
          </w:tbl>
          <w:p w14:paraId="29AF9637" w14:textId="77777777" w:rsidR="00302190" w:rsidRDefault="00302190" w:rsidP="00C81509">
            <w:pPr>
              <w:spacing w:line="360" w:lineRule="auto"/>
              <w:jc w:val="both"/>
              <w:rPr>
                <w:b/>
                <w:sz w:val="16"/>
                <w:szCs w:val="16"/>
              </w:rPr>
            </w:pPr>
            <w:r>
              <w:rPr>
                <w:rFonts w:ascii="Calibri" w:eastAsia="Calibri" w:hAnsi="Calibri" w:cs="Calibri"/>
                <w:i/>
                <w:color w:val="548DD4"/>
                <w:sz w:val="16"/>
                <w:szCs w:val="16"/>
              </w:rPr>
              <w:t>r</w:t>
            </w:r>
          </w:p>
        </w:tc>
        <w:tc>
          <w:tcPr>
            <w:tcW w:w="536" w:type="dxa"/>
          </w:tcPr>
          <w:p w14:paraId="5022809D" w14:textId="77777777" w:rsidR="00302190" w:rsidRDefault="00302190" w:rsidP="00C81509">
            <w:pPr>
              <w:spacing w:line="360" w:lineRule="auto"/>
              <w:jc w:val="both"/>
              <w:rPr>
                <w:b/>
                <w:sz w:val="16"/>
                <w:szCs w:val="16"/>
              </w:rPr>
            </w:pPr>
            <w:r>
              <w:rPr>
                <w:b/>
                <w:sz w:val="16"/>
                <w:szCs w:val="16"/>
              </w:rPr>
              <w:t>X</w:t>
            </w:r>
          </w:p>
        </w:tc>
        <w:tc>
          <w:tcPr>
            <w:tcW w:w="522" w:type="dxa"/>
          </w:tcPr>
          <w:p w14:paraId="56ACEF8F" w14:textId="77777777" w:rsidR="00302190" w:rsidRDefault="00302190" w:rsidP="00C81509">
            <w:pPr>
              <w:spacing w:line="360" w:lineRule="auto"/>
              <w:jc w:val="both"/>
              <w:rPr>
                <w:b/>
                <w:sz w:val="16"/>
                <w:szCs w:val="16"/>
              </w:rPr>
            </w:pPr>
            <w:r>
              <w:rPr>
                <w:b/>
                <w:sz w:val="16"/>
                <w:szCs w:val="16"/>
              </w:rPr>
              <w:t>X</w:t>
            </w:r>
          </w:p>
        </w:tc>
        <w:tc>
          <w:tcPr>
            <w:tcW w:w="523" w:type="dxa"/>
          </w:tcPr>
          <w:p w14:paraId="436F29B3" w14:textId="77777777" w:rsidR="00302190" w:rsidRDefault="00302190" w:rsidP="00C81509">
            <w:pPr>
              <w:spacing w:line="360" w:lineRule="auto"/>
              <w:jc w:val="both"/>
              <w:rPr>
                <w:b/>
                <w:sz w:val="16"/>
                <w:szCs w:val="16"/>
              </w:rPr>
            </w:pPr>
            <w:r>
              <w:rPr>
                <w:b/>
                <w:sz w:val="16"/>
                <w:szCs w:val="16"/>
              </w:rPr>
              <w:t>X</w:t>
            </w:r>
          </w:p>
        </w:tc>
        <w:tc>
          <w:tcPr>
            <w:tcW w:w="526" w:type="dxa"/>
          </w:tcPr>
          <w:p w14:paraId="1A9F8F52" w14:textId="77777777" w:rsidR="00302190" w:rsidRDefault="00302190" w:rsidP="00C81509">
            <w:pPr>
              <w:spacing w:line="360" w:lineRule="auto"/>
              <w:jc w:val="both"/>
              <w:rPr>
                <w:b/>
                <w:sz w:val="16"/>
                <w:szCs w:val="16"/>
              </w:rPr>
            </w:pPr>
            <w:r>
              <w:rPr>
                <w:b/>
                <w:sz w:val="16"/>
                <w:szCs w:val="16"/>
              </w:rPr>
              <w:t>X</w:t>
            </w:r>
          </w:p>
        </w:tc>
        <w:tc>
          <w:tcPr>
            <w:tcW w:w="523" w:type="dxa"/>
          </w:tcPr>
          <w:p w14:paraId="764A07B7" w14:textId="77777777" w:rsidR="00302190" w:rsidRDefault="00302190" w:rsidP="00C81509">
            <w:pPr>
              <w:spacing w:line="360" w:lineRule="auto"/>
              <w:jc w:val="both"/>
              <w:rPr>
                <w:b/>
                <w:sz w:val="16"/>
                <w:szCs w:val="16"/>
              </w:rPr>
            </w:pPr>
            <w:r>
              <w:rPr>
                <w:b/>
                <w:sz w:val="16"/>
                <w:szCs w:val="16"/>
              </w:rPr>
              <w:t>X</w:t>
            </w:r>
          </w:p>
        </w:tc>
        <w:tc>
          <w:tcPr>
            <w:tcW w:w="523" w:type="dxa"/>
          </w:tcPr>
          <w:p w14:paraId="1116E9E6" w14:textId="77777777" w:rsidR="00302190" w:rsidRDefault="00302190" w:rsidP="00C81509">
            <w:pPr>
              <w:spacing w:line="360" w:lineRule="auto"/>
              <w:jc w:val="both"/>
              <w:rPr>
                <w:b/>
                <w:sz w:val="16"/>
                <w:szCs w:val="16"/>
              </w:rPr>
            </w:pPr>
          </w:p>
        </w:tc>
        <w:tc>
          <w:tcPr>
            <w:tcW w:w="523" w:type="dxa"/>
          </w:tcPr>
          <w:p w14:paraId="3717DE1E" w14:textId="77777777" w:rsidR="00302190" w:rsidRDefault="00302190" w:rsidP="00C81509">
            <w:pPr>
              <w:spacing w:line="360" w:lineRule="auto"/>
              <w:jc w:val="both"/>
              <w:rPr>
                <w:b/>
                <w:sz w:val="16"/>
                <w:szCs w:val="16"/>
              </w:rPr>
            </w:pPr>
          </w:p>
        </w:tc>
        <w:tc>
          <w:tcPr>
            <w:tcW w:w="523" w:type="dxa"/>
          </w:tcPr>
          <w:p w14:paraId="29B0FC44" w14:textId="77777777" w:rsidR="00302190" w:rsidRDefault="00302190" w:rsidP="00C81509">
            <w:pPr>
              <w:spacing w:line="360" w:lineRule="auto"/>
              <w:jc w:val="both"/>
              <w:rPr>
                <w:b/>
                <w:sz w:val="16"/>
                <w:szCs w:val="16"/>
              </w:rPr>
            </w:pPr>
          </w:p>
        </w:tc>
        <w:tc>
          <w:tcPr>
            <w:tcW w:w="523" w:type="dxa"/>
          </w:tcPr>
          <w:p w14:paraId="05CA8E9B" w14:textId="77777777" w:rsidR="00302190" w:rsidRDefault="00302190" w:rsidP="00C81509">
            <w:pPr>
              <w:spacing w:line="360" w:lineRule="auto"/>
              <w:jc w:val="both"/>
              <w:rPr>
                <w:b/>
                <w:sz w:val="16"/>
                <w:szCs w:val="16"/>
              </w:rPr>
            </w:pPr>
          </w:p>
        </w:tc>
        <w:tc>
          <w:tcPr>
            <w:tcW w:w="523" w:type="dxa"/>
          </w:tcPr>
          <w:p w14:paraId="46CD71E0" w14:textId="77777777" w:rsidR="00302190" w:rsidRDefault="00302190" w:rsidP="00C81509">
            <w:pPr>
              <w:spacing w:line="360" w:lineRule="auto"/>
              <w:jc w:val="both"/>
              <w:rPr>
                <w:b/>
                <w:sz w:val="16"/>
                <w:szCs w:val="16"/>
              </w:rPr>
            </w:pPr>
          </w:p>
        </w:tc>
        <w:tc>
          <w:tcPr>
            <w:tcW w:w="523" w:type="dxa"/>
          </w:tcPr>
          <w:p w14:paraId="52968699" w14:textId="77777777" w:rsidR="00302190" w:rsidRDefault="00302190" w:rsidP="00C81509">
            <w:pPr>
              <w:spacing w:line="360" w:lineRule="auto"/>
              <w:jc w:val="both"/>
              <w:rPr>
                <w:b/>
                <w:sz w:val="16"/>
                <w:szCs w:val="16"/>
              </w:rPr>
            </w:pPr>
          </w:p>
        </w:tc>
        <w:tc>
          <w:tcPr>
            <w:tcW w:w="523" w:type="dxa"/>
          </w:tcPr>
          <w:p w14:paraId="73B68ED2" w14:textId="77777777" w:rsidR="00302190" w:rsidRDefault="00302190" w:rsidP="00C81509">
            <w:pPr>
              <w:spacing w:line="360" w:lineRule="auto"/>
              <w:jc w:val="both"/>
              <w:rPr>
                <w:b/>
                <w:sz w:val="16"/>
                <w:szCs w:val="16"/>
              </w:rPr>
            </w:pPr>
          </w:p>
        </w:tc>
        <w:tc>
          <w:tcPr>
            <w:tcW w:w="525" w:type="dxa"/>
          </w:tcPr>
          <w:p w14:paraId="3D91F611" w14:textId="77777777" w:rsidR="00302190" w:rsidRDefault="00302190" w:rsidP="00C81509">
            <w:pPr>
              <w:spacing w:line="360" w:lineRule="auto"/>
              <w:jc w:val="both"/>
              <w:rPr>
                <w:b/>
                <w:sz w:val="16"/>
                <w:szCs w:val="16"/>
              </w:rPr>
            </w:pPr>
          </w:p>
        </w:tc>
        <w:tc>
          <w:tcPr>
            <w:tcW w:w="525" w:type="dxa"/>
          </w:tcPr>
          <w:p w14:paraId="2399B3AF" w14:textId="77777777" w:rsidR="00302190" w:rsidRDefault="00302190" w:rsidP="00C81509">
            <w:pPr>
              <w:spacing w:line="360" w:lineRule="auto"/>
              <w:jc w:val="both"/>
              <w:rPr>
                <w:b/>
                <w:sz w:val="16"/>
                <w:szCs w:val="16"/>
              </w:rPr>
            </w:pPr>
          </w:p>
        </w:tc>
        <w:tc>
          <w:tcPr>
            <w:tcW w:w="525" w:type="dxa"/>
          </w:tcPr>
          <w:p w14:paraId="5A8EFB51" w14:textId="77777777" w:rsidR="00302190" w:rsidRDefault="00302190" w:rsidP="00C81509">
            <w:pPr>
              <w:spacing w:line="360" w:lineRule="auto"/>
              <w:jc w:val="both"/>
              <w:rPr>
                <w:b/>
                <w:sz w:val="16"/>
                <w:szCs w:val="16"/>
              </w:rPr>
            </w:pPr>
          </w:p>
        </w:tc>
        <w:tc>
          <w:tcPr>
            <w:tcW w:w="525" w:type="dxa"/>
            <w:gridSpan w:val="2"/>
          </w:tcPr>
          <w:p w14:paraId="3A4C3BDA" w14:textId="77777777" w:rsidR="00302190" w:rsidRDefault="00302190" w:rsidP="00C81509">
            <w:pPr>
              <w:spacing w:line="360" w:lineRule="auto"/>
              <w:jc w:val="both"/>
              <w:rPr>
                <w:b/>
                <w:sz w:val="16"/>
                <w:szCs w:val="16"/>
              </w:rPr>
            </w:pPr>
          </w:p>
        </w:tc>
        <w:tc>
          <w:tcPr>
            <w:tcW w:w="525" w:type="dxa"/>
          </w:tcPr>
          <w:p w14:paraId="19A0E37A" w14:textId="77777777" w:rsidR="00302190" w:rsidRDefault="00302190" w:rsidP="00C81509">
            <w:pPr>
              <w:spacing w:line="360" w:lineRule="auto"/>
              <w:jc w:val="both"/>
              <w:rPr>
                <w:b/>
                <w:sz w:val="16"/>
                <w:szCs w:val="16"/>
              </w:rPr>
            </w:pPr>
          </w:p>
        </w:tc>
        <w:tc>
          <w:tcPr>
            <w:tcW w:w="525" w:type="dxa"/>
          </w:tcPr>
          <w:p w14:paraId="4C438B86" w14:textId="77777777" w:rsidR="00302190" w:rsidRDefault="00302190" w:rsidP="00C81509">
            <w:pPr>
              <w:spacing w:line="360" w:lineRule="auto"/>
              <w:jc w:val="both"/>
              <w:rPr>
                <w:b/>
                <w:sz w:val="16"/>
                <w:szCs w:val="16"/>
              </w:rPr>
            </w:pPr>
          </w:p>
        </w:tc>
      </w:tr>
      <w:tr w:rsidR="00302190" w14:paraId="7FEFB008" w14:textId="77777777" w:rsidTr="00C81509">
        <w:trPr>
          <w:gridAfter w:val="1"/>
          <w:wAfter w:w="10" w:type="dxa"/>
          <w:trHeight w:val="303"/>
        </w:trPr>
        <w:tc>
          <w:tcPr>
            <w:tcW w:w="1351" w:type="dxa"/>
          </w:tcPr>
          <w:p w14:paraId="4B82CAF7" w14:textId="77777777" w:rsidR="00302190" w:rsidRDefault="00302190" w:rsidP="00C81509">
            <w:pPr>
              <w:spacing w:line="360" w:lineRule="auto"/>
              <w:jc w:val="both"/>
              <w:rPr>
                <w:b/>
                <w:sz w:val="16"/>
                <w:szCs w:val="16"/>
              </w:rPr>
            </w:pPr>
          </w:p>
          <w:tbl>
            <w:tblPr>
              <w:tblW w:w="1140" w:type="dxa"/>
              <w:tblBorders>
                <w:top w:val="nil"/>
                <w:left w:val="nil"/>
                <w:bottom w:val="nil"/>
                <w:right w:val="nil"/>
                <w:insideH w:val="nil"/>
                <w:insideV w:val="nil"/>
              </w:tblBorders>
              <w:tblLayout w:type="fixed"/>
              <w:tblLook w:val="0600" w:firstRow="0" w:lastRow="0" w:firstColumn="0" w:lastColumn="0" w:noHBand="1" w:noVBand="1"/>
            </w:tblPr>
            <w:tblGrid>
              <w:gridCol w:w="1140"/>
            </w:tblGrid>
            <w:tr w:rsidR="00302190" w14:paraId="716ABB03" w14:textId="77777777" w:rsidTr="00C81509">
              <w:trPr>
                <w:trHeight w:val="530"/>
              </w:trPr>
              <w:tc>
                <w:tcPr>
                  <w:tcW w:w="1140" w:type="dxa"/>
                  <w:tcBorders>
                    <w:top w:val="nil"/>
                    <w:left w:val="nil"/>
                    <w:bottom w:val="nil"/>
                    <w:right w:val="nil"/>
                  </w:tcBorders>
                  <w:tcMar>
                    <w:top w:w="100" w:type="dxa"/>
                    <w:left w:w="100" w:type="dxa"/>
                    <w:bottom w:w="100" w:type="dxa"/>
                    <w:right w:w="100" w:type="dxa"/>
                  </w:tcMar>
                </w:tcPr>
                <w:p w14:paraId="73B13C7F" w14:textId="77777777" w:rsidR="00302190" w:rsidRDefault="00302190" w:rsidP="00C81509">
                  <w:pPr>
                    <w:spacing w:line="360" w:lineRule="auto"/>
                    <w:jc w:val="both"/>
                    <w:rPr>
                      <w:b/>
                      <w:sz w:val="16"/>
                      <w:szCs w:val="16"/>
                    </w:rPr>
                  </w:pPr>
                  <w:r>
                    <w:rPr>
                      <w:b/>
                      <w:sz w:val="16"/>
                      <w:szCs w:val="16"/>
                    </w:rPr>
                    <w:t>Definición de variables de entrada</w:t>
                  </w:r>
                </w:p>
              </w:tc>
            </w:tr>
          </w:tbl>
          <w:p w14:paraId="26954B11" w14:textId="77777777" w:rsidR="00302190" w:rsidRDefault="00302190" w:rsidP="00C81509">
            <w:pPr>
              <w:spacing w:line="360" w:lineRule="auto"/>
              <w:jc w:val="both"/>
              <w:rPr>
                <w:b/>
                <w:sz w:val="16"/>
                <w:szCs w:val="16"/>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2E63BE87"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86D9115" w14:textId="77777777" w:rsidR="00302190" w:rsidRDefault="00302190" w:rsidP="00C81509">
                  <w:pPr>
                    <w:spacing w:line="360" w:lineRule="auto"/>
                    <w:jc w:val="both"/>
                    <w:rPr>
                      <w:b/>
                      <w:sz w:val="16"/>
                      <w:szCs w:val="16"/>
                    </w:rPr>
                  </w:pPr>
                </w:p>
              </w:tc>
            </w:tr>
          </w:tbl>
          <w:p w14:paraId="43910A19" w14:textId="77777777" w:rsidR="00302190" w:rsidRDefault="00302190" w:rsidP="00C81509">
            <w:pPr>
              <w:spacing w:line="360" w:lineRule="auto"/>
              <w:jc w:val="both"/>
              <w:rPr>
                <w:b/>
                <w:sz w:val="16"/>
                <w:szCs w:val="16"/>
              </w:rPr>
            </w:pPr>
          </w:p>
        </w:tc>
        <w:tc>
          <w:tcPr>
            <w:tcW w:w="536" w:type="dxa"/>
          </w:tcPr>
          <w:p w14:paraId="2E3D3EBE" w14:textId="77777777" w:rsidR="00302190" w:rsidRDefault="00302190" w:rsidP="00C81509">
            <w:pPr>
              <w:spacing w:line="360" w:lineRule="auto"/>
              <w:jc w:val="both"/>
              <w:rPr>
                <w:b/>
                <w:sz w:val="16"/>
                <w:szCs w:val="16"/>
              </w:rPr>
            </w:pPr>
            <w:r>
              <w:rPr>
                <w:b/>
                <w:sz w:val="16"/>
                <w:szCs w:val="16"/>
              </w:rPr>
              <w:t>X</w:t>
            </w:r>
          </w:p>
        </w:tc>
        <w:tc>
          <w:tcPr>
            <w:tcW w:w="522" w:type="dxa"/>
          </w:tcPr>
          <w:p w14:paraId="7E9CDACF" w14:textId="77777777" w:rsidR="00302190" w:rsidRDefault="00302190" w:rsidP="00C81509">
            <w:pPr>
              <w:spacing w:line="360" w:lineRule="auto"/>
              <w:jc w:val="both"/>
              <w:rPr>
                <w:b/>
                <w:sz w:val="16"/>
                <w:szCs w:val="16"/>
              </w:rPr>
            </w:pPr>
            <w:r>
              <w:rPr>
                <w:b/>
                <w:sz w:val="16"/>
                <w:szCs w:val="16"/>
              </w:rPr>
              <w:t>X</w:t>
            </w:r>
          </w:p>
        </w:tc>
        <w:tc>
          <w:tcPr>
            <w:tcW w:w="523" w:type="dxa"/>
          </w:tcPr>
          <w:p w14:paraId="62832498" w14:textId="77777777" w:rsidR="00302190" w:rsidRDefault="00302190" w:rsidP="00C81509">
            <w:pPr>
              <w:spacing w:line="360" w:lineRule="auto"/>
              <w:jc w:val="both"/>
              <w:rPr>
                <w:b/>
                <w:sz w:val="16"/>
                <w:szCs w:val="16"/>
              </w:rPr>
            </w:pPr>
          </w:p>
        </w:tc>
        <w:tc>
          <w:tcPr>
            <w:tcW w:w="526" w:type="dxa"/>
          </w:tcPr>
          <w:p w14:paraId="5C1FBC8D" w14:textId="77777777" w:rsidR="00302190" w:rsidRDefault="00302190" w:rsidP="00C81509">
            <w:pPr>
              <w:spacing w:line="360" w:lineRule="auto"/>
              <w:jc w:val="both"/>
              <w:rPr>
                <w:b/>
                <w:sz w:val="16"/>
                <w:szCs w:val="16"/>
              </w:rPr>
            </w:pPr>
          </w:p>
        </w:tc>
        <w:tc>
          <w:tcPr>
            <w:tcW w:w="523" w:type="dxa"/>
          </w:tcPr>
          <w:p w14:paraId="48914530" w14:textId="77777777" w:rsidR="00302190" w:rsidRDefault="00302190" w:rsidP="00C81509">
            <w:pPr>
              <w:spacing w:line="360" w:lineRule="auto"/>
              <w:jc w:val="both"/>
              <w:rPr>
                <w:b/>
                <w:sz w:val="16"/>
                <w:szCs w:val="16"/>
              </w:rPr>
            </w:pPr>
          </w:p>
        </w:tc>
        <w:tc>
          <w:tcPr>
            <w:tcW w:w="523" w:type="dxa"/>
          </w:tcPr>
          <w:p w14:paraId="081825B9" w14:textId="77777777" w:rsidR="00302190" w:rsidRDefault="00302190" w:rsidP="00C81509">
            <w:pPr>
              <w:spacing w:line="360" w:lineRule="auto"/>
              <w:jc w:val="both"/>
              <w:rPr>
                <w:b/>
                <w:sz w:val="16"/>
                <w:szCs w:val="16"/>
              </w:rPr>
            </w:pPr>
          </w:p>
        </w:tc>
        <w:tc>
          <w:tcPr>
            <w:tcW w:w="523" w:type="dxa"/>
          </w:tcPr>
          <w:p w14:paraId="216BD12C" w14:textId="77777777" w:rsidR="00302190" w:rsidRDefault="00302190" w:rsidP="00C81509">
            <w:pPr>
              <w:spacing w:line="360" w:lineRule="auto"/>
              <w:jc w:val="both"/>
              <w:rPr>
                <w:b/>
                <w:sz w:val="16"/>
                <w:szCs w:val="16"/>
              </w:rPr>
            </w:pPr>
          </w:p>
        </w:tc>
        <w:tc>
          <w:tcPr>
            <w:tcW w:w="523" w:type="dxa"/>
          </w:tcPr>
          <w:p w14:paraId="404449D8" w14:textId="77777777" w:rsidR="00302190" w:rsidRDefault="00302190" w:rsidP="00C81509">
            <w:pPr>
              <w:spacing w:line="360" w:lineRule="auto"/>
              <w:jc w:val="both"/>
              <w:rPr>
                <w:b/>
                <w:sz w:val="16"/>
                <w:szCs w:val="16"/>
              </w:rPr>
            </w:pPr>
          </w:p>
        </w:tc>
        <w:tc>
          <w:tcPr>
            <w:tcW w:w="523" w:type="dxa"/>
          </w:tcPr>
          <w:p w14:paraId="16D1BA8A" w14:textId="77777777" w:rsidR="00302190" w:rsidRDefault="00302190" w:rsidP="00C81509">
            <w:pPr>
              <w:spacing w:line="360" w:lineRule="auto"/>
              <w:jc w:val="both"/>
              <w:rPr>
                <w:b/>
                <w:sz w:val="16"/>
                <w:szCs w:val="16"/>
              </w:rPr>
            </w:pPr>
          </w:p>
        </w:tc>
        <w:tc>
          <w:tcPr>
            <w:tcW w:w="523" w:type="dxa"/>
          </w:tcPr>
          <w:p w14:paraId="06EDF629" w14:textId="77777777" w:rsidR="00302190" w:rsidRDefault="00302190" w:rsidP="00C81509">
            <w:pPr>
              <w:spacing w:line="360" w:lineRule="auto"/>
              <w:jc w:val="both"/>
              <w:rPr>
                <w:b/>
                <w:sz w:val="16"/>
                <w:szCs w:val="16"/>
              </w:rPr>
            </w:pPr>
          </w:p>
        </w:tc>
        <w:tc>
          <w:tcPr>
            <w:tcW w:w="523" w:type="dxa"/>
          </w:tcPr>
          <w:p w14:paraId="720934F2" w14:textId="77777777" w:rsidR="00302190" w:rsidRDefault="00302190" w:rsidP="00C81509">
            <w:pPr>
              <w:spacing w:line="360" w:lineRule="auto"/>
              <w:jc w:val="both"/>
              <w:rPr>
                <w:b/>
                <w:sz w:val="16"/>
                <w:szCs w:val="16"/>
              </w:rPr>
            </w:pPr>
          </w:p>
        </w:tc>
        <w:tc>
          <w:tcPr>
            <w:tcW w:w="523" w:type="dxa"/>
          </w:tcPr>
          <w:p w14:paraId="66410EA4" w14:textId="77777777" w:rsidR="00302190" w:rsidRDefault="00302190" w:rsidP="00C81509">
            <w:pPr>
              <w:spacing w:line="360" w:lineRule="auto"/>
              <w:jc w:val="both"/>
              <w:rPr>
                <w:b/>
                <w:sz w:val="16"/>
                <w:szCs w:val="16"/>
              </w:rPr>
            </w:pPr>
          </w:p>
        </w:tc>
        <w:tc>
          <w:tcPr>
            <w:tcW w:w="525" w:type="dxa"/>
          </w:tcPr>
          <w:p w14:paraId="68DB849D" w14:textId="77777777" w:rsidR="00302190" w:rsidRDefault="00302190" w:rsidP="00C81509">
            <w:pPr>
              <w:spacing w:line="360" w:lineRule="auto"/>
              <w:jc w:val="both"/>
              <w:rPr>
                <w:b/>
                <w:sz w:val="16"/>
                <w:szCs w:val="16"/>
              </w:rPr>
            </w:pPr>
          </w:p>
        </w:tc>
        <w:tc>
          <w:tcPr>
            <w:tcW w:w="525" w:type="dxa"/>
          </w:tcPr>
          <w:p w14:paraId="487B6F79" w14:textId="77777777" w:rsidR="00302190" w:rsidRDefault="00302190" w:rsidP="00C81509">
            <w:pPr>
              <w:spacing w:line="360" w:lineRule="auto"/>
              <w:jc w:val="both"/>
              <w:rPr>
                <w:b/>
                <w:sz w:val="16"/>
                <w:szCs w:val="16"/>
              </w:rPr>
            </w:pPr>
          </w:p>
        </w:tc>
        <w:tc>
          <w:tcPr>
            <w:tcW w:w="525" w:type="dxa"/>
          </w:tcPr>
          <w:p w14:paraId="42705923" w14:textId="77777777" w:rsidR="00302190" w:rsidRDefault="00302190" w:rsidP="00C81509">
            <w:pPr>
              <w:spacing w:line="360" w:lineRule="auto"/>
              <w:jc w:val="both"/>
              <w:rPr>
                <w:b/>
                <w:sz w:val="16"/>
                <w:szCs w:val="16"/>
              </w:rPr>
            </w:pPr>
          </w:p>
        </w:tc>
        <w:tc>
          <w:tcPr>
            <w:tcW w:w="525" w:type="dxa"/>
            <w:gridSpan w:val="2"/>
          </w:tcPr>
          <w:p w14:paraId="6B1867EF" w14:textId="77777777" w:rsidR="00302190" w:rsidRDefault="00302190" w:rsidP="00C81509">
            <w:pPr>
              <w:spacing w:line="360" w:lineRule="auto"/>
              <w:jc w:val="both"/>
              <w:rPr>
                <w:b/>
                <w:sz w:val="16"/>
                <w:szCs w:val="16"/>
              </w:rPr>
            </w:pPr>
          </w:p>
        </w:tc>
        <w:tc>
          <w:tcPr>
            <w:tcW w:w="525" w:type="dxa"/>
          </w:tcPr>
          <w:p w14:paraId="22581BF6" w14:textId="77777777" w:rsidR="00302190" w:rsidRDefault="00302190" w:rsidP="00C81509">
            <w:pPr>
              <w:spacing w:line="360" w:lineRule="auto"/>
              <w:jc w:val="both"/>
              <w:rPr>
                <w:b/>
                <w:sz w:val="16"/>
                <w:szCs w:val="16"/>
              </w:rPr>
            </w:pPr>
          </w:p>
        </w:tc>
        <w:tc>
          <w:tcPr>
            <w:tcW w:w="525" w:type="dxa"/>
          </w:tcPr>
          <w:p w14:paraId="293561A5" w14:textId="77777777" w:rsidR="00302190" w:rsidRDefault="00302190" w:rsidP="00C81509">
            <w:pPr>
              <w:spacing w:line="360" w:lineRule="auto"/>
              <w:jc w:val="both"/>
              <w:rPr>
                <w:b/>
                <w:sz w:val="16"/>
                <w:szCs w:val="16"/>
              </w:rPr>
            </w:pPr>
          </w:p>
        </w:tc>
      </w:tr>
      <w:tr w:rsidR="00302190" w14:paraId="7A7396ED" w14:textId="77777777" w:rsidTr="00C81509">
        <w:trPr>
          <w:gridAfter w:val="1"/>
          <w:wAfter w:w="10" w:type="dxa"/>
          <w:trHeight w:val="4692"/>
        </w:trPr>
        <w:tc>
          <w:tcPr>
            <w:tcW w:w="1351" w:type="dxa"/>
          </w:tcPr>
          <w:p w14:paraId="294132D8" w14:textId="77777777" w:rsidR="00302190" w:rsidRDefault="00302190" w:rsidP="00C81509">
            <w:pPr>
              <w:spacing w:line="360" w:lineRule="auto"/>
              <w:jc w:val="both"/>
              <w:rPr>
                <w:b/>
                <w:sz w:val="16"/>
                <w:szCs w:val="16"/>
              </w:rPr>
            </w:pPr>
          </w:p>
          <w:tbl>
            <w:tblPr>
              <w:tblW w:w="1140" w:type="dxa"/>
              <w:tblBorders>
                <w:top w:val="nil"/>
                <w:left w:val="nil"/>
                <w:bottom w:val="nil"/>
                <w:right w:val="nil"/>
                <w:insideH w:val="nil"/>
                <w:insideV w:val="nil"/>
              </w:tblBorders>
              <w:tblLayout w:type="fixed"/>
              <w:tblLook w:val="0600" w:firstRow="0" w:lastRow="0" w:firstColumn="0" w:lastColumn="0" w:noHBand="1" w:noVBand="1"/>
            </w:tblPr>
            <w:tblGrid>
              <w:gridCol w:w="1140"/>
            </w:tblGrid>
            <w:tr w:rsidR="00302190" w14:paraId="048E86C6" w14:textId="77777777" w:rsidTr="00C81509">
              <w:trPr>
                <w:trHeight w:val="530"/>
              </w:trPr>
              <w:tc>
                <w:tcPr>
                  <w:tcW w:w="1140" w:type="dxa"/>
                  <w:tcBorders>
                    <w:top w:val="nil"/>
                    <w:left w:val="nil"/>
                    <w:bottom w:val="nil"/>
                    <w:right w:val="nil"/>
                  </w:tcBorders>
                  <w:tcMar>
                    <w:top w:w="100" w:type="dxa"/>
                    <w:left w:w="100" w:type="dxa"/>
                    <w:bottom w:w="100" w:type="dxa"/>
                    <w:right w:w="100" w:type="dxa"/>
                  </w:tcMar>
                </w:tcPr>
                <w:p w14:paraId="45485FC3" w14:textId="77777777" w:rsidR="00302190" w:rsidRDefault="00302190" w:rsidP="00C81509">
                  <w:pPr>
                    <w:spacing w:line="360" w:lineRule="auto"/>
                    <w:jc w:val="both"/>
                    <w:rPr>
                      <w:b/>
                      <w:sz w:val="16"/>
                      <w:szCs w:val="16"/>
                    </w:rPr>
                  </w:pPr>
                  <w:r>
                    <w:rPr>
                      <w:b/>
                      <w:sz w:val="16"/>
                      <w:szCs w:val="16"/>
                    </w:rPr>
                    <w:t xml:space="preserve">Desarrollo del modelo IA </w:t>
                  </w:r>
                </w:p>
              </w:tc>
            </w:tr>
          </w:tbl>
          <w:p w14:paraId="6AD4FF9E" w14:textId="77777777" w:rsidR="00302190" w:rsidRDefault="00302190" w:rsidP="00C81509">
            <w:pPr>
              <w:spacing w:line="360" w:lineRule="auto"/>
              <w:jc w:val="both"/>
              <w:rPr>
                <w:b/>
                <w:sz w:val="16"/>
                <w:szCs w:val="16"/>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47FDBFCC"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085F3841" w14:textId="77777777" w:rsidR="00302190" w:rsidRDefault="00302190" w:rsidP="00C81509">
                  <w:pPr>
                    <w:spacing w:line="360" w:lineRule="auto"/>
                    <w:jc w:val="both"/>
                    <w:rPr>
                      <w:b/>
                      <w:sz w:val="16"/>
                      <w:szCs w:val="16"/>
                    </w:rPr>
                  </w:pPr>
                </w:p>
              </w:tc>
            </w:tr>
          </w:tbl>
          <w:p w14:paraId="6CB3D910" w14:textId="77777777" w:rsidR="00302190" w:rsidRDefault="00302190" w:rsidP="00C81509">
            <w:pPr>
              <w:spacing w:line="360" w:lineRule="auto"/>
              <w:jc w:val="both"/>
              <w:rPr>
                <w:b/>
                <w:sz w:val="16"/>
                <w:szCs w:val="16"/>
              </w:rPr>
            </w:pPr>
          </w:p>
          <w:tbl>
            <w:tblPr>
              <w:tblW w:w="1140" w:type="dxa"/>
              <w:tblBorders>
                <w:top w:val="nil"/>
                <w:left w:val="nil"/>
                <w:bottom w:val="nil"/>
                <w:right w:val="nil"/>
                <w:insideH w:val="nil"/>
                <w:insideV w:val="nil"/>
              </w:tblBorders>
              <w:tblLayout w:type="fixed"/>
              <w:tblLook w:val="0600" w:firstRow="0" w:lastRow="0" w:firstColumn="0" w:lastColumn="0" w:noHBand="1" w:noVBand="1"/>
            </w:tblPr>
            <w:tblGrid>
              <w:gridCol w:w="1140"/>
            </w:tblGrid>
            <w:tr w:rsidR="00302190" w14:paraId="3C3A47FB" w14:textId="77777777" w:rsidTr="00C81509">
              <w:trPr>
                <w:trHeight w:val="530"/>
              </w:trPr>
              <w:tc>
                <w:tcPr>
                  <w:tcW w:w="1140" w:type="dxa"/>
                  <w:tcBorders>
                    <w:top w:val="nil"/>
                    <w:left w:val="nil"/>
                    <w:bottom w:val="nil"/>
                    <w:right w:val="nil"/>
                  </w:tcBorders>
                  <w:tcMar>
                    <w:top w:w="100" w:type="dxa"/>
                    <w:left w:w="100" w:type="dxa"/>
                    <w:bottom w:w="100" w:type="dxa"/>
                    <w:right w:w="100" w:type="dxa"/>
                  </w:tcMar>
                </w:tcPr>
                <w:p w14:paraId="4A9B207D" w14:textId="77777777" w:rsidR="00302190" w:rsidRDefault="00302190" w:rsidP="00C81509">
                  <w:pPr>
                    <w:spacing w:line="360" w:lineRule="auto"/>
                    <w:jc w:val="both"/>
                    <w:rPr>
                      <w:b/>
                      <w:sz w:val="16"/>
                      <w:szCs w:val="16"/>
                    </w:rPr>
                  </w:pPr>
                </w:p>
              </w:tc>
            </w:tr>
          </w:tbl>
          <w:p w14:paraId="22E84998" w14:textId="77777777" w:rsidR="00302190" w:rsidRDefault="00302190" w:rsidP="00C81509">
            <w:pPr>
              <w:spacing w:line="360" w:lineRule="auto"/>
              <w:jc w:val="both"/>
              <w:rPr>
                <w:b/>
                <w:sz w:val="16"/>
                <w:szCs w:val="16"/>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1930988B"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45C04CA" w14:textId="77777777" w:rsidR="00302190" w:rsidRDefault="00302190" w:rsidP="00C81509">
                  <w:pPr>
                    <w:spacing w:line="360" w:lineRule="auto"/>
                    <w:jc w:val="both"/>
                    <w:rPr>
                      <w:b/>
                      <w:sz w:val="16"/>
                      <w:szCs w:val="16"/>
                    </w:rPr>
                  </w:pPr>
                </w:p>
              </w:tc>
            </w:tr>
          </w:tbl>
          <w:p w14:paraId="7858DA32" w14:textId="77777777" w:rsidR="00302190" w:rsidRDefault="00302190" w:rsidP="00C81509">
            <w:pPr>
              <w:spacing w:line="360" w:lineRule="auto"/>
              <w:jc w:val="both"/>
              <w:rPr>
                <w:b/>
                <w:sz w:val="16"/>
                <w:szCs w:val="16"/>
              </w:rPr>
            </w:pPr>
          </w:p>
        </w:tc>
        <w:tc>
          <w:tcPr>
            <w:tcW w:w="536" w:type="dxa"/>
          </w:tcPr>
          <w:p w14:paraId="03B797DE" w14:textId="77777777" w:rsidR="00302190" w:rsidRDefault="00302190" w:rsidP="00C81509">
            <w:pPr>
              <w:spacing w:line="360" w:lineRule="auto"/>
              <w:jc w:val="both"/>
              <w:rPr>
                <w:b/>
                <w:sz w:val="16"/>
                <w:szCs w:val="16"/>
              </w:rPr>
            </w:pPr>
            <w:r>
              <w:rPr>
                <w:b/>
                <w:sz w:val="16"/>
                <w:szCs w:val="16"/>
              </w:rPr>
              <w:t>X</w:t>
            </w:r>
          </w:p>
        </w:tc>
        <w:tc>
          <w:tcPr>
            <w:tcW w:w="522" w:type="dxa"/>
          </w:tcPr>
          <w:p w14:paraId="3549E21C" w14:textId="77777777" w:rsidR="00302190" w:rsidRDefault="00302190" w:rsidP="00C81509">
            <w:pPr>
              <w:spacing w:line="360" w:lineRule="auto"/>
              <w:jc w:val="both"/>
              <w:rPr>
                <w:b/>
                <w:sz w:val="16"/>
                <w:szCs w:val="16"/>
              </w:rPr>
            </w:pPr>
            <w:r>
              <w:rPr>
                <w:b/>
                <w:sz w:val="16"/>
                <w:szCs w:val="16"/>
              </w:rPr>
              <w:t>X</w:t>
            </w:r>
          </w:p>
        </w:tc>
        <w:tc>
          <w:tcPr>
            <w:tcW w:w="523" w:type="dxa"/>
          </w:tcPr>
          <w:p w14:paraId="6E742A6E" w14:textId="77777777" w:rsidR="00302190" w:rsidRDefault="00302190" w:rsidP="00C81509">
            <w:pPr>
              <w:spacing w:line="360" w:lineRule="auto"/>
              <w:jc w:val="both"/>
              <w:rPr>
                <w:b/>
                <w:sz w:val="16"/>
                <w:szCs w:val="16"/>
              </w:rPr>
            </w:pPr>
            <w:r>
              <w:rPr>
                <w:b/>
                <w:sz w:val="16"/>
                <w:szCs w:val="16"/>
              </w:rPr>
              <w:t>X</w:t>
            </w:r>
          </w:p>
        </w:tc>
        <w:tc>
          <w:tcPr>
            <w:tcW w:w="526" w:type="dxa"/>
          </w:tcPr>
          <w:p w14:paraId="798CAB21" w14:textId="77777777" w:rsidR="00302190" w:rsidRDefault="00302190" w:rsidP="00C81509">
            <w:pPr>
              <w:spacing w:line="360" w:lineRule="auto"/>
              <w:jc w:val="both"/>
              <w:rPr>
                <w:b/>
                <w:sz w:val="16"/>
                <w:szCs w:val="16"/>
              </w:rPr>
            </w:pPr>
          </w:p>
        </w:tc>
        <w:tc>
          <w:tcPr>
            <w:tcW w:w="523" w:type="dxa"/>
          </w:tcPr>
          <w:p w14:paraId="248E03DB" w14:textId="77777777" w:rsidR="00302190" w:rsidRDefault="00302190" w:rsidP="00C81509">
            <w:pPr>
              <w:spacing w:line="360" w:lineRule="auto"/>
              <w:jc w:val="both"/>
              <w:rPr>
                <w:b/>
                <w:sz w:val="16"/>
                <w:szCs w:val="16"/>
              </w:rPr>
            </w:pPr>
          </w:p>
        </w:tc>
        <w:tc>
          <w:tcPr>
            <w:tcW w:w="523" w:type="dxa"/>
          </w:tcPr>
          <w:p w14:paraId="7736AD91" w14:textId="77777777" w:rsidR="00302190" w:rsidRDefault="00302190" w:rsidP="00C81509">
            <w:pPr>
              <w:spacing w:line="360" w:lineRule="auto"/>
              <w:jc w:val="both"/>
              <w:rPr>
                <w:b/>
                <w:sz w:val="16"/>
                <w:szCs w:val="16"/>
              </w:rPr>
            </w:pPr>
          </w:p>
        </w:tc>
        <w:tc>
          <w:tcPr>
            <w:tcW w:w="523" w:type="dxa"/>
          </w:tcPr>
          <w:p w14:paraId="07AD78AF" w14:textId="77777777" w:rsidR="00302190" w:rsidRDefault="00302190" w:rsidP="00C81509">
            <w:pPr>
              <w:spacing w:line="360" w:lineRule="auto"/>
              <w:jc w:val="both"/>
              <w:rPr>
                <w:b/>
                <w:sz w:val="16"/>
                <w:szCs w:val="16"/>
              </w:rPr>
            </w:pPr>
            <w:r>
              <w:rPr>
                <w:b/>
                <w:sz w:val="16"/>
                <w:szCs w:val="16"/>
              </w:rPr>
              <w:t>X</w:t>
            </w:r>
          </w:p>
        </w:tc>
        <w:tc>
          <w:tcPr>
            <w:tcW w:w="523" w:type="dxa"/>
          </w:tcPr>
          <w:p w14:paraId="24FB7F5B" w14:textId="77777777" w:rsidR="00302190" w:rsidRDefault="00302190" w:rsidP="00C81509">
            <w:pPr>
              <w:spacing w:line="360" w:lineRule="auto"/>
              <w:jc w:val="both"/>
              <w:rPr>
                <w:b/>
                <w:sz w:val="16"/>
                <w:szCs w:val="16"/>
              </w:rPr>
            </w:pPr>
            <w:r>
              <w:rPr>
                <w:b/>
                <w:sz w:val="16"/>
                <w:szCs w:val="16"/>
              </w:rPr>
              <w:t>X</w:t>
            </w:r>
          </w:p>
        </w:tc>
        <w:tc>
          <w:tcPr>
            <w:tcW w:w="523" w:type="dxa"/>
          </w:tcPr>
          <w:p w14:paraId="5F519F39" w14:textId="77777777" w:rsidR="00302190" w:rsidRDefault="00302190" w:rsidP="00C81509">
            <w:pPr>
              <w:spacing w:line="360" w:lineRule="auto"/>
              <w:jc w:val="both"/>
              <w:rPr>
                <w:b/>
                <w:sz w:val="16"/>
                <w:szCs w:val="16"/>
              </w:rPr>
            </w:pPr>
            <w:r>
              <w:rPr>
                <w:b/>
                <w:sz w:val="16"/>
                <w:szCs w:val="16"/>
              </w:rPr>
              <w:t>X</w:t>
            </w:r>
          </w:p>
        </w:tc>
        <w:tc>
          <w:tcPr>
            <w:tcW w:w="523" w:type="dxa"/>
          </w:tcPr>
          <w:p w14:paraId="59562D64" w14:textId="77777777" w:rsidR="00302190" w:rsidRDefault="00302190" w:rsidP="00C81509">
            <w:pPr>
              <w:spacing w:line="360" w:lineRule="auto"/>
              <w:jc w:val="both"/>
              <w:rPr>
                <w:b/>
                <w:sz w:val="16"/>
                <w:szCs w:val="16"/>
              </w:rPr>
            </w:pPr>
          </w:p>
        </w:tc>
        <w:tc>
          <w:tcPr>
            <w:tcW w:w="523" w:type="dxa"/>
          </w:tcPr>
          <w:p w14:paraId="5A182D71" w14:textId="77777777" w:rsidR="00302190" w:rsidRDefault="00302190" w:rsidP="00C81509">
            <w:pPr>
              <w:spacing w:line="360" w:lineRule="auto"/>
              <w:jc w:val="both"/>
              <w:rPr>
                <w:b/>
                <w:sz w:val="16"/>
                <w:szCs w:val="16"/>
              </w:rPr>
            </w:pPr>
          </w:p>
        </w:tc>
        <w:tc>
          <w:tcPr>
            <w:tcW w:w="523" w:type="dxa"/>
          </w:tcPr>
          <w:p w14:paraId="6C943944" w14:textId="77777777" w:rsidR="00302190" w:rsidRDefault="00302190" w:rsidP="00C81509">
            <w:pPr>
              <w:spacing w:line="360" w:lineRule="auto"/>
              <w:jc w:val="both"/>
              <w:rPr>
                <w:b/>
                <w:sz w:val="16"/>
                <w:szCs w:val="16"/>
              </w:rPr>
            </w:pPr>
          </w:p>
        </w:tc>
        <w:tc>
          <w:tcPr>
            <w:tcW w:w="525" w:type="dxa"/>
          </w:tcPr>
          <w:p w14:paraId="0D65D127" w14:textId="77777777" w:rsidR="00302190" w:rsidRDefault="00302190" w:rsidP="00C81509">
            <w:pPr>
              <w:spacing w:line="360" w:lineRule="auto"/>
              <w:jc w:val="both"/>
              <w:rPr>
                <w:b/>
                <w:sz w:val="16"/>
                <w:szCs w:val="16"/>
              </w:rPr>
            </w:pPr>
          </w:p>
        </w:tc>
        <w:tc>
          <w:tcPr>
            <w:tcW w:w="525" w:type="dxa"/>
          </w:tcPr>
          <w:p w14:paraId="16158AEE" w14:textId="77777777" w:rsidR="00302190" w:rsidRDefault="00302190" w:rsidP="00C81509">
            <w:pPr>
              <w:spacing w:line="360" w:lineRule="auto"/>
              <w:jc w:val="both"/>
              <w:rPr>
                <w:b/>
                <w:sz w:val="16"/>
                <w:szCs w:val="16"/>
              </w:rPr>
            </w:pPr>
          </w:p>
        </w:tc>
        <w:tc>
          <w:tcPr>
            <w:tcW w:w="525" w:type="dxa"/>
          </w:tcPr>
          <w:p w14:paraId="537F840F" w14:textId="77777777" w:rsidR="00302190" w:rsidRDefault="00302190" w:rsidP="00C81509">
            <w:pPr>
              <w:spacing w:line="360" w:lineRule="auto"/>
              <w:jc w:val="both"/>
              <w:rPr>
                <w:b/>
                <w:sz w:val="16"/>
                <w:szCs w:val="16"/>
              </w:rPr>
            </w:pPr>
          </w:p>
        </w:tc>
        <w:tc>
          <w:tcPr>
            <w:tcW w:w="525" w:type="dxa"/>
            <w:gridSpan w:val="2"/>
          </w:tcPr>
          <w:p w14:paraId="5DFA04BF" w14:textId="77777777" w:rsidR="00302190" w:rsidRDefault="00302190" w:rsidP="00C81509">
            <w:pPr>
              <w:spacing w:line="360" w:lineRule="auto"/>
              <w:jc w:val="both"/>
              <w:rPr>
                <w:b/>
                <w:sz w:val="16"/>
                <w:szCs w:val="16"/>
              </w:rPr>
            </w:pPr>
          </w:p>
        </w:tc>
        <w:tc>
          <w:tcPr>
            <w:tcW w:w="525" w:type="dxa"/>
          </w:tcPr>
          <w:p w14:paraId="5B94F04C" w14:textId="77777777" w:rsidR="00302190" w:rsidRDefault="00302190" w:rsidP="00C81509">
            <w:pPr>
              <w:spacing w:line="360" w:lineRule="auto"/>
              <w:jc w:val="both"/>
              <w:rPr>
                <w:b/>
                <w:sz w:val="16"/>
                <w:szCs w:val="16"/>
              </w:rPr>
            </w:pPr>
          </w:p>
        </w:tc>
        <w:tc>
          <w:tcPr>
            <w:tcW w:w="525" w:type="dxa"/>
          </w:tcPr>
          <w:p w14:paraId="7BD37670" w14:textId="77777777" w:rsidR="00302190" w:rsidRDefault="00302190" w:rsidP="00C81509">
            <w:pPr>
              <w:spacing w:line="360" w:lineRule="auto"/>
              <w:jc w:val="both"/>
              <w:rPr>
                <w:b/>
                <w:sz w:val="16"/>
                <w:szCs w:val="16"/>
              </w:rPr>
            </w:pPr>
          </w:p>
        </w:tc>
      </w:tr>
      <w:tr w:rsidR="00302190" w14:paraId="72B40DD9" w14:textId="77777777" w:rsidTr="00C81509">
        <w:trPr>
          <w:gridAfter w:val="1"/>
          <w:wAfter w:w="10" w:type="dxa"/>
          <w:trHeight w:val="4692"/>
        </w:trPr>
        <w:tc>
          <w:tcPr>
            <w:tcW w:w="1351" w:type="dxa"/>
          </w:tcPr>
          <w:p w14:paraId="3F720632" w14:textId="77777777" w:rsidR="00302190" w:rsidRDefault="00302190" w:rsidP="00C81509">
            <w:pPr>
              <w:spacing w:line="360" w:lineRule="auto"/>
              <w:jc w:val="both"/>
              <w:rPr>
                <w:b/>
                <w:sz w:val="16"/>
                <w:szCs w:val="16"/>
              </w:rPr>
            </w:pPr>
          </w:p>
          <w:tbl>
            <w:tblPr>
              <w:tblW w:w="1140" w:type="dxa"/>
              <w:tblBorders>
                <w:top w:val="nil"/>
                <w:left w:val="nil"/>
                <w:bottom w:val="nil"/>
                <w:right w:val="nil"/>
                <w:insideH w:val="nil"/>
                <w:insideV w:val="nil"/>
              </w:tblBorders>
              <w:tblLayout w:type="fixed"/>
              <w:tblLook w:val="0600" w:firstRow="0" w:lastRow="0" w:firstColumn="0" w:lastColumn="0" w:noHBand="1" w:noVBand="1"/>
            </w:tblPr>
            <w:tblGrid>
              <w:gridCol w:w="1140"/>
            </w:tblGrid>
            <w:tr w:rsidR="00302190" w14:paraId="70CE9683" w14:textId="77777777" w:rsidTr="00C81509">
              <w:trPr>
                <w:trHeight w:val="530"/>
              </w:trPr>
              <w:tc>
                <w:tcPr>
                  <w:tcW w:w="1140" w:type="dxa"/>
                  <w:tcBorders>
                    <w:top w:val="nil"/>
                    <w:left w:val="nil"/>
                    <w:bottom w:val="nil"/>
                    <w:right w:val="nil"/>
                  </w:tcBorders>
                  <w:tcMar>
                    <w:top w:w="100" w:type="dxa"/>
                    <w:left w:w="100" w:type="dxa"/>
                    <w:bottom w:w="100" w:type="dxa"/>
                    <w:right w:w="100" w:type="dxa"/>
                  </w:tcMar>
                </w:tcPr>
                <w:p w14:paraId="14648EFF" w14:textId="77777777" w:rsidR="00302190" w:rsidRDefault="00302190" w:rsidP="00C81509">
                  <w:pPr>
                    <w:spacing w:line="360" w:lineRule="auto"/>
                    <w:jc w:val="both"/>
                    <w:rPr>
                      <w:b/>
                      <w:sz w:val="16"/>
                      <w:szCs w:val="16"/>
                    </w:rPr>
                  </w:pPr>
                  <w:r>
                    <w:rPr>
                      <w:b/>
                      <w:sz w:val="16"/>
                      <w:szCs w:val="16"/>
                    </w:rPr>
                    <w:t>Desarrollo de la plataforma web (interfaz en React)</w:t>
                  </w:r>
                </w:p>
              </w:tc>
            </w:tr>
          </w:tbl>
          <w:p w14:paraId="4071238A" w14:textId="77777777" w:rsidR="00302190" w:rsidRDefault="00302190" w:rsidP="00C81509">
            <w:pPr>
              <w:spacing w:line="360" w:lineRule="auto"/>
              <w:jc w:val="both"/>
              <w:rPr>
                <w:b/>
                <w:sz w:val="16"/>
                <w:szCs w:val="16"/>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2C57F0AA"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F6D3A07" w14:textId="77777777" w:rsidR="00302190" w:rsidRDefault="00302190" w:rsidP="00C81509">
                  <w:pPr>
                    <w:spacing w:line="360" w:lineRule="auto"/>
                    <w:jc w:val="both"/>
                    <w:rPr>
                      <w:b/>
                      <w:sz w:val="16"/>
                      <w:szCs w:val="16"/>
                    </w:rPr>
                  </w:pPr>
                </w:p>
              </w:tc>
            </w:tr>
          </w:tbl>
          <w:p w14:paraId="44B88698" w14:textId="77777777" w:rsidR="00302190" w:rsidRDefault="00302190" w:rsidP="00C81509">
            <w:pPr>
              <w:spacing w:line="360" w:lineRule="auto"/>
              <w:jc w:val="both"/>
              <w:rPr>
                <w:b/>
                <w:sz w:val="16"/>
                <w:szCs w:val="16"/>
              </w:rPr>
            </w:pPr>
          </w:p>
        </w:tc>
        <w:tc>
          <w:tcPr>
            <w:tcW w:w="536" w:type="dxa"/>
          </w:tcPr>
          <w:p w14:paraId="76105114" w14:textId="77777777" w:rsidR="00302190" w:rsidRDefault="00302190" w:rsidP="00C81509">
            <w:pPr>
              <w:spacing w:line="360" w:lineRule="auto"/>
              <w:jc w:val="both"/>
              <w:rPr>
                <w:b/>
                <w:sz w:val="16"/>
                <w:szCs w:val="16"/>
              </w:rPr>
            </w:pPr>
          </w:p>
        </w:tc>
        <w:tc>
          <w:tcPr>
            <w:tcW w:w="522" w:type="dxa"/>
          </w:tcPr>
          <w:p w14:paraId="6B0360A1" w14:textId="77777777" w:rsidR="00302190" w:rsidRDefault="00302190" w:rsidP="00C81509">
            <w:pPr>
              <w:spacing w:line="360" w:lineRule="auto"/>
              <w:jc w:val="both"/>
              <w:rPr>
                <w:b/>
                <w:sz w:val="16"/>
                <w:szCs w:val="16"/>
              </w:rPr>
            </w:pPr>
          </w:p>
        </w:tc>
        <w:tc>
          <w:tcPr>
            <w:tcW w:w="523" w:type="dxa"/>
          </w:tcPr>
          <w:p w14:paraId="7B9EDDC5" w14:textId="77777777" w:rsidR="00302190" w:rsidRDefault="00302190" w:rsidP="00C81509">
            <w:pPr>
              <w:spacing w:line="360" w:lineRule="auto"/>
              <w:jc w:val="both"/>
              <w:rPr>
                <w:b/>
                <w:sz w:val="16"/>
                <w:szCs w:val="16"/>
              </w:rPr>
            </w:pPr>
          </w:p>
        </w:tc>
        <w:tc>
          <w:tcPr>
            <w:tcW w:w="526" w:type="dxa"/>
          </w:tcPr>
          <w:p w14:paraId="18AED451" w14:textId="77777777" w:rsidR="00302190" w:rsidRDefault="00302190" w:rsidP="00C81509">
            <w:pPr>
              <w:spacing w:line="360" w:lineRule="auto"/>
              <w:jc w:val="both"/>
              <w:rPr>
                <w:b/>
                <w:sz w:val="16"/>
                <w:szCs w:val="16"/>
              </w:rPr>
            </w:pPr>
          </w:p>
        </w:tc>
        <w:tc>
          <w:tcPr>
            <w:tcW w:w="523" w:type="dxa"/>
          </w:tcPr>
          <w:p w14:paraId="0613E3BF" w14:textId="77777777" w:rsidR="00302190" w:rsidRDefault="00302190" w:rsidP="00C81509">
            <w:pPr>
              <w:spacing w:line="360" w:lineRule="auto"/>
              <w:jc w:val="both"/>
              <w:rPr>
                <w:b/>
                <w:sz w:val="16"/>
                <w:szCs w:val="16"/>
              </w:rPr>
            </w:pPr>
          </w:p>
        </w:tc>
        <w:tc>
          <w:tcPr>
            <w:tcW w:w="523" w:type="dxa"/>
          </w:tcPr>
          <w:p w14:paraId="4414D254" w14:textId="77777777" w:rsidR="00302190" w:rsidRDefault="00302190" w:rsidP="00C81509">
            <w:pPr>
              <w:spacing w:line="360" w:lineRule="auto"/>
              <w:jc w:val="both"/>
              <w:rPr>
                <w:b/>
                <w:sz w:val="16"/>
                <w:szCs w:val="16"/>
              </w:rPr>
            </w:pPr>
          </w:p>
        </w:tc>
        <w:tc>
          <w:tcPr>
            <w:tcW w:w="523" w:type="dxa"/>
          </w:tcPr>
          <w:p w14:paraId="6DD5C657" w14:textId="77777777" w:rsidR="00302190" w:rsidRDefault="00302190" w:rsidP="00C81509">
            <w:pPr>
              <w:spacing w:line="360" w:lineRule="auto"/>
              <w:jc w:val="both"/>
              <w:rPr>
                <w:b/>
                <w:sz w:val="16"/>
                <w:szCs w:val="16"/>
              </w:rPr>
            </w:pPr>
            <w:r>
              <w:rPr>
                <w:b/>
                <w:sz w:val="16"/>
                <w:szCs w:val="16"/>
              </w:rPr>
              <w:t>X</w:t>
            </w:r>
          </w:p>
        </w:tc>
        <w:tc>
          <w:tcPr>
            <w:tcW w:w="523" w:type="dxa"/>
          </w:tcPr>
          <w:p w14:paraId="3D26F20A" w14:textId="77777777" w:rsidR="00302190" w:rsidRDefault="00302190" w:rsidP="00C81509">
            <w:pPr>
              <w:spacing w:line="360" w:lineRule="auto"/>
              <w:jc w:val="both"/>
              <w:rPr>
                <w:b/>
                <w:sz w:val="16"/>
                <w:szCs w:val="16"/>
              </w:rPr>
            </w:pPr>
            <w:r>
              <w:rPr>
                <w:b/>
                <w:sz w:val="16"/>
                <w:szCs w:val="16"/>
              </w:rPr>
              <w:t>X</w:t>
            </w:r>
          </w:p>
        </w:tc>
        <w:tc>
          <w:tcPr>
            <w:tcW w:w="523" w:type="dxa"/>
          </w:tcPr>
          <w:p w14:paraId="1A203BFB" w14:textId="77777777" w:rsidR="00302190" w:rsidRDefault="00302190" w:rsidP="00C81509">
            <w:pPr>
              <w:spacing w:line="360" w:lineRule="auto"/>
              <w:jc w:val="both"/>
              <w:rPr>
                <w:b/>
                <w:sz w:val="16"/>
                <w:szCs w:val="16"/>
              </w:rPr>
            </w:pPr>
            <w:r>
              <w:rPr>
                <w:b/>
                <w:sz w:val="16"/>
                <w:szCs w:val="16"/>
              </w:rPr>
              <w:t>X</w:t>
            </w:r>
          </w:p>
        </w:tc>
        <w:tc>
          <w:tcPr>
            <w:tcW w:w="523" w:type="dxa"/>
          </w:tcPr>
          <w:p w14:paraId="61A9D78F" w14:textId="77777777" w:rsidR="00302190" w:rsidRDefault="00302190" w:rsidP="00C81509">
            <w:pPr>
              <w:spacing w:line="360" w:lineRule="auto"/>
              <w:jc w:val="both"/>
              <w:rPr>
                <w:b/>
                <w:sz w:val="16"/>
                <w:szCs w:val="16"/>
              </w:rPr>
            </w:pPr>
          </w:p>
        </w:tc>
        <w:tc>
          <w:tcPr>
            <w:tcW w:w="523" w:type="dxa"/>
          </w:tcPr>
          <w:p w14:paraId="4BBF7ED0" w14:textId="77777777" w:rsidR="00302190" w:rsidRDefault="00302190" w:rsidP="00C81509">
            <w:pPr>
              <w:spacing w:line="360" w:lineRule="auto"/>
              <w:jc w:val="both"/>
              <w:rPr>
                <w:b/>
                <w:sz w:val="16"/>
                <w:szCs w:val="16"/>
              </w:rPr>
            </w:pPr>
          </w:p>
        </w:tc>
        <w:tc>
          <w:tcPr>
            <w:tcW w:w="523" w:type="dxa"/>
          </w:tcPr>
          <w:p w14:paraId="0C70C0B1" w14:textId="77777777" w:rsidR="00302190" w:rsidRDefault="00302190" w:rsidP="00C81509">
            <w:pPr>
              <w:spacing w:line="360" w:lineRule="auto"/>
              <w:jc w:val="both"/>
              <w:rPr>
                <w:b/>
                <w:sz w:val="16"/>
                <w:szCs w:val="16"/>
              </w:rPr>
            </w:pPr>
          </w:p>
        </w:tc>
        <w:tc>
          <w:tcPr>
            <w:tcW w:w="525" w:type="dxa"/>
          </w:tcPr>
          <w:p w14:paraId="5C9CF295" w14:textId="77777777" w:rsidR="00302190" w:rsidRDefault="00302190" w:rsidP="00C81509">
            <w:pPr>
              <w:spacing w:line="360" w:lineRule="auto"/>
              <w:jc w:val="both"/>
              <w:rPr>
                <w:b/>
                <w:sz w:val="16"/>
                <w:szCs w:val="16"/>
              </w:rPr>
            </w:pPr>
          </w:p>
        </w:tc>
        <w:tc>
          <w:tcPr>
            <w:tcW w:w="525" w:type="dxa"/>
          </w:tcPr>
          <w:p w14:paraId="0C132562" w14:textId="77777777" w:rsidR="00302190" w:rsidRDefault="00302190" w:rsidP="00C81509">
            <w:pPr>
              <w:spacing w:line="360" w:lineRule="auto"/>
              <w:jc w:val="both"/>
              <w:rPr>
                <w:b/>
                <w:sz w:val="16"/>
                <w:szCs w:val="16"/>
              </w:rPr>
            </w:pPr>
          </w:p>
        </w:tc>
        <w:tc>
          <w:tcPr>
            <w:tcW w:w="525" w:type="dxa"/>
          </w:tcPr>
          <w:p w14:paraId="558DDF9E" w14:textId="77777777" w:rsidR="00302190" w:rsidRDefault="00302190" w:rsidP="00C81509">
            <w:pPr>
              <w:spacing w:line="360" w:lineRule="auto"/>
              <w:jc w:val="both"/>
              <w:rPr>
                <w:b/>
                <w:sz w:val="16"/>
                <w:szCs w:val="16"/>
              </w:rPr>
            </w:pPr>
          </w:p>
        </w:tc>
        <w:tc>
          <w:tcPr>
            <w:tcW w:w="525" w:type="dxa"/>
            <w:gridSpan w:val="2"/>
          </w:tcPr>
          <w:p w14:paraId="3EC88106" w14:textId="77777777" w:rsidR="00302190" w:rsidRDefault="00302190" w:rsidP="00C81509">
            <w:pPr>
              <w:spacing w:line="360" w:lineRule="auto"/>
              <w:jc w:val="both"/>
              <w:rPr>
                <w:b/>
                <w:sz w:val="16"/>
                <w:szCs w:val="16"/>
              </w:rPr>
            </w:pPr>
          </w:p>
        </w:tc>
        <w:tc>
          <w:tcPr>
            <w:tcW w:w="525" w:type="dxa"/>
          </w:tcPr>
          <w:p w14:paraId="2D0A87BE" w14:textId="77777777" w:rsidR="00302190" w:rsidRDefault="00302190" w:rsidP="00C81509">
            <w:pPr>
              <w:spacing w:line="360" w:lineRule="auto"/>
              <w:jc w:val="both"/>
              <w:rPr>
                <w:b/>
                <w:sz w:val="16"/>
                <w:szCs w:val="16"/>
              </w:rPr>
            </w:pPr>
          </w:p>
        </w:tc>
        <w:tc>
          <w:tcPr>
            <w:tcW w:w="525" w:type="dxa"/>
          </w:tcPr>
          <w:p w14:paraId="08063F38" w14:textId="77777777" w:rsidR="00302190" w:rsidRDefault="00302190" w:rsidP="00C81509">
            <w:pPr>
              <w:spacing w:line="360" w:lineRule="auto"/>
              <w:jc w:val="both"/>
              <w:rPr>
                <w:b/>
                <w:sz w:val="16"/>
                <w:szCs w:val="16"/>
              </w:rPr>
            </w:pPr>
          </w:p>
        </w:tc>
      </w:tr>
      <w:tr w:rsidR="00302190" w14:paraId="5CFCF385" w14:textId="77777777" w:rsidTr="00C81509">
        <w:trPr>
          <w:gridAfter w:val="1"/>
          <w:wAfter w:w="10" w:type="dxa"/>
          <w:trHeight w:val="294"/>
        </w:trPr>
        <w:tc>
          <w:tcPr>
            <w:tcW w:w="1351" w:type="dxa"/>
          </w:tcPr>
          <w:p w14:paraId="00843B1E" w14:textId="77777777" w:rsidR="00302190" w:rsidRDefault="00302190" w:rsidP="00C81509">
            <w:pPr>
              <w:spacing w:line="360" w:lineRule="auto"/>
              <w:jc w:val="both"/>
              <w:rPr>
                <w:b/>
                <w:sz w:val="16"/>
                <w:szCs w:val="16"/>
              </w:rPr>
            </w:pPr>
          </w:p>
          <w:tbl>
            <w:tblPr>
              <w:tblW w:w="1140" w:type="dxa"/>
              <w:tblBorders>
                <w:top w:val="nil"/>
                <w:left w:val="nil"/>
                <w:bottom w:val="nil"/>
                <w:right w:val="nil"/>
                <w:insideH w:val="nil"/>
                <w:insideV w:val="nil"/>
              </w:tblBorders>
              <w:tblLayout w:type="fixed"/>
              <w:tblLook w:val="0600" w:firstRow="0" w:lastRow="0" w:firstColumn="0" w:lastColumn="0" w:noHBand="1" w:noVBand="1"/>
            </w:tblPr>
            <w:tblGrid>
              <w:gridCol w:w="1140"/>
            </w:tblGrid>
            <w:tr w:rsidR="00302190" w14:paraId="0872C536" w14:textId="77777777" w:rsidTr="00C81509">
              <w:trPr>
                <w:trHeight w:val="530"/>
              </w:trPr>
              <w:tc>
                <w:tcPr>
                  <w:tcW w:w="1140" w:type="dxa"/>
                  <w:tcBorders>
                    <w:top w:val="nil"/>
                    <w:left w:val="nil"/>
                    <w:bottom w:val="nil"/>
                    <w:right w:val="nil"/>
                  </w:tcBorders>
                  <w:tcMar>
                    <w:top w:w="100" w:type="dxa"/>
                    <w:left w:w="100" w:type="dxa"/>
                    <w:bottom w:w="100" w:type="dxa"/>
                    <w:right w:w="100" w:type="dxa"/>
                  </w:tcMar>
                </w:tcPr>
                <w:p w14:paraId="6BDC95FC" w14:textId="77777777" w:rsidR="00302190" w:rsidRDefault="00302190" w:rsidP="00C81509">
                  <w:pPr>
                    <w:spacing w:line="360" w:lineRule="auto"/>
                    <w:jc w:val="both"/>
                    <w:rPr>
                      <w:b/>
                      <w:sz w:val="16"/>
                      <w:szCs w:val="16"/>
                    </w:rPr>
                  </w:pPr>
                  <w:r>
                    <w:rPr>
                      <w:b/>
                      <w:sz w:val="16"/>
                      <w:szCs w:val="16"/>
                    </w:rPr>
                    <w:t>Pruebas y validación piloto</w:t>
                  </w:r>
                </w:p>
              </w:tc>
            </w:tr>
          </w:tbl>
          <w:p w14:paraId="36044D68" w14:textId="77777777" w:rsidR="00302190" w:rsidRDefault="00302190" w:rsidP="00C81509">
            <w:pPr>
              <w:spacing w:line="360" w:lineRule="auto"/>
              <w:jc w:val="both"/>
              <w:rPr>
                <w:b/>
                <w:sz w:val="16"/>
                <w:szCs w:val="16"/>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373D8126"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5E1A6FBD" w14:textId="77777777" w:rsidR="00302190" w:rsidRDefault="00302190" w:rsidP="00C81509">
                  <w:pPr>
                    <w:spacing w:line="360" w:lineRule="auto"/>
                    <w:jc w:val="both"/>
                    <w:rPr>
                      <w:b/>
                      <w:sz w:val="16"/>
                      <w:szCs w:val="16"/>
                    </w:rPr>
                  </w:pPr>
                </w:p>
              </w:tc>
            </w:tr>
          </w:tbl>
          <w:p w14:paraId="4D906053" w14:textId="77777777" w:rsidR="00302190" w:rsidRDefault="00302190" w:rsidP="00C81509">
            <w:pPr>
              <w:spacing w:line="360" w:lineRule="auto"/>
              <w:jc w:val="both"/>
              <w:rPr>
                <w:b/>
                <w:sz w:val="16"/>
                <w:szCs w:val="16"/>
              </w:rPr>
            </w:pPr>
          </w:p>
        </w:tc>
        <w:tc>
          <w:tcPr>
            <w:tcW w:w="536" w:type="dxa"/>
          </w:tcPr>
          <w:p w14:paraId="36CC41F8" w14:textId="77777777" w:rsidR="00302190" w:rsidRDefault="00302190" w:rsidP="00C81509">
            <w:pPr>
              <w:spacing w:line="360" w:lineRule="auto"/>
              <w:jc w:val="both"/>
              <w:rPr>
                <w:b/>
                <w:sz w:val="16"/>
                <w:szCs w:val="16"/>
              </w:rPr>
            </w:pPr>
          </w:p>
        </w:tc>
        <w:tc>
          <w:tcPr>
            <w:tcW w:w="522" w:type="dxa"/>
          </w:tcPr>
          <w:p w14:paraId="550B9D8F" w14:textId="77777777" w:rsidR="00302190" w:rsidRDefault="00302190" w:rsidP="00C81509">
            <w:pPr>
              <w:spacing w:line="360" w:lineRule="auto"/>
              <w:jc w:val="both"/>
              <w:rPr>
                <w:b/>
                <w:sz w:val="16"/>
                <w:szCs w:val="16"/>
              </w:rPr>
            </w:pPr>
          </w:p>
        </w:tc>
        <w:tc>
          <w:tcPr>
            <w:tcW w:w="523" w:type="dxa"/>
          </w:tcPr>
          <w:p w14:paraId="39A86851" w14:textId="77777777" w:rsidR="00302190" w:rsidRDefault="00302190" w:rsidP="00C81509">
            <w:pPr>
              <w:spacing w:line="360" w:lineRule="auto"/>
              <w:jc w:val="both"/>
              <w:rPr>
                <w:b/>
                <w:sz w:val="16"/>
                <w:szCs w:val="16"/>
              </w:rPr>
            </w:pPr>
          </w:p>
        </w:tc>
        <w:tc>
          <w:tcPr>
            <w:tcW w:w="526" w:type="dxa"/>
          </w:tcPr>
          <w:p w14:paraId="0CB6BE73" w14:textId="77777777" w:rsidR="00302190" w:rsidRDefault="00302190" w:rsidP="00C81509">
            <w:pPr>
              <w:spacing w:line="360" w:lineRule="auto"/>
              <w:jc w:val="both"/>
              <w:rPr>
                <w:b/>
                <w:sz w:val="16"/>
                <w:szCs w:val="16"/>
              </w:rPr>
            </w:pPr>
          </w:p>
        </w:tc>
        <w:tc>
          <w:tcPr>
            <w:tcW w:w="523" w:type="dxa"/>
          </w:tcPr>
          <w:p w14:paraId="59B4FF24" w14:textId="77777777" w:rsidR="00302190" w:rsidRDefault="00302190" w:rsidP="00C81509">
            <w:pPr>
              <w:spacing w:line="360" w:lineRule="auto"/>
              <w:jc w:val="both"/>
              <w:rPr>
                <w:b/>
                <w:sz w:val="16"/>
                <w:szCs w:val="16"/>
              </w:rPr>
            </w:pPr>
          </w:p>
        </w:tc>
        <w:tc>
          <w:tcPr>
            <w:tcW w:w="523" w:type="dxa"/>
          </w:tcPr>
          <w:p w14:paraId="0FACFF38" w14:textId="77777777" w:rsidR="00302190" w:rsidRDefault="00302190" w:rsidP="00C81509">
            <w:pPr>
              <w:spacing w:line="360" w:lineRule="auto"/>
              <w:jc w:val="both"/>
              <w:rPr>
                <w:b/>
                <w:sz w:val="16"/>
                <w:szCs w:val="16"/>
              </w:rPr>
            </w:pPr>
          </w:p>
        </w:tc>
        <w:tc>
          <w:tcPr>
            <w:tcW w:w="523" w:type="dxa"/>
          </w:tcPr>
          <w:p w14:paraId="7AC7B379" w14:textId="77777777" w:rsidR="00302190" w:rsidRDefault="00302190" w:rsidP="00C81509">
            <w:pPr>
              <w:spacing w:line="360" w:lineRule="auto"/>
              <w:jc w:val="both"/>
              <w:rPr>
                <w:b/>
                <w:sz w:val="16"/>
                <w:szCs w:val="16"/>
              </w:rPr>
            </w:pPr>
            <w:r>
              <w:rPr>
                <w:b/>
                <w:sz w:val="16"/>
                <w:szCs w:val="16"/>
              </w:rPr>
              <w:t>X</w:t>
            </w:r>
          </w:p>
        </w:tc>
        <w:tc>
          <w:tcPr>
            <w:tcW w:w="523" w:type="dxa"/>
          </w:tcPr>
          <w:p w14:paraId="5A3D28A2" w14:textId="77777777" w:rsidR="00302190" w:rsidRDefault="00302190" w:rsidP="00C81509">
            <w:pPr>
              <w:spacing w:line="360" w:lineRule="auto"/>
              <w:jc w:val="both"/>
              <w:rPr>
                <w:b/>
                <w:sz w:val="16"/>
                <w:szCs w:val="16"/>
              </w:rPr>
            </w:pPr>
            <w:r>
              <w:rPr>
                <w:b/>
                <w:sz w:val="16"/>
                <w:szCs w:val="16"/>
              </w:rPr>
              <w:t>X</w:t>
            </w:r>
          </w:p>
        </w:tc>
        <w:tc>
          <w:tcPr>
            <w:tcW w:w="523" w:type="dxa"/>
          </w:tcPr>
          <w:p w14:paraId="774CBC78" w14:textId="77777777" w:rsidR="00302190" w:rsidRDefault="00302190" w:rsidP="00C81509">
            <w:pPr>
              <w:spacing w:line="360" w:lineRule="auto"/>
              <w:jc w:val="both"/>
              <w:rPr>
                <w:b/>
                <w:sz w:val="16"/>
                <w:szCs w:val="16"/>
              </w:rPr>
            </w:pPr>
          </w:p>
        </w:tc>
        <w:tc>
          <w:tcPr>
            <w:tcW w:w="523" w:type="dxa"/>
          </w:tcPr>
          <w:p w14:paraId="55E73DD4" w14:textId="77777777" w:rsidR="00302190" w:rsidRDefault="00302190" w:rsidP="00C81509">
            <w:pPr>
              <w:spacing w:line="360" w:lineRule="auto"/>
              <w:jc w:val="both"/>
              <w:rPr>
                <w:b/>
                <w:sz w:val="16"/>
                <w:szCs w:val="16"/>
              </w:rPr>
            </w:pPr>
          </w:p>
        </w:tc>
        <w:tc>
          <w:tcPr>
            <w:tcW w:w="523" w:type="dxa"/>
          </w:tcPr>
          <w:p w14:paraId="233BE022" w14:textId="77777777" w:rsidR="00302190" w:rsidRDefault="00302190" w:rsidP="00C81509">
            <w:pPr>
              <w:spacing w:line="360" w:lineRule="auto"/>
              <w:jc w:val="both"/>
              <w:rPr>
                <w:b/>
                <w:sz w:val="16"/>
                <w:szCs w:val="16"/>
              </w:rPr>
            </w:pPr>
          </w:p>
        </w:tc>
        <w:tc>
          <w:tcPr>
            <w:tcW w:w="523" w:type="dxa"/>
          </w:tcPr>
          <w:p w14:paraId="4B124454" w14:textId="77777777" w:rsidR="00302190" w:rsidRDefault="00302190" w:rsidP="00C81509">
            <w:pPr>
              <w:spacing w:line="360" w:lineRule="auto"/>
              <w:jc w:val="both"/>
              <w:rPr>
                <w:b/>
                <w:sz w:val="16"/>
                <w:szCs w:val="16"/>
              </w:rPr>
            </w:pPr>
          </w:p>
        </w:tc>
        <w:tc>
          <w:tcPr>
            <w:tcW w:w="525" w:type="dxa"/>
          </w:tcPr>
          <w:p w14:paraId="16D42B67" w14:textId="77777777" w:rsidR="00302190" w:rsidRDefault="00302190" w:rsidP="00C81509">
            <w:pPr>
              <w:spacing w:line="360" w:lineRule="auto"/>
              <w:jc w:val="both"/>
              <w:rPr>
                <w:b/>
                <w:sz w:val="16"/>
                <w:szCs w:val="16"/>
              </w:rPr>
            </w:pPr>
            <w:r>
              <w:rPr>
                <w:b/>
                <w:sz w:val="16"/>
                <w:szCs w:val="16"/>
              </w:rPr>
              <w:t>X</w:t>
            </w:r>
          </w:p>
        </w:tc>
        <w:tc>
          <w:tcPr>
            <w:tcW w:w="525" w:type="dxa"/>
          </w:tcPr>
          <w:p w14:paraId="6491BC92" w14:textId="77777777" w:rsidR="00302190" w:rsidRDefault="00302190" w:rsidP="00C81509">
            <w:pPr>
              <w:spacing w:line="360" w:lineRule="auto"/>
              <w:jc w:val="both"/>
              <w:rPr>
                <w:b/>
                <w:sz w:val="16"/>
                <w:szCs w:val="16"/>
              </w:rPr>
            </w:pPr>
            <w:r>
              <w:rPr>
                <w:b/>
                <w:sz w:val="16"/>
                <w:szCs w:val="16"/>
              </w:rPr>
              <w:t>X</w:t>
            </w:r>
          </w:p>
        </w:tc>
        <w:tc>
          <w:tcPr>
            <w:tcW w:w="525" w:type="dxa"/>
          </w:tcPr>
          <w:p w14:paraId="45FC290C" w14:textId="77777777" w:rsidR="00302190" w:rsidRDefault="00302190" w:rsidP="00C81509">
            <w:pPr>
              <w:spacing w:line="360" w:lineRule="auto"/>
              <w:jc w:val="both"/>
              <w:rPr>
                <w:b/>
                <w:sz w:val="16"/>
                <w:szCs w:val="16"/>
              </w:rPr>
            </w:pPr>
          </w:p>
        </w:tc>
        <w:tc>
          <w:tcPr>
            <w:tcW w:w="525" w:type="dxa"/>
            <w:gridSpan w:val="2"/>
          </w:tcPr>
          <w:p w14:paraId="75BF7C6F" w14:textId="77777777" w:rsidR="00302190" w:rsidRDefault="00302190" w:rsidP="00C81509">
            <w:pPr>
              <w:spacing w:line="360" w:lineRule="auto"/>
              <w:jc w:val="both"/>
              <w:rPr>
                <w:b/>
                <w:sz w:val="16"/>
                <w:szCs w:val="16"/>
              </w:rPr>
            </w:pPr>
          </w:p>
        </w:tc>
        <w:tc>
          <w:tcPr>
            <w:tcW w:w="525" w:type="dxa"/>
          </w:tcPr>
          <w:p w14:paraId="4E15AEAD" w14:textId="77777777" w:rsidR="00302190" w:rsidRDefault="00302190" w:rsidP="00C81509">
            <w:pPr>
              <w:spacing w:line="360" w:lineRule="auto"/>
              <w:jc w:val="both"/>
              <w:rPr>
                <w:b/>
                <w:sz w:val="16"/>
                <w:szCs w:val="16"/>
              </w:rPr>
            </w:pPr>
          </w:p>
        </w:tc>
        <w:tc>
          <w:tcPr>
            <w:tcW w:w="525" w:type="dxa"/>
          </w:tcPr>
          <w:p w14:paraId="30DB0288" w14:textId="77777777" w:rsidR="00302190" w:rsidRDefault="00302190" w:rsidP="00C81509">
            <w:pPr>
              <w:spacing w:line="360" w:lineRule="auto"/>
              <w:jc w:val="both"/>
              <w:rPr>
                <w:b/>
                <w:sz w:val="16"/>
                <w:szCs w:val="16"/>
              </w:rPr>
            </w:pPr>
          </w:p>
        </w:tc>
      </w:tr>
      <w:tr w:rsidR="00302190" w14:paraId="287B44C2" w14:textId="77777777" w:rsidTr="00C81509">
        <w:trPr>
          <w:gridAfter w:val="1"/>
          <w:wAfter w:w="10" w:type="dxa"/>
          <w:trHeight w:val="1485"/>
        </w:trPr>
        <w:tc>
          <w:tcPr>
            <w:tcW w:w="1351" w:type="dxa"/>
          </w:tcPr>
          <w:p w14:paraId="6F172688" w14:textId="77777777" w:rsidR="00302190" w:rsidRDefault="00302190" w:rsidP="00C81509">
            <w:pPr>
              <w:spacing w:line="360" w:lineRule="auto"/>
              <w:jc w:val="both"/>
              <w:rPr>
                <w:b/>
                <w:sz w:val="16"/>
                <w:szCs w:val="16"/>
              </w:rPr>
            </w:pPr>
          </w:p>
          <w:tbl>
            <w:tblPr>
              <w:tblW w:w="1140" w:type="dxa"/>
              <w:tblBorders>
                <w:top w:val="nil"/>
                <w:left w:val="nil"/>
                <w:bottom w:val="nil"/>
                <w:right w:val="nil"/>
                <w:insideH w:val="nil"/>
                <w:insideV w:val="nil"/>
              </w:tblBorders>
              <w:tblLayout w:type="fixed"/>
              <w:tblLook w:val="0600" w:firstRow="0" w:lastRow="0" w:firstColumn="0" w:lastColumn="0" w:noHBand="1" w:noVBand="1"/>
            </w:tblPr>
            <w:tblGrid>
              <w:gridCol w:w="1140"/>
            </w:tblGrid>
            <w:tr w:rsidR="00302190" w14:paraId="11C90952" w14:textId="77777777" w:rsidTr="00C81509">
              <w:trPr>
                <w:trHeight w:val="530"/>
              </w:trPr>
              <w:tc>
                <w:tcPr>
                  <w:tcW w:w="1140" w:type="dxa"/>
                  <w:tcBorders>
                    <w:top w:val="nil"/>
                    <w:left w:val="nil"/>
                    <w:bottom w:val="nil"/>
                    <w:right w:val="nil"/>
                  </w:tcBorders>
                  <w:tcMar>
                    <w:top w:w="100" w:type="dxa"/>
                    <w:left w:w="100" w:type="dxa"/>
                    <w:bottom w:w="100" w:type="dxa"/>
                    <w:right w:w="100" w:type="dxa"/>
                  </w:tcMar>
                </w:tcPr>
                <w:p w14:paraId="662E1ADA" w14:textId="77777777" w:rsidR="00302190" w:rsidRDefault="00302190" w:rsidP="00C81509">
                  <w:pPr>
                    <w:spacing w:line="360" w:lineRule="auto"/>
                    <w:jc w:val="both"/>
                    <w:rPr>
                      <w:b/>
                      <w:sz w:val="16"/>
                      <w:szCs w:val="16"/>
                    </w:rPr>
                  </w:pPr>
                  <w:r>
                    <w:rPr>
                      <w:b/>
                      <w:sz w:val="16"/>
                      <w:szCs w:val="16"/>
                    </w:rPr>
                    <w:t>Capacitación a funcionarios</w:t>
                  </w:r>
                </w:p>
              </w:tc>
            </w:tr>
          </w:tbl>
          <w:p w14:paraId="68774662" w14:textId="77777777" w:rsidR="00302190" w:rsidRDefault="00302190" w:rsidP="00C81509">
            <w:pPr>
              <w:spacing w:line="360" w:lineRule="auto"/>
              <w:jc w:val="both"/>
              <w:rPr>
                <w:b/>
                <w:sz w:val="16"/>
                <w:szCs w:val="16"/>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02190" w14:paraId="5D408840" w14:textId="77777777" w:rsidTr="00C81509">
              <w:trPr>
                <w:trHeight w:val="230"/>
              </w:trPr>
              <w:tc>
                <w:tcPr>
                  <w:tcW w:w="230" w:type="dxa"/>
                  <w:tcBorders>
                    <w:top w:val="nil"/>
                    <w:left w:val="nil"/>
                    <w:bottom w:val="nil"/>
                    <w:right w:val="nil"/>
                  </w:tcBorders>
                  <w:tcMar>
                    <w:top w:w="100" w:type="dxa"/>
                    <w:left w:w="100" w:type="dxa"/>
                    <w:bottom w:w="100" w:type="dxa"/>
                    <w:right w:w="100" w:type="dxa"/>
                  </w:tcMar>
                </w:tcPr>
                <w:p w14:paraId="42D41543" w14:textId="77777777" w:rsidR="00302190" w:rsidRDefault="00302190" w:rsidP="00C81509">
                  <w:pPr>
                    <w:spacing w:line="360" w:lineRule="auto"/>
                    <w:jc w:val="both"/>
                    <w:rPr>
                      <w:b/>
                      <w:sz w:val="16"/>
                      <w:szCs w:val="16"/>
                    </w:rPr>
                  </w:pPr>
                </w:p>
              </w:tc>
            </w:tr>
          </w:tbl>
          <w:p w14:paraId="0FB7E215" w14:textId="77777777" w:rsidR="00302190" w:rsidRDefault="00302190" w:rsidP="00C81509">
            <w:pPr>
              <w:spacing w:line="360" w:lineRule="auto"/>
              <w:jc w:val="both"/>
              <w:rPr>
                <w:b/>
                <w:sz w:val="16"/>
                <w:szCs w:val="16"/>
              </w:rPr>
            </w:pPr>
          </w:p>
        </w:tc>
        <w:tc>
          <w:tcPr>
            <w:tcW w:w="536" w:type="dxa"/>
          </w:tcPr>
          <w:p w14:paraId="1C690983" w14:textId="77777777" w:rsidR="00302190" w:rsidRDefault="00302190" w:rsidP="00C81509">
            <w:pPr>
              <w:spacing w:line="360" w:lineRule="auto"/>
              <w:jc w:val="both"/>
              <w:rPr>
                <w:b/>
                <w:sz w:val="16"/>
                <w:szCs w:val="16"/>
              </w:rPr>
            </w:pPr>
          </w:p>
        </w:tc>
        <w:tc>
          <w:tcPr>
            <w:tcW w:w="522" w:type="dxa"/>
          </w:tcPr>
          <w:p w14:paraId="049E9DD1" w14:textId="77777777" w:rsidR="00302190" w:rsidRDefault="00302190" w:rsidP="00C81509">
            <w:pPr>
              <w:spacing w:line="360" w:lineRule="auto"/>
              <w:jc w:val="both"/>
              <w:rPr>
                <w:b/>
                <w:sz w:val="16"/>
                <w:szCs w:val="16"/>
              </w:rPr>
            </w:pPr>
          </w:p>
        </w:tc>
        <w:tc>
          <w:tcPr>
            <w:tcW w:w="523" w:type="dxa"/>
          </w:tcPr>
          <w:p w14:paraId="54190961" w14:textId="77777777" w:rsidR="00302190" w:rsidRDefault="00302190" w:rsidP="00C81509">
            <w:pPr>
              <w:spacing w:line="360" w:lineRule="auto"/>
              <w:jc w:val="both"/>
              <w:rPr>
                <w:b/>
                <w:sz w:val="16"/>
                <w:szCs w:val="16"/>
              </w:rPr>
            </w:pPr>
          </w:p>
        </w:tc>
        <w:tc>
          <w:tcPr>
            <w:tcW w:w="526" w:type="dxa"/>
          </w:tcPr>
          <w:p w14:paraId="5F89BFC1" w14:textId="77777777" w:rsidR="00302190" w:rsidRDefault="00302190" w:rsidP="00C81509">
            <w:pPr>
              <w:spacing w:line="360" w:lineRule="auto"/>
              <w:jc w:val="both"/>
              <w:rPr>
                <w:b/>
                <w:sz w:val="16"/>
                <w:szCs w:val="16"/>
              </w:rPr>
            </w:pPr>
          </w:p>
        </w:tc>
        <w:tc>
          <w:tcPr>
            <w:tcW w:w="523" w:type="dxa"/>
          </w:tcPr>
          <w:p w14:paraId="428E3012" w14:textId="77777777" w:rsidR="00302190" w:rsidRDefault="00302190" w:rsidP="00C81509">
            <w:pPr>
              <w:spacing w:line="360" w:lineRule="auto"/>
              <w:jc w:val="both"/>
              <w:rPr>
                <w:b/>
                <w:sz w:val="16"/>
                <w:szCs w:val="16"/>
              </w:rPr>
            </w:pPr>
          </w:p>
        </w:tc>
        <w:tc>
          <w:tcPr>
            <w:tcW w:w="523" w:type="dxa"/>
          </w:tcPr>
          <w:p w14:paraId="63D6FE06" w14:textId="77777777" w:rsidR="00302190" w:rsidRDefault="00302190" w:rsidP="00C81509">
            <w:pPr>
              <w:spacing w:line="360" w:lineRule="auto"/>
              <w:jc w:val="both"/>
              <w:rPr>
                <w:b/>
                <w:sz w:val="16"/>
                <w:szCs w:val="16"/>
              </w:rPr>
            </w:pPr>
          </w:p>
        </w:tc>
        <w:tc>
          <w:tcPr>
            <w:tcW w:w="523" w:type="dxa"/>
          </w:tcPr>
          <w:p w14:paraId="49DC2411" w14:textId="77777777" w:rsidR="00302190" w:rsidRDefault="00302190" w:rsidP="00C81509">
            <w:pPr>
              <w:spacing w:line="360" w:lineRule="auto"/>
              <w:jc w:val="both"/>
              <w:rPr>
                <w:b/>
                <w:sz w:val="16"/>
                <w:szCs w:val="16"/>
              </w:rPr>
            </w:pPr>
            <w:r>
              <w:rPr>
                <w:b/>
                <w:sz w:val="16"/>
                <w:szCs w:val="16"/>
              </w:rPr>
              <w:t>X</w:t>
            </w:r>
          </w:p>
        </w:tc>
        <w:tc>
          <w:tcPr>
            <w:tcW w:w="523" w:type="dxa"/>
          </w:tcPr>
          <w:p w14:paraId="1D606BA2" w14:textId="77777777" w:rsidR="00302190" w:rsidRDefault="00302190" w:rsidP="00C81509">
            <w:pPr>
              <w:spacing w:line="360" w:lineRule="auto"/>
              <w:jc w:val="both"/>
              <w:rPr>
                <w:b/>
                <w:sz w:val="16"/>
                <w:szCs w:val="16"/>
              </w:rPr>
            </w:pPr>
          </w:p>
        </w:tc>
        <w:tc>
          <w:tcPr>
            <w:tcW w:w="523" w:type="dxa"/>
          </w:tcPr>
          <w:p w14:paraId="170DD5F5" w14:textId="77777777" w:rsidR="00302190" w:rsidRDefault="00302190" w:rsidP="00C81509">
            <w:pPr>
              <w:spacing w:line="360" w:lineRule="auto"/>
              <w:jc w:val="both"/>
              <w:rPr>
                <w:b/>
                <w:sz w:val="16"/>
                <w:szCs w:val="16"/>
              </w:rPr>
            </w:pPr>
          </w:p>
        </w:tc>
        <w:tc>
          <w:tcPr>
            <w:tcW w:w="523" w:type="dxa"/>
          </w:tcPr>
          <w:p w14:paraId="08D5E303" w14:textId="77777777" w:rsidR="00302190" w:rsidRDefault="00302190" w:rsidP="00C81509">
            <w:pPr>
              <w:spacing w:line="360" w:lineRule="auto"/>
              <w:jc w:val="both"/>
              <w:rPr>
                <w:b/>
                <w:sz w:val="16"/>
                <w:szCs w:val="16"/>
              </w:rPr>
            </w:pPr>
          </w:p>
        </w:tc>
        <w:tc>
          <w:tcPr>
            <w:tcW w:w="523" w:type="dxa"/>
          </w:tcPr>
          <w:p w14:paraId="107296C0" w14:textId="77777777" w:rsidR="00302190" w:rsidRDefault="00302190" w:rsidP="00C81509">
            <w:pPr>
              <w:spacing w:line="360" w:lineRule="auto"/>
              <w:jc w:val="both"/>
              <w:rPr>
                <w:b/>
                <w:sz w:val="16"/>
                <w:szCs w:val="16"/>
              </w:rPr>
            </w:pPr>
          </w:p>
        </w:tc>
        <w:tc>
          <w:tcPr>
            <w:tcW w:w="523" w:type="dxa"/>
          </w:tcPr>
          <w:p w14:paraId="170E011E" w14:textId="77777777" w:rsidR="00302190" w:rsidRDefault="00302190" w:rsidP="00C81509">
            <w:pPr>
              <w:spacing w:line="360" w:lineRule="auto"/>
              <w:jc w:val="both"/>
              <w:rPr>
                <w:b/>
                <w:sz w:val="16"/>
                <w:szCs w:val="16"/>
              </w:rPr>
            </w:pPr>
          </w:p>
        </w:tc>
        <w:tc>
          <w:tcPr>
            <w:tcW w:w="525" w:type="dxa"/>
          </w:tcPr>
          <w:p w14:paraId="0F4DACAD" w14:textId="77777777" w:rsidR="00302190" w:rsidRDefault="00302190" w:rsidP="00C81509">
            <w:pPr>
              <w:spacing w:line="360" w:lineRule="auto"/>
              <w:jc w:val="both"/>
              <w:rPr>
                <w:b/>
                <w:sz w:val="16"/>
                <w:szCs w:val="16"/>
              </w:rPr>
            </w:pPr>
            <w:r>
              <w:rPr>
                <w:b/>
                <w:sz w:val="16"/>
                <w:szCs w:val="16"/>
              </w:rPr>
              <w:t>X</w:t>
            </w:r>
          </w:p>
        </w:tc>
        <w:tc>
          <w:tcPr>
            <w:tcW w:w="525" w:type="dxa"/>
          </w:tcPr>
          <w:p w14:paraId="31E614FB" w14:textId="77777777" w:rsidR="00302190" w:rsidRDefault="00302190" w:rsidP="00C81509">
            <w:pPr>
              <w:spacing w:line="360" w:lineRule="auto"/>
              <w:jc w:val="both"/>
              <w:rPr>
                <w:b/>
                <w:sz w:val="16"/>
                <w:szCs w:val="16"/>
              </w:rPr>
            </w:pPr>
            <w:r>
              <w:rPr>
                <w:b/>
                <w:sz w:val="16"/>
                <w:szCs w:val="16"/>
              </w:rPr>
              <w:t>X</w:t>
            </w:r>
          </w:p>
        </w:tc>
        <w:tc>
          <w:tcPr>
            <w:tcW w:w="525" w:type="dxa"/>
          </w:tcPr>
          <w:p w14:paraId="62BFBA7F" w14:textId="77777777" w:rsidR="00302190" w:rsidRDefault="00302190" w:rsidP="00C81509">
            <w:pPr>
              <w:spacing w:line="360" w:lineRule="auto"/>
              <w:jc w:val="both"/>
              <w:rPr>
                <w:b/>
                <w:sz w:val="16"/>
                <w:szCs w:val="16"/>
              </w:rPr>
            </w:pPr>
          </w:p>
        </w:tc>
        <w:tc>
          <w:tcPr>
            <w:tcW w:w="525" w:type="dxa"/>
            <w:gridSpan w:val="2"/>
          </w:tcPr>
          <w:p w14:paraId="706287C1" w14:textId="77777777" w:rsidR="00302190" w:rsidRDefault="00302190" w:rsidP="00C81509">
            <w:pPr>
              <w:spacing w:line="360" w:lineRule="auto"/>
              <w:jc w:val="both"/>
              <w:rPr>
                <w:b/>
                <w:sz w:val="16"/>
                <w:szCs w:val="16"/>
              </w:rPr>
            </w:pPr>
          </w:p>
        </w:tc>
        <w:tc>
          <w:tcPr>
            <w:tcW w:w="525" w:type="dxa"/>
          </w:tcPr>
          <w:p w14:paraId="0EFEED5A" w14:textId="77777777" w:rsidR="00302190" w:rsidRDefault="00302190" w:rsidP="00C81509">
            <w:pPr>
              <w:spacing w:line="360" w:lineRule="auto"/>
              <w:jc w:val="both"/>
              <w:rPr>
                <w:b/>
                <w:sz w:val="16"/>
                <w:szCs w:val="16"/>
              </w:rPr>
            </w:pPr>
          </w:p>
        </w:tc>
        <w:tc>
          <w:tcPr>
            <w:tcW w:w="525" w:type="dxa"/>
          </w:tcPr>
          <w:p w14:paraId="64E46172" w14:textId="77777777" w:rsidR="00302190" w:rsidRDefault="00302190" w:rsidP="00C81509">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23C8D" w14:textId="77777777" w:rsidR="0054533C" w:rsidRDefault="0054533C" w:rsidP="00D110EC">
      <w:pPr>
        <w:spacing w:after="0" w:line="240" w:lineRule="auto"/>
      </w:pPr>
      <w:r>
        <w:separator/>
      </w:r>
    </w:p>
  </w:endnote>
  <w:endnote w:type="continuationSeparator" w:id="0">
    <w:p w14:paraId="16CACD18" w14:textId="77777777" w:rsidR="0054533C" w:rsidRDefault="0054533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EAB8F" w14:textId="77777777" w:rsidR="0054533C" w:rsidRDefault="0054533C" w:rsidP="00D110EC">
      <w:pPr>
        <w:spacing w:after="0" w:line="240" w:lineRule="auto"/>
      </w:pPr>
      <w:r>
        <w:separator/>
      </w:r>
    </w:p>
  </w:footnote>
  <w:footnote w:type="continuationSeparator" w:id="0">
    <w:p w14:paraId="5E80DB7C" w14:textId="77777777" w:rsidR="0054533C" w:rsidRDefault="0054533C"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46F7"/>
    <w:multiLevelType w:val="hybridMultilevel"/>
    <w:tmpl w:val="9F5ACD8A"/>
    <w:lvl w:ilvl="0" w:tplc="F580E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89048">
    <w:abstractNumId w:val="3"/>
  </w:num>
  <w:num w:numId="2" w16cid:durableId="612442941">
    <w:abstractNumId w:val="4"/>
  </w:num>
  <w:num w:numId="3" w16cid:durableId="2049913496">
    <w:abstractNumId w:val="1"/>
  </w:num>
  <w:num w:numId="4" w16cid:durableId="1536499628">
    <w:abstractNumId w:val="2"/>
  </w:num>
  <w:num w:numId="5" w16cid:durableId="46242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25B6"/>
    <w:rsid w:val="000533A4"/>
    <w:rsid w:val="0008554C"/>
    <w:rsid w:val="000A006B"/>
    <w:rsid w:val="000A3DCA"/>
    <w:rsid w:val="00151C4C"/>
    <w:rsid w:val="00161001"/>
    <w:rsid w:val="0017053A"/>
    <w:rsid w:val="001B6E9E"/>
    <w:rsid w:val="001E0609"/>
    <w:rsid w:val="001E291A"/>
    <w:rsid w:val="00302190"/>
    <w:rsid w:val="0034615F"/>
    <w:rsid w:val="00393B9B"/>
    <w:rsid w:val="003C0EA8"/>
    <w:rsid w:val="003F2D25"/>
    <w:rsid w:val="003F3A65"/>
    <w:rsid w:val="00416B89"/>
    <w:rsid w:val="004368FD"/>
    <w:rsid w:val="00467466"/>
    <w:rsid w:val="0047343A"/>
    <w:rsid w:val="004A7B08"/>
    <w:rsid w:val="004C1A31"/>
    <w:rsid w:val="004F01FA"/>
    <w:rsid w:val="005163DC"/>
    <w:rsid w:val="0054533C"/>
    <w:rsid w:val="00565AE6"/>
    <w:rsid w:val="005673ED"/>
    <w:rsid w:val="00574894"/>
    <w:rsid w:val="00582596"/>
    <w:rsid w:val="00593068"/>
    <w:rsid w:val="005B4D4A"/>
    <w:rsid w:val="005B6275"/>
    <w:rsid w:val="005D76A2"/>
    <w:rsid w:val="00625E4A"/>
    <w:rsid w:val="00673B67"/>
    <w:rsid w:val="00675035"/>
    <w:rsid w:val="006B12DD"/>
    <w:rsid w:val="00707913"/>
    <w:rsid w:val="007335A0"/>
    <w:rsid w:val="007555A9"/>
    <w:rsid w:val="00756A26"/>
    <w:rsid w:val="007B3C0B"/>
    <w:rsid w:val="007C0284"/>
    <w:rsid w:val="007E0F71"/>
    <w:rsid w:val="007E7568"/>
    <w:rsid w:val="008018E6"/>
    <w:rsid w:val="008069D0"/>
    <w:rsid w:val="00834A98"/>
    <w:rsid w:val="00896593"/>
    <w:rsid w:val="008D7780"/>
    <w:rsid w:val="008E0387"/>
    <w:rsid w:val="00936D73"/>
    <w:rsid w:val="00937347"/>
    <w:rsid w:val="009378F7"/>
    <w:rsid w:val="009516D5"/>
    <w:rsid w:val="00994FFC"/>
    <w:rsid w:val="009A40C2"/>
    <w:rsid w:val="009A7BE4"/>
    <w:rsid w:val="009B74E2"/>
    <w:rsid w:val="009D04DC"/>
    <w:rsid w:val="00A06D2A"/>
    <w:rsid w:val="00A66BA0"/>
    <w:rsid w:val="00A7373D"/>
    <w:rsid w:val="00A87179"/>
    <w:rsid w:val="00A8774B"/>
    <w:rsid w:val="00AB3382"/>
    <w:rsid w:val="00AE4746"/>
    <w:rsid w:val="00B2167F"/>
    <w:rsid w:val="00B2472E"/>
    <w:rsid w:val="00B310F0"/>
    <w:rsid w:val="00B846A3"/>
    <w:rsid w:val="00BA5A7C"/>
    <w:rsid w:val="00C15995"/>
    <w:rsid w:val="00CA2536"/>
    <w:rsid w:val="00CD1FF9"/>
    <w:rsid w:val="00D110EC"/>
    <w:rsid w:val="00D12495"/>
    <w:rsid w:val="00D14E39"/>
    <w:rsid w:val="00D6463A"/>
    <w:rsid w:val="00D67975"/>
    <w:rsid w:val="00DA5CB1"/>
    <w:rsid w:val="00DC7A34"/>
    <w:rsid w:val="00DF1A98"/>
    <w:rsid w:val="00E20DFE"/>
    <w:rsid w:val="00E65208"/>
    <w:rsid w:val="00E86E19"/>
    <w:rsid w:val="00EC3220"/>
    <w:rsid w:val="00F23E3D"/>
    <w:rsid w:val="00F50456"/>
    <w:rsid w:val="00F614F0"/>
    <w:rsid w:val="00F801BD"/>
    <w:rsid w:val="00F81944"/>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Cortés</cp:lastModifiedBy>
  <cp:revision>20</cp:revision>
  <dcterms:created xsi:type="dcterms:W3CDTF">2025-08-27T20:08:00Z</dcterms:created>
  <dcterms:modified xsi:type="dcterms:W3CDTF">2025-09-10T16:07:00Z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