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573B" w:rsidRDefault="004375A0">
      <w:pPr>
        <w:pStyle w:val="Titolo"/>
      </w:pPr>
      <w:bookmarkStart w:id="0" w:name="_kgrlni6lmdm8" w:colFirst="0" w:colLast="0"/>
      <w:bookmarkEnd w:id="0"/>
      <w:r>
        <w:t xml:space="preserve">AAVS1 </w:t>
      </w:r>
      <w:r w:rsidR="00C7048B">
        <w:t>Sub-A</w:t>
      </w:r>
      <w:r w:rsidR="00D131F1">
        <w:t>rray selection</w:t>
      </w:r>
    </w:p>
    <w:p w:rsidR="00F0573B" w:rsidRDefault="00D131F1">
      <w:r>
        <w:t xml:space="preserve">Giuseppe </w:t>
      </w:r>
      <w:proofErr w:type="spellStart"/>
      <w:r>
        <w:t>Pupillo</w:t>
      </w:r>
      <w:proofErr w:type="spellEnd"/>
      <w:r>
        <w:t>,</w:t>
      </w:r>
      <w:r w:rsidR="004375A0">
        <w:t xml:space="preserve"> </w:t>
      </w:r>
      <w:r>
        <w:t>17 May 2018</w:t>
      </w:r>
    </w:p>
    <w:p w:rsidR="00F0573B" w:rsidRDefault="00F0573B"/>
    <w:p w:rsidR="007A61E2" w:rsidRDefault="007A61E2" w:rsidP="000F7DF6">
      <w:pPr>
        <w:jc w:val="both"/>
      </w:pPr>
      <w:r>
        <w:t xml:space="preserve">In order to verify the origin of the signal coming from the horizon, that is visible in the images produced by Randall, it </w:t>
      </w:r>
      <w:proofErr w:type="gramStart"/>
      <w:r>
        <w:t>has been proposed</w:t>
      </w:r>
      <w:proofErr w:type="gramEnd"/>
      <w:r>
        <w:t xml:space="preserve"> to flag the antennas at the edge of the array. </w:t>
      </w:r>
      <w:r w:rsidR="0090039B">
        <w:t>In fact, t</w:t>
      </w:r>
      <w:r w:rsidR="00A049E1">
        <w:t>he outermost</w:t>
      </w:r>
      <w:r>
        <w:t xml:space="preserve"> </w:t>
      </w:r>
      <w:r w:rsidR="00A049E1">
        <w:t xml:space="preserve">antennas </w:t>
      </w:r>
      <w:proofErr w:type="gramStart"/>
      <w:r w:rsidR="000F7DF6">
        <w:t xml:space="preserve">should </w:t>
      </w:r>
      <w:r w:rsidR="003A10A0">
        <w:t xml:space="preserve">be </w:t>
      </w:r>
      <w:r>
        <w:t>shield</w:t>
      </w:r>
      <w:r w:rsidR="003A10A0">
        <w:t>ed</w:t>
      </w:r>
      <w:proofErr w:type="gramEnd"/>
      <w:r>
        <w:t xml:space="preserve"> </w:t>
      </w:r>
      <w:r w:rsidR="003A10A0">
        <w:t>from that horizon signal</w:t>
      </w:r>
      <w:r w:rsidR="003A10A0">
        <w:t xml:space="preserve"> by </w:t>
      </w:r>
      <w:r>
        <w:t xml:space="preserve">the innermost </w:t>
      </w:r>
      <w:r w:rsidR="00A049E1">
        <w:t>ones</w:t>
      </w:r>
      <w:r>
        <w:t>.</w:t>
      </w:r>
    </w:p>
    <w:p w:rsidR="0090039B" w:rsidRDefault="0090039B" w:rsidP="000F7DF6">
      <w:pPr>
        <w:jc w:val="both"/>
      </w:pPr>
    </w:p>
    <w:p w:rsidR="0090039B" w:rsidRDefault="000F7DF6" w:rsidP="000F7DF6">
      <w:pPr>
        <w:jc w:val="both"/>
      </w:pPr>
      <w:r>
        <w:t>For this purpose, f</w:t>
      </w:r>
      <w:r w:rsidR="00DF3A14">
        <w:t>ive</w:t>
      </w:r>
      <w:r w:rsidR="0090039B">
        <w:t xml:space="preserve"> different sub-array</w:t>
      </w:r>
      <w:r w:rsidR="005D18A2">
        <w:t xml:space="preserve">s </w:t>
      </w:r>
      <w:proofErr w:type="gramStart"/>
      <w:r w:rsidR="005D18A2">
        <w:t>have been selected</w:t>
      </w:r>
      <w:proofErr w:type="gramEnd"/>
      <w:r w:rsidR="0090039B">
        <w:t>:</w:t>
      </w:r>
    </w:p>
    <w:p w:rsidR="0090039B" w:rsidRDefault="005D18A2" w:rsidP="005D18A2">
      <w:pPr>
        <w:pStyle w:val="Paragrafoelenco"/>
        <w:numPr>
          <w:ilvl w:val="0"/>
          <w:numId w:val="1"/>
        </w:numPr>
      </w:pPr>
      <w:r>
        <w:t>Central</w:t>
      </w:r>
    </w:p>
    <w:p w:rsidR="005D18A2" w:rsidRDefault="00DF3A14" w:rsidP="005D18A2">
      <w:pPr>
        <w:pStyle w:val="Paragrafoelenco"/>
        <w:numPr>
          <w:ilvl w:val="0"/>
          <w:numId w:val="1"/>
        </w:numPr>
      </w:pPr>
      <w:r>
        <w:t>North</w:t>
      </w:r>
      <w:r w:rsidR="005D18A2">
        <w:t xml:space="preserve"> </w:t>
      </w:r>
    </w:p>
    <w:p w:rsidR="005D18A2" w:rsidRDefault="00DF3A14" w:rsidP="005D18A2">
      <w:pPr>
        <w:pStyle w:val="Paragrafoelenco"/>
        <w:numPr>
          <w:ilvl w:val="0"/>
          <w:numId w:val="1"/>
        </w:numPr>
      </w:pPr>
      <w:r>
        <w:t>East</w:t>
      </w:r>
    </w:p>
    <w:p w:rsidR="00DF3A14" w:rsidRDefault="00DF3A14" w:rsidP="005D18A2">
      <w:pPr>
        <w:pStyle w:val="Paragrafoelenco"/>
        <w:numPr>
          <w:ilvl w:val="0"/>
          <w:numId w:val="1"/>
        </w:numPr>
      </w:pPr>
      <w:r>
        <w:t>South</w:t>
      </w:r>
    </w:p>
    <w:p w:rsidR="00DF3A14" w:rsidRDefault="00DF3A14" w:rsidP="005D18A2">
      <w:pPr>
        <w:pStyle w:val="Paragrafoelenco"/>
        <w:numPr>
          <w:ilvl w:val="0"/>
          <w:numId w:val="1"/>
        </w:numPr>
      </w:pPr>
      <w:r>
        <w:t>West</w:t>
      </w:r>
    </w:p>
    <w:p w:rsidR="0090039B" w:rsidRDefault="0090039B"/>
    <w:p w:rsidR="005D18A2" w:rsidRDefault="005D18A2" w:rsidP="000F7DF6">
      <w:pPr>
        <w:jc w:val="both"/>
      </w:pPr>
      <w:r>
        <w:t xml:space="preserve">Each sub-array </w:t>
      </w:r>
      <w:proofErr w:type="gramStart"/>
      <w:r>
        <w:t>is defined</w:t>
      </w:r>
      <w:proofErr w:type="gramEnd"/>
      <w:r>
        <w:t xml:space="preserve"> by the center and radius of the circle</w:t>
      </w:r>
      <w:r w:rsidR="005841BA">
        <w:t>.</w:t>
      </w:r>
      <w:r>
        <w:t xml:space="preserve"> The elements outside of this circle </w:t>
      </w:r>
      <w:proofErr w:type="gramStart"/>
      <w:r>
        <w:t>are flagged</w:t>
      </w:r>
      <w:proofErr w:type="gramEnd"/>
      <w:r>
        <w:t xml:space="preserve"> in the data post-processing.</w:t>
      </w:r>
    </w:p>
    <w:p w:rsidR="000F7DF6" w:rsidRDefault="000F7DF6" w:rsidP="000F7DF6">
      <w:pPr>
        <w:jc w:val="both"/>
      </w:pPr>
    </w:p>
    <w:p w:rsidR="000F7DF6" w:rsidRDefault="000F7DF6" w:rsidP="000F7DF6">
      <w:pPr>
        <w:jc w:val="both"/>
      </w:pPr>
      <w:r>
        <w:t>The four not centered sub-arrays are expect to receive the horizon signal only from the direction in which they are displaced, since they should be shielded only by the flagged antennas located in the opposite direction.</w:t>
      </w:r>
      <w:bookmarkStart w:id="1" w:name="_GoBack"/>
      <w:bookmarkEnd w:id="1"/>
    </w:p>
    <w:p w:rsidR="005D18A2" w:rsidRDefault="005D18A2" w:rsidP="000F7DF6">
      <w:pPr>
        <w:jc w:val="both"/>
      </w:pPr>
    </w:p>
    <w:p w:rsidR="005D18A2" w:rsidRDefault="001365F4" w:rsidP="000F7DF6">
      <w:pPr>
        <w:jc w:val="both"/>
      </w:pPr>
      <w:r>
        <w:t xml:space="preserve">The switched-off, no-present and anomalous elements (Tab. 1) have been included in the list of the flagged </w:t>
      </w:r>
      <w:r w:rsidR="00C06F61">
        <w:t>antennas for</w:t>
      </w:r>
      <w:r>
        <w:t xml:space="preserve"> all the sub-arrays</w:t>
      </w:r>
      <w:r w:rsidR="0080340C">
        <w:t>.</w:t>
      </w:r>
    </w:p>
    <w:p w:rsidR="001365F4" w:rsidRDefault="001365F4"/>
    <w:tbl>
      <w:tblPr>
        <w:tblW w:w="0" w:type="auto"/>
        <w:tblCellMar>
          <w:left w:w="0" w:type="dxa"/>
          <w:right w:w="0" w:type="dxa"/>
        </w:tblCellMar>
        <w:tblLook w:val="0420" w:firstRow="1" w:lastRow="0" w:firstColumn="0" w:lastColumn="0" w:noHBand="0" w:noVBand="1"/>
      </w:tblPr>
      <w:tblGrid>
        <w:gridCol w:w="1939"/>
        <w:gridCol w:w="4703"/>
      </w:tblGrid>
      <w:tr w:rsidR="004375A0" w:rsidRPr="00C06F61" w:rsidTr="004375A0">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4375A0" w:rsidRPr="00C06F61" w:rsidRDefault="004375A0" w:rsidP="00C06F61">
            <w:r w:rsidRPr="00C06F61">
              <w:rPr>
                <w:b/>
                <w:bCs/>
                <w:lang w:val="it-IT"/>
              </w:rPr>
              <w:t>Antenna Base #</w:t>
            </w:r>
          </w:p>
        </w:tc>
        <w:tc>
          <w:tcPr>
            <w:tcW w:w="470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4375A0" w:rsidRPr="00C06F61" w:rsidRDefault="004375A0" w:rsidP="00C06F61">
            <w:r w:rsidRPr="00C06F61">
              <w:rPr>
                <w:b/>
                <w:bCs/>
                <w:lang w:val="it-IT"/>
              </w:rPr>
              <w:t>Note</w:t>
            </w:r>
          </w:p>
        </w:tc>
      </w:tr>
      <w:tr w:rsidR="004375A0" w:rsidRPr="00C06F61" w:rsidTr="004375A0">
        <w:trPr>
          <w:trHeight w:val="310"/>
        </w:trPr>
        <w:tc>
          <w:tcPr>
            <w:tcW w:w="0" w:type="auto"/>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75A0" w:rsidRPr="00C06F61" w:rsidRDefault="004375A0" w:rsidP="00C06F61">
            <w:r w:rsidRPr="00C06F61">
              <w:rPr>
                <w:lang w:val="it-IT"/>
              </w:rPr>
              <w:t>3</w:t>
            </w:r>
          </w:p>
        </w:tc>
        <w:tc>
          <w:tcPr>
            <w:tcW w:w="470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75A0" w:rsidRPr="00C06F61" w:rsidRDefault="004375A0" w:rsidP="00C06F61">
            <w:r w:rsidRPr="00C06F61">
              <w:t>not installed (the concrete base is empty)</w:t>
            </w:r>
          </w:p>
        </w:tc>
      </w:tr>
      <w:tr w:rsidR="004375A0" w:rsidRPr="00C06F61" w:rsidTr="004375A0">
        <w:trPr>
          <w:trHeight w:val="107"/>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75A0" w:rsidRPr="00C06F61" w:rsidRDefault="004375A0" w:rsidP="00C06F61">
            <w:r w:rsidRPr="00C06F61">
              <w:rPr>
                <w:lang w:val="it-IT"/>
              </w:rPr>
              <w:t>12</w:t>
            </w:r>
          </w:p>
        </w:tc>
        <w:tc>
          <w:tcPr>
            <w:tcW w:w="470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75A0" w:rsidRPr="00C06F61" w:rsidRDefault="004375A0" w:rsidP="00C06F61">
            <w:r w:rsidRPr="00C06F61">
              <w:t>anomalous low-level output only for the X-Pol</w:t>
            </w:r>
          </w:p>
        </w:tc>
      </w:tr>
      <w:tr w:rsidR="004375A0" w:rsidRPr="00C06F61" w:rsidTr="004375A0">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75A0" w:rsidRPr="00C06F61" w:rsidRDefault="004375A0" w:rsidP="00C06F61">
            <w:r w:rsidRPr="00C06F61">
              <w:rPr>
                <w:lang w:val="it-IT"/>
              </w:rPr>
              <w:t>16</w:t>
            </w:r>
          </w:p>
        </w:tc>
        <w:tc>
          <w:tcPr>
            <w:tcW w:w="470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75A0" w:rsidRPr="00C06F61" w:rsidRDefault="004375A0" w:rsidP="00C06F61">
            <w:r w:rsidRPr="00C06F61">
              <w:t>switched-off</w:t>
            </w:r>
          </w:p>
        </w:tc>
      </w:tr>
      <w:tr w:rsidR="004375A0" w:rsidRPr="00C06F61" w:rsidTr="004375A0">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75A0" w:rsidRPr="00C06F61" w:rsidRDefault="004375A0" w:rsidP="00C06F61">
            <w:r w:rsidRPr="00C06F61">
              <w:rPr>
                <w:lang w:val="it-IT"/>
              </w:rPr>
              <w:t>26</w:t>
            </w:r>
          </w:p>
        </w:tc>
        <w:tc>
          <w:tcPr>
            <w:tcW w:w="470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75A0" w:rsidRPr="00C06F61" w:rsidRDefault="004375A0" w:rsidP="00C06F61">
            <w:r w:rsidRPr="00C06F61">
              <w:t>switched-off</w:t>
            </w:r>
          </w:p>
        </w:tc>
      </w:tr>
      <w:tr w:rsidR="004375A0" w:rsidRPr="00C06F61" w:rsidTr="004375A0">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75A0" w:rsidRPr="00C06F61" w:rsidRDefault="004375A0" w:rsidP="00C06F61">
            <w:r w:rsidRPr="00C06F61">
              <w:rPr>
                <w:lang w:val="it-IT"/>
              </w:rPr>
              <w:t>41</w:t>
            </w:r>
          </w:p>
        </w:tc>
        <w:tc>
          <w:tcPr>
            <w:tcW w:w="470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75A0" w:rsidRPr="00C06F61" w:rsidRDefault="004375A0" w:rsidP="00C06F61">
            <w:r w:rsidRPr="00C06F61">
              <w:t>not installed (the concrete base is empty)</w:t>
            </w:r>
          </w:p>
        </w:tc>
      </w:tr>
      <w:tr w:rsidR="004375A0" w:rsidRPr="00C06F61" w:rsidTr="004375A0">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75A0" w:rsidRPr="00C06F61" w:rsidRDefault="004375A0" w:rsidP="00C06F61">
            <w:r w:rsidRPr="00C06F61">
              <w:rPr>
                <w:lang w:val="it-IT"/>
              </w:rPr>
              <w:t>120</w:t>
            </w:r>
          </w:p>
        </w:tc>
        <w:tc>
          <w:tcPr>
            <w:tcW w:w="470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75A0" w:rsidRPr="00C06F61" w:rsidRDefault="004375A0" w:rsidP="00C06F61">
            <w:r w:rsidRPr="00C06F61">
              <w:t>switched-off</w:t>
            </w:r>
          </w:p>
        </w:tc>
      </w:tr>
      <w:tr w:rsidR="004375A0" w:rsidRPr="00C06F61" w:rsidTr="004375A0">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75A0" w:rsidRPr="00C06F61" w:rsidRDefault="004375A0" w:rsidP="00C06F61">
            <w:r w:rsidRPr="00C06F61">
              <w:rPr>
                <w:lang w:val="it-IT"/>
              </w:rPr>
              <w:t>121</w:t>
            </w:r>
          </w:p>
        </w:tc>
        <w:tc>
          <w:tcPr>
            <w:tcW w:w="470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75A0" w:rsidRPr="00C06F61" w:rsidRDefault="004375A0" w:rsidP="00C06F61">
            <w:r w:rsidRPr="00C06F61">
              <w:t>switched-off</w:t>
            </w:r>
          </w:p>
        </w:tc>
      </w:tr>
      <w:tr w:rsidR="004375A0" w:rsidRPr="00C06F61" w:rsidTr="004375A0">
        <w:trPr>
          <w:trHeight w:val="18"/>
        </w:trPr>
        <w:tc>
          <w:tcPr>
            <w:tcW w:w="0" w:type="auto"/>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75A0" w:rsidRPr="00C06F61" w:rsidRDefault="004375A0" w:rsidP="00C06F61">
            <w:r w:rsidRPr="00C06F61">
              <w:rPr>
                <w:lang w:val="it-IT"/>
              </w:rPr>
              <w:t>128</w:t>
            </w:r>
          </w:p>
        </w:tc>
        <w:tc>
          <w:tcPr>
            <w:tcW w:w="470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75A0" w:rsidRPr="00C06F61" w:rsidRDefault="004375A0" w:rsidP="00C06F61">
            <w:r w:rsidRPr="00C06F61">
              <w:t>switched-off</w:t>
            </w:r>
          </w:p>
        </w:tc>
      </w:tr>
    </w:tbl>
    <w:p w:rsidR="001365F4" w:rsidRPr="00C06F61" w:rsidRDefault="00C06F61" w:rsidP="004375A0">
      <w:pPr>
        <w:rPr>
          <w:i/>
        </w:rPr>
      </w:pPr>
      <w:r w:rsidRPr="00C06F61">
        <w:rPr>
          <w:i/>
        </w:rPr>
        <w:t>Table 1</w:t>
      </w:r>
      <w:r>
        <w:rPr>
          <w:i/>
        </w:rPr>
        <w:t xml:space="preserve"> – </w:t>
      </w:r>
      <w:r w:rsidR="0080340C">
        <w:rPr>
          <w:i/>
        </w:rPr>
        <w:t>Extra-</w:t>
      </w:r>
      <w:r>
        <w:rPr>
          <w:i/>
        </w:rPr>
        <w:t>flagged antennas</w:t>
      </w:r>
    </w:p>
    <w:p w:rsidR="001365F4" w:rsidRDefault="001365F4"/>
    <w:p w:rsidR="005D18A2" w:rsidRPr="005D18A2" w:rsidRDefault="005D18A2">
      <w:pPr>
        <w:rPr>
          <w:b/>
        </w:rPr>
      </w:pPr>
    </w:p>
    <w:p w:rsidR="00CE7B01" w:rsidRDefault="00CE7B01" w:rsidP="000F7DF6">
      <w:pPr>
        <w:jc w:val="both"/>
        <w:rPr>
          <w:b/>
        </w:rPr>
      </w:pPr>
      <w:r>
        <w:t xml:space="preserve">The </w:t>
      </w:r>
      <w:proofErr w:type="spellStart"/>
      <w:r>
        <w:t>uv</w:t>
      </w:r>
      <w:proofErr w:type="spellEnd"/>
      <w:r>
        <w:t xml:space="preserve">-plane coverage </w:t>
      </w:r>
      <w:r w:rsidR="005841BA">
        <w:t xml:space="preserve">of each individual sub-array </w:t>
      </w:r>
      <w:r>
        <w:t xml:space="preserve">has been calculated </w:t>
      </w:r>
      <w:r w:rsidR="005841BA">
        <w:t>has been calculated</w:t>
      </w:r>
      <w:r>
        <w:t xml:space="preserve"> </w:t>
      </w:r>
      <w:r w:rsidR="005841BA">
        <w:t>considering</w:t>
      </w:r>
      <w:r>
        <w:t xml:space="preserve"> the phase center at the transit of the Sun on 04 May 2018 (HA = 0°, Declination = 6.042°</w:t>
      </w:r>
      <w:r w:rsidR="00D708DE">
        <w:t>) and 159 MHz frequency.</w:t>
      </w:r>
    </w:p>
    <w:p w:rsidR="00CE7B01" w:rsidRDefault="00CE7B01">
      <w:pPr>
        <w:rPr>
          <w:b/>
        </w:rPr>
      </w:pPr>
    </w:p>
    <w:p w:rsidR="00D708DE" w:rsidRDefault="00D708DE">
      <w:pPr>
        <w:rPr>
          <w:b/>
        </w:rPr>
      </w:pPr>
    </w:p>
    <w:p w:rsidR="00D708DE" w:rsidRDefault="00D708DE">
      <w:pPr>
        <w:rPr>
          <w:b/>
        </w:rPr>
      </w:pPr>
      <w:r>
        <w:rPr>
          <w:b/>
        </w:rPr>
        <w:br w:type="page"/>
      </w:r>
    </w:p>
    <w:p w:rsidR="007A61E2" w:rsidRPr="005D18A2" w:rsidRDefault="005D18A2">
      <w:pPr>
        <w:rPr>
          <w:b/>
        </w:rPr>
      </w:pPr>
      <w:r w:rsidRPr="005D18A2">
        <w:rPr>
          <w:b/>
        </w:rPr>
        <w:lastRenderedPageBreak/>
        <w:t>CENTRAL SUB-ARRAY</w:t>
      </w:r>
    </w:p>
    <w:p w:rsidR="005D18A2" w:rsidRDefault="005D18A2"/>
    <w:p w:rsidR="005D18A2" w:rsidRDefault="00C06F61">
      <w:r>
        <w:t>Selected area:</w:t>
      </w:r>
    </w:p>
    <w:p w:rsidR="00C06F61" w:rsidRDefault="00C06F61">
      <w:r>
        <w:t xml:space="preserve">Center ENU [m] = </w:t>
      </w:r>
      <w:r w:rsidR="00D11BD3">
        <w:t>-4.5</w:t>
      </w:r>
      <w:r>
        <w:t>,</w:t>
      </w:r>
      <w:r w:rsidR="00D11BD3">
        <w:t xml:space="preserve"> </w:t>
      </w:r>
      <w:r>
        <w:t>0,</w:t>
      </w:r>
      <w:r w:rsidR="00D11BD3">
        <w:t xml:space="preserve"> </w:t>
      </w:r>
      <w:r>
        <w:t>0</w:t>
      </w:r>
    </w:p>
    <w:p w:rsidR="00C06F61" w:rsidRDefault="00C06F61">
      <w:r>
        <w:t>Radius [m] = 14.3</w:t>
      </w:r>
    </w:p>
    <w:p w:rsidR="00C06F61" w:rsidRDefault="00C06F61">
      <w:r>
        <w:t xml:space="preserve">Flagged antennas = </w:t>
      </w:r>
      <w:r w:rsidR="00D11BD3">
        <w:t>96</w:t>
      </w:r>
    </w:p>
    <w:p w:rsidR="00C06F61" w:rsidRDefault="00C06F61"/>
    <w:p w:rsidR="00D11BD3" w:rsidRDefault="002D537C" w:rsidP="00CE7B01">
      <w:r>
        <w:rPr>
          <w:noProof/>
        </w:rPr>
        <mc:AlternateContent>
          <mc:Choice Requires="wps">
            <w:drawing>
              <wp:anchor distT="45720" distB="45720" distL="114300" distR="114300" simplePos="0" relativeHeight="251659264" behindDoc="0" locked="0" layoutInCell="1" allowOverlap="1">
                <wp:simplePos x="0" y="0"/>
                <wp:positionH relativeFrom="column">
                  <wp:posOffset>3690620</wp:posOffset>
                </wp:positionH>
                <wp:positionV relativeFrom="paragraph">
                  <wp:posOffset>2769235</wp:posOffset>
                </wp:positionV>
                <wp:extent cx="2371725" cy="628650"/>
                <wp:effectExtent l="0" t="0" r="952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628650"/>
                        </a:xfrm>
                        <a:prstGeom prst="rect">
                          <a:avLst/>
                        </a:prstGeom>
                        <a:solidFill>
                          <a:srgbClr val="FFFFFF"/>
                        </a:solidFill>
                        <a:ln w="9525">
                          <a:noFill/>
                          <a:miter lim="800000"/>
                          <a:headEnd/>
                          <a:tailEnd/>
                        </a:ln>
                      </wps:spPr>
                      <wps:txbx>
                        <w:txbxContent>
                          <w:p w:rsidR="002D537C" w:rsidRPr="002D537C" w:rsidRDefault="001C1E59">
                            <w:r>
                              <w:t xml:space="preserve">Map of the Central Sub-Array. </w:t>
                            </w:r>
                            <w:r>
                              <w:br/>
                              <w:t>The black crosses are the flagged elements.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290.6pt;margin-top:218.05pt;width:186.75pt;height:4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" stroked="f">
                <v:textbox>
                  <w:txbxContent>
                    <w:p w:rsidR="002D537C" w:rsidRPr="002D537C" w:rsidRDefault="001C1E59">
                      <w:r>
                        <w:t xml:space="preserve">Map of the </w:t>
                      </w:r>
                      <w:r>
                        <w:t>Central</w:t>
                      </w:r>
                      <w:r>
                        <w:t xml:space="preserve"> Sub-Array. </w:t>
                      </w:r>
                      <w:r>
                        <w:br/>
                        <w:t>The black crosses are the flagged elements.</w:t>
                      </w:r>
                    </w:p>
                  </w:txbxContent>
                </v:textbox>
                <w10:wrap type="square"/>
              </v:shape>
            </w:pict>
          </mc:Fallback>
        </mc:AlternateContent>
      </w:r>
      <w:r w:rsidR="00D11BD3">
        <w:rPr>
          <w:noProof/>
        </w:rPr>
        <w:drawing>
          <wp:inline distT="0" distB="0" distL="0" distR="0" wp14:anchorId="2D8657E1" wp14:editId="1F1F111C">
            <wp:extent cx="3448360" cy="34004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4846" cy="3426543"/>
                    </a:xfrm>
                    <a:prstGeom prst="rect">
                      <a:avLst/>
                    </a:prstGeom>
                  </pic:spPr>
                </pic:pic>
              </a:graphicData>
            </a:graphic>
          </wp:inline>
        </w:drawing>
      </w:r>
    </w:p>
    <w:p w:rsidR="002D537C" w:rsidRDefault="002D537C" w:rsidP="00D11BD3">
      <w:pPr>
        <w:rPr>
          <w:b/>
        </w:rPr>
      </w:pPr>
    </w:p>
    <w:p w:rsidR="002D537C" w:rsidRDefault="002D537C" w:rsidP="00D11BD3">
      <w:pPr>
        <w:rPr>
          <w:b/>
        </w:rPr>
      </w:pPr>
    </w:p>
    <w:p w:rsidR="00D11BD3" w:rsidRDefault="002D537C" w:rsidP="00D11BD3">
      <w:pPr>
        <w:rPr>
          <w:b/>
        </w:rPr>
      </w:pPr>
      <w:r>
        <w:rPr>
          <w:noProof/>
        </w:rPr>
        <mc:AlternateContent>
          <mc:Choice Requires="wps">
            <w:drawing>
              <wp:anchor distT="45720" distB="45720" distL="114300" distR="114300" simplePos="0" relativeHeight="251661312" behindDoc="0" locked="0" layoutInCell="1" allowOverlap="1" wp14:anchorId="03DADD51" wp14:editId="7E6912EF">
                <wp:simplePos x="0" y="0"/>
                <wp:positionH relativeFrom="column">
                  <wp:posOffset>3690620</wp:posOffset>
                </wp:positionH>
                <wp:positionV relativeFrom="paragraph">
                  <wp:posOffset>3141345</wp:posOffset>
                </wp:positionV>
                <wp:extent cx="2360930" cy="457200"/>
                <wp:effectExtent l="0" t="0" r="8890" b="0"/>
                <wp:wrapSquare wrapText="bothSides"/>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noFill/>
                          <a:miter lim="800000"/>
                          <a:headEnd/>
                          <a:tailEnd/>
                        </a:ln>
                      </wps:spPr>
                      <wps:txbx>
                        <w:txbxContent>
                          <w:p w:rsidR="002D537C" w:rsidRDefault="002D537C" w:rsidP="002D537C">
                            <w:proofErr w:type="gramStart"/>
                            <w:r>
                              <w:t>u-v</w:t>
                            </w:r>
                            <w:proofErr w:type="gramEnd"/>
                            <w:r>
                              <w:t xml:space="preserve"> coverage of the Central </w:t>
                            </w:r>
                            <w:r w:rsidR="001C1E59">
                              <w:br/>
                              <w:t>S</w:t>
                            </w:r>
                            <w:r>
                              <w:t>ub</w:t>
                            </w:r>
                            <w:r w:rsidR="001C1E59">
                              <w:t>-A</w:t>
                            </w:r>
                            <w:r>
                              <w:t>rray.</w:t>
                            </w:r>
                          </w:p>
                          <w:p w:rsidR="002D537C" w:rsidRPr="002D537C" w:rsidRDefault="002D537C" w:rsidP="002D537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3DADD51" id="_x0000_s1027" type="#_x0000_t202" style="position:absolute;margin-left:290.6pt;margin-top:247.35pt;width:185.9pt;height:3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" stroked="f">
                <v:textbox>
                  <w:txbxContent>
                    <w:p w:rsidR="002D537C" w:rsidRDefault="002D537C" w:rsidP="002D537C">
                      <w:proofErr w:type="gramStart"/>
                      <w:r>
                        <w:t>u-v</w:t>
                      </w:r>
                      <w:proofErr w:type="gramEnd"/>
                      <w:r>
                        <w:t xml:space="preserve"> coverage of the </w:t>
                      </w:r>
                      <w:r>
                        <w:t xml:space="preserve">Central </w:t>
                      </w:r>
                      <w:r w:rsidR="001C1E59">
                        <w:br/>
                        <w:t>S</w:t>
                      </w:r>
                      <w:r>
                        <w:t>ub</w:t>
                      </w:r>
                      <w:r w:rsidR="001C1E59">
                        <w:t>-A</w:t>
                      </w:r>
                      <w:r>
                        <w:t>rray.</w:t>
                      </w:r>
                    </w:p>
                    <w:p w:rsidR="002D537C" w:rsidRPr="002D537C" w:rsidRDefault="002D537C" w:rsidP="002D537C"/>
                  </w:txbxContent>
                </v:textbox>
                <w10:wrap type="square"/>
              </v:shape>
            </w:pict>
          </mc:Fallback>
        </mc:AlternateContent>
      </w:r>
      <w:r w:rsidR="00D708DE">
        <w:rPr>
          <w:noProof/>
        </w:rPr>
        <w:drawing>
          <wp:inline distT="0" distB="0" distL="0" distR="0" wp14:anchorId="4FD25662" wp14:editId="5BA4BEAB">
            <wp:extent cx="3448050" cy="3497052"/>
            <wp:effectExtent l="0" t="0" r="0" b="825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2338" cy="3511543"/>
                    </a:xfrm>
                    <a:prstGeom prst="rect">
                      <a:avLst/>
                    </a:prstGeom>
                  </pic:spPr>
                </pic:pic>
              </a:graphicData>
            </a:graphic>
          </wp:inline>
        </w:drawing>
      </w:r>
    </w:p>
    <w:p w:rsidR="00D708DE" w:rsidRDefault="00D708DE" w:rsidP="00D11BD3">
      <w:pPr>
        <w:rPr>
          <w:b/>
        </w:rPr>
      </w:pPr>
    </w:p>
    <w:p w:rsidR="002D537C" w:rsidRDefault="002D537C" w:rsidP="00D11BD3">
      <w:pPr>
        <w:rPr>
          <w:b/>
        </w:rPr>
      </w:pPr>
    </w:p>
    <w:p w:rsidR="002D537C" w:rsidRDefault="002D537C" w:rsidP="00D11BD3">
      <w:pPr>
        <w:rPr>
          <w:b/>
        </w:rPr>
      </w:pPr>
    </w:p>
    <w:p w:rsidR="002D537C" w:rsidRDefault="002D537C" w:rsidP="00D11BD3">
      <w:pPr>
        <w:rPr>
          <w:b/>
        </w:rPr>
      </w:pPr>
    </w:p>
    <w:p w:rsidR="00D11BD3" w:rsidRPr="005D18A2" w:rsidRDefault="00DF3A14" w:rsidP="00D11BD3">
      <w:pPr>
        <w:rPr>
          <w:b/>
        </w:rPr>
      </w:pPr>
      <w:r>
        <w:rPr>
          <w:b/>
        </w:rPr>
        <w:t>NORTH</w:t>
      </w:r>
      <w:r w:rsidR="00D11BD3" w:rsidRPr="005D18A2">
        <w:rPr>
          <w:b/>
        </w:rPr>
        <w:t xml:space="preserve"> SUB-ARRAY</w:t>
      </w:r>
    </w:p>
    <w:p w:rsidR="00D11BD3" w:rsidRDefault="00D11BD3" w:rsidP="00D11BD3"/>
    <w:p w:rsidR="00D11BD3" w:rsidRDefault="00D11BD3" w:rsidP="00D11BD3">
      <w:r>
        <w:t>Selected area:</w:t>
      </w:r>
    </w:p>
    <w:p w:rsidR="00D11BD3" w:rsidRDefault="00D11BD3" w:rsidP="00D11BD3">
      <w:r>
        <w:t xml:space="preserve">Center ENU [m] = </w:t>
      </w:r>
      <w:r w:rsidR="00DF3A14">
        <w:t>0</w:t>
      </w:r>
      <w:r>
        <w:t xml:space="preserve">, </w:t>
      </w:r>
      <w:r w:rsidR="00DF3A14">
        <w:t>4.5</w:t>
      </w:r>
      <w:r>
        <w:t>, 0</w:t>
      </w:r>
    </w:p>
    <w:p w:rsidR="00D11BD3" w:rsidRDefault="00D11BD3" w:rsidP="00D11BD3">
      <w:r>
        <w:t>Radius [m] = 14.3</w:t>
      </w:r>
    </w:p>
    <w:p w:rsidR="00D11BD3" w:rsidRDefault="00D11BD3" w:rsidP="00D11BD3">
      <w:r>
        <w:t xml:space="preserve">Flagged antennas = </w:t>
      </w:r>
      <w:r w:rsidR="007B01A2">
        <w:t>105</w:t>
      </w:r>
    </w:p>
    <w:p w:rsidR="00D11BD3" w:rsidRDefault="00D11BD3" w:rsidP="00D11BD3">
      <w:pPr>
        <w:jc w:val="center"/>
      </w:pPr>
    </w:p>
    <w:p w:rsidR="00D11BD3" w:rsidRDefault="002D537C" w:rsidP="00D708DE">
      <w:r>
        <w:rPr>
          <w:noProof/>
        </w:rPr>
        <mc:AlternateContent>
          <mc:Choice Requires="wps">
            <w:drawing>
              <wp:anchor distT="45720" distB="45720" distL="114300" distR="114300" simplePos="0" relativeHeight="251663360" behindDoc="0" locked="0" layoutInCell="1" allowOverlap="1" wp14:anchorId="7FED5E13" wp14:editId="503EF7FC">
                <wp:simplePos x="0" y="0"/>
                <wp:positionH relativeFrom="column">
                  <wp:posOffset>3833495</wp:posOffset>
                </wp:positionH>
                <wp:positionV relativeFrom="paragraph">
                  <wp:posOffset>2879725</wp:posOffset>
                </wp:positionV>
                <wp:extent cx="2076450" cy="628650"/>
                <wp:effectExtent l="0" t="0" r="0" b="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28650"/>
                        </a:xfrm>
                        <a:prstGeom prst="rect">
                          <a:avLst/>
                        </a:prstGeom>
                        <a:solidFill>
                          <a:srgbClr val="FFFFFF"/>
                        </a:solidFill>
                        <a:ln w="9525">
                          <a:noFill/>
                          <a:miter lim="800000"/>
                          <a:headEnd/>
                          <a:tailEnd/>
                        </a:ln>
                      </wps:spPr>
                      <wps:txbx>
                        <w:txbxContent>
                          <w:p w:rsidR="002D537C" w:rsidRDefault="002D537C" w:rsidP="002D537C">
                            <w:r>
                              <w:t xml:space="preserve">Map of the North </w:t>
                            </w:r>
                            <w:r w:rsidR="001C1E59">
                              <w:t>S</w:t>
                            </w:r>
                            <w:r>
                              <w:t>ub</w:t>
                            </w:r>
                            <w:r w:rsidR="001C1E59">
                              <w:t>-A</w:t>
                            </w:r>
                            <w:r>
                              <w:t xml:space="preserve">rray. </w:t>
                            </w:r>
                            <w:r>
                              <w:br/>
                              <w:t>The black crosses are the flagged elements.</w:t>
                            </w:r>
                          </w:p>
                          <w:p w:rsidR="002D537C" w:rsidRPr="002D537C" w:rsidRDefault="002D537C" w:rsidP="002D53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D5E13" id="_x0000_s1028" type="#_x0000_t202" style="position:absolute;margin-left:301.85pt;margin-top:226.75pt;width:163.5pt;height:4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" stroked="f">
                <v:textbox>
                  <w:txbxContent>
                    <w:p w:rsidR="002D537C" w:rsidRDefault="002D537C" w:rsidP="002D537C">
                      <w:r>
                        <w:t>M</w:t>
                      </w:r>
                      <w:r>
                        <w:t xml:space="preserve">ap of the </w:t>
                      </w:r>
                      <w:r>
                        <w:t>North</w:t>
                      </w:r>
                      <w:r>
                        <w:t xml:space="preserve"> </w:t>
                      </w:r>
                      <w:r w:rsidR="001C1E59">
                        <w:t>S</w:t>
                      </w:r>
                      <w:r>
                        <w:t>ub</w:t>
                      </w:r>
                      <w:r w:rsidR="001C1E59">
                        <w:t>-A</w:t>
                      </w:r>
                      <w:r>
                        <w:t xml:space="preserve">rray. </w:t>
                      </w:r>
                      <w:r>
                        <w:br/>
                      </w:r>
                      <w:r>
                        <w:t>The black crosses are the flagged elements.</w:t>
                      </w:r>
                    </w:p>
                    <w:p w:rsidR="002D537C" w:rsidRPr="002D537C" w:rsidRDefault="002D537C" w:rsidP="002D537C"/>
                  </w:txbxContent>
                </v:textbox>
                <w10:wrap type="square"/>
              </v:shape>
            </w:pict>
          </mc:Fallback>
        </mc:AlternateContent>
      </w:r>
      <w:r w:rsidR="007B01A2">
        <w:rPr>
          <w:noProof/>
        </w:rPr>
        <w:drawing>
          <wp:inline distT="0" distB="0" distL="0" distR="0" wp14:anchorId="499844DD" wp14:editId="1907ACC8">
            <wp:extent cx="3529364" cy="35052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002" cy="3518745"/>
                    </a:xfrm>
                    <a:prstGeom prst="rect">
                      <a:avLst/>
                    </a:prstGeom>
                  </pic:spPr>
                </pic:pic>
              </a:graphicData>
            </a:graphic>
          </wp:inline>
        </w:drawing>
      </w:r>
    </w:p>
    <w:p w:rsidR="001C1E59" w:rsidRDefault="001C1E59" w:rsidP="00D708DE"/>
    <w:p w:rsidR="001C1E59" w:rsidRDefault="001C1E59" w:rsidP="00D708DE"/>
    <w:p w:rsidR="00D708DE" w:rsidRDefault="001C1E59" w:rsidP="00D708DE">
      <w:r>
        <w:rPr>
          <w:noProof/>
        </w:rPr>
        <mc:AlternateContent>
          <mc:Choice Requires="wps">
            <w:drawing>
              <wp:anchor distT="45720" distB="45720" distL="114300" distR="114300" simplePos="0" relativeHeight="251665408" behindDoc="0" locked="0" layoutInCell="1" allowOverlap="1" wp14:anchorId="1E62A9B9" wp14:editId="4A15DFFE">
                <wp:simplePos x="0" y="0"/>
                <wp:positionH relativeFrom="column">
                  <wp:posOffset>3833495</wp:posOffset>
                </wp:positionH>
                <wp:positionV relativeFrom="paragraph">
                  <wp:posOffset>3148330</wp:posOffset>
                </wp:positionV>
                <wp:extent cx="2133600" cy="457200"/>
                <wp:effectExtent l="0" t="0" r="0" b="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57200"/>
                        </a:xfrm>
                        <a:prstGeom prst="rect">
                          <a:avLst/>
                        </a:prstGeom>
                        <a:solidFill>
                          <a:srgbClr val="FFFFFF"/>
                        </a:solidFill>
                        <a:ln w="9525">
                          <a:noFill/>
                          <a:miter lim="800000"/>
                          <a:headEnd/>
                          <a:tailEnd/>
                        </a:ln>
                      </wps:spPr>
                      <wps:txbx>
                        <w:txbxContent>
                          <w:p w:rsidR="001C1E59" w:rsidRDefault="001C1E59" w:rsidP="001C1E59">
                            <w:proofErr w:type="gramStart"/>
                            <w:r>
                              <w:t>u-v</w:t>
                            </w:r>
                            <w:proofErr w:type="gramEnd"/>
                            <w:r>
                              <w:t xml:space="preserve"> coverage of the North </w:t>
                            </w:r>
                            <w:r>
                              <w:br/>
                              <w:t>Sub-Array.</w:t>
                            </w:r>
                          </w:p>
                          <w:p w:rsidR="001C1E59" w:rsidRPr="002D537C" w:rsidRDefault="001C1E59" w:rsidP="001C1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2A9B9" id="_x0000_s1029" type="#_x0000_t202" style="position:absolute;margin-left:301.85pt;margin-top:247.9pt;width:168pt;height: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" stroked="f">
                <v:textbox>
                  <w:txbxContent>
                    <w:p w:rsidR="001C1E59" w:rsidRDefault="001C1E59" w:rsidP="001C1E59">
                      <w:proofErr w:type="gramStart"/>
                      <w:r>
                        <w:t>u-v</w:t>
                      </w:r>
                      <w:proofErr w:type="gramEnd"/>
                      <w:r>
                        <w:t xml:space="preserve"> coverage of the </w:t>
                      </w:r>
                      <w:r>
                        <w:t>North</w:t>
                      </w:r>
                      <w:r>
                        <w:t xml:space="preserve"> </w:t>
                      </w:r>
                      <w:r>
                        <w:br/>
                      </w:r>
                      <w:r>
                        <w:t>Sub-Array.</w:t>
                      </w:r>
                    </w:p>
                    <w:p w:rsidR="001C1E59" w:rsidRPr="002D537C" w:rsidRDefault="001C1E59" w:rsidP="001C1E59"/>
                  </w:txbxContent>
                </v:textbox>
                <w10:wrap type="square"/>
              </v:shape>
            </w:pict>
          </mc:Fallback>
        </mc:AlternateContent>
      </w:r>
      <w:r w:rsidR="002D537C">
        <w:rPr>
          <w:noProof/>
        </w:rPr>
        <w:drawing>
          <wp:inline distT="0" distB="0" distL="0" distR="0" wp14:anchorId="1B077930" wp14:editId="392EF0D5">
            <wp:extent cx="3564132" cy="360997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6113" cy="3652496"/>
                    </a:xfrm>
                    <a:prstGeom prst="rect">
                      <a:avLst/>
                    </a:prstGeom>
                  </pic:spPr>
                </pic:pic>
              </a:graphicData>
            </a:graphic>
          </wp:inline>
        </w:drawing>
      </w:r>
    </w:p>
    <w:p w:rsidR="00621EDC" w:rsidRDefault="00621EDC" w:rsidP="0080340C">
      <w:pPr>
        <w:jc w:val="center"/>
      </w:pPr>
    </w:p>
    <w:p w:rsidR="00621EDC" w:rsidRDefault="00621EDC" w:rsidP="0080340C">
      <w:pPr>
        <w:jc w:val="center"/>
      </w:pPr>
    </w:p>
    <w:p w:rsidR="00621EDC" w:rsidRPr="005D18A2" w:rsidRDefault="00621EDC" w:rsidP="00621EDC">
      <w:pPr>
        <w:rPr>
          <w:b/>
        </w:rPr>
      </w:pPr>
      <w:r>
        <w:rPr>
          <w:b/>
        </w:rPr>
        <w:t>EAST</w:t>
      </w:r>
      <w:r w:rsidRPr="005D18A2">
        <w:rPr>
          <w:b/>
        </w:rPr>
        <w:t xml:space="preserve"> SUB-ARRAY</w:t>
      </w:r>
    </w:p>
    <w:p w:rsidR="00621EDC" w:rsidRDefault="00621EDC" w:rsidP="00621EDC"/>
    <w:p w:rsidR="00621EDC" w:rsidRDefault="00621EDC" w:rsidP="00621EDC">
      <w:r>
        <w:t>Selected area:</w:t>
      </w:r>
    </w:p>
    <w:p w:rsidR="00621EDC" w:rsidRDefault="00621EDC" w:rsidP="00621EDC">
      <w:r>
        <w:t>Center ENU [m] = 4.5, 0, 0</w:t>
      </w:r>
    </w:p>
    <w:p w:rsidR="00621EDC" w:rsidRDefault="00621EDC" w:rsidP="00621EDC">
      <w:r>
        <w:t>Radius [m] = 14.3</w:t>
      </w:r>
    </w:p>
    <w:p w:rsidR="00621EDC" w:rsidRDefault="00621EDC" w:rsidP="00621EDC">
      <w:r>
        <w:t>Flagged antennas = 109</w:t>
      </w:r>
    </w:p>
    <w:p w:rsidR="00621EDC" w:rsidRDefault="00621EDC" w:rsidP="00621EDC"/>
    <w:p w:rsidR="00621EDC" w:rsidRDefault="001C1E59" w:rsidP="00621EDC">
      <w:r>
        <w:rPr>
          <w:noProof/>
        </w:rPr>
        <mc:AlternateContent>
          <mc:Choice Requires="wps">
            <w:drawing>
              <wp:anchor distT="45720" distB="45720" distL="114300" distR="114300" simplePos="0" relativeHeight="251667456" behindDoc="0" locked="0" layoutInCell="1" allowOverlap="1" wp14:anchorId="0D8A4F8B" wp14:editId="0E1A4EC2">
                <wp:simplePos x="0" y="0"/>
                <wp:positionH relativeFrom="column">
                  <wp:posOffset>3833495</wp:posOffset>
                </wp:positionH>
                <wp:positionV relativeFrom="paragraph">
                  <wp:posOffset>2708275</wp:posOffset>
                </wp:positionV>
                <wp:extent cx="2076450" cy="628650"/>
                <wp:effectExtent l="0" t="0" r="0" b="0"/>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28650"/>
                        </a:xfrm>
                        <a:prstGeom prst="rect">
                          <a:avLst/>
                        </a:prstGeom>
                        <a:solidFill>
                          <a:srgbClr val="FFFFFF"/>
                        </a:solidFill>
                        <a:ln w="9525">
                          <a:noFill/>
                          <a:miter lim="800000"/>
                          <a:headEnd/>
                          <a:tailEnd/>
                        </a:ln>
                      </wps:spPr>
                      <wps:txbx>
                        <w:txbxContent>
                          <w:p w:rsidR="001C1E59" w:rsidRDefault="001C1E59" w:rsidP="001C1E59">
                            <w:r>
                              <w:t xml:space="preserve">Map of the East Sub-Array. </w:t>
                            </w:r>
                            <w:r>
                              <w:br/>
                              <w:t>The black crosses are the flagged elements.</w:t>
                            </w:r>
                          </w:p>
                          <w:p w:rsidR="001C1E59" w:rsidRPr="002D537C" w:rsidRDefault="001C1E59" w:rsidP="001C1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A4F8B" id="_x0000_s1030" type="#_x0000_t202" style="position:absolute;margin-left:301.85pt;margin-top:213.25pt;width:163.5pt;height: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" stroked="f">
                <v:textbox>
                  <w:txbxContent>
                    <w:p w:rsidR="001C1E59" w:rsidRDefault="001C1E59" w:rsidP="001C1E59">
                      <w:r>
                        <w:t xml:space="preserve">Map of the </w:t>
                      </w:r>
                      <w:r>
                        <w:t>East</w:t>
                      </w:r>
                      <w:r>
                        <w:t xml:space="preserve"> Sub-Array. </w:t>
                      </w:r>
                      <w:r>
                        <w:br/>
                        <w:t>The black crosses are the flagged elements.</w:t>
                      </w:r>
                    </w:p>
                    <w:p w:rsidR="001C1E59" w:rsidRPr="002D537C" w:rsidRDefault="001C1E59" w:rsidP="001C1E59"/>
                  </w:txbxContent>
                </v:textbox>
                <w10:wrap type="square"/>
              </v:shape>
            </w:pict>
          </mc:Fallback>
        </mc:AlternateContent>
      </w:r>
      <w:r w:rsidR="00621EDC">
        <w:rPr>
          <w:noProof/>
        </w:rPr>
        <w:drawing>
          <wp:inline distT="0" distB="0" distL="0" distR="0" wp14:anchorId="1DDE51B4" wp14:editId="5B96585D">
            <wp:extent cx="3433373" cy="338137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6713" cy="3394513"/>
                    </a:xfrm>
                    <a:prstGeom prst="rect">
                      <a:avLst/>
                    </a:prstGeom>
                  </pic:spPr>
                </pic:pic>
              </a:graphicData>
            </a:graphic>
          </wp:inline>
        </w:drawing>
      </w:r>
    </w:p>
    <w:p w:rsidR="001C1E59" w:rsidRDefault="001C1E59" w:rsidP="00621EDC"/>
    <w:p w:rsidR="001C1E59" w:rsidRDefault="001C1E59" w:rsidP="00621EDC"/>
    <w:p w:rsidR="001C1E59" w:rsidRDefault="001C1E59" w:rsidP="00621EDC">
      <w:r>
        <w:rPr>
          <w:noProof/>
        </w:rPr>
        <mc:AlternateContent>
          <mc:Choice Requires="wps">
            <w:drawing>
              <wp:anchor distT="45720" distB="45720" distL="114300" distR="114300" simplePos="0" relativeHeight="251669504" behindDoc="0" locked="0" layoutInCell="1" allowOverlap="1" wp14:anchorId="1FF35AE1" wp14:editId="55F2229C">
                <wp:simplePos x="0" y="0"/>
                <wp:positionH relativeFrom="column">
                  <wp:posOffset>3771900</wp:posOffset>
                </wp:positionH>
                <wp:positionV relativeFrom="paragraph">
                  <wp:posOffset>3035300</wp:posOffset>
                </wp:positionV>
                <wp:extent cx="2133600" cy="457200"/>
                <wp:effectExtent l="0" t="0" r="0" b="0"/>
                <wp:wrapSquare wrapText="bothSides"/>
                <wp:docPr id="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57200"/>
                        </a:xfrm>
                        <a:prstGeom prst="rect">
                          <a:avLst/>
                        </a:prstGeom>
                        <a:solidFill>
                          <a:srgbClr val="FFFFFF"/>
                        </a:solidFill>
                        <a:ln w="9525">
                          <a:noFill/>
                          <a:miter lim="800000"/>
                          <a:headEnd/>
                          <a:tailEnd/>
                        </a:ln>
                      </wps:spPr>
                      <wps:txbx>
                        <w:txbxContent>
                          <w:p w:rsidR="001C1E59" w:rsidRDefault="001C1E59" w:rsidP="001C1E59">
                            <w:proofErr w:type="gramStart"/>
                            <w:r>
                              <w:t>u-v</w:t>
                            </w:r>
                            <w:proofErr w:type="gramEnd"/>
                            <w:r>
                              <w:t xml:space="preserve"> coverage of the East </w:t>
                            </w:r>
                            <w:r>
                              <w:br/>
                              <w:t>Sub-Array.</w:t>
                            </w:r>
                          </w:p>
                          <w:p w:rsidR="001C1E59" w:rsidRPr="002D537C" w:rsidRDefault="001C1E59" w:rsidP="001C1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35AE1" id="_x0000_s1031" type="#_x0000_t202" style="position:absolute;margin-left:297pt;margin-top:239pt;width:168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" stroked="f">
                <v:textbox>
                  <w:txbxContent>
                    <w:p w:rsidR="001C1E59" w:rsidRDefault="001C1E59" w:rsidP="001C1E59">
                      <w:proofErr w:type="gramStart"/>
                      <w:r>
                        <w:t>u-v</w:t>
                      </w:r>
                      <w:proofErr w:type="gramEnd"/>
                      <w:r>
                        <w:t xml:space="preserve"> coverage of the </w:t>
                      </w:r>
                      <w:r>
                        <w:t>East</w:t>
                      </w:r>
                      <w:r>
                        <w:t xml:space="preserve"> </w:t>
                      </w:r>
                      <w:r>
                        <w:br/>
                        <w:t>Sub-Array.</w:t>
                      </w:r>
                    </w:p>
                    <w:p w:rsidR="001C1E59" w:rsidRPr="002D537C" w:rsidRDefault="001C1E59" w:rsidP="001C1E59"/>
                  </w:txbxContent>
                </v:textbox>
                <w10:wrap type="square"/>
              </v:shape>
            </w:pict>
          </mc:Fallback>
        </mc:AlternateContent>
      </w:r>
      <w:r>
        <w:rPr>
          <w:noProof/>
        </w:rPr>
        <w:drawing>
          <wp:inline distT="0" distB="0" distL="0" distR="0" wp14:anchorId="42376D9D" wp14:editId="02D56434">
            <wp:extent cx="3480870" cy="3495675"/>
            <wp:effectExtent l="0" t="0" r="571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8204" cy="3503040"/>
                    </a:xfrm>
                    <a:prstGeom prst="rect">
                      <a:avLst/>
                    </a:prstGeom>
                  </pic:spPr>
                </pic:pic>
              </a:graphicData>
            </a:graphic>
          </wp:inline>
        </w:drawing>
      </w:r>
    </w:p>
    <w:p w:rsidR="00621EDC" w:rsidRDefault="00621EDC" w:rsidP="00621EDC"/>
    <w:p w:rsidR="00621EDC" w:rsidRDefault="00621EDC" w:rsidP="00621EDC"/>
    <w:p w:rsidR="00621EDC" w:rsidRPr="005D18A2" w:rsidRDefault="00621EDC" w:rsidP="00621EDC">
      <w:pPr>
        <w:rPr>
          <w:b/>
        </w:rPr>
      </w:pPr>
      <w:r>
        <w:rPr>
          <w:b/>
        </w:rPr>
        <w:lastRenderedPageBreak/>
        <w:t>SOUTH</w:t>
      </w:r>
      <w:r w:rsidRPr="005D18A2">
        <w:rPr>
          <w:b/>
        </w:rPr>
        <w:t xml:space="preserve"> SUB-ARRAY</w:t>
      </w:r>
    </w:p>
    <w:p w:rsidR="00621EDC" w:rsidRDefault="00621EDC" w:rsidP="00621EDC"/>
    <w:p w:rsidR="00621EDC" w:rsidRDefault="00621EDC" w:rsidP="00621EDC">
      <w:r>
        <w:t>Selected area:</w:t>
      </w:r>
    </w:p>
    <w:p w:rsidR="00621EDC" w:rsidRDefault="00621EDC" w:rsidP="00621EDC">
      <w:r>
        <w:t>Center ENU [m] = 0, -4.5, 0</w:t>
      </w:r>
    </w:p>
    <w:p w:rsidR="00621EDC" w:rsidRDefault="00621EDC" w:rsidP="00621EDC">
      <w:r>
        <w:t>Radius [m] = 14.3</w:t>
      </w:r>
    </w:p>
    <w:p w:rsidR="00621EDC" w:rsidRDefault="00621EDC" w:rsidP="00621EDC">
      <w:r>
        <w:t>Flagged antennas = 102</w:t>
      </w:r>
    </w:p>
    <w:p w:rsidR="00621EDC" w:rsidRDefault="00621EDC" w:rsidP="00621EDC"/>
    <w:p w:rsidR="00621EDC" w:rsidRDefault="001C1E59" w:rsidP="00621EDC">
      <w:r>
        <w:rPr>
          <w:noProof/>
        </w:rPr>
        <mc:AlternateContent>
          <mc:Choice Requires="wps">
            <w:drawing>
              <wp:anchor distT="45720" distB="45720" distL="114300" distR="114300" simplePos="0" relativeHeight="251671552" behindDoc="0" locked="0" layoutInCell="1" allowOverlap="1" wp14:anchorId="3793638C" wp14:editId="2C5ED1B2">
                <wp:simplePos x="0" y="0"/>
                <wp:positionH relativeFrom="column">
                  <wp:posOffset>3600450</wp:posOffset>
                </wp:positionH>
                <wp:positionV relativeFrom="paragraph">
                  <wp:posOffset>2712720</wp:posOffset>
                </wp:positionV>
                <wp:extent cx="2076450" cy="628650"/>
                <wp:effectExtent l="0" t="0" r="0" b="0"/>
                <wp:wrapSquare wrapText="bothSides"/>
                <wp:docPr id="3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28650"/>
                        </a:xfrm>
                        <a:prstGeom prst="rect">
                          <a:avLst/>
                        </a:prstGeom>
                        <a:solidFill>
                          <a:srgbClr val="FFFFFF"/>
                        </a:solidFill>
                        <a:ln w="9525">
                          <a:noFill/>
                          <a:miter lim="800000"/>
                          <a:headEnd/>
                          <a:tailEnd/>
                        </a:ln>
                      </wps:spPr>
                      <wps:txbx>
                        <w:txbxContent>
                          <w:p w:rsidR="001C1E59" w:rsidRDefault="001C1E59" w:rsidP="001C1E59">
                            <w:r>
                              <w:t xml:space="preserve">Map of the South Sub-Array. </w:t>
                            </w:r>
                            <w:r>
                              <w:br/>
                              <w:t>The black crosses are the flagged elements.</w:t>
                            </w:r>
                          </w:p>
                          <w:p w:rsidR="001C1E59" w:rsidRPr="002D537C" w:rsidRDefault="001C1E59" w:rsidP="001C1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3638C" id="_x0000_s1032" type="#_x0000_t202" style="position:absolute;margin-left:283.5pt;margin-top:213.6pt;width:163.5pt;height:4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" stroked="f">
                <v:textbox>
                  <w:txbxContent>
                    <w:p w:rsidR="001C1E59" w:rsidRDefault="001C1E59" w:rsidP="001C1E59">
                      <w:r>
                        <w:t xml:space="preserve">Map of the </w:t>
                      </w:r>
                      <w:r>
                        <w:t>South</w:t>
                      </w:r>
                      <w:r>
                        <w:t xml:space="preserve"> Sub-Array. </w:t>
                      </w:r>
                      <w:r>
                        <w:br/>
                        <w:t>The black crosses are the flagged elements.</w:t>
                      </w:r>
                    </w:p>
                    <w:p w:rsidR="001C1E59" w:rsidRPr="002D537C" w:rsidRDefault="001C1E59" w:rsidP="001C1E59"/>
                  </w:txbxContent>
                </v:textbox>
                <w10:wrap type="square"/>
              </v:shape>
            </w:pict>
          </mc:Fallback>
        </mc:AlternateContent>
      </w:r>
      <w:r w:rsidR="00621EDC">
        <w:rPr>
          <w:noProof/>
        </w:rPr>
        <w:drawing>
          <wp:inline distT="0" distB="0" distL="0" distR="0" wp14:anchorId="0274A3E7" wp14:editId="728D91FD">
            <wp:extent cx="3434002" cy="33909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5157" cy="3401915"/>
                    </a:xfrm>
                    <a:prstGeom prst="rect">
                      <a:avLst/>
                    </a:prstGeom>
                  </pic:spPr>
                </pic:pic>
              </a:graphicData>
            </a:graphic>
          </wp:inline>
        </w:drawing>
      </w:r>
    </w:p>
    <w:p w:rsidR="001C1E59" w:rsidRDefault="001C1E59" w:rsidP="00621EDC"/>
    <w:p w:rsidR="001C1E59" w:rsidRDefault="001C1E59" w:rsidP="00621EDC"/>
    <w:p w:rsidR="001C1E59" w:rsidRDefault="001C1E59" w:rsidP="00621EDC">
      <w:r>
        <w:rPr>
          <w:noProof/>
        </w:rPr>
        <mc:AlternateContent>
          <mc:Choice Requires="wps">
            <w:drawing>
              <wp:anchor distT="45720" distB="45720" distL="114300" distR="114300" simplePos="0" relativeHeight="251673600" behindDoc="0" locked="0" layoutInCell="1" allowOverlap="1" wp14:anchorId="47E603DD" wp14:editId="5E2F10B2">
                <wp:simplePos x="0" y="0"/>
                <wp:positionH relativeFrom="column">
                  <wp:posOffset>3600450</wp:posOffset>
                </wp:positionH>
                <wp:positionV relativeFrom="paragraph">
                  <wp:posOffset>2965450</wp:posOffset>
                </wp:positionV>
                <wp:extent cx="2133600" cy="457200"/>
                <wp:effectExtent l="0" t="0" r="0" b="0"/>
                <wp:wrapSquare wrapText="bothSides"/>
                <wp:docPr id="3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57200"/>
                        </a:xfrm>
                        <a:prstGeom prst="rect">
                          <a:avLst/>
                        </a:prstGeom>
                        <a:solidFill>
                          <a:srgbClr val="FFFFFF"/>
                        </a:solidFill>
                        <a:ln w="9525">
                          <a:noFill/>
                          <a:miter lim="800000"/>
                          <a:headEnd/>
                          <a:tailEnd/>
                        </a:ln>
                      </wps:spPr>
                      <wps:txbx>
                        <w:txbxContent>
                          <w:p w:rsidR="001C1E59" w:rsidRDefault="001C1E59" w:rsidP="001C1E59">
                            <w:proofErr w:type="gramStart"/>
                            <w:r>
                              <w:t>u-v</w:t>
                            </w:r>
                            <w:proofErr w:type="gramEnd"/>
                            <w:r>
                              <w:t xml:space="preserve"> coverage of the South </w:t>
                            </w:r>
                            <w:r>
                              <w:br/>
                              <w:t>Sub-Array.</w:t>
                            </w:r>
                          </w:p>
                          <w:p w:rsidR="001C1E59" w:rsidRPr="002D537C" w:rsidRDefault="001C1E59" w:rsidP="001C1E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603DD" id="_x0000_s1033" type="#_x0000_t202" style="position:absolute;margin-left:283.5pt;margin-top:233.5pt;width:168pt;height: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" stroked="f">
                <v:textbox>
                  <w:txbxContent>
                    <w:p w:rsidR="001C1E59" w:rsidRDefault="001C1E59" w:rsidP="001C1E59">
                      <w:proofErr w:type="gramStart"/>
                      <w:r>
                        <w:t>u-v</w:t>
                      </w:r>
                      <w:proofErr w:type="gramEnd"/>
                      <w:r>
                        <w:t xml:space="preserve"> coverage of the </w:t>
                      </w:r>
                      <w:r>
                        <w:t>South</w:t>
                      </w:r>
                      <w:r>
                        <w:t xml:space="preserve"> </w:t>
                      </w:r>
                      <w:r>
                        <w:br/>
                        <w:t>Sub-Array.</w:t>
                      </w:r>
                    </w:p>
                    <w:p w:rsidR="001C1E59" w:rsidRPr="002D537C" w:rsidRDefault="001C1E59" w:rsidP="001C1E59"/>
                  </w:txbxContent>
                </v:textbox>
                <w10:wrap type="square"/>
              </v:shape>
            </w:pict>
          </mc:Fallback>
        </mc:AlternateContent>
      </w:r>
      <w:r>
        <w:rPr>
          <w:noProof/>
        </w:rPr>
        <w:drawing>
          <wp:inline distT="0" distB="0" distL="0" distR="0" wp14:anchorId="24831180" wp14:editId="293190EB">
            <wp:extent cx="3381375" cy="3415048"/>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4357" cy="3428159"/>
                    </a:xfrm>
                    <a:prstGeom prst="rect">
                      <a:avLst/>
                    </a:prstGeom>
                  </pic:spPr>
                </pic:pic>
              </a:graphicData>
            </a:graphic>
          </wp:inline>
        </w:drawing>
      </w:r>
    </w:p>
    <w:p w:rsidR="00621EDC" w:rsidRDefault="00621EDC" w:rsidP="00621EDC"/>
    <w:p w:rsidR="00621EDC" w:rsidRDefault="00621EDC" w:rsidP="00621EDC"/>
    <w:p w:rsidR="00621EDC" w:rsidRDefault="00621EDC" w:rsidP="00621EDC"/>
    <w:p w:rsidR="001C1E59" w:rsidRDefault="001C1E59">
      <w:pPr>
        <w:rPr>
          <w:b/>
        </w:rPr>
      </w:pPr>
      <w:r>
        <w:rPr>
          <w:b/>
        </w:rPr>
        <w:br w:type="page"/>
      </w:r>
    </w:p>
    <w:p w:rsidR="00621EDC" w:rsidRPr="005D18A2" w:rsidRDefault="00621EDC" w:rsidP="00621EDC">
      <w:pPr>
        <w:rPr>
          <w:b/>
        </w:rPr>
      </w:pPr>
      <w:r>
        <w:rPr>
          <w:b/>
        </w:rPr>
        <w:lastRenderedPageBreak/>
        <w:t>WEST</w:t>
      </w:r>
      <w:r w:rsidRPr="005D18A2">
        <w:rPr>
          <w:b/>
        </w:rPr>
        <w:t xml:space="preserve"> SUB-ARRAY</w:t>
      </w:r>
    </w:p>
    <w:p w:rsidR="00621EDC" w:rsidRDefault="00621EDC" w:rsidP="00621EDC"/>
    <w:p w:rsidR="00621EDC" w:rsidRDefault="00621EDC" w:rsidP="00621EDC">
      <w:r>
        <w:t>Selected area:</w:t>
      </w:r>
    </w:p>
    <w:p w:rsidR="00621EDC" w:rsidRDefault="00621EDC" w:rsidP="00621EDC">
      <w:r>
        <w:t>Center ENU [m] = -4.5, 0, 0</w:t>
      </w:r>
    </w:p>
    <w:p w:rsidR="00621EDC" w:rsidRDefault="00621EDC" w:rsidP="00621EDC">
      <w:r>
        <w:t>Radius [m] = 14.3</w:t>
      </w:r>
    </w:p>
    <w:p w:rsidR="00621EDC" w:rsidRDefault="00621EDC" w:rsidP="00621EDC">
      <w:r>
        <w:t>Flagged antennas = 96</w:t>
      </w:r>
    </w:p>
    <w:p w:rsidR="00621EDC" w:rsidRDefault="00621EDC" w:rsidP="00621EDC"/>
    <w:p w:rsidR="00621EDC" w:rsidRDefault="0032514B" w:rsidP="00621EDC">
      <w:r>
        <w:rPr>
          <w:noProof/>
        </w:rPr>
        <mc:AlternateContent>
          <mc:Choice Requires="wps">
            <w:drawing>
              <wp:anchor distT="45720" distB="45720" distL="114300" distR="114300" simplePos="0" relativeHeight="251675648" behindDoc="0" locked="0" layoutInCell="1" allowOverlap="1" wp14:anchorId="1FB68022" wp14:editId="375E4875">
                <wp:simplePos x="0" y="0"/>
                <wp:positionH relativeFrom="column">
                  <wp:posOffset>3705225</wp:posOffset>
                </wp:positionH>
                <wp:positionV relativeFrom="paragraph">
                  <wp:posOffset>2769870</wp:posOffset>
                </wp:positionV>
                <wp:extent cx="2076450" cy="628650"/>
                <wp:effectExtent l="0" t="0" r="0" b="0"/>
                <wp:wrapSquare wrapText="bothSides"/>
                <wp:docPr id="19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628650"/>
                        </a:xfrm>
                        <a:prstGeom prst="rect">
                          <a:avLst/>
                        </a:prstGeom>
                        <a:solidFill>
                          <a:srgbClr val="FFFFFF"/>
                        </a:solidFill>
                        <a:ln w="9525">
                          <a:noFill/>
                          <a:miter lim="800000"/>
                          <a:headEnd/>
                          <a:tailEnd/>
                        </a:ln>
                      </wps:spPr>
                      <wps:txbx>
                        <w:txbxContent>
                          <w:p w:rsidR="0032514B" w:rsidRDefault="0032514B" w:rsidP="0032514B">
                            <w:r>
                              <w:t xml:space="preserve">Map of the West Sub-Array. </w:t>
                            </w:r>
                            <w:r>
                              <w:br/>
                              <w:t>The black crosses are the flagged elements.</w:t>
                            </w:r>
                          </w:p>
                          <w:p w:rsidR="0032514B" w:rsidRPr="002D537C" w:rsidRDefault="0032514B" w:rsidP="003251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68022" id="_x0000_s1034" type="#_x0000_t202" style="position:absolute;margin-left:291.75pt;margin-top:218.1pt;width:163.5pt;height:49.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" stroked="f">
                <v:textbox>
                  <w:txbxContent>
                    <w:p w:rsidR="0032514B" w:rsidRDefault="0032514B" w:rsidP="0032514B">
                      <w:r>
                        <w:t xml:space="preserve">Map of the </w:t>
                      </w:r>
                      <w:r>
                        <w:t>West</w:t>
                      </w:r>
                      <w:r>
                        <w:t xml:space="preserve"> Sub-Array. </w:t>
                      </w:r>
                      <w:r>
                        <w:br/>
                        <w:t>The black crosses are the flagged elements.</w:t>
                      </w:r>
                    </w:p>
                    <w:p w:rsidR="0032514B" w:rsidRPr="002D537C" w:rsidRDefault="0032514B" w:rsidP="0032514B"/>
                  </w:txbxContent>
                </v:textbox>
                <w10:wrap type="square"/>
              </v:shape>
            </w:pict>
          </mc:Fallback>
        </mc:AlternateContent>
      </w:r>
      <w:r w:rsidR="00621EDC">
        <w:rPr>
          <w:noProof/>
        </w:rPr>
        <w:drawing>
          <wp:inline distT="0" distB="0" distL="0" distR="0" wp14:anchorId="30EEA7F6" wp14:editId="0E8A4EA8">
            <wp:extent cx="3448359" cy="34004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2552" cy="3414421"/>
                    </a:xfrm>
                    <a:prstGeom prst="rect">
                      <a:avLst/>
                    </a:prstGeom>
                  </pic:spPr>
                </pic:pic>
              </a:graphicData>
            </a:graphic>
          </wp:inline>
        </w:drawing>
      </w:r>
    </w:p>
    <w:p w:rsidR="00621EDC" w:rsidRDefault="00621EDC" w:rsidP="00621EDC"/>
    <w:p w:rsidR="00621EDC" w:rsidRDefault="00621EDC" w:rsidP="00621EDC"/>
    <w:p w:rsidR="00621EDC" w:rsidRDefault="0032514B" w:rsidP="0032514B">
      <w:r>
        <w:rPr>
          <w:noProof/>
        </w:rPr>
        <mc:AlternateContent>
          <mc:Choice Requires="wps">
            <w:drawing>
              <wp:anchor distT="45720" distB="45720" distL="114300" distR="114300" simplePos="0" relativeHeight="251677696" behindDoc="0" locked="0" layoutInCell="1" allowOverlap="1" wp14:anchorId="22FD0F88" wp14:editId="61499272">
                <wp:simplePos x="0" y="0"/>
                <wp:positionH relativeFrom="column">
                  <wp:posOffset>3705225</wp:posOffset>
                </wp:positionH>
                <wp:positionV relativeFrom="paragraph">
                  <wp:posOffset>3096260</wp:posOffset>
                </wp:positionV>
                <wp:extent cx="2133600" cy="457200"/>
                <wp:effectExtent l="0" t="0" r="0" b="0"/>
                <wp:wrapSquare wrapText="bothSides"/>
                <wp:docPr id="19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57200"/>
                        </a:xfrm>
                        <a:prstGeom prst="rect">
                          <a:avLst/>
                        </a:prstGeom>
                        <a:solidFill>
                          <a:srgbClr val="FFFFFF"/>
                        </a:solidFill>
                        <a:ln w="9525">
                          <a:noFill/>
                          <a:miter lim="800000"/>
                          <a:headEnd/>
                          <a:tailEnd/>
                        </a:ln>
                      </wps:spPr>
                      <wps:txbx>
                        <w:txbxContent>
                          <w:p w:rsidR="0032514B" w:rsidRDefault="0032514B" w:rsidP="0032514B">
                            <w:proofErr w:type="gramStart"/>
                            <w:r>
                              <w:t>u-v</w:t>
                            </w:r>
                            <w:proofErr w:type="gramEnd"/>
                            <w:r>
                              <w:t xml:space="preserve"> coverage of the West </w:t>
                            </w:r>
                            <w:r>
                              <w:br/>
                              <w:t>Sub-Array.</w:t>
                            </w:r>
                          </w:p>
                          <w:p w:rsidR="0032514B" w:rsidRPr="002D537C" w:rsidRDefault="0032514B" w:rsidP="003251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D0F88" id="_x0000_s1035" type="#_x0000_t202" style="position:absolute;margin-left:291.75pt;margin-top:243.8pt;width:168pt;height:3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" stroked="f">
                <v:textbox>
                  <w:txbxContent>
                    <w:p w:rsidR="0032514B" w:rsidRDefault="0032514B" w:rsidP="0032514B">
                      <w:proofErr w:type="gramStart"/>
                      <w:r>
                        <w:t>u-v</w:t>
                      </w:r>
                      <w:proofErr w:type="gramEnd"/>
                      <w:r>
                        <w:t xml:space="preserve"> coverage of the </w:t>
                      </w:r>
                      <w:r>
                        <w:t>West</w:t>
                      </w:r>
                      <w:r>
                        <w:t xml:space="preserve"> </w:t>
                      </w:r>
                      <w:r>
                        <w:br/>
                        <w:t>Sub-Array.</w:t>
                      </w:r>
                    </w:p>
                    <w:p w:rsidR="0032514B" w:rsidRPr="002D537C" w:rsidRDefault="0032514B" w:rsidP="0032514B"/>
                  </w:txbxContent>
                </v:textbox>
                <w10:wrap type="square"/>
              </v:shape>
            </w:pict>
          </mc:Fallback>
        </mc:AlternateContent>
      </w:r>
      <w:r>
        <w:rPr>
          <w:noProof/>
        </w:rPr>
        <w:drawing>
          <wp:inline distT="0" distB="0" distL="0" distR="0" wp14:anchorId="799DE64F" wp14:editId="3DAE9A92">
            <wp:extent cx="3508064" cy="3552825"/>
            <wp:effectExtent l="0" t="0" r="0" b="0"/>
            <wp:docPr id="192" name="Immagin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6781" cy="3561653"/>
                    </a:xfrm>
                    <a:prstGeom prst="rect">
                      <a:avLst/>
                    </a:prstGeom>
                  </pic:spPr>
                </pic:pic>
              </a:graphicData>
            </a:graphic>
          </wp:inline>
        </w:drawing>
      </w:r>
    </w:p>
    <w:sectPr w:rsidR="00621EDC">
      <w:pgSz w:w="11906" w:h="16838"/>
      <w:pgMar w:top="1133" w:right="1133" w:bottom="1133"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13AA9"/>
    <w:multiLevelType w:val="hybridMultilevel"/>
    <w:tmpl w:val="2874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3B"/>
    <w:rsid w:val="000F7DF6"/>
    <w:rsid w:val="001365F4"/>
    <w:rsid w:val="001C1E59"/>
    <w:rsid w:val="002D537C"/>
    <w:rsid w:val="0032514B"/>
    <w:rsid w:val="003A10A0"/>
    <w:rsid w:val="004375A0"/>
    <w:rsid w:val="005841BA"/>
    <w:rsid w:val="005D18A2"/>
    <w:rsid w:val="00621EDC"/>
    <w:rsid w:val="007A61E2"/>
    <w:rsid w:val="007B01A2"/>
    <w:rsid w:val="0080340C"/>
    <w:rsid w:val="0090039B"/>
    <w:rsid w:val="00A049E1"/>
    <w:rsid w:val="00C06F61"/>
    <w:rsid w:val="00C7048B"/>
    <w:rsid w:val="00CE7B01"/>
    <w:rsid w:val="00D11BD3"/>
    <w:rsid w:val="00D131F1"/>
    <w:rsid w:val="00D63657"/>
    <w:rsid w:val="00D708DE"/>
    <w:rsid w:val="00DF3A14"/>
    <w:rsid w:val="00F0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7CF671-663B-42D5-85A7-E2CB92A4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paragraph" w:styleId="Paragrafoelenco">
    <w:name w:val="List Paragraph"/>
    <w:basedOn w:val="Normale"/>
    <w:uiPriority w:val="34"/>
    <w:qFormat/>
    <w:rsid w:val="005D1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1114">
      <w:bodyDiv w:val="1"/>
      <w:marLeft w:val="0"/>
      <w:marRight w:val="0"/>
      <w:marTop w:val="0"/>
      <w:marBottom w:val="0"/>
      <w:divBdr>
        <w:top w:val="none" w:sz="0" w:space="0" w:color="auto"/>
        <w:left w:val="none" w:sz="0" w:space="0" w:color="auto"/>
        <w:bottom w:val="none" w:sz="0" w:space="0" w:color="auto"/>
        <w:right w:val="none" w:sz="0" w:space="0" w:color="auto"/>
      </w:divBdr>
    </w:div>
    <w:div w:id="1768769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300</Words>
  <Characters>1714</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DrWho</dc:creator>
  <cp:lastModifiedBy>DrWho</cp:lastModifiedBy>
  <cp:revision>12</cp:revision>
  <dcterms:created xsi:type="dcterms:W3CDTF">2018-05-17T11:27:00Z</dcterms:created>
  <dcterms:modified xsi:type="dcterms:W3CDTF">2018-05-17T16:18:00Z</dcterms:modified>
</cp:coreProperties>
</file>