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8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42"/>
        <w:gridCol w:w="3365"/>
      </w:tblGrid>
      <w:tr>
        <w:trPr>
          <w:trHeight w:val="1070" w:hRule="atLeast"/>
          <w:cantSplit w:val="false"/>
        </w:trPr>
        <w:tc>
          <w:tcPr>
            <w:tcW w:w="74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8585D6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Your Company Name</w:t>
            </w:r>
          </w:p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CCCCCC"/>
                <w:sz w:val="36"/>
              </w:rPr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ESTIMATE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4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4305"/>
        <w:gridCol w:w="6503"/>
      </w:tblGrid>
      <w:tr>
        <w:trPr>
          <w:trHeight w:val="981" w:hRule="atLeast"/>
          <w:cantSplit w:val="false"/>
        </w:trPr>
        <w:tc>
          <w:tcPr>
            <w:tcW w:w="4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65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>
                <w:rFonts w:eastAsia="Roboto Condensed" w:cs="Roboto Condensed" w:ascii="Arial Narrow" w:hAnsi="Arial Narrow"/>
                <w:color w:val="008000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$XXXX.00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Introduction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introduce what the estimate is for.</w:t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180" w:type="dxa"/>
          <w:left w:w="165" w:type="dxa"/>
          <w:bottom w:w="180" w:type="dxa"/>
          <w:right w:w="180" w:type="dxa"/>
        </w:tblCellMar>
      </w:tblPr>
      <w:tblGrid>
        <w:gridCol w:w="4867"/>
        <w:gridCol w:w="1617"/>
        <w:gridCol w:w="1620"/>
        <w:gridCol w:w="3064"/>
      </w:tblGrid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Time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Cost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Resourses Associated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Market Analysis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Senior Management + Project Manager +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bookmarkStart w:id="0" w:name="__DdeLink__172_1974993543"/>
            <w:bookmarkEnd w:id="0"/>
            <w:r>
              <w:rPr/>
              <w:t>Business Intelligence - Schema</w:t>
            </w:r>
          </w:p>
        </w:tc>
        <w:tc>
          <w:tcPr>
            <w:tcW w:w="161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- Implementation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4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– ETL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Date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Course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Time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bookmarkStart w:id="1" w:name="__DdeLink__353_1774307151"/>
            <w:r>
              <w:rPr/>
              <w:t>Interface – Dynamic Report –</w:t>
            </w:r>
            <w:bookmarkEnd w:id="1"/>
            <w:r>
              <w:rPr/>
              <w:t xml:space="preserve"> BI Operators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Senior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Interface – Dynamic Report – Views 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10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Data Integration</w:t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  <w:tc>
          <w:tcPr>
            <w:tcW w:w="3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Terms &amp; Conditions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Signatures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108" w:type="dxa"/>
        <w:tblBorders>
          <w:top w:val="single" w:sz="6" w:space="0" w:color="00000A"/>
          <w:left w:val="nil"/>
          <w:bottom w:val="nil"/>
          <w:insideH w:val="nil"/>
          <w:right w:val="nil"/>
          <w:insideV w:val="nil"/>
        </w:tblBorders>
        <w:tblCellMar>
          <w:top w:w="144" w:type="dxa"/>
          <w:left w:w="0" w:type="dxa"/>
          <w:bottom w:w="144" w:type="dxa"/>
          <w:right w:w="0" w:type="dxa"/>
        </w:tblCellMar>
      </w:tblPr>
      <w:tblGrid>
        <w:gridCol w:w="2698"/>
        <w:gridCol w:w="2696"/>
        <w:gridCol w:w="2704"/>
        <w:gridCol w:w="2897"/>
      </w:tblGrid>
      <w:tr>
        <w:trPr>
          <w:trHeight w:val="364" w:hRule="atLeast"/>
          <w:cantSplit w:val="false"/>
        </w:trPr>
        <w:tc>
          <w:tcPr>
            <w:tcW w:w="2698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Name</w:t>
            </w:r>
          </w:p>
        </w:tc>
        <w:tc>
          <w:tcPr>
            <w:tcW w:w="2696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Client’s Name</w:t>
            </w:r>
          </w:p>
        </w:tc>
        <w:tc>
          <w:tcPr>
            <w:tcW w:w="2897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center"/>
      <w:rPr>
        <w:rFonts w:eastAsia="Roboto Condensed" w:cs="Roboto Condensed" w:ascii="Arial Narrow" w:hAnsi="Arial Narrow"/>
        <w:color w:val="CCCCCC"/>
        <w:sz w:val="24"/>
      </w:rPr>
    </w:pPr>
    <w:r>
      <w:rPr>
        <w:rFonts w:eastAsia="Roboto Condensed" w:cs="Roboto Condensed" w:ascii="Arial Narrow" w:hAnsi="Arial Narrow"/>
        <w:color w:val="CCCCCC"/>
        <w:sz w:val="24"/>
      </w:rPr>
      <w:t xml:space="preserve">Like this template? </w:t>
    </w:r>
  </w:p>
  <w:p>
    <w:pPr>
      <w:pStyle w:val="Normal1"/>
      <w:jc w:val="center"/>
      <w:rPr>
        <w:rStyle w:val="InternetLink"/>
        <w:rFonts w:eastAsia="Roboto Condensed" w:cs="Roboto Condensed" w:ascii="Arial Narrow" w:hAnsi="Arial Narrow"/>
        <w:color w:val="8585D6"/>
        <w:sz w:val="24"/>
        <w:u w:val="single"/>
      </w:rPr>
    </w:pPr>
    <w:r>
      <w:rPr>
        <w:rFonts w:eastAsia="Roboto Condensed" w:cs="Roboto Condensed" w:ascii="Arial Narrow" w:hAnsi="Arial Narrow"/>
        <w:color w:val="CCCCCC"/>
        <w:sz w:val="24"/>
      </w:rPr>
      <w:t>You’ll love</w:t>
    </w:r>
    <w:r>
      <w:rPr>
        <w:rFonts w:ascii="Arial Narrow" w:hAnsi="Arial Narrow"/>
      </w:rPr>
      <w:t xml:space="preserve"> </w:t>
    </w:r>
    <w:hyperlink r:id="rId1">
      <w:r>
        <w:rPr>
          <w:rStyle w:val="InternetLink"/>
          <w:rFonts w:eastAsia="Roboto Condensed" w:cs="Roboto Condensed" w:ascii="Arial Narrow" w:hAnsi="Arial Narrow"/>
          <w:color w:val="8585D6"/>
          <w:sz w:val="24"/>
          <w:u w:val="single"/>
        </w:rPr>
        <w:t>Cashboard Estimate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A"/>
      <w:sz w:val="32"/>
      <w:szCs w:val="24"/>
      <w:lang w:val="en-US" w:eastAsia="ja-JP" w:bidi="ar-SA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A"/>
      <w:sz w:val="26"/>
      <w:szCs w:val="24"/>
      <w:lang w:val="en-US" w:eastAsia="ja-JP" w:bidi="ar-SA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 w:eastAsia="ja-JP" w:bidi="ar-SA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4"/>
      <w:szCs w:val="24"/>
      <w:lang w:val="en-US" w:eastAsia="ja-JP" w:bidi="ar-SA"/>
    </w:rPr>
  </w:style>
  <w:style w:type="paragraph" w:styleId="Heading6">
    <w:name w:val="Heading 6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2258"/>
    <w:basedOn w:val="DefaultParagraphFont"/>
    <w:rPr/>
  </w:style>
  <w:style w:type="character" w:styleId="FooterChar" w:customStyle="1">
    <w:name w:val="Footer Char"/>
    <w:uiPriority w:val="99"/>
    <w:link w:val="Footer"/>
    <w:rsid w:val="00822258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uiPriority w:val="99"/>
    <w:unhideWhenUsed/>
    <w:link w:val="Head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25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language>en-US</dc:language>
  <cp:lastModifiedBy>Enrico Benini</cp:lastModifiedBy>
  <dcterms:modified xsi:type="dcterms:W3CDTF">2015-08-07T14:23:00Z</dcterms:modified>
  <cp:revision>18</cp:revision>
  <dc:title>Estimate Template.docx</dc:title>
</cp:coreProperties>
</file>