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26ED" w:rsidRDefault="005F3B8D">
      <w:pPr>
        <w:pStyle w:val="Body"/>
      </w:pPr>
      <w:r>
        <w:rPr>
          <w:noProof/>
        </w:rPr>
        <w:drawing>
          <wp:anchor distT="152400" distB="152400" distL="152400" distR="152400" simplePos="0" relativeHeight="251666432" behindDoc="0" locked="0" layoutInCell="1" allowOverlap="1">
            <wp:simplePos x="0" y="0"/>
            <wp:positionH relativeFrom="page">
              <wp:posOffset>7319700</wp:posOffset>
            </wp:positionH>
            <wp:positionV relativeFrom="page">
              <wp:posOffset>2591187</wp:posOffset>
            </wp:positionV>
            <wp:extent cx="3111500" cy="4004945"/>
            <wp:effectExtent l="0" t="0" r="0" b="0"/>
            <wp:wrapNone/>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155368563_857x673.jpe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111500" cy="4004945"/>
                    </a:xfrm>
                    <a:prstGeom prst="rect">
                      <a:avLst/>
                    </a:prstGeom>
                    <a:ln w="12700" cap="flat">
                      <a:noFill/>
                      <a:miter lim="400000"/>
                    </a:ln>
                    <a:effectLst/>
                  </pic:spPr>
                </pic:pic>
              </a:graphicData>
            </a:graphic>
            <wp14:sizeRelV relativeFrom="margin">
              <wp14:pctHeight>0</wp14:pctHeight>
            </wp14:sizeRelV>
          </wp:anchor>
        </w:drawing>
      </w:r>
      <w:r w:rsidR="007E1991">
        <w:rPr>
          <w:noProof/>
        </w:rPr>
        <mc:AlternateContent>
          <mc:Choice Requires="wps">
            <w:drawing>
              <wp:anchor distT="152400" distB="152400" distL="152400" distR="152400" simplePos="0" relativeHeight="251662336" behindDoc="0" locked="0" layoutInCell="1" allowOverlap="1">
                <wp:simplePos x="0" y="0"/>
                <wp:positionH relativeFrom="page">
                  <wp:posOffset>270164</wp:posOffset>
                </wp:positionH>
                <wp:positionV relativeFrom="page">
                  <wp:posOffset>429491</wp:posOffset>
                </wp:positionV>
                <wp:extent cx="2984500" cy="708660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2984500" cy="7086600"/>
                        </a:xfrm>
                        <a:prstGeom prst="rect">
                          <a:avLst/>
                        </a:prstGeom>
                        <a:noFill/>
                        <a:ln w="12700" cap="flat">
                          <a:noFill/>
                          <a:miter lim="400000"/>
                        </a:ln>
                        <a:effectLst/>
                      </wps:spPr>
                      <wps:txbx>
                        <w:txbxContent>
                          <w:p w:rsidR="00D326ED" w:rsidRDefault="008301E9">
                            <w:pPr>
                              <w:pStyle w:val="Subtitle"/>
                            </w:pPr>
                            <w:r>
                              <w:t>Participa</w:t>
                            </w:r>
                            <w:r w:rsidR="003442BC">
                              <w:t>tory</w:t>
                            </w:r>
                            <w:r>
                              <w:t xml:space="preserve"> Design</w:t>
                            </w:r>
                          </w:p>
                          <w:p w:rsidR="00D326ED" w:rsidRDefault="00D324B5">
                            <w:pPr>
                              <w:pStyle w:val="Body"/>
                              <w:rPr>
                                <w:rStyle w:val="Red"/>
                              </w:rPr>
                            </w:pPr>
                            <w:r>
                              <w:rPr>
                                <w:rStyle w:val="Red"/>
                              </w:rPr>
                              <w:t xml:space="preserve">A design approach </w:t>
                            </w:r>
                            <w:r w:rsidR="00A025C9">
                              <w:rPr>
                                <w:rStyle w:val="Red"/>
                              </w:rPr>
                              <w:t>intended</w:t>
                            </w:r>
                            <w:r>
                              <w:rPr>
                                <w:rStyle w:val="Red"/>
                              </w:rPr>
                              <w:t xml:space="preserve"> to enable large-scale social participation. Like the well-known revelation : </w:t>
                            </w:r>
                            <w:r w:rsidR="000F472C">
                              <w:rPr>
                                <w:rStyle w:val="Red"/>
                                <w:b/>
                                <w:bCs/>
                              </w:rPr>
                              <w:t>« </w:t>
                            </w:r>
                            <w:r w:rsidRPr="000F472C">
                              <w:rPr>
                                <w:rStyle w:val="Red"/>
                                <w:b/>
                                <w:bCs/>
                              </w:rPr>
                              <w:t xml:space="preserve">You are not </w:t>
                            </w:r>
                            <w:r w:rsidR="004B3B64" w:rsidRPr="000F472C">
                              <w:rPr>
                                <w:rStyle w:val="Red"/>
                                <w:b/>
                                <w:bCs/>
                              </w:rPr>
                              <w:t>‘</w:t>
                            </w:r>
                            <w:r w:rsidRPr="000F472C">
                              <w:rPr>
                                <w:rStyle w:val="Red"/>
                                <w:b/>
                                <w:bCs/>
                              </w:rPr>
                              <w:t>in</w:t>
                            </w:r>
                            <w:r w:rsidR="004B3B64" w:rsidRPr="000F472C">
                              <w:rPr>
                                <w:rStyle w:val="Red"/>
                                <w:b/>
                                <w:bCs/>
                              </w:rPr>
                              <w:t>’</w:t>
                            </w:r>
                            <w:r w:rsidRPr="000F472C">
                              <w:rPr>
                                <w:rStyle w:val="Red"/>
                                <w:b/>
                                <w:bCs/>
                              </w:rPr>
                              <w:t xml:space="preserve"> the traffic, you </w:t>
                            </w:r>
                            <w:r w:rsidR="000D1AC6" w:rsidRPr="000F472C">
                              <w:rPr>
                                <w:rStyle w:val="Red"/>
                                <w:b/>
                                <w:bCs/>
                              </w:rPr>
                              <w:t>‘</w:t>
                            </w:r>
                            <w:r w:rsidRPr="000F472C">
                              <w:rPr>
                                <w:rStyle w:val="Red"/>
                                <w:b/>
                                <w:bCs/>
                              </w:rPr>
                              <w:t>are</w:t>
                            </w:r>
                            <w:r w:rsidR="000D1AC6" w:rsidRPr="000F472C">
                              <w:rPr>
                                <w:rStyle w:val="Red"/>
                                <w:b/>
                                <w:bCs/>
                              </w:rPr>
                              <w:t>’</w:t>
                            </w:r>
                            <w:r w:rsidRPr="000F472C">
                              <w:rPr>
                                <w:rStyle w:val="Red"/>
                                <w:b/>
                                <w:bCs/>
                              </w:rPr>
                              <w:t xml:space="preserve"> the traffic !«</w:t>
                            </w:r>
                            <w:r>
                              <w:rPr>
                                <w:rStyle w:val="Red"/>
                              </w:rPr>
                              <w:t xml:space="preserve"> Participatory design considers all agents and agencies in the social and technical infrastructures to </w:t>
                            </w:r>
                            <w:r w:rsidR="004B3B64">
                              <w:rPr>
                                <w:rStyle w:val="Red"/>
                              </w:rPr>
                              <w:t>act as</w:t>
                            </w:r>
                            <w:r>
                              <w:rPr>
                                <w:rStyle w:val="Red"/>
                              </w:rPr>
                              <w:t xml:space="preserve"> </w:t>
                            </w:r>
                            <w:r w:rsidR="00176828">
                              <w:rPr>
                                <w:rStyle w:val="Red"/>
                              </w:rPr>
                              <w:t xml:space="preserve">knowledgeable </w:t>
                            </w:r>
                            <w:r>
                              <w:rPr>
                                <w:rStyle w:val="Red"/>
                              </w:rPr>
                              <w:t xml:space="preserve">contributors </w:t>
                            </w:r>
                            <w:r w:rsidR="00C753E9">
                              <w:rPr>
                                <w:rStyle w:val="Red"/>
                              </w:rPr>
                              <w:t>of</w:t>
                            </w:r>
                            <w:r>
                              <w:rPr>
                                <w:rStyle w:val="Red"/>
                              </w:rPr>
                              <w:t xml:space="preserve"> </w:t>
                            </w:r>
                            <w:r w:rsidR="00176828">
                              <w:rPr>
                                <w:rStyle w:val="Red"/>
                              </w:rPr>
                              <w:t xml:space="preserve">both problems and solutions. Therefore, </w:t>
                            </w:r>
                            <w:r w:rsidR="00965602">
                              <w:rPr>
                                <w:rStyle w:val="Red"/>
                              </w:rPr>
                              <w:t xml:space="preserve">a </w:t>
                            </w:r>
                            <w:r w:rsidR="007E1991">
                              <w:rPr>
                                <w:rStyle w:val="Red"/>
                              </w:rPr>
                              <w:t xml:space="preserve">new </w:t>
                            </w:r>
                            <w:r w:rsidR="00965602">
                              <w:rPr>
                                <w:rStyle w:val="Red"/>
                              </w:rPr>
                              <w:t>kind of Data Agency</w:t>
                            </w:r>
                            <w:r w:rsidR="00EA6848">
                              <w:rPr>
                                <w:rStyle w:val="Red"/>
                              </w:rPr>
                              <w:t xml:space="preserve"> is needed</w:t>
                            </w:r>
                            <w:r w:rsidR="00965602">
                              <w:rPr>
                                <w:rStyle w:val="Red"/>
                              </w:rPr>
                              <w:t xml:space="preserve"> to capture the </w:t>
                            </w:r>
                            <w:r w:rsidR="003652AC">
                              <w:rPr>
                                <w:rStyle w:val="Red"/>
                              </w:rPr>
                              <w:t xml:space="preserve">participants’ </w:t>
                            </w:r>
                            <w:r w:rsidR="00965602">
                              <w:rPr>
                                <w:rStyle w:val="Red"/>
                              </w:rPr>
                              <w:t xml:space="preserve">knowledge in </w:t>
                            </w:r>
                            <w:r w:rsidR="004B3B64">
                              <w:rPr>
                                <w:rStyle w:val="Red"/>
                              </w:rPr>
                              <w:t xml:space="preserve">technical </w:t>
                            </w:r>
                            <w:r>
                              <w:rPr>
                                <w:rStyle w:val="Red"/>
                              </w:rPr>
                              <w:t>decision</w:t>
                            </w:r>
                            <w:r w:rsidR="004B3B64">
                              <w:rPr>
                                <w:rStyle w:val="Red"/>
                              </w:rPr>
                              <w:t>-making process</w:t>
                            </w:r>
                            <w:r w:rsidR="0063346D">
                              <w:rPr>
                                <w:rStyle w:val="Red"/>
                              </w:rPr>
                              <w:t>es</w:t>
                            </w:r>
                            <w:r w:rsidR="008301E9">
                              <w:rPr>
                                <w:rStyle w:val="Red"/>
                              </w:rPr>
                              <w:t xml:space="preserve">. </w:t>
                            </w:r>
                          </w:p>
                          <w:p w:rsidR="00D326ED" w:rsidRDefault="00D326ED">
                            <w:pPr>
                              <w:pStyle w:val="Body"/>
                            </w:pPr>
                          </w:p>
                          <w:p w:rsidR="00D326ED" w:rsidRDefault="008301E9">
                            <w:pPr>
                              <w:pStyle w:val="Subtitle"/>
                            </w:pPr>
                            <w:r>
                              <w:t>Data Agency</w:t>
                            </w:r>
                          </w:p>
                          <w:p w:rsidR="007412DA" w:rsidRDefault="00AA6151">
                            <w:pPr>
                              <w:pStyle w:val="Body"/>
                              <w:rPr>
                                <w:rStyle w:val="Red"/>
                                <w:lang w:val="it-IT"/>
                              </w:rPr>
                            </w:pPr>
                            <w:r>
                              <w:rPr>
                                <w:rStyle w:val="Red"/>
                                <w:lang w:val="it-IT"/>
                              </w:rPr>
                              <w:t>Modern communication and computation infrastructure allows human participants to register their interest on continuous basis and at a massive scale. Information captured using these existing infrastructure can be used to make informed decisions. More importantly, protecting and utilizing the basic rights and benefits for all participants is a critical goal of the design of such data agency.</w:t>
                            </w:r>
                          </w:p>
                          <w:p w:rsidR="00C904D0" w:rsidRPr="00C904D0" w:rsidRDefault="00C904D0">
                            <w:pPr>
                              <w:pStyle w:val="Body"/>
                              <w:rPr>
                                <w:rStyle w:val="Red"/>
                                <w:lang w:val="it-IT"/>
                              </w:rPr>
                            </w:pPr>
                          </w:p>
                          <w:p w:rsidR="00FA50C9" w:rsidRDefault="007412DA" w:rsidP="00FA50C9">
                            <w:pPr>
                              <w:pStyle w:val="Subtitle"/>
                            </w:pPr>
                            <w:r>
                              <w:t>Enlightened Metrics</w:t>
                            </w:r>
                          </w:p>
                          <w:p w:rsidR="00FA50C9" w:rsidRDefault="00356C63" w:rsidP="00FA50C9">
                            <w:pPr>
                              <w:pStyle w:val="Body"/>
                              <w:rPr>
                                <w:rStyle w:val="Red"/>
                              </w:rPr>
                            </w:pPr>
                            <w:r>
                              <w:rPr>
                                <w:rStyle w:val="Red"/>
                                <w:lang w:val="it-IT"/>
                              </w:rPr>
                              <w:t>Decisions are often driven by chosen metrics.</w:t>
                            </w:r>
                            <w:r w:rsidR="00F2446C">
                              <w:rPr>
                                <w:rStyle w:val="Red"/>
                                <w:lang w:val="it-IT"/>
                              </w:rPr>
                              <w:t xml:space="preserve"> Unlike monolithic metrics such GDP and personal wealthy,</w:t>
                            </w:r>
                            <w:r>
                              <w:rPr>
                                <w:rStyle w:val="Red"/>
                                <w:lang w:val="it-IT"/>
                              </w:rPr>
                              <w:t xml:space="preserve"> </w:t>
                            </w:r>
                            <w:r w:rsidR="00F2446C">
                              <w:rPr>
                                <w:rStyle w:val="Red"/>
                                <w:lang w:val="it-IT"/>
                              </w:rPr>
                              <w:t>m</w:t>
                            </w:r>
                            <w:r>
                              <w:rPr>
                                <w:rStyle w:val="Red"/>
                                <w:lang w:val="it-IT"/>
                              </w:rPr>
                              <w:t>odern data agencies, allowing real-time and fine-grained massive data collection, allowing a new kind of metrics to be computed</w:t>
                            </w:r>
                            <w:r w:rsidR="00360D60">
                              <w:rPr>
                                <w:rStyle w:val="Red"/>
                                <w:lang w:val="it-IT"/>
                              </w:rPr>
                              <w:t xml:space="preserve">. The ability to choose a diverse range of metrics and having objective data sources to assess the metrics in real-time would </w:t>
                            </w:r>
                            <w:r w:rsidR="003376C3">
                              <w:rPr>
                                <w:rStyle w:val="Red"/>
                                <w:lang w:val="it-IT"/>
                              </w:rPr>
                              <w:t>afford</w:t>
                            </w:r>
                            <w:r w:rsidR="00360D60">
                              <w:rPr>
                                <w:rStyle w:val="Red"/>
                                <w:lang w:val="it-IT"/>
                              </w:rPr>
                              <w:t xml:space="preserve"> different </w:t>
                            </w:r>
                            <w:r w:rsidR="003376C3">
                              <w:rPr>
                                <w:rStyle w:val="Red"/>
                                <w:lang w:val="it-IT"/>
                              </w:rPr>
                              <w:t xml:space="preserve">guided </w:t>
                            </w:r>
                            <w:r w:rsidR="00360D60">
                              <w:rPr>
                                <w:rStyle w:val="Red"/>
                                <w:lang w:val="it-IT"/>
                              </w:rPr>
                              <w:t xml:space="preserve">paths to fullfil the needs and </w:t>
                            </w:r>
                            <w:r w:rsidR="00D92564">
                              <w:rPr>
                                <w:rStyle w:val="Red"/>
                                <w:lang w:val="it-IT"/>
                              </w:rPr>
                              <w:t>objectives</w:t>
                            </w:r>
                            <w:r w:rsidR="00360D60">
                              <w:rPr>
                                <w:rStyle w:val="Red"/>
                                <w:lang w:val="it-IT"/>
                              </w:rPr>
                              <w:t xml:space="preserve"> of </w:t>
                            </w:r>
                            <w:r w:rsidR="003376C3">
                              <w:rPr>
                                <w:rStyle w:val="Red"/>
                                <w:lang w:val="it-IT"/>
                              </w:rPr>
                              <w:t xml:space="preserve">organizations at scale with sensible feedback and </w:t>
                            </w:r>
                            <w:r w:rsidR="00D92564">
                              <w:rPr>
                                <w:rStyle w:val="Red"/>
                                <w:lang w:val="it-IT"/>
                              </w:rPr>
                              <w:t xml:space="preserve">goal </w:t>
                            </w:r>
                            <w:r w:rsidR="003376C3">
                              <w:rPr>
                                <w:rStyle w:val="Red"/>
                                <w:lang w:val="it-IT"/>
                              </w:rPr>
                              <w:t>tracking.</w:t>
                            </w:r>
                          </w:p>
                          <w:p w:rsidR="00D326ED" w:rsidRDefault="00D326ED">
                            <w:pPr>
                              <w:pStyle w:val="Body"/>
                            </w:pPr>
                          </w:p>
                        </w:txbxContent>
                      </wps:txbx>
                      <wps:bodyPr wrap="square" lIns="0" tIns="0" rIns="0" bIns="0" numCol="1" anchor="t">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officeArt object" o:spid="_x0000_s1026" type="#_x0000_t202" style="position:absolute;margin-left:21.25pt;margin-top:33.8pt;width:235pt;height:558pt;z-index:251662336;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" filled="f" stroked="f" strokeweight="1pt">
                <v:stroke miterlimit="4"/>
                <v:textbox inset="0,0,0,0">
                  <w:txbxContent>
                    <w:p w:rsidR="00D326ED" w:rsidRDefault="008301E9">
                      <w:pPr>
                        <w:pStyle w:val="Subtitle"/>
                      </w:pPr>
                      <w:r>
                        <w:t>Participa</w:t>
                      </w:r>
                      <w:r w:rsidR="003442BC">
                        <w:t>tory</w:t>
                      </w:r>
                      <w:r>
                        <w:t xml:space="preserve"> Design</w:t>
                      </w:r>
                    </w:p>
                    <w:p w:rsidR="00D326ED" w:rsidRDefault="00D324B5">
                      <w:pPr>
                        <w:pStyle w:val="Body"/>
                        <w:rPr>
                          <w:rStyle w:val="Red"/>
                        </w:rPr>
                      </w:pPr>
                      <w:r>
                        <w:rPr>
                          <w:rStyle w:val="Red"/>
                        </w:rPr>
                        <w:t xml:space="preserve">A design approach </w:t>
                      </w:r>
                      <w:r w:rsidR="00A025C9">
                        <w:rPr>
                          <w:rStyle w:val="Red"/>
                        </w:rPr>
                        <w:t>intended</w:t>
                      </w:r>
                      <w:r>
                        <w:rPr>
                          <w:rStyle w:val="Red"/>
                        </w:rPr>
                        <w:t xml:space="preserve"> to enable large-scale social participation. Like the well-known revelation : </w:t>
                      </w:r>
                      <w:r w:rsidR="000F472C">
                        <w:rPr>
                          <w:rStyle w:val="Red"/>
                          <w:b/>
                          <w:bCs/>
                        </w:rPr>
                        <w:t>« </w:t>
                      </w:r>
                      <w:r w:rsidRPr="000F472C">
                        <w:rPr>
                          <w:rStyle w:val="Red"/>
                          <w:b/>
                          <w:bCs/>
                        </w:rPr>
                        <w:t xml:space="preserve">You are not </w:t>
                      </w:r>
                      <w:r w:rsidR="004B3B64" w:rsidRPr="000F472C">
                        <w:rPr>
                          <w:rStyle w:val="Red"/>
                          <w:b/>
                          <w:bCs/>
                        </w:rPr>
                        <w:t>‘</w:t>
                      </w:r>
                      <w:r w:rsidRPr="000F472C">
                        <w:rPr>
                          <w:rStyle w:val="Red"/>
                          <w:b/>
                          <w:bCs/>
                        </w:rPr>
                        <w:t>in</w:t>
                      </w:r>
                      <w:r w:rsidR="004B3B64" w:rsidRPr="000F472C">
                        <w:rPr>
                          <w:rStyle w:val="Red"/>
                          <w:b/>
                          <w:bCs/>
                        </w:rPr>
                        <w:t>’</w:t>
                      </w:r>
                      <w:r w:rsidRPr="000F472C">
                        <w:rPr>
                          <w:rStyle w:val="Red"/>
                          <w:b/>
                          <w:bCs/>
                        </w:rPr>
                        <w:t xml:space="preserve"> the traffic, you </w:t>
                      </w:r>
                      <w:r w:rsidR="000D1AC6" w:rsidRPr="000F472C">
                        <w:rPr>
                          <w:rStyle w:val="Red"/>
                          <w:b/>
                          <w:bCs/>
                        </w:rPr>
                        <w:t>‘</w:t>
                      </w:r>
                      <w:r w:rsidRPr="000F472C">
                        <w:rPr>
                          <w:rStyle w:val="Red"/>
                          <w:b/>
                          <w:bCs/>
                        </w:rPr>
                        <w:t>are</w:t>
                      </w:r>
                      <w:r w:rsidR="000D1AC6" w:rsidRPr="000F472C">
                        <w:rPr>
                          <w:rStyle w:val="Red"/>
                          <w:b/>
                          <w:bCs/>
                        </w:rPr>
                        <w:t>’</w:t>
                      </w:r>
                      <w:r w:rsidRPr="000F472C">
                        <w:rPr>
                          <w:rStyle w:val="Red"/>
                          <w:b/>
                          <w:bCs/>
                        </w:rPr>
                        <w:t xml:space="preserve"> the traffic !«</w:t>
                      </w:r>
                      <w:r>
                        <w:rPr>
                          <w:rStyle w:val="Red"/>
                        </w:rPr>
                        <w:t xml:space="preserve"> Participatory design considers all agents and agencies in the social and technical infrastructures to </w:t>
                      </w:r>
                      <w:r w:rsidR="004B3B64">
                        <w:rPr>
                          <w:rStyle w:val="Red"/>
                        </w:rPr>
                        <w:t>act as</w:t>
                      </w:r>
                      <w:r>
                        <w:rPr>
                          <w:rStyle w:val="Red"/>
                        </w:rPr>
                        <w:t xml:space="preserve"> </w:t>
                      </w:r>
                      <w:r w:rsidR="00176828">
                        <w:rPr>
                          <w:rStyle w:val="Red"/>
                        </w:rPr>
                        <w:t xml:space="preserve">knowledgeable </w:t>
                      </w:r>
                      <w:r>
                        <w:rPr>
                          <w:rStyle w:val="Red"/>
                        </w:rPr>
                        <w:t xml:space="preserve">contributors </w:t>
                      </w:r>
                      <w:r w:rsidR="00C753E9">
                        <w:rPr>
                          <w:rStyle w:val="Red"/>
                        </w:rPr>
                        <w:t>of</w:t>
                      </w:r>
                      <w:r>
                        <w:rPr>
                          <w:rStyle w:val="Red"/>
                        </w:rPr>
                        <w:t xml:space="preserve"> </w:t>
                      </w:r>
                      <w:r w:rsidR="00176828">
                        <w:rPr>
                          <w:rStyle w:val="Red"/>
                        </w:rPr>
                        <w:t xml:space="preserve">both problems and solutions. Therefore, </w:t>
                      </w:r>
                      <w:r w:rsidR="00965602">
                        <w:rPr>
                          <w:rStyle w:val="Red"/>
                        </w:rPr>
                        <w:t xml:space="preserve">a </w:t>
                      </w:r>
                      <w:r w:rsidR="007E1991">
                        <w:rPr>
                          <w:rStyle w:val="Red"/>
                        </w:rPr>
                        <w:t xml:space="preserve">new </w:t>
                      </w:r>
                      <w:r w:rsidR="00965602">
                        <w:rPr>
                          <w:rStyle w:val="Red"/>
                        </w:rPr>
                        <w:t>kind of Data Agency</w:t>
                      </w:r>
                      <w:r w:rsidR="00EA6848">
                        <w:rPr>
                          <w:rStyle w:val="Red"/>
                        </w:rPr>
                        <w:t xml:space="preserve"> is needed</w:t>
                      </w:r>
                      <w:r w:rsidR="00965602">
                        <w:rPr>
                          <w:rStyle w:val="Red"/>
                        </w:rPr>
                        <w:t xml:space="preserve"> to capture the </w:t>
                      </w:r>
                      <w:r w:rsidR="003652AC">
                        <w:rPr>
                          <w:rStyle w:val="Red"/>
                        </w:rPr>
                        <w:t xml:space="preserve">participants’ </w:t>
                      </w:r>
                      <w:r w:rsidR="00965602">
                        <w:rPr>
                          <w:rStyle w:val="Red"/>
                        </w:rPr>
                        <w:t xml:space="preserve">knowledge in </w:t>
                      </w:r>
                      <w:r w:rsidR="004B3B64">
                        <w:rPr>
                          <w:rStyle w:val="Red"/>
                        </w:rPr>
                        <w:t xml:space="preserve">technical </w:t>
                      </w:r>
                      <w:r>
                        <w:rPr>
                          <w:rStyle w:val="Red"/>
                        </w:rPr>
                        <w:t>decision</w:t>
                      </w:r>
                      <w:r w:rsidR="004B3B64">
                        <w:rPr>
                          <w:rStyle w:val="Red"/>
                        </w:rPr>
                        <w:t>-making process</w:t>
                      </w:r>
                      <w:r w:rsidR="0063346D">
                        <w:rPr>
                          <w:rStyle w:val="Red"/>
                        </w:rPr>
                        <w:t>es</w:t>
                      </w:r>
                      <w:r w:rsidR="008301E9">
                        <w:rPr>
                          <w:rStyle w:val="Red"/>
                        </w:rPr>
                        <w:t xml:space="preserve">. </w:t>
                      </w:r>
                    </w:p>
                    <w:p w:rsidR="00D326ED" w:rsidRDefault="00D326ED">
                      <w:pPr>
                        <w:pStyle w:val="Body"/>
                      </w:pPr>
                    </w:p>
                    <w:p w:rsidR="00D326ED" w:rsidRDefault="008301E9">
                      <w:pPr>
                        <w:pStyle w:val="Subtitle"/>
                      </w:pPr>
                      <w:r>
                        <w:t>Data Agency</w:t>
                      </w:r>
                    </w:p>
                    <w:p w:rsidR="007412DA" w:rsidRDefault="00AA6151">
                      <w:pPr>
                        <w:pStyle w:val="Body"/>
                        <w:rPr>
                          <w:rStyle w:val="Red"/>
                          <w:lang w:val="it-IT"/>
                        </w:rPr>
                      </w:pPr>
                      <w:r>
                        <w:rPr>
                          <w:rStyle w:val="Red"/>
                          <w:lang w:val="it-IT"/>
                        </w:rPr>
                        <w:t>Modern communication and computation infrastructure allows human participants to register their interest on continuous basis and at a massive scale. Information captured using these existing infrastructure can be used to make informed decisions. More importantly, protecting and utilizing the basic rights and benefits for all participants is a critical goal of the design of such data agency.</w:t>
                      </w:r>
                    </w:p>
                    <w:p w:rsidR="00C904D0" w:rsidRPr="00C904D0" w:rsidRDefault="00C904D0">
                      <w:pPr>
                        <w:pStyle w:val="Body"/>
                        <w:rPr>
                          <w:rStyle w:val="Red"/>
                          <w:lang w:val="it-IT"/>
                        </w:rPr>
                      </w:pPr>
                    </w:p>
                    <w:p w:rsidR="00FA50C9" w:rsidRDefault="007412DA" w:rsidP="00FA50C9">
                      <w:pPr>
                        <w:pStyle w:val="Subtitle"/>
                      </w:pPr>
                      <w:r>
                        <w:t>Enlightened Metrics</w:t>
                      </w:r>
                    </w:p>
                    <w:p w:rsidR="00FA50C9" w:rsidRDefault="00356C63" w:rsidP="00FA50C9">
                      <w:pPr>
                        <w:pStyle w:val="Body"/>
                        <w:rPr>
                          <w:rStyle w:val="Red"/>
                        </w:rPr>
                      </w:pPr>
                      <w:r>
                        <w:rPr>
                          <w:rStyle w:val="Red"/>
                          <w:lang w:val="it-IT"/>
                        </w:rPr>
                        <w:t>Decisions are often driven by chosen metrics.</w:t>
                      </w:r>
                      <w:r w:rsidR="00F2446C">
                        <w:rPr>
                          <w:rStyle w:val="Red"/>
                          <w:lang w:val="it-IT"/>
                        </w:rPr>
                        <w:t xml:space="preserve"> Unlike monolithic metrics such GDP and personal wealthy,</w:t>
                      </w:r>
                      <w:r>
                        <w:rPr>
                          <w:rStyle w:val="Red"/>
                          <w:lang w:val="it-IT"/>
                        </w:rPr>
                        <w:t xml:space="preserve"> </w:t>
                      </w:r>
                      <w:r w:rsidR="00F2446C">
                        <w:rPr>
                          <w:rStyle w:val="Red"/>
                          <w:lang w:val="it-IT"/>
                        </w:rPr>
                        <w:t>m</w:t>
                      </w:r>
                      <w:r>
                        <w:rPr>
                          <w:rStyle w:val="Red"/>
                          <w:lang w:val="it-IT"/>
                        </w:rPr>
                        <w:t>odern data agencies, allowing real-time and fine-grained massive data collection, allowing a new kind of metrics to be computed</w:t>
                      </w:r>
                      <w:r w:rsidR="00360D60">
                        <w:rPr>
                          <w:rStyle w:val="Red"/>
                          <w:lang w:val="it-IT"/>
                        </w:rPr>
                        <w:t xml:space="preserve">. The ability to choose a diverse range of metrics and having objective data sources to assess the metrics in real-time would </w:t>
                      </w:r>
                      <w:r w:rsidR="003376C3">
                        <w:rPr>
                          <w:rStyle w:val="Red"/>
                          <w:lang w:val="it-IT"/>
                        </w:rPr>
                        <w:t>afford</w:t>
                      </w:r>
                      <w:r w:rsidR="00360D60">
                        <w:rPr>
                          <w:rStyle w:val="Red"/>
                          <w:lang w:val="it-IT"/>
                        </w:rPr>
                        <w:t xml:space="preserve"> different </w:t>
                      </w:r>
                      <w:r w:rsidR="003376C3">
                        <w:rPr>
                          <w:rStyle w:val="Red"/>
                          <w:lang w:val="it-IT"/>
                        </w:rPr>
                        <w:t xml:space="preserve">guided </w:t>
                      </w:r>
                      <w:r w:rsidR="00360D60">
                        <w:rPr>
                          <w:rStyle w:val="Red"/>
                          <w:lang w:val="it-IT"/>
                        </w:rPr>
                        <w:t xml:space="preserve">paths to fullfil the needs and </w:t>
                      </w:r>
                      <w:r w:rsidR="00D92564">
                        <w:rPr>
                          <w:rStyle w:val="Red"/>
                          <w:lang w:val="it-IT"/>
                        </w:rPr>
                        <w:t>objectives</w:t>
                      </w:r>
                      <w:r w:rsidR="00360D60">
                        <w:rPr>
                          <w:rStyle w:val="Red"/>
                          <w:lang w:val="it-IT"/>
                        </w:rPr>
                        <w:t xml:space="preserve"> of </w:t>
                      </w:r>
                      <w:r w:rsidR="003376C3">
                        <w:rPr>
                          <w:rStyle w:val="Red"/>
                          <w:lang w:val="it-IT"/>
                        </w:rPr>
                        <w:t xml:space="preserve">organizations at scale with sensible feedback and </w:t>
                      </w:r>
                      <w:r w:rsidR="00D92564">
                        <w:rPr>
                          <w:rStyle w:val="Red"/>
                          <w:lang w:val="it-IT"/>
                        </w:rPr>
                        <w:t xml:space="preserve">goal </w:t>
                      </w:r>
                      <w:r w:rsidR="003376C3">
                        <w:rPr>
                          <w:rStyle w:val="Red"/>
                          <w:lang w:val="it-IT"/>
                        </w:rPr>
                        <w:t>tracking.</w:t>
                      </w:r>
                    </w:p>
                    <w:p w:rsidR="00D326ED" w:rsidRDefault="00D326ED">
                      <w:pPr>
                        <w:pStyle w:val="Body"/>
                      </w:pPr>
                    </w:p>
                  </w:txbxContent>
                </v:textbox>
                <w10:wrap anchorx="page" anchory="page"/>
              </v:shape>
            </w:pict>
          </mc:Fallback>
        </mc:AlternateContent>
      </w:r>
      <w:r w:rsidR="001A55A2">
        <w:rPr>
          <w:noProof/>
        </w:rPr>
        <mc:AlternateContent>
          <mc:Choice Requires="wps">
            <w:drawing>
              <wp:anchor distT="152400" distB="152400" distL="152400" distR="152400" simplePos="0" relativeHeight="251663360" behindDoc="0" locked="0" layoutInCell="1" allowOverlap="1">
                <wp:simplePos x="0" y="0"/>
                <wp:positionH relativeFrom="page">
                  <wp:posOffset>3796145</wp:posOffset>
                </wp:positionH>
                <wp:positionV relativeFrom="page">
                  <wp:posOffset>429491</wp:posOffset>
                </wp:positionV>
                <wp:extent cx="2984500" cy="7010400"/>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2984500" cy="7010400"/>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rsidR="00D326ED" w:rsidRDefault="008301E9">
                            <w:pPr>
                              <w:pStyle w:val="Subtitle"/>
                              <w:rPr>
                                <w:rStyle w:val="Red"/>
                              </w:rPr>
                            </w:pPr>
                            <w:r>
                              <w:rPr>
                                <w:rStyle w:val="Red"/>
                              </w:rPr>
                              <w:t>Background</w:t>
                            </w:r>
                          </w:p>
                          <w:p w:rsidR="00840FBC" w:rsidRDefault="00840FBC">
                            <w:pPr>
                              <w:pStyle w:val="Body"/>
                            </w:pPr>
                            <w:r>
                              <w:t>In a</w:t>
                            </w:r>
                            <w:r w:rsidR="009E4148">
                              <w:t xml:space="preserve"> </w:t>
                            </w:r>
                            <w:r>
                              <w:t>world where material actions are governed by Artificial Intelligence technologies, a higher level of intelligence must prevail</w:t>
                            </w:r>
                            <w:r w:rsidR="009E4148">
                              <w:t xml:space="preserve">. </w:t>
                            </w:r>
                            <w:r>
                              <w:t xml:space="preserve">Instead of focusing on the artificial, materialistic aspects of intelligence, the governing rules should be an Extention of Humanistic Intent. Technologies should be extensions of humanity, not the other way around. Henceforth, </w:t>
                            </w:r>
                            <w:r w:rsidR="002304DD">
                              <w:t>a</w:t>
                            </w:r>
                            <w:r>
                              <w:t xml:space="preserve"> </w:t>
                            </w:r>
                            <w:r w:rsidR="002304DD">
                              <w:t>developmental</w:t>
                            </w:r>
                            <w:r>
                              <w:t xml:space="preserve"> paradigm should shift from pursuing </w:t>
                            </w:r>
                            <w:r w:rsidR="00F222E1">
                              <w:t xml:space="preserve">outward </w:t>
                            </w:r>
                            <w:r w:rsidR="000E27E1">
                              <w:t>a</w:t>
                            </w:r>
                            <w:r>
                              <w:t xml:space="preserve">rtificial </w:t>
                            </w:r>
                            <w:r w:rsidR="000E27E1">
                              <w:t>gratification</w:t>
                            </w:r>
                            <w:r>
                              <w:t xml:space="preserve"> to </w:t>
                            </w:r>
                            <w:r w:rsidR="00465A85">
                              <w:t>return to</w:t>
                            </w:r>
                            <w:r>
                              <w:t xml:space="preserve"> </w:t>
                            </w:r>
                            <w:r w:rsidR="000E27E1">
                              <w:t xml:space="preserve">the </w:t>
                            </w:r>
                            <w:r w:rsidR="00465A85">
                              <w:t xml:space="preserve">origin </w:t>
                            </w:r>
                            <w:r w:rsidR="000E27E1">
                              <w:t xml:space="preserve">of </w:t>
                            </w:r>
                            <w:r w:rsidR="00670B9C">
                              <w:t>realizing</w:t>
                            </w:r>
                            <w:r w:rsidR="000E27E1">
                              <w:t xml:space="preserve"> </w:t>
                            </w:r>
                            <w:r w:rsidR="000F2E5F">
                              <w:t>humanistic concerns</w:t>
                            </w:r>
                            <w:r>
                              <w:t>.</w:t>
                            </w:r>
                          </w:p>
                          <w:p w:rsidR="00D326ED" w:rsidRDefault="008301E9">
                            <w:pPr>
                              <w:pStyle w:val="Body"/>
                              <w:rPr>
                                <w:rStyle w:val="Emphasis"/>
                              </w:rPr>
                            </w:pPr>
                            <w:r>
                              <w:rPr>
                                <w:rStyle w:val="Emphasis"/>
                              </w:rPr>
                              <w:t>Who created CXI?</w:t>
                            </w:r>
                          </w:p>
                          <w:p w:rsidR="001A55A2" w:rsidRDefault="008301E9">
                            <w:pPr>
                              <w:pStyle w:val="Body"/>
                            </w:pPr>
                            <w:r>
                              <w:t>The IEEE Standards Association (</w:t>
                            </w:r>
                            <w:r w:rsidR="009C2AA7">
                              <w:t>the world’s largest technical standard creator</w:t>
                            </w:r>
                            <w:r w:rsidR="00756528">
                              <w:t xml:space="preserve">, including </w:t>
                            </w:r>
                            <w:r w:rsidR="00081EED">
                              <w:t>Wifi 802.11</w:t>
                            </w:r>
                            <w:r w:rsidR="00756528">
                              <w:t xml:space="preserve"> and </w:t>
                            </w:r>
                            <w:r w:rsidR="00C14686">
                              <w:t>4G</w:t>
                            </w:r>
                            <w:r w:rsidR="00FB23D1">
                              <w:t>/</w:t>
                            </w:r>
                            <w:r w:rsidR="00756528">
                              <w:t>5G</w:t>
                            </w:r>
                            <w:r w:rsidR="006C4192">
                              <w:t xml:space="preserve"> </w:t>
                            </w:r>
                            <w:r w:rsidR="006C4192">
                              <w:t>Communication</w:t>
                            </w:r>
                            <w:r w:rsidR="006C4192">
                              <w:t xml:space="preserve"> Protocols</w:t>
                            </w:r>
                            <w:r>
                              <w:t xml:space="preserve">) and the MIT Media Lab </w:t>
                            </w:r>
                            <w:r w:rsidR="00650AEC">
                              <w:t xml:space="preserve">invited </w:t>
                            </w:r>
                            <w:r w:rsidR="006C213F">
                              <w:t xml:space="preserve">policy makers, technologists, and thought leaders </w:t>
                            </w:r>
                            <w:r w:rsidR="00650AEC">
                              <w:t xml:space="preserve">to </w:t>
                            </w:r>
                            <w:r w:rsidR="006C213F">
                              <w:t>form</w:t>
                            </w:r>
                            <w:r w:rsidR="00650AEC">
                              <w:t xml:space="preserve"> the </w:t>
                            </w:r>
                            <w:r>
                              <w:t>global Council on Extended Intelligence (CXI)</w:t>
                            </w:r>
                            <w:r w:rsidR="00650AEC">
                              <w:t xml:space="preserve">. </w:t>
                            </w:r>
                          </w:p>
                          <w:p w:rsidR="00D326ED" w:rsidRDefault="008301E9">
                            <w:pPr>
                              <w:pStyle w:val="Body"/>
                              <w:rPr>
                                <w:rStyle w:val="Emphasis"/>
                              </w:rPr>
                            </w:pPr>
                            <w:r>
                              <w:rPr>
                                <w:rStyle w:val="Emphasis"/>
                              </w:rPr>
                              <w:t>Wh</w:t>
                            </w:r>
                            <w:r w:rsidR="00A650AA">
                              <w:rPr>
                                <w:rStyle w:val="Emphasis"/>
                              </w:rPr>
                              <w:t>at does</w:t>
                            </w:r>
                            <w:r>
                              <w:rPr>
                                <w:rStyle w:val="Emphasis"/>
                              </w:rPr>
                              <w:t xml:space="preserve"> CXI </w:t>
                            </w:r>
                            <w:r w:rsidR="00A650AA">
                              <w:rPr>
                                <w:rStyle w:val="Emphasis"/>
                              </w:rPr>
                              <w:t>plan to do</w:t>
                            </w:r>
                            <w:r>
                              <w:rPr>
                                <w:rStyle w:val="Emphasis"/>
                              </w:rPr>
                              <w:t>?</w:t>
                            </w:r>
                          </w:p>
                          <w:p w:rsidR="001A55A2" w:rsidRDefault="008301E9">
                            <w:pPr>
                              <w:pStyle w:val="Body"/>
                            </w:pPr>
                            <w:r>
                              <w:t xml:space="preserve">CXI </w:t>
                            </w:r>
                            <w:r w:rsidR="0084176E">
                              <w:t>intend to</w:t>
                            </w:r>
                            <w:r>
                              <w:t xml:space="preserve"> proliferate </w:t>
                            </w:r>
                            <w:r w:rsidR="0084176E">
                              <w:t>a new paradigm of technology decision-making, by promoting the study of</w:t>
                            </w:r>
                            <w:r>
                              <w:t xml:space="preserve"> </w:t>
                            </w:r>
                            <w:r w:rsidR="0084176E">
                              <w:t>“P</w:t>
                            </w:r>
                            <w:r>
                              <w:t>articip</w:t>
                            </w:r>
                            <w:r w:rsidR="0084176E">
                              <w:t>atory</w:t>
                            </w:r>
                            <w:r>
                              <w:t xml:space="preserve"> </w:t>
                            </w:r>
                            <w:r w:rsidR="0084176E">
                              <w:t>D</w:t>
                            </w:r>
                            <w:r>
                              <w:t>esign</w:t>
                            </w:r>
                            <w:r w:rsidR="0084176E">
                              <w:t>”. A new design methodology based on emerging, egalitarian</w:t>
                            </w:r>
                            <w:r>
                              <w:t xml:space="preserve"> data agenc</w:t>
                            </w:r>
                            <w:r w:rsidR="0084176E">
                              <w:t xml:space="preserve">ies that affords anyone, everywhere, </w:t>
                            </w:r>
                            <w:r w:rsidR="005265EE">
                              <w:t xml:space="preserve">to obtain </w:t>
                            </w:r>
                            <w:r w:rsidR="0084176E">
                              <w:t xml:space="preserve">access to </w:t>
                            </w:r>
                            <w:r w:rsidR="005265EE">
                              <w:t>latest</w:t>
                            </w:r>
                            <w:r w:rsidR="0084176E">
                              <w:t xml:space="preserve"> </w:t>
                            </w:r>
                            <w:r w:rsidR="005265EE">
                              <w:t xml:space="preserve">data content and </w:t>
                            </w:r>
                            <w:r w:rsidR="0084176E">
                              <w:t xml:space="preserve">open source data processing tools. </w:t>
                            </w:r>
                            <w:r w:rsidR="00196E58">
                              <w:t>It also promotes an “Enlightened Metrics” approach, allowing organizational decisions to avoid lock-in on single-minded success factors such as GDP growth</w:t>
                            </w:r>
                            <w:r w:rsidR="003826CD">
                              <w:t>, but allow</w:t>
                            </w:r>
                            <w:r w:rsidR="003E5E7B">
                              <w:t xml:space="preserve"> multi-scale social considerations, such as </w:t>
                            </w:r>
                            <w:r w:rsidR="009D0EA8">
                              <w:t xml:space="preserve">United Nation’s </w:t>
                            </w:r>
                            <w:r w:rsidR="003E5E7B">
                              <w:t>Sustainable Development Goals</w:t>
                            </w:r>
                            <w:r>
                              <w:t>.</w:t>
                            </w:r>
                          </w:p>
                        </w:txbxContent>
                      </wps:txbx>
                      <wps:bodyPr wrap="square" lIns="0" tIns="0" rIns="0" bIns="0" numCol="1" anchor="t">
                        <a:noAutofit/>
                      </wps:bodyPr>
                    </wps:wsp>
                  </a:graphicData>
                </a:graphic>
                <wp14:sizeRelV relativeFrom="margin">
                  <wp14:pctHeight>0</wp14:pctHeight>
                </wp14:sizeRelV>
              </wp:anchor>
            </w:drawing>
          </mc:Choice>
          <mc:Fallback>
            <w:pict>
              <v:shape id="_x0000_s1027" type="#_x0000_t202" style="position:absolute;margin-left:298.9pt;margin-top:33.8pt;width:235pt;height:552pt;z-index:25166336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" filled="f" stroked="f" strokeweight="1pt">
                <v:stroke miterlimit="4"/>
                <v:textbox inset="0,0,0,0">
                  <w:txbxContent>
                    <w:p w:rsidR="00D326ED" w:rsidRDefault="008301E9">
                      <w:pPr>
                        <w:pStyle w:val="Subtitle"/>
                        <w:rPr>
                          <w:rStyle w:val="Red"/>
                        </w:rPr>
                      </w:pPr>
                      <w:r>
                        <w:rPr>
                          <w:rStyle w:val="Red"/>
                        </w:rPr>
                        <w:t>Background</w:t>
                      </w:r>
                    </w:p>
                    <w:p w:rsidR="00840FBC" w:rsidRDefault="00840FBC">
                      <w:pPr>
                        <w:pStyle w:val="Body"/>
                      </w:pPr>
                      <w:r>
                        <w:t>In a</w:t>
                      </w:r>
                      <w:r w:rsidR="009E4148">
                        <w:t xml:space="preserve"> </w:t>
                      </w:r>
                      <w:r>
                        <w:t>world where material actions are governed by Artificial Intelligence technologies, a higher level of intelligence must prevail</w:t>
                      </w:r>
                      <w:r w:rsidR="009E4148">
                        <w:t xml:space="preserve">. </w:t>
                      </w:r>
                      <w:r>
                        <w:t xml:space="preserve">Instead of focusing on the artificial, materialistic aspects of intelligence, the governing rules should be an Extention of Humanistic Intent. Technologies should be extensions of humanity, not the other way around. Henceforth, </w:t>
                      </w:r>
                      <w:r w:rsidR="002304DD">
                        <w:t>a</w:t>
                      </w:r>
                      <w:r>
                        <w:t xml:space="preserve"> </w:t>
                      </w:r>
                      <w:r w:rsidR="002304DD">
                        <w:t>developmental</w:t>
                      </w:r>
                      <w:r>
                        <w:t xml:space="preserve"> paradigm should shift from pursuing </w:t>
                      </w:r>
                      <w:r w:rsidR="00F222E1">
                        <w:t xml:space="preserve">outward </w:t>
                      </w:r>
                      <w:r w:rsidR="000E27E1">
                        <w:t>a</w:t>
                      </w:r>
                      <w:r>
                        <w:t xml:space="preserve">rtificial </w:t>
                      </w:r>
                      <w:r w:rsidR="000E27E1">
                        <w:t>gratification</w:t>
                      </w:r>
                      <w:r>
                        <w:t xml:space="preserve"> to </w:t>
                      </w:r>
                      <w:r w:rsidR="00465A85">
                        <w:t>return to</w:t>
                      </w:r>
                      <w:r>
                        <w:t xml:space="preserve"> </w:t>
                      </w:r>
                      <w:r w:rsidR="000E27E1">
                        <w:t xml:space="preserve">the </w:t>
                      </w:r>
                      <w:r w:rsidR="00465A85">
                        <w:t xml:space="preserve">origin </w:t>
                      </w:r>
                      <w:r w:rsidR="000E27E1">
                        <w:t xml:space="preserve">of </w:t>
                      </w:r>
                      <w:r w:rsidR="00670B9C">
                        <w:t>realizing</w:t>
                      </w:r>
                      <w:r w:rsidR="000E27E1">
                        <w:t xml:space="preserve"> </w:t>
                      </w:r>
                      <w:r w:rsidR="000F2E5F">
                        <w:t>humanistic concerns</w:t>
                      </w:r>
                      <w:r>
                        <w:t>.</w:t>
                      </w:r>
                    </w:p>
                    <w:p w:rsidR="00D326ED" w:rsidRDefault="008301E9">
                      <w:pPr>
                        <w:pStyle w:val="Body"/>
                        <w:rPr>
                          <w:rStyle w:val="Emphasis"/>
                        </w:rPr>
                      </w:pPr>
                      <w:r>
                        <w:rPr>
                          <w:rStyle w:val="Emphasis"/>
                        </w:rPr>
                        <w:t>Who created CXI?</w:t>
                      </w:r>
                    </w:p>
                    <w:p w:rsidR="001A55A2" w:rsidRDefault="008301E9">
                      <w:pPr>
                        <w:pStyle w:val="Body"/>
                      </w:pPr>
                      <w:r>
                        <w:t>The IEEE Standards Association (</w:t>
                      </w:r>
                      <w:r w:rsidR="009C2AA7">
                        <w:t>the world’s largest technical standard creator</w:t>
                      </w:r>
                      <w:r w:rsidR="00756528">
                        <w:t xml:space="preserve">, including </w:t>
                      </w:r>
                      <w:r w:rsidR="00081EED">
                        <w:t>Wifi 802.11</w:t>
                      </w:r>
                      <w:r w:rsidR="00756528">
                        <w:t xml:space="preserve"> and </w:t>
                      </w:r>
                      <w:r w:rsidR="00C14686">
                        <w:t>4G</w:t>
                      </w:r>
                      <w:r w:rsidR="00FB23D1">
                        <w:t>/</w:t>
                      </w:r>
                      <w:r w:rsidR="00756528">
                        <w:t>5G</w:t>
                      </w:r>
                      <w:r w:rsidR="006C4192">
                        <w:t xml:space="preserve"> </w:t>
                      </w:r>
                      <w:r w:rsidR="006C4192">
                        <w:t>Communication</w:t>
                      </w:r>
                      <w:r w:rsidR="006C4192">
                        <w:t xml:space="preserve"> Protocols</w:t>
                      </w:r>
                      <w:r>
                        <w:t xml:space="preserve">) and the MIT Media Lab </w:t>
                      </w:r>
                      <w:r w:rsidR="00650AEC">
                        <w:t xml:space="preserve">invited </w:t>
                      </w:r>
                      <w:r w:rsidR="006C213F">
                        <w:t xml:space="preserve">policy makers, technologists, and thought leaders </w:t>
                      </w:r>
                      <w:r w:rsidR="00650AEC">
                        <w:t xml:space="preserve">to </w:t>
                      </w:r>
                      <w:r w:rsidR="006C213F">
                        <w:t>form</w:t>
                      </w:r>
                      <w:r w:rsidR="00650AEC">
                        <w:t xml:space="preserve"> the </w:t>
                      </w:r>
                      <w:r>
                        <w:t>global Council on Extended Intelligence (CXI)</w:t>
                      </w:r>
                      <w:r w:rsidR="00650AEC">
                        <w:t xml:space="preserve">. </w:t>
                      </w:r>
                    </w:p>
                    <w:p w:rsidR="00D326ED" w:rsidRDefault="008301E9">
                      <w:pPr>
                        <w:pStyle w:val="Body"/>
                        <w:rPr>
                          <w:rStyle w:val="Emphasis"/>
                        </w:rPr>
                      </w:pPr>
                      <w:r>
                        <w:rPr>
                          <w:rStyle w:val="Emphasis"/>
                        </w:rPr>
                        <w:t>Wh</w:t>
                      </w:r>
                      <w:r w:rsidR="00A650AA">
                        <w:rPr>
                          <w:rStyle w:val="Emphasis"/>
                        </w:rPr>
                        <w:t>at does</w:t>
                      </w:r>
                      <w:r>
                        <w:rPr>
                          <w:rStyle w:val="Emphasis"/>
                        </w:rPr>
                        <w:t xml:space="preserve"> CXI </w:t>
                      </w:r>
                      <w:r w:rsidR="00A650AA">
                        <w:rPr>
                          <w:rStyle w:val="Emphasis"/>
                        </w:rPr>
                        <w:t>plan to do</w:t>
                      </w:r>
                      <w:r>
                        <w:rPr>
                          <w:rStyle w:val="Emphasis"/>
                        </w:rPr>
                        <w:t>?</w:t>
                      </w:r>
                    </w:p>
                    <w:p w:rsidR="001A55A2" w:rsidRDefault="008301E9">
                      <w:pPr>
                        <w:pStyle w:val="Body"/>
                      </w:pPr>
                      <w:r>
                        <w:t xml:space="preserve">CXI </w:t>
                      </w:r>
                      <w:r w:rsidR="0084176E">
                        <w:t>intend to</w:t>
                      </w:r>
                      <w:r>
                        <w:t xml:space="preserve"> proliferate </w:t>
                      </w:r>
                      <w:r w:rsidR="0084176E">
                        <w:t>a new paradigm of technology decision-making, by promoting the study of</w:t>
                      </w:r>
                      <w:r>
                        <w:t xml:space="preserve"> </w:t>
                      </w:r>
                      <w:r w:rsidR="0084176E">
                        <w:t>“P</w:t>
                      </w:r>
                      <w:r>
                        <w:t>articip</w:t>
                      </w:r>
                      <w:r w:rsidR="0084176E">
                        <w:t>atory</w:t>
                      </w:r>
                      <w:r>
                        <w:t xml:space="preserve"> </w:t>
                      </w:r>
                      <w:r w:rsidR="0084176E">
                        <w:t>D</w:t>
                      </w:r>
                      <w:r>
                        <w:t>esign</w:t>
                      </w:r>
                      <w:r w:rsidR="0084176E">
                        <w:t>”. A new design methodology based on emerging, egalitarian</w:t>
                      </w:r>
                      <w:r>
                        <w:t xml:space="preserve"> data agenc</w:t>
                      </w:r>
                      <w:r w:rsidR="0084176E">
                        <w:t xml:space="preserve">ies that affords anyone, everywhere, </w:t>
                      </w:r>
                      <w:r w:rsidR="005265EE">
                        <w:t xml:space="preserve">to obtain </w:t>
                      </w:r>
                      <w:r w:rsidR="0084176E">
                        <w:t xml:space="preserve">access to </w:t>
                      </w:r>
                      <w:r w:rsidR="005265EE">
                        <w:t>latest</w:t>
                      </w:r>
                      <w:r w:rsidR="0084176E">
                        <w:t xml:space="preserve"> </w:t>
                      </w:r>
                      <w:r w:rsidR="005265EE">
                        <w:t xml:space="preserve">data content and </w:t>
                      </w:r>
                      <w:r w:rsidR="0084176E">
                        <w:t xml:space="preserve">open source data processing tools. </w:t>
                      </w:r>
                      <w:r w:rsidR="00196E58">
                        <w:t>It also promotes an “Enlightened Metrics” approach, allowing organizational decisions to avoid lock-in on single-minded success factors such as GDP growth</w:t>
                      </w:r>
                      <w:r w:rsidR="003826CD">
                        <w:t>, but allow</w:t>
                      </w:r>
                      <w:r w:rsidR="003E5E7B">
                        <w:t xml:space="preserve"> multi-scale social considerations, such as </w:t>
                      </w:r>
                      <w:r w:rsidR="009D0EA8">
                        <w:t xml:space="preserve">United Nation’s </w:t>
                      </w:r>
                      <w:r w:rsidR="003E5E7B">
                        <w:t>Sustainable Development Goals</w:t>
                      </w:r>
                      <w:r>
                        <w:t>.</w:t>
                      </w:r>
                    </w:p>
                  </w:txbxContent>
                </v:textbox>
                <w10:wrap anchorx="page" anchory="page"/>
              </v:shape>
            </w:pict>
          </mc:Fallback>
        </mc:AlternateContent>
      </w:r>
      <w:r w:rsidR="005B1D43">
        <w:rPr>
          <w:noProof/>
        </w:rPr>
        <mc:AlternateContent>
          <mc:Choice Requires="wps">
            <w:drawing>
              <wp:anchor distT="152400" distB="152400" distL="152400" distR="152400" simplePos="0" relativeHeight="251665408" behindDoc="0" locked="0" layoutInCell="1" allowOverlap="1">
                <wp:simplePos x="0" y="0"/>
                <wp:positionH relativeFrom="page">
                  <wp:posOffset>7315200</wp:posOffset>
                </wp:positionH>
                <wp:positionV relativeFrom="page">
                  <wp:posOffset>431800</wp:posOffset>
                </wp:positionV>
                <wp:extent cx="3111500" cy="1828800"/>
                <wp:effectExtent l="0" t="0" r="0" b="0"/>
                <wp:wrapNone/>
                <wp:docPr id="1073741831" name="officeArt object"/>
                <wp:cNvGraphicFramePr/>
                <a:graphic xmlns:a="http://schemas.openxmlformats.org/drawingml/2006/main">
                  <a:graphicData uri="http://schemas.microsoft.com/office/word/2010/wordprocessingShape">
                    <wps:wsp>
                      <wps:cNvSpPr txBox="1"/>
                      <wps:spPr>
                        <a:xfrm>
                          <a:off x="0" y="0"/>
                          <a:ext cx="3111500" cy="1828800"/>
                        </a:xfrm>
                        <a:prstGeom prst="rect">
                          <a:avLst/>
                        </a:prstGeom>
                        <a:noFill/>
                        <a:ln w="12700" cap="flat">
                          <a:noFill/>
                          <a:miter lim="400000"/>
                        </a:ln>
                        <a:effectLst/>
                      </wps:spPr>
                      <wps:txbx>
                        <w:txbxContent>
                          <w:p w:rsidR="00D326ED" w:rsidRDefault="008301E9">
                            <w:pPr>
                              <w:pStyle w:val="Title2"/>
                              <w:rPr>
                                <w:rStyle w:val="Emphasis"/>
                              </w:rPr>
                            </w:pPr>
                            <w:r>
                              <w:rPr>
                                <w:rStyle w:val="Emphasis"/>
                              </w:rPr>
                              <w:t>CXI in ASIA</w:t>
                            </w:r>
                          </w:p>
                          <w:p w:rsidR="00D326ED" w:rsidRDefault="008301E9">
                            <w:pPr>
                              <w:pStyle w:val="Body"/>
                            </w:pPr>
                            <w:r>
                              <w:rPr>
                                <w:rStyle w:val="Red"/>
                                <w:lang w:val="en-US"/>
                              </w:rPr>
                              <w:t xml:space="preserve">Council on Extended Intelligence (CXI): an organization formed by global key-opinion-leaders to </w:t>
                            </w:r>
                            <w:r w:rsidR="00525995">
                              <w:rPr>
                                <w:rStyle w:val="Red"/>
                                <w:lang w:val="en-US"/>
                              </w:rPr>
                              <w:t>foster</w:t>
                            </w:r>
                            <w:r>
                              <w:rPr>
                                <w:rStyle w:val="Red"/>
                                <w:lang w:val="en-US"/>
                              </w:rPr>
                              <w:t xml:space="preserve"> </w:t>
                            </w:r>
                            <w:r w:rsidR="0087190C">
                              <w:rPr>
                                <w:rStyle w:val="Red"/>
                                <w:lang w:val="en-US"/>
                              </w:rPr>
                              <w:t>international</w:t>
                            </w:r>
                            <w:r>
                              <w:rPr>
                                <w:rStyle w:val="Red"/>
                                <w:lang w:val="en-US"/>
                              </w:rPr>
                              <w:t xml:space="preserve"> collaboration on ethically-aligned technology development and socially responsible data agencies.</w:t>
                            </w:r>
                            <w:r w:rsidR="005B1D43">
                              <w:rPr>
                                <w:rStyle w:val="Red"/>
                                <w:lang w:val="en-US"/>
                              </w:rPr>
                              <w:t xml:space="preserve"> It aims to create a permanent </w:t>
                            </w:r>
                            <w:r w:rsidR="00F07DAE">
                              <w:rPr>
                                <w:rStyle w:val="Red"/>
                                <w:lang w:val="en-US"/>
                              </w:rPr>
                              <w:t xml:space="preserve">communication </w:t>
                            </w:r>
                            <w:r w:rsidR="005B1D43">
                              <w:rPr>
                                <w:rStyle w:val="Red"/>
                                <w:lang w:val="en-US"/>
                              </w:rPr>
                              <w:t xml:space="preserve">hub in Asia, </w:t>
                            </w:r>
                            <w:r w:rsidR="00AE0267">
                              <w:rPr>
                                <w:rStyle w:val="Red"/>
                                <w:lang w:val="en-US"/>
                              </w:rPr>
                              <w:t>potentially</w:t>
                            </w:r>
                            <w:r w:rsidR="005B1D43">
                              <w:rPr>
                                <w:rStyle w:val="Red"/>
                                <w:lang w:val="en-US"/>
                              </w:rPr>
                              <w:t xml:space="preserve"> located in Bali, Indonesia.</w:t>
                            </w:r>
                          </w:p>
                        </w:txbxContent>
                      </wps:txbx>
                      <wps:bodyPr wrap="square" lIns="0" tIns="0" rIns="0" bIns="0" numCol="1" anchor="t">
                        <a:noAutofit/>
                      </wps:bodyPr>
                    </wps:wsp>
                  </a:graphicData>
                </a:graphic>
                <wp14:sizeRelV relativeFrom="margin">
                  <wp14:pctHeight>0</wp14:pctHeight>
                </wp14:sizeRelV>
              </wp:anchor>
            </w:drawing>
          </mc:Choice>
          <mc:Fallback>
            <w:pict>
              <v:shape id="_x0000_s1028" type="#_x0000_t202" style="position:absolute;margin-left:8in;margin-top:34pt;width:245pt;height:2in;z-index:251665408;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" filled="f" stroked="f" strokeweight="1pt">
                <v:stroke miterlimit="4"/>
                <v:textbox inset="0,0,0,0">
                  <w:txbxContent>
                    <w:p w:rsidR="00D326ED" w:rsidRDefault="008301E9">
                      <w:pPr>
                        <w:pStyle w:val="Title2"/>
                        <w:rPr>
                          <w:rStyle w:val="Emphasis"/>
                        </w:rPr>
                      </w:pPr>
                      <w:r>
                        <w:rPr>
                          <w:rStyle w:val="Emphasis"/>
                        </w:rPr>
                        <w:t>CXI in ASIA</w:t>
                      </w:r>
                    </w:p>
                    <w:p w:rsidR="00D326ED" w:rsidRDefault="008301E9">
                      <w:pPr>
                        <w:pStyle w:val="Body"/>
                      </w:pPr>
                      <w:r>
                        <w:rPr>
                          <w:rStyle w:val="Red"/>
                          <w:lang w:val="en-US"/>
                        </w:rPr>
                        <w:t xml:space="preserve">Council on Extended Intelligence (CXI): an organization formed by global key-opinion-leaders to </w:t>
                      </w:r>
                      <w:r w:rsidR="00525995">
                        <w:rPr>
                          <w:rStyle w:val="Red"/>
                          <w:lang w:val="en-US"/>
                        </w:rPr>
                        <w:t>foster</w:t>
                      </w:r>
                      <w:r>
                        <w:rPr>
                          <w:rStyle w:val="Red"/>
                          <w:lang w:val="en-US"/>
                        </w:rPr>
                        <w:t xml:space="preserve"> </w:t>
                      </w:r>
                      <w:r w:rsidR="0087190C">
                        <w:rPr>
                          <w:rStyle w:val="Red"/>
                          <w:lang w:val="en-US"/>
                        </w:rPr>
                        <w:t>international</w:t>
                      </w:r>
                      <w:r>
                        <w:rPr>
                          <w:rStyle w:val="Red"/>
                          <w:lang w:val="en-US"/>
                        </w:rPr>
                        <w:t xml:space="preserve"> collaboration on ethically-aligned technology development and socially responsible data agencies.</w:t>
                      </w:r>
                      <w:r w:rsidR="005B1D43">
                        <w:rPr>
                          <w:rStyle w:val="Red"/>
                          <w:lang w:val="en-US"/>
                        </w:rPr>
                        <w:t xml:space="preserve"> It aims to create a permanent </w:t>
                      </w:r>
                      <w:r w:rsidR="00F07DAE">
                        <w:rPr>
                          <w:rStyle w:val="Red"/>
                          <w:lang w:val="en-US"/>
                        </w:rPr>
                        <w:t xml:space="preserve">communication </w:t>
                      </w:r>
                      <w:r w:rsidR="005B1D43">
                        <w:rPr>
                          <w:rStyle w:val="Red"/>
                          <w:lang w:val="en-US"/>
                        </w:rPr>
                        <w:t xml:space="preserve">hub in Asia, </w:t>
                      </w:r>
                      <w:r w:rsidR="00AE0267">
                        <w:rPr>
                          <w:rStyle w:val="Red"/>
                          <w:lang w:val="en-US"/>
                        </w:rPr>
                        <w:t>potentially</w:t>
                      </w:r>
                      <w:r w:rsidR="005B1D43">
                        <w:rPr>
                          <w:rStyle w:val="Red"/>
                          <w:lang w:val="en-US"/>
                        </w:rPr>
                        <w:t xml:space="preserve"> located in Bali, Indonesia.</w:t>
                      </w:r>
                    </w:p>
                  </w:txbxContent>
                </v:textbox>
                <w10:wrap anchorx="page" anchory="page"/>
              </v:shape>
            </w:pict>
          </mc:Fallback>
        </mc:AlternateContent>
      </w:r>
      <w:r w:rsidR="008301E9">
        <w:rPr>
          <w:noProof/>
        </w:rPr>
        <mc:AlternateContent>
          <mc:Choice Requires="wps">
            <w:drawing>
              <wp:anchor distT="152400" distB="152400" distL="152400" distR="152400" simplePos="0" relativeHeight="251659264" behindDoc="0" locked="0" layoutInCell="1" allowOverlap="1">
                <wp:simplePos x="0" y="0"/>
                <wp:positionH relativeFrom="page">
                  <wp:posOffset>266700</wp:posOffset>
                </wp:positionH>
                <wp:positionV relativeFrom="page">
                  <wp:posOffset>256031</wp:posOffset>
                </wp:positionV>
                <wp:extent cx="2984500" cy="3"/>
                <wp:effectExtent l="0" t="0" r="0" b="0"/>
                <wp:wrapNone/>
                <wp:docPr id="1073741825" name="officeArt object"/>
                <wp:cNvGraphicFramePr/>
                <a:graphic xmlns:a="http://schemas.openxmlformats.org/drawingml/2006/main">
                  <a:graphicData uri="http://schemas.microsoft.com/office/word/2010/wordprocessingShape">
                    <wps:wsp>
                      <wps:cNvCnPr/>
                      <wps:spPr>
                        <a:xfrm>
                          <a:off x="0" y="0"/>
                          <a:ext cx="2984500" cy="3"/>
                        </a:xfrm>
                        <a:prstGeom prst="line">
                          <a:avLst/>
                        </a:prstGeom>
                        <a:noFill/>
                        <a:ln w="25400" cap="flat">
                          <a:solidFill>
                            <a:srgbClr val="000000"/>
                          </a:solidFill>
                          <a:prstDash val="solid"/>
                          <a:miter lim="400000"/>
                        </a:ln>
                        <a:effectLst/>
                      </wps:spPr>
                      <wps:bodyPr/>
                    </wps:wsp>
                  </a:graphicData>
                </a:graphic>
              </wp:anchor>
            </w:drawing>
          </mc:Choice>
          <mc:Fallback>
            <w:pict>
              <v:line id="_x0000_s1026" style="visibility:visible;position:absolute;margin-left:21.0pt;margin-top:20.2pt;width:235.0pt;height:0.0pt;z-index:251659264;mso-position-horizontal:absolute;mso-position-horizontal-relative:page;mso-position-vertical:absolute;mso-position-vertical-relative:pag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sidR="008301E9">
        <w:rPr>
          <w:noProof/>
        </w:rPr>
        <mc:AlternateContent>
          <mc:Choice Requires="wps">
            <w:drawing>
              <wp:anchor distT="152400" distB="152400" distL="152400" distR="152400" simplePos="0" relativeHeight="251660288" behindDoc="0" locked="0" layoutInCell="1" allowOverlap="1">
                <wp:simplePos x="0" y="0"/>
                <wp:positionH relativeFrom="page">
                  <wp:posOffset>3797300</wp:posOffset>
                </wp:positionH>
                <wp:positionV relativeFrom="page">
                  <wp:posOffset>255822</wp:posOffset>
                </wp:positionV>
                <wp:extent cx="2989627" cy="210"/>
                <wp:effectExtent l="0" t="0" r="0" b="0"/>
                <wp:wrapNone/>
                <wp:docPr id="1073741826" name="officeArt object"/>
                <wp:cNvGraphicFramePr/>
                <a:graphic xmlns:a="http://schemas.openxmlformats.org/drawingml/2006/main">
                  <a:graphicData uri="http://schemas.microsoft.com/office/word/2010/wordprocessingShape">
                    <wps:wsp>
                      <wps:cNvCnPr/>
                      <wps:spPr>
                        <a:xfrm flipV="1">
                          <a:off x="0" y="0"/>
                          <a:ext cx="2989627" cy="210"/>
                        </a:xfrm>
                        <a:prstGeom prst="line">
                          <a:avLst/>
                        </a:prstGeom>
                        <a:noFill/>
                        <a:ln w="25400" cap="flat">
                          <a:solidFill>
                            <a:srgbClr val="000000"/>
                          </a:solidFill>
                          <a:prstDash val="solid"/>
                          <a:miter lim="400000"/>
                        </a:ln>
                        <a:effectLst/>
                      </wps:spPr>
                      <wps:bodyPr/>
                    </wps:wsp>
                  </a:graphicData>
                </a:graphic>
              </wp:anchor>
            </w:drawing>
          </mc:Choice>
          <mc:Fallback>
            <w:pict>
              <v:line id="_x0000_s1027" style="visibility:visible;position:absolute;margin-left:299.0pt;margin-top:20.1pt;width:235.4pt;height:0.0pt;z-index:251660288;mso-position-horizontal:absolute;mso-position-horizontal-relative:page;mso-position-vertical:absolute;mso-position-vertical-relative:page;mso-wrap-distance-left:12.0pt;mso-wrap-distance-top:12.0pt;mso-wrap-distance-right:12.0pt;mso-wrap-distance-bottom:12.0pt;flip:y;">
                <v:fill on="f"/>
                <v:stroke filltype="solid" color="#000000" opacity="100.0%" weight="2.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sidR="008301E9">
        <w:rPr>
          <w:noProof/>
        </w:rPr>
        <mc:AlternateContent>
          <mc:Choice Requires="wps">
            <w:drawing>
              <wp:anchor distT="152400" distB="152400" distL="152400" distR="152400" simplePos="0" relativeHeight="251661312" behindDoc="0" locked="0" layoutInCell="1" allowOverlap="1">
                <wp:simplePos x="0" y="0"/>
                <wp:positionH relativeFrom="page">
                  <wp:posOffset>7315200</wp:posOffset>
                </wp:positionH>
                <wp:positionV relativeFrom="page">
                  <wp:posOffset>248730</wp:posOffset>
                </wp:positionV>
                <wp:extent cx="3116920" cy="7302"/>
                <wp:effectExtent l="0" t="0" r="0" b="0"/>
                <wp:wrapNone/>
                <wp:docPr id="1073741827" name="officeArt object"/>
                <wp:cNvGraphicFramePr/>
                <a:graphic xmlns:a="http://schemas.openxmlformats.org/drawingml/2006/main">
                  <a:graphicData uri="http://schemas.microsoft.com/office/word/2010/wordprocessingShape">
                    <wps:wsp>
                      <wps:cNvCnPr/>
                      <wps:spPr>
                        <a:xfrm flipV="1">
                          <a:off x="0" y="0"/>
                          <a:ext cx="3116920" cy="7302"/>
                        </a:xfrm>
                        <a:prstGeom prst="line">
                          <a:avLst/>
                        </a:prstGeom>
                        <a:noFill/>
                        <a:ln w="25400" cap="flat">
                          <a:solidFill>
                            <a:srgbClr val="000000"/>
                          </a:solidFill>
                          <a:prstDash val="solid"/>
                          <a:miter lim="400000"/>
                        </a:ln>
                        <a:effectLst/>
                      </wps:spPr>
                      <wps:bodyPr/>
                    </wps:wsp>
                  </a:graphicData>
                </a:graphic>
              </wp:anchor>
            </w:drawing>
          </mc:Choice>
          <mc:Fallback>
            <w:pict>
              <v:line w14:anchorId="175A7FFF" id="officeArt object" o:spid="_x0000_s1026" style="position:absolute;flip:y;z-index:251661312;visibility:visible;mso-wrap-style:square;mso-wrap-distance-left:12pt;mso-wrap-distance-top:12pt;mso-wrap-distance-right:12pt;mso-wrap-distance-bottom:12pt;mso-position-horizontal:absolute;mso-position-horizontal-relative:page;mso-position-vertical:absolute;mso-position-vertical-relative:page" from="8in,19.6pt" to="821.45pt,2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" strokeweight="2pt">
                <v:stroke miterlimit="4" joinstyle="miter"/>
                <w10:wrap anchorx="page" anchory="page"/>
              </v:line>
            </w:pict>
          </mc:Fallback>
        </mc:AlternateContent>
      </w:r>
      <w:r w:rsidR="008301E9">
        <w:rPr>
          <w:rFonts w:ascii="Arial Unicode MS" w:hAnsi="Arial Unicode MS"/>
        </w:rPr>
        <w:br w:type="page"/>
      </w:r>
    </w:p>
    <w:p w:rsidR="00D326ED" w:rsidRDefault="0099716C">
      <w:r>
        <w:rPr>
          <w:noProof/>
        </w:rPr>
        <w:lastRenderedPageBreak/>
        <mc:AlternateContent>
          <mc:Choice Requires="wps">
            <w:drawing>
              <wp:anchor distT="152400" distB="152400" distL="152400" distR="152400" simplePos="0" relativeHeight="251671552" behindDoc="0" locked="0" layoutInCell="1" allowOverlap="1">
                <wp:simplePos x="0" y="0"/>
                <wp:positionH relativeFrom="page">
                  <wp:posOffset>3657600</wp:posOffset>
                </wp:positionH>
                <wp:positionV relativeFrom="page">
                  <wp:posOffset>470451</wp:posOffset>
                </wp:positionV>
                <wp:extent cx="3303905" cy="6901097"/>
                <wp:effectExtent l="0" t="0" r="0" b="0"/>
                <wp:wrapNone/>
                <wp:docPr id="1073741837" name="officeArt object"/>
                <wp:cNvGraphicFramePr/>
                <a:graphic xmlns:a="http://schemas.openxmlformats.org/drawingml/2006/main">
                  <a:graphicData uri="http://schemas.microsoft.com/office/word/2010/wordprocessingShape">
                    <wps:wsp>
                      <wps:cNvSpPr txBox="1"/>
                      <wps:spPr>
                        <a:xfrm>
                          <a:off x="0" y="0"/>
                          <a:ext cx="3303905" cy="6901097"/>
                        </a:xfrm>
                        <a:prstGeom prst="rect">
                          <a:avLst/>
                        </a:prstGeom>
                        <a:noFill/>
                        <a:ln w="12700" cap="flat">
                          <a:noFill/>
                          <a:miter lim="400000"/>
                        </a:ln>
                        <a:effectLst/>
                      </wps:spPr>
                      <wps:txbx>
                        <w:txbxContent>
                          <w:p w:rsidR="00D326ED" w:rsidRDefault="009E4F00">
                            <w:pPr>
                              <w:pStyle w:val="Body"/>
                              <w:rPr>
                                <w:rStyle w:val="Emphasis"/>
                              </w:rPr>
                            </w:pPr>
                            <w:r>
                              <w:rPr>
                                <w:rStyle w:val="Emphasis"/>
                                <w:lang w:val="fr-FR"/>
                              </w:rPr>
                              <w:t>What wil</w:t>
                            </w:r>
                            <w:r w:rsidR="0086153F">
                              <w:rPr>
                                <w:rStyle w:val="Emphasis"/>
                                <w:lang w:val="fr-FR"/>
                              </w:rPr>
                              <w:t>l</w:t>
                            </w:r>
                            <w:r>
                              <w:rPr>
                                <w:rStyle w:val="Emphasis"/>
                                <w:lang w:val="fr-FR"/>
                              </w:rPr>
                              <w:t xml:space="preserve"> CXI</w:t>
                            </w:r>
                            <w:r w:rsidR="0086153F">
                              <w:rPr>
                                <w:rStyle w:val="Emphasis"/>
                                <w:lang w:val="fr-FR"/>
                              </w:rPr>
                              <w:t>-Asia</w:t>
                            </w:r>
                            <w:r>
                              <w:rPr>
                                <w:rStyle w:val="Emphasis"/>
                                <w:lang w:val="fr-FR"/>
                              </w:rPr>
                              <w:t xml:space="preserve"> do?</w:t>
                            </w:r>
                          </w:p>
                          <w:p w:rsidR="00D326ED" w:rsidRDefault="00FA6510">
                            <w:pPr>
                              <w:pStyle w:val="Body"/>
                              <w:rPr>
                                <w:lang w:val="fr-FR"/>
                              </w:rPr>
                            </w:pPr>
                            <w:r>
                              <w:rPr>
                                <w:lang w:val="fr-FR"/>
                              </w:rPr>
                              <w:t xml:space="preserve">CXI-Asia </w:t>
                            </w:r>
                            <w:r w:rsidR="002A7B8E">
                              <w:rPr>
                                <w:lang w:val="fr-FR"/>
                              </w:rPr>
                              <w:t>will</w:t>
                            </w:r>
                            <w:r>
                              <w:rPr>
                                <w:lang w:val="fr-FR"/>
                              </w:rPr>
                              <w:t xml:space="preserve"> </w:t>
                            </w:r>
                            <w:r w:rsidR="00010C99">
                              <w:rPr>
                                <w:lang w:val="fr-FR"/>
                              </w:rPr>
                              <w:t>conduct</w:t>
                            </w:r>
                            <w:r>
                              <w:rPr>
                                <w:lang w:val="fr-FR"/>
                              </w:rPr>
                              <w:t xml:space="preserve"> the following </w:t>
                            </w:r>
                            <w:r w:rsidR="00CB5A15">
                              <w:rPr>
                                <w:lang w:val="fr-FR"/>
                              </w:rPr>
                              <w:t>operations</w:t>
                            </w:r>
                            <w:r>
                              <w:rPr>
                                <w:lang w:val="fr-FR"/>
                              </w:rPr>
                              <w:t> :</w:t>
                            </w:r>
                          </w:p>
                          <w:p w:rsidR="00FA6510" w:rsidRPr="002D099D" w:rsidRDefault="000E0E61" w:rsidP="00FA6510">
                            <w:pPr>
                              <w:pStyle w:val="Body"/>
                              <w:numPr>
                                <w:ilvl w:val="0"/>
                                <w:numId w:val="1"/>
                              </w:numPr>
                              <w:rPr>
                                <w:sz w:val="18"/>
                                <w:szCs w:val="18"/>
                              </w:rPr>
                            </w:pPr>
                            <w:r>
                              <w:rPr>
                                <w:sz w:val="18"/>
                                <w:szCs w:val="18"/>
                                <w:lang w:val="fr-FR"/>
                              </w:rPr>
                              <w:t>Participation</w:t>
                            </w:r>
                            <w:r w:rsidR="007D61EA" w:rsidRPr="002D099D">
                              <w:rPr>
                                <w:sz w:val="18"/>
                                <w:szCs w:val="18"/>
                                <w:lang w:val="fr-FR"/>
                              </w:rPr>
                              <w:t xml:space="preserve"> </w:t>
                            </w:r>
                            <w:r w:rsidR="000F22E5">
                              <w:rPr>
                                <w:sz w:val="18"/>
                                <w:szCs w:val="18"/>
                                <w:lang w:val="fr-FR"/>
                              </w:rPr>
                              <w:t>Models</w:t>
                            </w:r>
                          </w:p>
                          <w:p w:rsidR="000E0E61" w:rsidRDefault="000E0E61" w:rsidP="003765C9">
                            <w:pPr>
                              <w:pStyle w:val="Body"/>
                              <w:numPr>
                                <w:ilvl w:val="1"/>
                                <w:numId w:val="1"/>
                              </w:numPr>
                              <w:rPr>
                                <w:sz w:val="16"/>
                                <w:szCs w:val="16"/>
                              </w:rPr>
                            </w:pPr>
                            <w:r>
                              <w:rPr>
                                <w:sz w:val="16"/>
                                <w:szCs w:val="16"/>
                              </w:rPr>
                              <w:t>Summits for Global Thought Leaders</w:t>
                            </w:r>
                          </w:p>
                          <w:p w:rsidR="000E0E61" w:rsidRDefault="00CB5B26" w:rsidP="000E0E61">
                            <w:pPr>
                              <w:pStyle w:val="Body"/>
                              <w:numPr>
                                <w:ilvl w:val="2"/>
                                <w:numId w:val="1"/>
                              </w:numPr>
                              <w:rPr>
                                <w:sz w:val="16"/>
                                <w:szCs w:val="16"/>
                              </w:rPr>
                            </w:pPr>
                            <w:r>
                              <w:rPr>
                                <w:sz w:val="16"/>
                                <w:szCs w:val="16"/>
                              </w:rPr>
                              <w:t xml:space="preserve">Digital/Data Curriculum </w:t>
                            </w:r>
                            <w:r w:rsidR="00A75AAE">
                              <w:rPr>
                                <w:sz w:val="16"/>
                                <w:szCs w:val="16"/>
                              </w:rPr>
                              <w:t xml:space="preserve">Standards </w:t>
                            </w:r>
                            <w:r>
                              <w:rPr>
                                <w:sz w:val="16"/>
                                <w:szCs w:val="16"/>
                              </w:rPr>
                              <w:t xml:space="preserve">for future </w:t>
                            </w:r>
                            <w:r w:rsidR="007D0810">
                              <w:rPr>
                                <w:sz w:val="16"/>
                                <w:szCs w:val="16"/>
                              </w:rPr>
                              <w:t>citizens</w:t>
                            </w:r>
                          </w:p>
                          <w:p w:rsidR="00A75AAE" w:rsidRDefault="002735C2" w:rsidP="000E0E61">
                            <w:pPr>
                              <w:pStyle w:val="Body"/>
                              <w:numPr>
                                <w:ilvl w:val="2"/>
                                <w:numId w:val="1"/>
                              </w:numPr>
                              <w:rPr>
                                <w:sz w:val="16"/>
                                <w:szCs w:val="16"/>
                              </w:rPr>
                            </w:pPr>
                            <w:r>
                              <w:rPr>
                                <w:sz w:val="16"/>
                                <w:szCs w:val="16"/>
                              </w:rPr>
                              <w:t>Coaching Circles for organization development</w:t>
                            </w:r>
                          </w:p>
                          <w:p w:rsidR="00602196" w:rsidRDefault="0092454C" w:rsidP="000E0E61">
                            <w:pPr>
                              <w:pStyle w:val="Body"/>
                              <w:numPr>
                                <w:ilvl w:val="2"/>
                                <w:numId w:val="1"/>
                              </w:numPr>
                              <w:rPr>
                                <w:sz w:val="16"/>
                                <w:szCs w:val="16"/>
                              </w:rPr>
                            </w:pPr>
                            <w:r>
                              <w:rPr>
                                <w:sz w:val="16"/>
                                <w:szCs w:val="16"/>
                              </w:rPr>
                              <w:t>Online</w:t>
                            </w:r>
                            <w:r w:rsidR="00C50D2C">
                              <w:rPr>
                                <w:sz w:val="16"/>
                                <w:szCs w:val="16"/>
                              </w:rPr>
                              <w:t xml:space="preserve"> publicity by broadcasting </w:t>
                            </w:r>
                            <w:r w:rsidR="0017114C">
                              <w:rPr>
                                <w:sz w:val="16"/>
                                <w:szCs w:val="16"/>
                              </w:rPr>
                              <w:t>audio/</w:t>
                            </w:r>
                            <w:r w:rsidR="00C50D2C">
                              <w:rPr>
                                <w:sz w:val="16"/>
                                <w:szCs w:val="16"/>
                              </w:rPr>
                              <w:t>video</w:t>
                            </w:r>
                            <w:r w:rsidR="0017114C">
                              <w:rPr>
                                <w:sz w:val="16"/>
                                <w:szCs w:val="16"/>
                              </w:rPr>
                              <w:t xml:space="preserve">, </w:t>
                            </w:r>
                            <w:r w:rsidR="00C50D2C">
                              <w:rPr>
                                <w:sz w:val="16"/>
                                <w:szCs w:val="16"/>
                              </w:rPr>
                              <w:t xml:space="preserve">conference </w:t>
                            </w:r>
                            <w:r w:rsidR="0017114C">
                              <w:rPr>
                                <w:sz w:val="16"/>
                                <w:szCs w:val="16"/>
                              </w:rPr>
                              <w:t>journals</w:t>
                            </w:r>
                            <w:r w:rsidR="00C50D2C">
                              <w:rPr>
                                <w:sz w:val="16"/>
                                <w:szCs w:val="16"/>
                              </w:rPr>
                              <w:t>, and policy papers.</w:t>
                            </w:r>
                          </w:p>
                          <w:p w:rsidR="001E6485" w:rsidRDefault="001E6485" w:rsidP="009224A4">
                            <w:pPr>
                              <w:pStyle w:val="Body"/>
                              <w:numPr>
                                <w:ilvl w:val="1"/>
                                <w:numId w:val="1"/>
                              </w:numPr>
                              <w:spacing w:line="240" w:lineRule="auto"/>
                              <w:rPr>
                                <w:sz w:val="16"/>
                                <w:szCs w:val="16"/>
                              </w:rPr>
                            </w:pPr>
                            <w:r>
                              <w:rPr>
                                <w:sz w:val="16"/>
                                <w:szCs w:val="16"/>
                              </w:rPr>
                              <w:t>Residential</w:t>
                            </w:r>
                            <w:r w:rsidR="00783772">
                              <w:rPr>
                                <w:sz w:val="16"/>
                                <w:szCs w:val="16"/>
                              </w:rPr>
                              <w:t>/Rotational</w:t>
                            </w:r>
                            <w:r>
                              <w:rPr>
                                <w:sz w:val="16"/>
                                <w:szCs w:val="16"/>
                              </w:rPr>
                              <w:t xml:space="preserve"> Programs</w:t>
                            </w:r>
                          </w:p>
                          <w:p w:rsidR="009224A4" w:rsidRPr="000A5BA2" w:rsidRDefault="009224A4" w:rsidP="001E6485">
                            <w:pPr>
                              <w:pStyle w:val="Body"/>
                              <w:numPr>
                                <w:ilvl w:val="2"/>
                                <w:numId w:val="1"/>
                              </w:numPr>
                              <w:spacing w:line="240" w:lineRule="auto"/>
                              <w:rPr>
                                <w:sz w:val="16"/>
                                <w:szCs w:val="16"/>
                              </w:rPr>
                            </w:pPr>
                            <w:r>
                              <w:rPr>
                                <w:sz w:val="16"/>
                                <w:szCs w:val="16"/>
                              </w:rPr>
                              <w:t>Designers in Residence Program</w:t>
                            </w:r>
                          </w:p>
                          <w:p w:rsidR="0036606B" w:rsidRDefault="009224A4" w:rsidP="00E514F0">
                            <w:pPr>
                              <w:pStyle w:val="Body"/>
                              <w:numPr>
                                <w:ilvl w:val="2"/>
                                <w:numId w:val="1"/>
                              </w:numPr>
                              <w:spacing w:line="240" w:lineRule="auto"/>
                              <w:rPr>
                                <w:sz w:val="15"/>
                                <w:szCs w:val="15"/>
                              </w:rPr>
                            </w:pPr>
                            <w:r>
                              <w:rPr>
                                <w:sz w:val="15"/>
                                <w:szCs w:val="15"/>
                              </w:rPr>
                              <w:t>Long-term Co-living Space for Digital Innovators</w:t>
                            </w:r>
                          </w:p>
                          <w:p w:rsidR="00787F0D" w:rsidRPr="00E514F0" w:rsidRDefault="00787F0D" w:rsidP="00E514F0">
                            <w:pPr>
                              <w:pStyle w:val="Body"/>
                              <w:numPr>
                                <w:ilvl w:val="2"/>
                                <w:numId w:val="1"/>
                              </w:numPr>
                              <w:spacing w:line="240" w:lineRule="auto"/>
                              <w:rPr>
                                <w:sz w:val="15"/>
                                <w:szCs w:val="15"/>
                              </w:rPr>
                            </w:pPr>
                            <w:r>
                              <w:rPr>
                                <w:sz w:val="15"/>
                                <w:szCs w:val="15"/>
                              </w:rPr>
                              <w:t xml:space="preserve">Collaborate with other </w:t>
                            </w:r>
                            <w:r w:rsidR="00DF3736">
                              <w:rPr>
                                <w:sz w:val="15"/>
                                <w:szCs w:val="15"/>
                              </w:rPr>
                              <w:t>i</w:t>
                            </w:r>
                            <w:r>
                              <w:rPr>
                                <w:sz w:val="15"/>
                                <w:szCs w:val="15"/>
                              </w:rPr>
                              <w:t xml:space="preserve">nternational locations to create </w:t>
                            </w:r>
                            <w:r w:rsidR="00DF3736">
                              <w:rPr>
                                <w:sz w:val="15"/>
                                <w:szCs w:val="15"/>
                              </w:rPr>
                              <w:t>exchange/rotational</w:t>
                            </w:r>
                            <w:r>
                              <w:rPr>
                                <w:sz w:val="15"/>
                                <w:szCs w:val="15"/>
                              </w:rPr>
                              <w:t xml:space="preserve"> Thought-Leader Residential Programs.</w:t>
                            </w:r>
                          </w:p>
                          <w:p w:rsidR="00FA6510" w:rsidRDefault="007C3D4D" w:rsidP="00FA6510">
                            <w:pPr>
                              <w:pStyle w:val="Body"/>
                              <w:numPr>
                                <w:ilvl w:val="0"/>
                                <w:numId w:val="1"/>
                              </w:numPr>
                            </w:pPr>
                            <w:r>
                              <w:t>Data Agencies</w:t>
                            </w:r>
                            <w:r w:rsidR="009144CE">
                              <w:t>:</w:t>
                            </w:r>
                          </w:p>
                          <w:p w:rsidR="000E0E61" w:rsidRPr="000E0E61" w:rsidRDefault="000E0E61" w:rsidP="000E0E61">
                            <w:pPr>
                              <w:pStyle w:val="Body"/>
                              <w:numPr>
                                <w:ilvl w:val="1"/>
                                <w:numId w:val="1"/>
                              </w:numPr>
                              <w:spacing w:line="240" w:lineRule="auto"/>
                              <w:rPr>
                                <w:sz w:val="16"/>
                                <w:szCs w:val="16"/>
                              </w:rPr>
                            </w:pPr>
                            <w:r w:rsidRPr="009E1B4E">
                              <w:rPr>
                                <w:sz w:val="16"/>
                                <w:szCs w:val="16"/>
                              </w:rPr>
                              <w:t>Computational Thinking Curriculum for the masses: Teaching young people AI-compatible math fundamentals</w:t>
                            </w:r>
                          </w:p>
                          <w:p w:rsidR="001A7B6B" w:rsidRPr="004E1B57" w:rsidRDefault="000C7BB1" w:rsidP="00E57CF9">
                            <w:pPr>
                              <w:pStyle w:val="Body"/>
                              <w:numPr>
                                <w:ilvl w:val="1"/>
                                <w:numId w:val="1"/>
                              </w:numPr>
                              <w:spacing w:line="240" w:lineRule="auto"/>
                              <w:rPr>
                                <w:sz w:val="15"/>
                                <w:szCs w:val="15"/>
                              </w:rPr>
                            </w:pPr>
                            <w:r>
                              <w:rPr>
                                <w:sz w:val="15"/>
                                <w:szCs w:val="15"/>
                              </w:rPr>
                              <w:t xml:space="preserve">Investigating </w:t>
                            </w:r>
                            <w:r w:rsidR="001A7B6B" w:rsidRPr="004E1B57">
                              <w:rPr>
                                <w:sz w:val="15"/>
                                <w:szCs w:val="15"/>
                              </w:rPr>
                              <w:t>New Data Standards: Blockchain and Spatial Web (Web 3.0)</w:t>
                            </w:r>
                          </w:p>
                          <w:p w:rsidR="00DD4152" w:rsidRPr="000A5BA2" w:rsidRDefault="004B59AB" w:rsidP="001F5FC1">
                            <w:pPr>
                              <w:pStyle w:val="Body"/>
                              <w:numPr>
                                <w:ilvl w:val="1"/>
                                <w:numId w:val="1"/>
                              </w:numPr>
                              <w:spacing w:line="240" w:lineRule="auto"/>
                              <w:rPr>
                                <w:sz w:val="16"/>
                                <w:szCs w:val="16"/>
                              </w:rPr>
                            </w:pPr>
                            <w:r w:rsidRPr="000A5BA2">
                              <w:rPr>
                                <w:sz w:val="16"/>
                                <w:szCs w:val="16"/>
                              </w:rPr>
                              <w:t>Technolog</w:t>
                            </w:r>
                            <w:r w:rsidR="005538AD">
                              <w:rPr>
                                <w:sz w:val="16"/>
                                <w:szCs w:val="16"/>
                              </w:rPr>
                              <w:t xml:space="preserve">y Development </w:t>
                            </w:r>
                            <w:r w:rsidRPr="000A5BA2">
                              <w:rPr>
                                <w:sz w:val="16"/>
                                <w:szCs w:val="16"/>
                              </w:rPr>
                              <w:t>for Secure Data Sharing Infrastructures</w:t>
                            </w:r>
                          </w:p>
                          <w:p w:rsidR="006829F9" w:rsidRDefault="00505318" w:rsidP="006829F9">
                            <w:pPr>
                              <w:pStyle w:val="Body"/>
                              <w:numPr>
                                <w:ilvl w:val="0"/>
                                <w:numId w:val="1"/>
                              </w:numPr>
                            </w:pPr>
                            <w:r>
                              <w:t xml:space="preserve">Identifying Meaningful </w:t>
                            </w:r>
                            <w:r w:rsidR="001906E7">
                              <w:t>Success Factors</w:t>
                            </w:r>
                            <w:r w:rsidR="006829F9">
                              <w:t>:</w:t>
                            </w:r>
                          </w:p>
                          <w:p w:rsidR="00505318" w:rsidRPr="00505318" w:rsidRDefault="00505318" w:rsidP="00B96FF8">
                            <w:pPr>
                              <w:pStyle w:val="Body"/>
                              <w:numPr>
                                <w:ilvl w:val="1"/>
                                <w:numId w:val="1"/>
                              </w:numPr>
                              <w:spacing w:line="240" w:lineRule="auto"/>
                              <w:rPr>
                                <w:sz w:val="15"/>
                                <w:szCs w:val="15"/>
                              </w:rPr>
                            </w:pPr>
                            <w:r>
                              <w:rPr>
                                <w:sz w:val="16"/>
                                <w:szCs w:val="16"/>
                              </w:rPr>
                              <w:t>Workshop</w:t>
                            </w:r>
                            <w:r w:rsidR="00F45A91">
                              <w:rPr>
                                <w:sz w:val="16"/>
                                <w:szCs w:val="16"/>
                              </w:rPr>
                              <w:t>s</w:t>
                            </w:r>
                            <w:r>
                              <w:rPr>
                                <w:sz w:val="16"/>
                                <w:szCs w:val="16"/>
                              </w:rPr>
                              <w:t xml:space="preserve"> </w:t>
                            </w:r>
                            <w:r w:rsidR="00011A77">
                              <w:rPr>
                                <w:sz w:val="16"/>
                                <w:szCs w:val="16"/>
                              </w:rPr>
                              <w:t>for Policy</w:t>
                            </w:r>
                            <w:r w:rsidR="00A27013" w:rsidRPr="009E1B4E">
                              <w:rPr>
                                <w:sz w:val="16"/>
                                <w:szCs w:val="16"/>
                              </w:rPr>
                              <w:t xml:space="preserve"> Makers: Teac</w:t>
                            </w:r>
                            <w:r>
                              <w:rPr>
                                <w:sz w:val="16"/>
                                <w:szCs w:val="16"/>
                              </w:rPr>
                              <w:t xml:space="preserve">h government officers </w:t>
                            </w:r>
                            <w:r w:rsidR="00EE68B3">
                              <w:rPr>
                                <w:sz w:val="16"/>
                                <w:szCs w:val="16"/>
                              </w:rPr>
                              <w:t>to</w:t>
                            </w:r>
                            <w:r w:rsidR="00A27013" w:rsidRPr="009E1B4E">
                              <w:rPr>
                                <w:sz w:val="16"/>
                                <w:szCs w:val="16"/>
                              </w:rPr>
                              <w:t xml:space="preserve"> use </w:t>
                            </w:r>
                            <w:r>
                              <w:rPr>
                                <w:sz w:val="16"/>
                                <w:szCs w:val="16"/>
                              </w:rPr>
                              <w:t>existing public data sources to formulate useful indicators for policy success</w:t>
                            </w:r>
                          </w:p>
                          <w:p w:rsidR="00A27013" w:rsidRPr="00B96FF8" w:rsidRDefault="002D24D1" w:rsidP="00B96FF8">
                            <w:pPr>
                              <w:pStyle w:val="Body"/>
                              <w:numPr>
                                <w:ilvl w:val="1"/>
                                <w:numId w:val="1"/>
                              </w:numPr>
                              <w:spacing w:line="240" w:lineRule="auto"/>
                              <w:rPr>
                                <w:sz w:val="15"/>
                                <w:szCs w:val="15"/>
                              </w:rPr>
                            </w:pPr>
                            <w:r>
                              <w:rPr>
                                <w:sz w:val="16"/>
                                <w:szCs w:val="16"/>
                              </w:rPr>
                              <w:t>R</w:t>
                            </w:r>
                            <w:r w:rsidR="000932AA">
                              <w:rPr>
                                <w:sz w:val="16"/>
                                <w:szCs w:val="16"/>
                              </w:rPr>
                              <w:t xml:space="preserve">esearch institute </w:t>
                            </w:r>
                            <w:r>
                              <w:rPr>
                                <w:sz w:val="16"/>
                                <w:szCs w:val="16"/>
                              </w:rPr>
                              <w:t>on</w:t>
                            </w:r>
                            <w:r w:rsidR="000932AA">
                              <w:rPr>
                                <w:sz w:val="16"/>
                                <w:szCs w:val="16"/>
                              </w:rPr>
                              <w:t xml:space="preserve"> </w:t>
                            </w:r>
                            <w:r w:rsidR="000432CB">
                              <w:rPr>
                                <w:sz w:val="16"/>
                                <w:szCs w:val="16"/>
                              </w:rPr>
                              <w:t>Happiness</w:t>
                            </w:r>
                            <w:r w:rsidR="000932AA">
                              <w:rPr>
                                <w:sz w:val="16"/>
                                <w:szCs w:val="16"/>
                              </w:rPr>
                              <w:t xml:space="preserve"> </w:t>
                            </w:r>
                            <w:r w:rsidR="000432CB">
                              <w:rPr>
                                <w:sz w:val="16"/>
                                <w:szCs w:val="16"/>
                              </w:rPr>
                              <w:t>Index</w:t>
                            </w:r>
                            <w:r>
                              <w:rPr>
                                <w:sz w:val="16"/>
                                <w:szCs w:val="16"/>
                              </w:rPr>
                              <w:t>: G</w:t>
                            </w:r>
                            <w:r w:rsidR="000432CB">
                              <w:rPr>
                                <w:sz w:val="16"/>
                                <w:szCs w:val="16"/>
                              </w:rPr>
                              <w:t xml:space="preserve">eneral public, data </w:t>
                            </w:r>
                            <w:r w:rsidR="000932AA">
                              <w:rPr>
                                <w:sz w:val="16"/>
                                <w:szCs w:val="16"/>
                              </w:rPr>
                              <w:t xml:space="preserve">scientists and policy makers </w:t>
                            </w:r>
                            <w:r w:rsidR="000432CB">
                              <w:rPr>
                                <w:sz w:val="16"/>
                                <w:szCs w:val="16"/>
                              </w:rPr>
                              <w:t>can</w:t>
                            </w:r>
                            <w:r w:rsidR="00D845DB">
                              <w:rPr>
                                <w:sz w:val="16"/>
                                <w:szCs w:val="16"/>
                              </w:rPr>
                              <w:t xml:space="preserve"> </w:t>
                            </w:r>
                            <w:r w:rsidR="000432CB">
                              <w:rPr>
                                <w:sz w:val="16"/>
                                <w:szCs w:val="16"/>
                              </w:rPr>
                              <w:t xml:space="preserve">participate in the </w:t>
                            </w:r>
                            <w:r w:rsidR="009F3A64">
                              <w:rPr>
                                <w:sz w:val="16"/>
                                <w:szCs w:val="16"/>
                              </w:rPr>
                              <w:t>formation</w:t>
                            </w:r>
                            <w:r w:rsidR="000432CB">
                              <w:rPr>
                                <w:sz w:val="16"/>
                                <w:szCs w:val="16"/>
                              </w:rPr>
                              <w:t xml:space="preserve"> of data-driven policies for public good.</w:t>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in;margin-top:37.05pt;width:260.15pt;height:543.4pt;z-index:25167155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" filled="f" stroked="f" strokeweight="1pt">
                <v:stroke miterlimit="4"/>
                <v:textbox inset="0,0,0,0">
                  <w:txbxContent>
                    <w:p w:rsidR="00D326ED" w:rsidRDefault="009E4F00">
                      <w:pPr>
                        <w:pStyle w:val="Body"/>
                        <w:rPr>
                          <w:rStyle w:val="Emphasis"/>
                        </w:rPr>
                      </w:pPr>
                      <w:r>
                        <w:rPr>
                          <w:rStyle w:val="Emphasis"/>
                          <w:lang w:val="fr-FR"/>
                        </w:rPr>
                        <w:t>What wil</w:t>
                      </w:r>
                      <w:r w:rsidR="0086153F">
                        <w:rPr>
                          <w:rStyle w:val="Emphasis"/>
                          <w:lang w:val="fr-FR"/>
                        </w:rPr>
                        <w:t>l</w:t>
                      </w:r>
                      <w:r>
                        <w:rPr>
                          <w:rStyle w:val="Emphasis"/>
                          <w:lang w:val="fr-FR"/>
                        </w:rPr>
                        <w:t xml:space="preserve"> CXI</w:t>
                      </w:r>
                      <w:r w:rsidR="0086153F">
                        <w:rPr>
                          <w:rStyle w:val="Emphasis"/>
                          <w:lang w:val="fr-FR"/>
                        </w:rPr>
                        <w:t>-Asia</w:t>
                      </w:r>
                      <w:r>
                        <w:rPr>
                          <w:rStyle w:val="Emphasis"/>
                          <w:lang w:val="fr-FR"/>
                        </w:rPr>
                        <w:t xml:space="preserve"> do?</w:t>
                      </w:r>
                    </w:p>
                    <w:p w:rsidR="00D326ED" w:rsidRDefault="00FA6510">
                      <w:pPr>
                        <w:pStyle w:val="Body"/>
                        <w:rPr>
                          <w:lang w:val="fr-FR"/>
                        </w:rPr>
                      </w:pPr>
                      <w:r>
                        <w:rPr>
                          <w:lang w:val="fr-FR"/>
                        </w:rPr>
                        <w:t xml:space="preserve">CXI-Asia </w:t>
                      </w:r>
                      <w:r w:rsidR="002A7B8E">
                        <w:rPr>
                          <w:lang w:val="fr-FR"/>
                        </w:rPr>
                        <w:t>will</w:t>
                      </w:r>
                      <w:r>
                        <w:rPr>
                          <w:lang w:val="fr-FR"/>
                        </w:rPr>
                        <w:t xml:space="preserve"> </w:t>
                      </w:r>
                      <w:r w:rsidR="00010C99">
                        <w:rPr>
                          <w:lang w:val="fr-FR"/>
                        </w:rPr>
                        <w:t>conduct</w:t>
                      </w:r>
                      <w:r>
                        <w:rPr>
                          <w:lang w:val="fr-FR"/>
                        </w:rPr>
                        <w:t xml:space="preserve"> the following </w:t>
                      </w:r>
                      <w:r w:rsidR="00CB5A15">
                        <w:rPr>
                          <w:lang w:val="fr-FR"/>
                        </w:rPr>
                        <w:t>operations</w:t>
                      </w:r>
                      <w:r>
                        <w:rPr>
                          <w:lang w:val="fr-FR"/>
                        </w:rPr>
                        <w:t> :</w:t>
                      </w:r>
                    </w:p>
                    <w:p w:rsidR="00FA6510" w:rsidRPr="002D099D" w:rsidRDefault="000E0E61" w:rsidP="00FA6510">
                      <w:pPr>
                        <w:pStyle w:val="Body"/>
                        <w:numPr>
                          <w:ilvl w:val="0"/>
                          <w:numId w:val="1"/>
                        </w:numPr>
                        <w:rPr>
                          <w:sz w:val="18"/>
                          <w:szCs w:val="18"/>
                        </w:rPr>
                      </w:pPr>
                      <w:r>
                        <w:rPr>
                          <w:sz w:val="18"/>
                          <w:szCs w:val="18"/>
                          <w:lang w:val="fr-FR"/>
                        </w:rPr>
                        <w:t>Participation</w:t>
                      </w:r>
                      <w:r w:rsidR="007D61EA" w:rsidRPr="002D099D">
                        <w:rPr>
                          <w:sz w:val="18"/>
                          <w:szCs w:val="18"/>
                          <w:lang w:val="fr-FR"/>
                        </w:rPr>
                        <w:t xml:space="preserve"> </w:t>
                      </w:r>
                      <w:r w:rsidR="000F22E5">
                        <w:rPr>
                          <w:sz w:val="18"/>
                          <w:szCs w:val="18"/>
                          <w:lang w:val="fr-FR"/>
                        </w:rPr>
                        <w:t>Models</w:t>
                      </w:r>
                    </w:p>
                    <w:p w:rsidR="000E0E61" w:rsidRDefault="000E0E61" w:rsidP="003765C9">
                      <w:pPr>
                        <w:pStyle w:val="Body"/>
                        <w:numPr>
                          <w:ilvl w:val="1"/>
                          <w:numId w:val="1"/>
                        </w:numPr>
                        <w:rPr>
                          <w:sz w:val="16"/>
                          <w:szCs w:val="16"/>
                        </w:rPr>
                      </w:pPr>
                      <w:r>
                        <w:rPr>
                          <w:sz w:val="16"/>
                          <w:szCs w:val="16"/>
                        </w:rPr>
                        <w:t>Summits for Global Thought Leaders</w:t>
                      </w:r>
                    </w:p>
                    <w:p w:rsidR="000E0E61" w:rsidRDefault="00CB5B26" w:rsidP="000E0E61">
                      <w:pPr>
                        <w:pStyle w:val="Body"/>
                        <w:numPr>
                          <w:ilvl w:val="2"/>
                          <w:numId w:val="1"/>
                        </w:numPr>
                        <w:rPr>
                          <w:sz w:val="16"/>
                          <w:szCs w:val="16"/>
                        </w:rPr>
                      </w:pPr>
                      <w:r>
                        <w:rPr>
                          <w:sz w:val="16"/>
                          <w:szCs w:val="16"/>
                        </w:rPr>
                        <w:t xml:space="preserve">Digital/Data Curriculum </w:t>
                      </w:r>
                      <w:r w:rsidR="00A75AAE">
                        <w:rPr>
                          <w:sz w:val="16"/>
                          <w:szCs w:val="16"/>
                        </w:rPr>
                        <w:t xml:space="preserve">Standards </w:t>
                      </w:r>
                      <w:r>
                        <w:rPr>
                          <w:sz w:val="16"/>
                          <w:szCs w:val="16"/>
                        </w:rPr>
                        <w:t xml:space="preserve">for future </w:t>
                      </w:r>
                      <w:r w:rsidR="007D0810">
                        <w:rPr>
                          <w:sz w:val="16"/>
                          <w:szCs w:val="16"/>
                        </w:rPr>
                        <w:t>citizens</w:t>
                      </w:r>
                    </w:p>
                    <w:p w:rsidR="00A75AAE" w:rsidRDefault="002735C2" w:rsidP="000E0E61">
                      <w:pPr>
                        <w:pStyle w:val="Body"/>
                        <w:numPr>
                          <w:ilvl w:val="2"/>
                          <w:numId w:val="1"/>
                        </w:numPr>
                        <w:rPr>
                          <w:sz w:val="16"/>
                          <w:szCs w:val="16"/>
                        </w:rPr>
                      </w:pPr>
                      <w:r>
                        <w:rPr>
                          <w:sz w:val="16"/>
                          <w:szCs w:val="16"/>
                        </w:rPr>
                        <w:t>Coaching Circles for organization development</w:t>
                      </w:r>
                    </w:p>
                    <w:p w:rsidR="00602196" w:rsidRDefault="0092454C" w:rsidP="000E0E61">
                      <w:pPr>
                        <w:pStyle w:val="Body"/>
                        <w:numPr>
                          <w:ilvl w:val="2"/>
                          <w:numId w:val="1"/>
                        </w:numPr>
                        <w:rPr>
                          <w:sz w:val="16"/>
                          <w:szCs w:val="16"/>
                        </w:rPr>
                      </w:pPr>
                      <w:r>
                        <w:rPr>
                          <w:sz w:val="16"/>
                          <w:szCs w:val="16"/>
                        </w:rPr>
                        <w:t>Online</w:t>
                      </w:r>
                      <w:r w:rsidR="00C50D2C">
                        <w:rPr>
                          <w:sz w:val="16"/>
                          <w:szCs w:val="16"/>
                        </w:rPr>
                        <w:t xml:space="preserve"> publicity by broadcasting </w:t>
                      </w:r>
                      <w:r w:rsidR="0017114C">
                        <w:rPr>
                          <w:sz w:val="16"/>
                          <w:szCs w:val="16"/>
                        </w:rPr>
                        <w:t>audio/</w:t>
                      </w:r>
                      <w:r w:rsidR="00C50D2C">
                        <w:rPr>
                          <w:sz w:val="16"/>
                          <w:szCs w:val="16"/>
                        </w:rPr>
                        <w:t>video</w:t>
                      </w:r>
                      <w:r w:rsidR="0017114C">
                        <w:rPr>
                          <w:sz w:val="16"/>
                          <w:szCs w:val="16"/>
                        </w:rPr>
                        <w:t xml:space="preserve">, </w:t>
                      </w:r>
                      <w:r w:rsidR="00C50D2C">
                        <w:rPr>
                          <w:sz w:val="16"/>
                          <w:szCs w:val="16"/>
                        </w:rPr>
                        <w:t xml:space="preserve">conference </w:t>
                      </w:r>
                      <w:r w:rsidR="0017114C">
                        <w:rPr>
                          <w:sz w:val="16"/>
                          <w:szCs w:val="16"/>
                        </w:rPr>
                        <w:t>journals</w:t>
                      </w:r>
                      <w:r w:rsidR="00C50D2C">
                        <w:rPr>
                          <w:sz w:val="16"/>
                          <w:szCs w:val="16"/>
                        </w:rPr>
                        <w:t>, and policy papers.</w:t>
                      </w:r>
                    </w:p>
                    <w:p w:rsidR="001E6485" w:rsidRDefault="001E6485" w:rsidP="009224A4">
                      <w:pPr>
                        <w:pStyle w:val="Body"/>
                        <w:numPr>
                          <w:ilvl w:val="1"/>
                          <w:numId w:val="1"/>
                        </w:numPr>
                        <w:spacing w:line="240" w:lineRule="auto"/>
                        <w:rPr>
                          <w:sz w:val="16"/>
                          <w:szCs w:val="16"/>
                        </w:rPr>
                      </w:pPr>
                      <w:r>
                        <w:rPr>
                          <w:sz w:val="16"/>
                          <w:szCs w:val="16"/>
                        </w:rPr>
                        <w:t>Residential</w:t>
                      </w:r>
                      <w:r w:rsidR="00783772">
                        <w:rPr>
                          <w:sz w:val="16"/>
                          <w:szCs w:val="16"/>
                        </w:rPr>
                        <w:t>/Rotational</w:t>
                      </w:r>
                      <w:r>
                        <w:rPr>
                          <w:sz w:val="16"/>
                          <w:szCs w:val="16"/>
                        </w:rPr>
                        <w:t xml:space="preserve"> Programs</w:t>
                      </w:r>
                    </w:p>
                    <w:p w:rsidR="009224A4" w:rsidRPr="000A5BA2" w:rsidRDefault="009224A4" w:rsidP="001E6485">
                      <w:pPr>
                        <w:pStyle w:val="Body"/>
                        <w:numPr>
                          <w:ilvl w:val="2"/>
                          <w:numId w:val="1"/>
                        </w:numPr>
                        <w:spacing w:line="240" w:lineRule="auto"/>
                        <w:rPr>
                          <w:sz w:val="16"/>
                          <w:szCs w:val="16"/>
                        </w:rPr>
                      </w:pPr>
                      <w:r>
                        <w:rPr>
                          <w:sz w:val="16"/>
                          <w:szCs w:val="16"/>
                        </w:rPr>
                        <w:t>Designers in Residence Program</w:t>
                      </w:r>
                    </w:p>
                    <w:p w:rsidR="0036606B" w:rsidRDefault="009224A4" w:rsidP="00E514F0">
                      <w:pPr>
                        <w:pStyle w:val="Body"/>
                        <w:numPr>
                          <w:ilvl w:val="2"/>
                          <w:numId w:val="1"/>
                        </w:numPr>
                        <w:spacing w:line="240" w:lineRule="auto"/>
                        <w:rPr>
                          <w:sz w:val="15"/>
                          <w:szCs w:val="15"/>
                        </w:rPr>
                      </w:pPr>
                      <w:r>
                        <w:rPr>
                          <w:sz w:val="15"/>
                          <w:szCs w:val="15"/>
                        </w:rPr>
                        <w:t>Long-term Co-living Space for Digital Innovators</w:t>
                      </w:r>
                    </w:p>
                    <w:p w:rsidR="00787F0D" w:rsidRPr="00E514F0" w:rsidRDefault="00787F0D" w:rsidP="00E514F0">
                      <w:pPr>
                        <w:pStyle w:val="Body"/>
                        <w:numPr>
                          <w:ilvl w:val="2"/>
                          <w:numId w:val="1"/>
                        </w:numPr>
                        <w:spacing w:line="240" w:lineRule="auto"/>
                        <w:rPr>
                          <w:sz w:val="15"/>
                          <w:szCs w:val="15"/>
                        </w:rPr>
                      </w:pPr>
                      <w:r>
                        <w:rPr>
                          <w:sz w:val="15"/>
                          <w:szCs w:val="15"/>
                        </w:rPr>
                        <w:t xml:space="preserve">Collaborate with other </w:t>
                      </w:r>
                      <w:r w:rsidR="00DF3736">
                        <w:rPr>
                          <w:sz w:val="15"/>
                          <w:szCs w:val="15"/>
                        </w:rPr>
                        <w:t>i</w:t>
                      </w:r>
                      <w:r>
                        <w:rPr>
                          <w:sz w:val="15"/>
                          <w:szCs w:val="15"/>
                        </w:rPr>
                        <w:t xml:space="preserve">nternational locations to create </w:t>
                      </w:r>
                      <w:r w:rsidR="00DF3736">
                        <w:rPr>
                          <w:sz w:val="15"/>
                          <w:szCs w:val="15"/>
                        </w:rPr>
                        <w:t>exchange/rotational</w:t>
                      </w:r>
                      <w:r>
                        <w:rPr>
                          <w:sz w:val="15"/>
                          <w:szCs w:val="15"/>
                        </w:rPr>
                        <w:t xml:space="preserve"> Thought-Leader Residential Programs.</w:t>
                      </w:r>
                    </w:p>
                    <w:p w:rsidR="00FA6510" w:rsidRDefault="007C3D4D" w:rsidP="00FA6510">
                      <w:pPr>
                        <w:pStyle w:val="Body"/>
                        <w:numPr>
                          <w:ilvl w:val="0"/>
                          <w:numId w:val="1"/>
                        </w:numPr>
                      </w:pPr>
                      <w:r>
                        <w:t>Data Agencies</w:t>
                      </w:r>
                      <w:r w:rsidR="009144CE">
                        <w:t>:</w:t>
                      </w:r>
                    </w:p>
                    <w:p w:rsidR="000E0E61" w:rsidRPr="000E0E61" w:rsidRDefault="000E0E61" w:rsidP="000E0E61">
                      <w:pPr>
                        <w:pStyle w:val="Body"/>
                        <w:numPr>
                          <w:ilvl w:val="1"/>
                          <w:numId w:val="1"/>
                        </w:numPr>
                        <w:spacing w:line="240" w:lineRule="auto"/>
                        <w:rPr>
                          <w:sz w:val="16"/>
                          <w:szCs w:val="16"/>
                        </w:rPr>
                      </w:pPr>
                      <w:r w:rsidRPr="009E1B4E">
                        <w:rPr>
                          <w:sz w:val="16"/>
                          <w:szCs w:val="16"/>
                        </w:rPr>
                        <w:t>Computational Thinking Curriculum for the masses: Teaching young people AI-compatible math fundamentals</w:t>
                      </w:r>
                    </w:p>
                    <w:p w:rsidR="001A7B6B" w:rsidRPr="004E1B57" w:rsidRDefault="000C7BB1" w:rsidP="00E57CF9">
                      <w:pPr>
                        <w:pStyle w:val="Body"/>
                        <w:numPr>
                          <w:ilvl w:val="1"/>
                          <w:numId w:val="1"/>
                        </w:numPr>
                        <w:spacing w:line="240" w:lineRule="auto"/>
                        <w:rPr>
                          <w:sz w:val="15"/>
                          <w:szCs w:val="15"/>
                        </w:rPr>
                      </w:pPr>
                      <w:r>
                        <w:rPr>
                          <w:sz w:val="15"/>
                          <w:szCs w:val="15"/>
                        </w:rPr>
                        <w:t xml:space="preserve">Investigating </w:t>
                      </w:r>
                      <w:r w:rsidR="001A7B6B" w:rsidRPr="004E1B57">
                        <w:rPr>
                          <w:sz w:val="15"/>
                          <w:szCs w:val="15"/>
                        </w:rPr>
                        <w:t>New Data Standards: Blockchain and Spatial Web (Web 3.0)</w:t>
                      </w:r>
                    </w:p>
                    <w:p w:rsidR="00DD4152" w:rsidRPr="000A5BA2" w:rsidRDefault="004B59AB" w:rsidP="001F5FC1">
                      <w:pPr>
                        <w:pStyle w:val="Body"/>
                        <w:numPr>
                          <w:ilvl w:val="1"/>
                          <w:numId w:val="1"/>
                        </w:numPr>
                        <w:spacing w:line="240" w:lineRule="auto"/>
                        <w:rPr>
                          <w:sz w:val="16"/>
                          <w:szCs w:val="16"/>
                        </w:rPr>
                      </w:pPr>
                      <w:r w:rsidRPr="000A5BA2">
                        <w:rPr>
                          <w:sz w:val="16"/>
                          <w:szCs w:val="16"/>
                        </w:rPr>
                        <w:t>Technolog</w:t>
                      </w:r>
                      <w:r w:rsidR="005538AD">
                        <w:rPr>
                          <w:sz w:val="16"/>
                          <w:szCs w:val="16"/>
                        </w:rPr>
                        <w:t xml:space="preserve">y Development </w:t>
                      </w:r>
                      <w:r w:rsidRPr="000A5BA2">
                        <w:rPr>
                          <w:sz w:val="16"/>
                          <w:szCs w:val="16"/>
                        </w:rPr>
                        <w:t>for Secure Data Sharing Infrastructures</w:t>
                      </w:r>
                    </w:p>
                    <w:p w:rsidR="006829F9" w:rsidRDefault="00505318" w:rsidP="006829F9">
                      <w:pPr>
                        <w:pStyle w:val="Body"/>
                        <w:numPr>
                          <w:ilvl w:val="0"/>
                          <w:numId w:val="1"/>
                        </w:numPr>
                      </w:pPr>
                      <w:r>
                        <w:t xml:space="preserve">Identifying Meaningful </w:t>
                      </w:r>
                      <w:r w:rsidR="001906E7">
                        <w:t>Success Factors</w:t>
                      </w:r>
                      <w:r w:rsidR="006829F9">
                        <w:t>:</w:t>
                      </w:r>
                    </w:p>
                    <w:p w:rsidR="00505318" w:rsidRPr="00505318" w:rsidRDefault="00505318" w:rsidP="00B96FF8">
                      <w:pPr>
                        <w:pStyle w:val="Body"/>
                        <w:numPr>
                          <w:ilvl w:val="1"/>
                          <w:numId w:val="1"/>
                        </w:numPr>
                        <w:spacing w:line="240" w:lineRule="auto"/>
                        <w:rPr>
                          <w:sz w:val="15"/>
                          <w:szCs w:val="15"/>
                        </w:rPr>
                      </w:pPr>
                      <w:r>
                        <w:rPr>
                          <w:sz w:val="16"/>
                          <w:szCs w:val="16"/>
                        </w:rPr>
                        <w:t>Workshop</w:t>
                      </w:r>
                      <w:r w:rsidR="00F45A91">
                        <w:rPr>
                          <w:sz w:val="16"/>
                          <w:szCs w:val="16"/>
                        </w:rPr>
                        <w:t>s</w:t>
                      </w:r>
                      <w:r>
                        <w:rPr>
                          <w:sz w:val="16"/>
                          <w:szCs w:val="16"/>
                        </w:rPr>
                        <w:t xml:space="preserve"> </w:t>
                      </w:r>
                      <w:r w:rsidR="00011A77">
                        <w:rPr>
                          <w:sz w:val="16"/>
                          <w:szCs w:val="16"/>
                        </w:rPr>
                        <w:t>for Policy</w:t>
                      </w:r>
                      <w:r w:rsidR="00A27013" w:rsidRPr="009E1B4E">
                        <w:rPr>
                          <w:sz w:val="16"/>
                          <w:szCs w:val="16"/>
                        </w:rPr>
                        <w:t xml:space="preserve"> Makers: Teac</w:t>
                      </w:r>
                      <w:r>
                        <w:rPr>
                          <w:sz w:val="16"/>
                          <w:szCs w:val="16"/>
                        </w:rPr>
                        <w:t xml:space="preserve">h government officers </w:t>
                      </w:r>
                      <w:r w:rsidR="00EE68B3">
                        <w:rPr>
                          <w:sz w:val="16"/>
                          <w:szCs w:val="16"/>
                        </w:rPr>
                        <w:t>to</w:t>
                      </w:r>
                      <w:r w:rsidR="00A27013" w:rsidRPr="009E1B4E">
                        <w:rPr>
                          <w:sz w:val="16"/>
                          <w:szCs w:val="16"/>
                        </w:rPr>
                        <w:t xml:space="preserve"> use </w:t>
                      </w:r>
                      <w:r>
                        <w:rPr>
                          <w:sz w:val="16"/>
                          <w:szCs w:val="16"/>
                        </w:rPr>
                        <w:t>existing public data sources to formulate useful indicators for policy success</w:t>
                      </w:r>
                    </w:p>
                    <w:p w:rsidR="00A27013" w:rsidRPr="00B96FF8" w:rsidRDefault="002D24D1" w:rsidP="00B96FF8">
                      <w:pPr>
                        <w:pStyle w:val="Body"/>
                        <w:numPr>
                          <w:ilvl w:val="1"/>
                          <w:numId w:val="1"/>
                        </w:numPr>
                        <w:spacing w:line="240" w:lineRule="auto"/>
                        <w:rPr>
                          <w:sz w:val="15"/>
                          <w:szCs w:val="15"/>
                        </w:rPr>
                      </w:pPr>
                      <w:r>
                        <w:rPr>
                          <w:sz w:val="16"/>
                          <w:szCs w:val="16"/>
                        </w:rPr>
                        <w:t>R</w:t>
                      </w:r>
                      <w:r w:rsidR="000932AA">
                        <w:rPr>
                          <w:sz w:val="16"/>
                          <w:szCs w:val="16"/>
                        </w:rPr>
                        <w:t xml:space="preserve">esearch institute </w:t>
                      </w:r>
                      <w:r>
                        <w:rPr>
                          <w:sz w:val="16"/>
                          <w:szCs w:val="16"/>
                        </w:rPr>
                        <w:t>on</w:t>
                      </w:r>
                      <w:r w:rsidR="000932AA">
                        <w:rPr>
                          <w:sz w:val="16"/>
                          <w:szCs w:val="16"/>
                        </w:rPr>
                        <w:t xml:space="preserve"> </w:t>
                      </w:r>
                      <w:r w:rsidR="000432CB">
                        <w:rPr>
                          <w:sz w:val="16"/>
                          <w:szCs w:val="16"/>
                        </w:rPr>
                        <w:t>Happiness</w:t>
                      </w:r>
                      <w:r w:rsidR="000932AA">
                        <w:rPr>
                          <w:sz w:val="16"/>
                          <w:szCs w:val="16"/>
                        </w:rPr>
                        <w:t xml:space="preserve"> </w:t>
                      </w:r>
                      <w:r w:rsidR="000432CB">
                        <w:rPr>
                          <w:sz w:val="16"/>
                          <w:szCs w:val="16"/>
                        </w:rPr>
                        <w:t>Index</w:t>
                      </w:r>
                      <w:r>
                        <w:rPr>
                          <w:sz w:val="16"/>
                          <w:szCs w:val="16"/>
                        </w:rPr>
                        <w:t>: G</w:t>
                      </w:r>
                      <w:r w:rsidR="000432CB">
                        <w:rPr>
                          <w:sz w:val="16"/>
                          <w:szCs w:val="16"/>
                        </w:rPr>
                        <w:t xml:space="preserve">eneral public, data </w:t>
                      </w:r>
                      <w:r w:rsidR="000932AA">
                        <w:rPr>
                          <w:sz w:val="16"/>
                          <w:szCs w:val="16"/>
                        </w:rPr>
                        <w:t xml:space="preserve">scientists and policy makers </w:t>
                      </w:r>
                      <w:r w:rsidR="000432CB">
                        <w:rPr>
                          <w:sz w:val="16"/>
                          <w:szCs w:val="16"/>
                        </w:rPr>
                        <w:t>can</w:t>
                      </w:r>
                      <w:r w:rsidR="00D845DB">
                        <w:rPr>
                          <w:sz w:val="16"/>
                          <w:szCs w:val="16"/>
                        </w:rPr>
                        <w:t xml:space="preserve"> </w:t>
                      </w:r>
                      <w:r w:rsidR="000432CB">
                        <w:rPr>
                          <w:sz w:val="16"/>
                          <w:szCs w:val="16"/>
                        </w:rPr>
                        <w:t xml:space="preserve">participate in the </w:t>
                      </w:r>
                      <w:r w:rsidR="009F3A64">
                        <w:rPr>
                          <w:sz w:val="16"/>
                          <w:szCs w:val="16"/>
                        </w:rPr>
                        <w:t>formation</w:t>
                      </w:r>
                      <w:r w:rsidR="000432CB">
                        <w:rPr>
                          <w:sz w:val="16"/>
                          <w:szCs w:val="16"/>
                        </w:rPr>
                        <w:t xml:space="preserve"> of data-driven policies for public good.</w:t>
                      </w:r>
                    </w:p>
                  </w:txbxContent>
                </v:textbox>
                <w10:wrap anchorx="page" anchory="page"/>
              </v:shape>
            </w:pict>
          </mc:Fallback>
        </mc:AlternateContent>
      </w:r>
      <w:r w:rsidR="00C64A3F">
        <w:rPr>
          <w:noProof/>
        </w:rPr>
        <w:drawing>
          <wp:anchor distT="152400" distB="152400" distL="152400" distR="152400" simplePos="0" relativeHeight="251676672" behindDoc="0" locked="0" layoutInCell="1" allowOverlap="1">
            <wp:simplePos x="0" y="0"/>
            <wp:positionH relativeFrom="page">
              <wp:posOffset>7239635</wp:posOffset>
            </wp:positionH>
            <wp:positionV relativeFrom="page">
              <wp:posOffset>2325370</wp:posOffset>
            </wp:positionV>
            <wp:extent cx="3137535" cy="2324100"/>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78718124_482x321.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7535" cy="2324100"/>
                    </a:xfrm>
                    <a:prstGeom prst="rect">
                      <a:avLst/>
                    </a:prstGeom>
                    <a:ln w="12700" cap="flat">
                      <a:noFill/>
                      <a:miter lim="400000"/>
                    </a:ln>
                    <a:effectLst/>
                  </pic:spPr>
                </pic:pic>
              </a:graphicData>
            </a:graphic>
            <wp14:sizeRelH relativeFrom="margin">
              <wp14:pctWidth>0</wp14:pctWidth>
            </wp14:sizeRelH>
          </wp:anchor>
        </w:drawing>
      </w:r>
      <w:r w:rsidR="0037463D">
        <w:rPr>
          <w:noProof/>
        </w:rPr>
        <w:drawing>
          <wp:anchor distT="152400" distB="152400" distL="152400" distR="152400" simplePos="0" relativeHeight="251678720" behindDoc="0" locked="0" layoutInCell="1" allowOverlap="1" wp14:anchorId="6E765789" wp14:editId="4D090659">
            <wp:simplePos x="0" y="0"/>
            <wp:positionH relativeFrom="page">
              <wp:posOffset>256264</wp:posOffset>
            </wp:positionH>
            <wp:positionV relativeFrom="page">
              <wp:posOffset>5057775</wp:posOffset>
            </wp:positionV>
            <wp:extent cx="3126105" cy="2315845"/>
            <wp:effectExtent l="0" t="0" r="0" b="0"/>
            <wp:wrapNone/>
            <wp:docPr id="2" name="officeArt object"/>
            <wp:cNvGraphicFramePr/>
            <a:graphic xmlns:a="http://schemas.openxmlformats.org/drawingml/2006/main">
              <a:graphicData uri="http://schemas.openxmlformats.org/drawingml/2006/picture">
                <pic:pic xmlns:pic="http://schemas.openxmlformats.org/drawingml/2006/picture">
                  <pic:nvPicPr>
                    <pic:cNvPr id="1073741836" name="450732569_990x660.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6105" cy="2315845"/>
                    </a:xfrm>
                    <a:prstGeom prst="rect">
                      <a:avLst/>
                    </a:prstGeom>
                    <a:ln w="12700" cap="flat">
                      <a:noFill/>
                      <a:miter lim="400000"/>
                    </a:ln>
                    <a:effectLst/>
                  </pic:spPr>
                </pic:pic>
              </a:graphicData>
            </a:graphic>
            <wp14:sizeRelV relativeFrom="margin">
              <wp14:pctHeight>0</wp14:pctHeight>
            </wp14:sizeRelV>
          </wp:anchor>
        </w:drawing>
      </w:r>
      <w:r w:rsidR="0037463D">
        <w:rPr>
          <w:noProof/>
        </w:rPr>
        <w:drawing>
          <wp:anchor distT="152400" distB="152400" distL="152400" distR="152400" simplePos="0" relativeHeight="251670528" behindDoc="0" locked="0" layoutInCell="1" allowOverlap="1">
            <wp:simplePos x="0" y="0"/>
            <wp:positionH relativeFrom="page">
              <wp:posOffset>264160</wp:posOffset>
            </wp:positionH>
            <wp:positionV relativeFrom="page">
              <wp:posOffset>2927074</wp:posOffset>
            </wp:positionV>
            <wp:extent cx="3126740" cy="2315845"/>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450732569_990x660.jpe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6740" cy="2315845"/>
                    </a:xfrm>
                    <a:prstGeom prst="rect">
                      <a:avLst/>
                    </a:prstGeom>
                    <a:ln w="12700" cap="flat">
                      <a:noFill/>
                      <a:miter lim="400000"/>
                    </a:ln>
                    <a:effectLst/>
                  </pic:spPr>
                </pic:pic>
              </a:graphicData>
            </a:graphic>
            <wp14:sizeRelV relativeFrom="margin">
              <wp14:pctHeight>0</wp14:pctHeight>
            </wp14:sizeRelV>
          </wp:anchor>
        </w:drawing>
      </w:r>
      <w:r w:rsidR="003C1171">
        <w:rPr>
          <w:noProof/>
        </w:rPr>
        <mc:AlternateContent>
          <mc:Choice Requires="wps">
            <w:drawing>
              <wp:anchor distT="152400" distB="152400" distL="152400" distR="152400" simplePos="0" relativeHeight="251667456" behindDoc="0" locked="0" layoutInCell="1" allowOverlap="1">
                <wp:simplePos x="0" y="0"/>
                <wp:positionH relativeFrom="page">
                  <wp:posOffset>7189304</wp:posOffset>
                </wp:positionH>
                <wp:positionV relativeFrom="page">
                  <wp:posOffset>4817164</wp:posOffset>
                </wp:positionV>
                <wp:extent cx="3238500" cy="2434093"/>
                <wp:effectExtent l="0" t="0" r="0" b="4445"/>
                <wp:wrapNone/>
                <wp:docPr id="1073741833" name="officeArt object"/>
                <wp:cNvGraphicFramePr/>
                <a:graphic xmlns:a="http://schemas.openxmlformats.org/drawingml/2006/main">
                  <a:graphicData uri="http://schemas.microsoft.com/office/word/2010/wordprocessingShape">
                    <wps:wsp>
                      <wps:cNvSpPr txBox="1"/>
                      <wps:spPr>
                        <a:xfrm>
                          <a:off x="0" y="0"/>
                          <a:ext cx="3238500" cy="2434093"/>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rsidR="00D326ED" w:rsidRDefault="00FD4712">
                            <w:pPr>
                              <w:pStyle w:val="Subtitle"/>
                              <w:rPr>
                                <w:rStyle w:val="Red"/>
                              </w:rPr>
                            </w:pPr>
                            <w:r>
                              <w:rPr>
                                <w:rStyle w:val="Red"/>
                                <w:lang w:val="de-DE"/>
                              </w:rPr>
                              <w:t>Information</w:t>
                            </w:r>
                            <w:r w:rsidR="00FC1CD6">
                              <w:rPr>
                                <w:rStyle w:val="Red"/>
                                <w:lang w:val="de-DE"/>
                              </w:rPr>
                              <w:t xml:space="preserve"> about CXI</w:t>
                            </w:r>
                          </w:p>
                          <w:p w:rsidR="00CC2D55" w:rsidRDefault="00CC2D55">
                            <w:pPr>
                              <w:pStyle w:val="Body"/>
                              <w:rPr>
                                <w:lang w:val="it-IT"/>
                              </w:rPr>
                            </w:pPr>
                            <w:r>
                              <w:rPr>
                                <w:lang w:val="it-IT"/>
                              </w:rPr>
                              <w:t xml:space="preserve">More detailed information </w:t>
                            </w:r>
                            <w:r w:rsidR="009D0A2B">
                              <w:rPr>
                                <w:lang w:val="it-IT"/>
                              </w:rPr>
                              <w:t xml:space="preserve">about CXI in </w:t>
                            </w:r>
                            <w:bookmarkStart w:id="0" w:name="_GoBack"/>
                            <w:bookmarkEnd w:id="0"/>
                            <w:r w:rsidR="009D0A2B">
                              <w:rPr>
                                <w:lang w:val="it-IT"/>
                              </w:rPr>
                              <w:t xml:space="preserve">general </w:t>
                            </w:r>
                            <w:r>
                              <w:rPr>
                                <w:lang w:val="it-IT"/>
                              </w:rPr>
                              <w:t>can be found on the following website:</w:t>
                            </w:r>
                          </w:p>
                          <w:p w:rsidR="00D326ED" w:rsidRDefault="00CC2D55">
                            <w:pPr>
                              <w:pStyle w:val="Body"/>
                              <w:rPr>
                                <w:lang w:val="it-IT"/>
                              </w:rPr>
                            </w:pPr>
                            <w:r>
                              <w:rPr>
                                <w:lang w:val="it-IT"/>
                              </w:rPr>
                              <w:t xml:space="preserve"> </w:t>
                            </w:r>
                            <w:hyperlink r:id="rId11" w:history="1">
                              <w:r w:rsidR="000D3B80" w:rsidRPr="00B64872">
                                <w:rPr>
                                  <w:rStyle w:val="Hyperlink"/>
                                  <w:lang w:val="it-IT"/>
                                </w:rPr>
                                <w:t>http://globalcxi.org</w:t>
                              </w:r>
                            </w:hyperlink>
                          </w:p>
                          <w:p w:rsidR="002F0ACF" w:rsidRDefault="002F0ACF">
                            <w:pPr>
                              <w:pStyle w:val="Body"/>
                              <w:rPr>
                                <w:lang w:val="it-IT"/>
                              </w:rPr>
                            </w:pPr>
                            <w:r>
                              <w:rPr>
                                <w:lang w:val="it-IT"/>
                              </w:rPr>
                              <w:t>For a full list of CXI members, please see:</w:t>
                            </w:r>
                          </w:p>
                          <w:p w:rsidR="002F0ACF" w:rsidRDefault="002F0ACF">
                            <w:pPr>
                              <w:pStyle w:val="Body"/>
                              <w:rPr>
                                <w:lang w:val="it-IT"/>
                              </w:rPr>
                            </w:pPr>
                            <w:r>
                              <w:rPr>
                                <w:lang w:val="it-IT"/>
                              </w:rPr>
                              <w:t xml:space="preserve"> </w:t>
                            </w:r>
                            <w:r w:rsidRPr="002F0ACF">
                              <w:rPr>
                                <w:lang w:val="it-IT"/>
                              </w:rPr>
                              <w:t>https://globalcxi.org/#members</w:t>
                            </w:r>
                          </w:p>
                          <w:p w:rsidR="00537351" w:rsidRDefault="00F10B8B">
                            <w:pPr>
                              <w:pStyle w:val="Body"/>
                              <w:rPr>
                                <w:lang w:val="it-IT"/>
                              </w:rPr>
                            </w:pPr>
                            <w:r>
                              <w:rPr>
                                <w:lang w:val="it-IT"/>
                              </w:rPr>
                              <w:t>Some images of this presentation came from:</w:t>
                            </w:r>
                          </w:p>
                          <w:p w:rsidR="0003156C" w:rsidRPr="007930CE" w:rsidRDefault="00F10B8B" w:rsidP="0003156C">
                            <w:pPr>
                              <w:pStyle w:val="Body"/>
                              <w:rPr>
                                <w:sz w:val="16"/>
                                <w:szCs w:val="16"/>
                                <w:lang w:val="it-IT"/>
                              </w:rPr>
                            </w:pPr>
                            <w:r w:rsidRPr="007930CE">
                              <w:rPr>
                                <w:sz w:val="11"/>
                                <w:szCs w:val="11"/>
                                <w:lang w:val="it-IT"/>
                              </w:rPr>
                              <w:t xml:space="preserve">  </w:t>
                            </w:r>
                            <w:r w:rsidR="0003156C" w:rsidRPr="007930CE">
                              <w:rPr>
                                <w:sz w:val="16"/>
                                <w:szCs w:val="16"/>
                                <w:lang w:val="it-IT"/>
                              </w:rPr>
                              <w:t>DRAFT</w:t>
                            </w:r>
                            <w:r w:rsidR="009C0479" w:rsidRPr="007930CE">
                              <w:rPr>
                                <w:sz w:val="16"/>
                                <w:szCs w:val="16"/>
                                <w:lang w:val="it-IT"/>
                              </w:rPr>
                              <w:t xml:space="preserve"> </w:t>
                            </w:r>
                            <w:r w:rsidR="0003156C" w:rsidRPr="007930CE">
                              <w:rPr>
                                <w:sz w:val="16"/>
                                <w:szCs w:val="16"/>
                                <w:lang w:val="it-IT"/>
                              </w:rPr>
                              <w:t>INFO for</w:t>
                            </w:r>
                            <w:r w:rsidR="007930CE" w:rsidRPr="007930CE">
                              <w:rPr>
                                <w:sz w:val="16"/>
                                <w:szCs w:val="16"/>
                                <w:lang w:val="it-IT"/>
                              </w:rPr>
                              <w:t xml:space="preserve"> </w:t>
                            </w:r>
                            <w:r w:rsidR="0003156C" w:rsidRPr="007930CE">
                              <w:rPr>
                                <w:sz w:val="16"/>
                                <w:szCs w:val="16"/>
                                <w:lang w:val="it-IT"/>
                              </w:rPr>
                              <w:t>Councilon</w:t>
                            </w:r>
                            <w:r w:rsidR="007930CE" w:rsidRPr="007930CE">
                              <w:rPr>
                                <w:sz w:val="16"/>
                                <w:szCs w:val="16"/>
                                <w:lang w:val="it-IT"/>
                              </w:rPr>
                              <w:t xml:space="preserve"> </w:t>
                            </w:r>
                            <w:r w:rsidR="0003156C" w:rsidRPr="007930CE">
                              <w:rPr>
                                <w:sz w:val="16"/>
                                <w:szCs w:val="16"/>
                                <w:lang w:val="it-IT"/>
                              </w:rPr>
                              <w:t>Extended</w:t>
                            </w:r>
                            <w:r w:rsidR="007930CE" w:rsidRPr="007930CE">
                              <w:rPr>
                                <w:sz w:val="16"/>
                                <w:szCs w:val="16"/>
                                <w:lang w:val="it-IT"/>
                              </w:rPr>
                              <w:t xml:space="preserve"> </w:t>
                            </w:r>
                            <w:r w:rsidR="0003156C" w:rsidRPr="007930CE">
                              <w:rPr>
                                <w:sz w:val="16"/>
                                <w:szCs w:val="16"/>
                                <w:lang w:val="it-IT"/>
                              </w:rPr>
                              <w:t>Intelligence</w:t>
                            </w:r>
                            <w:r w:rsidR="007930CE" w:rsidRPr="007930CE">
                              <w:rPr>
                                <w:sz w:val="16"/>
                                <w:szCs w:val="16"/>
                                <w:lang w:val="it-IT"/>
                              </w:rPr>
                              <w:t xml:space="preserve"> </w:t>
                            </w:r>
                            <w:r w:rsidR="0003156C" w:rsidRPr="007930CE">
                              <w:rPr>
                                <w:sz w:val="16"/>
                                <w:szCs w:val="16"/>
                                <w:lang w:val="it-IT"/>
                              </w:rPr>
                              <w:t xml:space="preserve">(CXI) 23/7/2019 </w:t>
                            </w:r>
                          </w:p>
                          <w:p w:rsidR="00F10B8B" w:rsidRDefault="00F10B8B">
                            <w:pPr>
                              <w:pStyle w:val="Body"/>
                              <w:rPr>
                                <w:lang w:val="it-IT"/>
                              </w:rPr>
                            </w:pPr>
                          </w:p>
                          <w:p w:rsidR="000D3B80" w:rsidRDefault="000D3B80">
                            <w:pPr>
                              <w:pStyle w:val="Body"/>
                            </w:pPr>
                          </w:p>
                        </w:txbxContent>
                      </wps:txbx>
                      <wps:bodyPr wrap="square" lIns="0" tIns="0" rIns="0" bIns="0" numCol="1" anchor="t">
                        <a:noAutofit/>
                      </wps:bodyPr>
                    </wps:wsp>
                  </a:graphicData>
                </a:graphic>
                <wp14:sizeRelV relativeFrom="margin">
                  <wp14:pctHeight>0</wp14:pctHeight>
                </wp14:sizeRelV>
              </wp:anchor>
            </w:drawing>
          </mc:Choice>
          <mc:Fallback>
            <w:pict>
              <v:shape id="_x0000_s1030" type="#_x0000_t202" style="position:absolute;margin-left:566.1pt;margin-top:379.3pt;width:255pt;height:191.65pt;z-index:251667456;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" filled="f" stroked="f" strokeweight="1pt">
                <v:stroke miterlimit="4"/>
                <v:textbox inset="0,0,0,0">
                  <w:txbxContent>
                    <w:p w:rsidR="00D326ED" w:rsidRDefault="00FD4712">
                      <w:pPr>
                        <w:pStyle w:val="Subtitle"/>
                        <w:rPr>
                          <w:rStyle w:val="Red"/>
                        </w:rPr>
                      </w:pPr>
                      <w:r>
                        <w:rPr>
                          <w:rStyle w:val="Red"/>
                          <w:lang w:val="de-DE"/>
                        </w:rPr>
                        <w:t>Information</w:t>
                      </w:r>
                      <w:r w:rsidR="00FC1CD6">
                        <w:rPr>
                          <w:rStyle w:val="Red"/>
                          <w:lang w:val="de-DE"/>
                        </w:rPr>
                        <w:t xml:space="preserve"> about CXI</w:t>
                      </w:r>
                    </w:p>
                    <w:p w:rsidR="00CC2D55" w:rsidRDefault="00CC2D55">
                      <w:pPr>
                        <w:pStyle w:val="Body"/>
                        <w:rPr>
                          <w:lang w:val="it-IT"/>
                        </w:rPr>
                      </w:pPr>
                      <w:r>
                        <w:rPr>
                          <w:lang w:val="it-IT"/>
                        </w:rPr>
                        <w:t xml:space="preserve">More detailed information </w:t>
                      </w:r>
                      <w:r w:rsidR="009D0A2B">
                        <w:rPr>
                          <w:lang w:val="it-IT"/>
                        </w:rPr>
                        <w:t xml:space="preserve">about CXI in </w:t>
                      </w:r>
                      <w:bookmarkStart w:id="1" w:name="_GoBack"/>
                      <w:bookmarkEnd w:id="1"/>
                      <w:r w:rsidR="009D0A2B">
                        <w:rPr>
                          <w:lang w:val="it-IT"/>
                        </w:rPr>
                        <w:t xml:space="preserve">general </w:t>
                      </w:r>
                      <w:r>
                        <w:rPr>
                          <w:lang w:val="it-IT"/>
                        </w:rPr>
                        <w:t>can be found on the following website:</w:t>
                      </w:r>
                    </w:p>
                    <w:p w:rsidR="00D326ED" w:rsidRDefault="00CC2D55">
                      <w:pPr>
                        <w:pStyle w:val="Body"/>
                        <w:rPr>
                          <w:lang w:val="it-IT"/>
                        </w:rPr>
                      </w:pPr>
                      <w:r>
                        <w:rPr>
                          <w:lang w:val="it-IT"/>
                        </w:rPr>
                        <w:t xml:space="preserve"> </w:t>
                      </w:r>
                      <w:hyperlink r:id="rId12" w:history="1">
                        <w:r w:rsidR="000D3B80" w:rsidRPr="00B64872">
                          <w:rPr>
                            <w:rStyle w:val="Hyperlink"/>
                            <w:lang w:val="it-IT"/>
                          </w:rPr>
                          <w:t>http://globalcxi.org</w:t>
                        </w:r>
                      </w:hyperlink>
                    </w:p>
                    <w:p w:rsidR="002F0ACF" w:rsidRDefault="002F0ACF">
                      <w:pPr>
                        <w:pStyle w:val="Body"/>
                        <w:rPr>
                          <w:lang w:val="it-IT"/>
                        </w:rPr>
                      </w:pPr>
                      <w:r>
                        <w:rPr>
                          <w:lang w:val="it-IT"/>
                        </w:rPr>
                        <w:t>For a full list of CXI members, please see:</w:t>
                      </w:r>
                    </w:p>
                    <w:p w:rsidR="002F0ACF" w:rsidRDefault="002F0ACF">
                      <w:pPr>
                        <w:pStyle w:val="Body"/>
                        <w:rPr>
                          <w:lang w:val="it-IT"/>
                        </w:rPr>
                      </w:pPr>
                      <w:r>
                        <w:rPr>
                          <w:lang w:val="it-IT"/>
                        </w:rPr>
                        <w:t xml:space="preserve"> </w:t>
                      </w:r>
                      <w:r w:rsidRPr="002F0ACF">
                        <w:rPr>
                          <w:lang w:val="it-IT"/>
                        </w:rPr>
                        <w:t>https://globalcxi.org/#members</w:t>
                      </w:r>
                    </w:p>
                    <w:p w:rsidR="00537351" w:rsidRDefault="00F10B8B">
                      <w:pPr>
                        <w:pStyle w:val="Body"/>
                        <w:rPr>
                          <w:lang w:val="it-IT"/>
                        </w:rPr>
                      </w:pPr>
                      <w:r>
                        <w:rPr>
                          <w:lang w:val="it-IT"/>
                        </w:rPr>
                        <w:t>Some images of this presentation came from:</w:t>
                      </w:r>
                    </w:p>
                    <w:p w:rsidR="0003156C" w:rsidRPr="007930CE" w:rsidRDefault="00F10B8B" w:rsidP="0003156C">
                      <w:pPr>
                        <w:pStyle w:val="Body"/>
                        <w:rPr>
                          <w:sz w:val="16"/>
                          <w:szCs w:val="16"/>
                          <w:lang w:val="it-IT"/>
                        </w:rPr>
                      </w:pPr>
                      <w:r w:rsidRPr="007930CE">
                        <w:rPr>
                          <w:sz w:val="11"/>
                          <w:szCs w:val="11"/>
                          <w:lang w:val="it-IT"/>
                        </w:rPr>
                        <w:t xml:space="preserve">  </w:t>
                      </w:r>
                      <w:r w:rsidR="0003156C" w:rsidRPr="007930CE">
                        <w:rPr>
                          <w:sz w:val="16"/>
                          <w:szCs w:val="16"/>
                          <w:lang w:val="it-IT"/>
                        </w:rPr>
                        <w:t>DRAFT</w:t>
                      </w:r>
                      <w:r w:rsidR="009C0479" w:rsidRPr="007930CE">
                        <w:rPr>
                          <w:sz w:val="16"/>
                          <w:szCs w:val="16"/>
                          <w:lang w:val="it-IT"/>
                        </w:rPr>
                        <w:t xml:space="preserve"> </w:t>
                      </w:r>
                      <w:r w:rsidR="0003156C" w:rsidRPr="007930CE">
                        <w:rPr>
                          <w:sz w:val="16"/>
                          <w:szCs w:val="16"/>
                          <w:lang w:val="it-IT"/>
                        </w:rPr>
                        <w:t>INFO for</w:t>
                      </w:r>
                      <w:r w:rsidR="007930CE" w:rsidRPr="007930CE">
                        <w:rPr>
                          <w:sz w:val="16"/>
                          <w:szCs w:val="16"/>
                          <w:lang w:val="it-IT"/>
                        </w:rPr>
                        <w:t xml:space="preserve"> </w:t>
                      </w:r>
                      <w:r w:rsidR="0003156C" w:rsidRPr="007930CE">
                        <w:rPr>
                          <w:sz w:val="16"/>
                          <w:szCs w:val="16"/>
                          <w:lang w:val="it-IT"/>
                        </w:rPr>
                        <w:t>Councilon</w:t>
                      </w:r>
                      <w:r w:rsidR="007930CE" w:rsidRPr="007930CE">
                        <w:rPr>
                          <w:sz w:val="16"/>
                          <w:szCs w:val="16"/>
                          <w:lang w:val="it-IT"/>
                        </w:rPr>
                        <w:t xml:space="preserve"> </w:t>
                      </w:r>
                      <w:r w:rsidR="0003156C" w:rsidRPr="007930CE">
                        <w:rPr>
                          <w:sz w:val="16"/>
                          <w:szCs w:val="16"/>
                          <w:lang w:val="it-IT"/>
                        </w:rPr>
                        <w:t>Extended</w:t>
                      </w:r>
                      <w:r w:rsidR="007930CE" w:rsidRPr="007930CE">
                        <w:rPr>
                          <w:sz w:val="16"/>
                          <w:szCs w:val="16"/>
                          <w:lang w:val="it-IT"/>
                        </w:rPr>
                        <w:t xml:space="preserve"> </w:t>
                      </w:r>
                      <w:r w:rsidR="0003156C" w:rsidRPr="007930CE">
                        <w:rPr>
                          <w:sz w:val="16"/>
                          <w:szCs w:val="16"/>
                          <w:lang w:val="it-IT"/>
                        </w:rPr>
                        <w:t>Intelligence</w:t>
                      </w:r>
                      <w:r w:rsidR="007930CE" w:rsidRPr="007930CE">
                        <w:rPr>
                          <w:sz w:val="16"/>
                          <w:szCs w:val="16"/>
                          <w:lang w:val="it-IT"/>
                        </w:rPr>
                        <w:t xml:space="preserve"> </w:t>
                      </w:r>
                      <w:r w:rsidR="0003156C" w:rsidRPr="007930CE">
                        <w:rPr>
                          <w:sz w:val="16"/>
                          <w:szCs w:val="16"/>
                          <w:lang w:val="it-IT"/>
                        </w:rPr>
                        <w:t xml:space="preserve">(CXI) 23/7/2019 </w:t>
                      </w:r>
                    </w:p>
                    <w:p w:rsidR="00F10B8B" w:rsidRDefault="00F10B8B">
                      <w:pPr>
                        <w:pStyle w:val="Body"/>
                        <w:rPr>
                          <w:lang w:val="it-IT"/>
                        </w:rPr>
                      </w:pPr>
                    </w:p>
                    <w:p w:rsidR="000D3B80" w:rsidRDefault="000D3B80">
                      <w:pPr>
                        <w:pStyle w:val="Body"/>
                      </w:pPr>
                    </w:p>
                  </w:txbxContent>
                </v:textbox>
                <w10:wrap anchorx="page" anchory="page"/>
              </v:shape>
            </w:pict>
          </mc:Fallback>
        </mc:AlternateContent>
      </w:r>
      <w:r w:rsidR="007942C7">
        <w:rPr>
          <w:noProof/>
        </w:rPr>
        <mc:AlternateContent>
          <mc:Choice Requires="wps">
            <w:drawing>
              <wp:anchor distT="152400" distB="152400" distL="152400" distR="152400" simplePos="0" relativeHeight="251673600" behindDoc="0" locked="0" layoutInCell="1" allowOverlap="1">
                <wp:simplePos x="0" y="0"/>
                <wp:positionH relativeFrom="page">
                  <wp:posOffset>7189304</wp:posOffset>
                </wp:positionH>
                <wp:positionV relativeFrom="page">
                  <wp:posOffset>470452</wp:posOffset>
                </wp:positionV>
                <wp:extent cx="1623392" cy="1701800"/>
                <wp:effectExtent l="0" t="0" r="2540" b="0"/>
                <wp:wrapNone/>
                <wp:docPr id="1073741839" name="officeArt object"/>
                <wp:cNvGraphicFramePr/>
                <a:graphic xmlns:a="http://schemas.openxmlformats.org/drawingml/2006/main">
                  <a:graphicData uri="http://schemas.microsoft.com/office/word/2010/wordprocessingShape">
                    <wps:wsp>
                      <wps:cNvSpPr txBox="1"/>
                      <wps:spPr>
                        <a:xfrm>
                          <a:off x="0" y="0"/>
                          <a:ext cx="1623392" cy="1701800"/>
                        </a:xfrm>
                        <a:prstGeom prst="rect">
                          <a:avLst/>
                        </a:prstGeom>
                        <a:noFill/>
                        <a:ln w="12700" cap="flat">
                          <a:noFill/>
                          <a:miter lim="400000"/>
                        </a:ln>
                        <a:effectLst/>
                      </wps:spPr>
                      <wps:txbx>
                        <w:txbxContent>
                          <w:p w:rsidR="00D326ED" w:rsidRDefault="0086153F">
                            <w:pPr>
                              <w:pStyle w:val="Body"/>
                              <w:rPr>
                                <w:rStyle w:val="Emphasis"/>
                              </w:rPr>
                            </w:pPr>
                            <w:r>
                              <w:rPr>
                                <w:rStyle w:val="Emphasis"/>
                                <w:lang w:val="it-IT"/>
                              </w:rPr>
                              <w:t xml:space="preserve">CXI-Asia </w:t>
                            </w:r>
                            <w:r w:rsidR="00151328">
                              <w:rPr>
                                <w:rStyle w:val="Emphasis"/>
                                <w:lang w:val="it-IT"/>
                              </w:rPr>
                              <w:t>Location</w:t>
                            </w:r>
                          </w:p>
                          <w:p w:rsidR="00D326ED" w:rsidRDefault="00A62C84">
                            <w:pPr>
                              <w:pStyle w:val="Body"/>
                            </w:pPr>
                            <w:r>
                              <w:rPr>
                                <w:lang w:val="it-IT"/>
                              </w:rPr>
                              <w:t>CXI-Asian plans to co-locate with Tsinghua South East Asian campus on Kura-Kura Island</w:t>
                            </w:r>
                            <w:r w:rsidR="008301E9">
                              <w:rPr>
                                <w:lang w:val="it-IT"/>
                              </w:rPr>
                              <w:t>.</w:t>
                            </w:r>
                            <w:r w:rsidR="007942C7">
                              <w:rPr>
                                <w:lang w:val="it-IT"/>
                              </w:rPr>
                              <w:t xml:space="preserve"> A location where learning activities and confereces can be conveniently conducted.</w:t>
                            </w:r>
                          </w:p>
                        </w:txbxContent>
                      </wps:txbx>
                      <wps:bodyPr wrap="square" lIns="0" tIns="0" rIns="0" bIns="0" numCol="1" anchor="t">
                        <a:noAutofit/>
                      </wps:bodyPr>
                    </wps:wsp>
                  </a:graphicData>
                </a:graphic>
                <wp14:sizeRelH relativeFrom="margin">
                  <wp14:pctWidth>0</wp14:pctWidth>
                </wp14:sizeRelH>
              </wp:anchor>
            </w:drawing>
          </mc:Choice>
          <mc:Fallback>
            <w:pict>
              <v:shape id="_x0000_s1031" type="#_x0000_t202" style="position:absolute;margin-left:566.1pt;margin-top:37.05pt;width:127.85pt;height:134pt;z-index:251673600;visibility:visible;mso-wrap-style:square;mso-width-percent:0;mso-wrap-distance-left:12pt;mso-wrap-distance-top:12pt;mso-wrap-distance-right:12pt;mso-wrap-distance-bottom:12pt;mso-position-horizontal:absolute;mso-position-horizontal-relative:page;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" filled="f" stroked="f" strokeweight="1pt">
                <v:stroke miterlimit="4"/>
                <v:textbox inset="0,0,0,0">
                  <w:txbxContent>
                    <w:p w:rsidR="00D326ED" w:rsidRDefault="0086153F">
                      <w:pPr>
                        <w:pStyle w:val="Body"/>
                        <w:rPr>
                          <w:rStyle w:val="Emphasis"/>
                        </w:rPr>
                      </w:pPr>
                      <w:r>
                        <w:rPr>
                          <w:rStyle w:val="Emphasis"/>
                          <w:lang w:val="it-IT"/>
                        </w:rPr>
                        <w:t xml:space="preserve">CXI-Asia </w:t>
                      </w:r>
                      <w:r w:rsidR="00151328">
                        <w:rPr>
                          <w:rStyle w:val="Emphasis"/>
                          <w:lang w:val="it-IT"/>
                        </w:rPr>
                        <w:t>Location</w:t>
                      </w:r>
                    </w:p>
                    <w:p w:rsidR="00D326ED" w:rsidRDefault="00A62C84">
                      <w:pPr>
                        <w:pStyle w:val="Body"/>
                      </w:pPr>
                      <w:r>
                        <w:rPr>
                          <w:lang w:val="it-IT"/>
                        </w:rPr>
                        <w:t>CXI-Asian plans to co-locate with Tsinghua South East Asian campus on Kura-Kura Island</w:t>
                      </w:r>
                      <w:r w:rsidR="008301E9">
                        <w:rPr>
                          <w:lang w:val="it-IT"/>
                        </w:rPr>
                        <w:t>.</w:t>
                      </w:r>
                      <w:r w:rsidR="007942C7">
                        <w:rPr>
                          <w:lang w:val="it-IT"/>
                        </w:rPr>
                        <w:t xml:space="preserve"> A location where learning activities and confereces can be conveniently conducted.</w:t>
                      </w:r>
                    </w:p>
                  </w:txbxContent>
                </v:textbox>
                <w10:wrap anchorx="page" anchory="page"/>
              </v:shape>
            </w:pict>
          </mc:Fallback>
        </mc:AlternateContent>
      </w:r>
      <w:r w:rsidR="009255B4">
        <w:rPr>
          <w:noProof/>
        </w:rPr>
        <mc:AlternateContent>
          <mc:Choice Requires="wps">
            <w:drawing>
              <wp:anchor distT="152400" distB="152400" distL="152400" distR="152400" simplePos="0" relativeHeight="251669504" behindDoc="0" locked="0" layoutInCell="1" allowOverlap="1">
                <wp:simplePos x="0" y="0"/>
                <wp:positionH relativeFrom="page">
                  <wp:posOffset>274955</wp:posOffset>
                </wp:positionH>
                <wp:positionV relativeFrom="page">
                  <wp:posOffset>502862</wp:posOffset>
                </wp:positionV>
                <wp:extent cx="3124200" cy="2736272"/>
                <wp:effectExtent l="0" t="0" r="0" b="0"/>
                <wp:wrapNone/>
                <wp:docPr id="1073741835" name="officeArt object"/>
                <wp:cNvGraphicFramePr/>
                <a:graphic xmlns:a="http://schemas.openxmlformats.org/drawingml/2006/main">
                  <a:graphicData uri="http://schemas.microsoft.com/office/word/2010/wordprocessingShape">
                    <wps:wsp>
                      <wps:cNvSpPr txBox="1"/>
                      <wps:spPr>
                        <a:xfrm>
                          <a:off x="0" y="0"/>
                          <a:ext cx="3124200" cy="2736272"/>
                        </a:xfrm>
                        <a:prstGeom prst="rect">
                          <a:avLst/>
                        </a:prstGeom>
                        <a:noFill/>
                        <a:ln w="12700" cap="flat">
                          <a:noFill/>
                          <a:miter lim="400000"/>
                        </a:ln>
                        <a:effectLst/>
                      </wps:spPr>
                      <wps:txbx>
                        <w:txbxContent>
                          <w:p w:rsidR="00D326ED" w:rsidRDefault="006A621F">
                            <w:pPr>
                              <w:pStyle w:val="Subtitle"/>
                              <w:rPr>
                                <w:rStyle w:val="Red"/>
                              </w:rPr>
                            </w:pPr>
                            <w:r>
                              <w:rPr>
                                <w:rStyle w:val="Red"/>
                              </w:rPr>
                              <w:t xml:space="preserve">Why </w:t>
                            </w:r>
                            <w:r w:rsidR="00BD1C62">
                              <w:rPr>
                                <w:rStyle w:val="Red"/>
                              </w:rPr>
                              <w:t xml:space="preserve">CXI in </w:t>
                            </w:r>
                            <w:r>
                              <w:rPr>
                                <w:rStyle w:val="Red"/>
                              </w:rPr>
                              <w:t>Bali, Indonesia?</w:t>
                            </w:r>
                          </w:p>
                          <w:p w:rsidR="002477F6" w:rsidRDefault="0092495B" w:rsidP="002477F6">
                            <w:pPr>
                              <w:pStyle w:val="Body"/>
                            </w:pPr>
                            <w:r>
                              <w:rPr>
                                <w:lang w:val="fr-FR"/>
                              </w:rPr>
                              <w:t xml:space="preserve">Bali, Indonesia, </w:t>
                            </w:r>
                            <w:r w:rsidR="00C44C2F">
                              <w:rPr>
                                <w:lang w:val="fr-FR"/>
                              </w:rPr>
                              <w:t xml:space="preserve">is known as the Island of Happiness and has </w:t>
                            </w:r>
                            <w:r w:rsidR="006A2656">
                              <w:rPr>
                                <w:lang w:val="fr-FR"/>
                              </w:rPr>
                              <w:t>been a major hub for digital momads</w:t>
                            </w:r>
                            <w:r w:rsidR="00C44C2F">
                              <w:rPr>
                                <w:lang w:val="fr-FR"/>
                              </w:rPr>
                              <w:t xml:space="preserve">. It is ideally suited to be a </w:t>
                            </w:r>
                            <w:r w:rsidR="00890AFF">
                              <w:rPr>
                                <w:lang w:val="fr-FR"/>
                              </w:rPr>
                              <w:t xml:space="preserve"> model of humanistic technology </w:t>
                            </w:r>
                            <w:r w:rsidR="00C44C2F">
                              <w:rPr>
                                <w:lang w:val="fr-FR"/>
                              </w:rPr>
                              <w:t xml:space="preserve">demonstration </w:t>
                            </w:r>
                            <w:r w:rsidR="00890AFF">
                              <w:rPr>
                                <w:lang w:val="fr-FR"/>
                              </w:rPr>
                              <w:t xml:space="preserve">center. Knowing that Kura Kura island and Tsinghua South East Asian Center will be </w:t>
                            </w:r>
                            <w:r w:rsidR="00202492">
                              <w:rPr>
                                <w:lang w:val="fr-FR"/>
                              </w:rPr>
                              <w:t>dedicated to draw brain trusts and global influencers to Bali, CXI is interested in joining force with Indonesian thought leaders and local industries to demonstrate the power and effects of participatory design and practice the use of modern, egalitarian data agencies.</w:t>
                            </w:r>
                          </w:p>
                          <w:p w:rsidR="002477F6" w:rsidRPr="00187F7F" w:rsidRDefault="002477F6" w:rsidP="002477F6">
                            <w:pPr>
                              <w:pStyle w:val="Body2"/>
                            </w:pPr>
                          </w:p>
                        </w:txbxContent>
                      </wps:txbx>
                      <wps:bodyPr wrap="square" lIns="0" tIns="0" rIns="0" bIns="0" numCol="1" anchor="t">
                        <a:noAutofit/>
                      </wps:bodyPr>
                    </wps:wsp>
                  </a:graphicData>
                </a:graphic>
                <wp14:sizeRelV relativeFrom="margin">
                  <wp14:pctHeight>0</wp14:pctHeight>
                </wp14:sizeRelV>
              </wp:anchor>
            </w:drawing>
          </mc:Choice>
          <mc:Fallback>
            <w:pict>
              <v:shape id="_x0000_s1032" type="#_x0000_t202" style="position:absolute;margin-left:21.65pt;margin-top:39.6pt;width:246pt;height:215.4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" filled="f" stroked="f" strokeweight="1pt">
                <v:stroke miterlimit="4"/>
                <v:textbox inset="0,0,0,0">
                  <w:txbxContent>
                    <w:p w:rsidR="00D326ED" w:rsidRDefault="006A621F">
                      <w:pPr>
                        <w:pStyle w:val="Subtitle"/>
                        <w:rPr>
                          <w:rStyle w:val="Red"/>
                        </w:rPr>
                      </w:pPr>
                      <w:r>
                        <w:rPr>
                          <w:rStyle w:val="Red"/>
                        </w:rPr>
                        <w:t xml:space="preserve">Why </w:t>
                      </w:r>
                      <w:r w:rsidR="00BD1C62">
                        <w:rPr>
                          <w:rStyle w:val="Red"/>
                        </w:rPr>
                        <w:t xml:space="preserve">CXI in </w:t>
                      </w:r>
                      <w:r>
                        <w:rPr>
                          <w:rStyle w:val="Red"/>
                        </w:rPr>
                        <w:t>Bali, Indonesia?</w:t>
                      </w:r>
                    </w:p>
                    <w:p w:rsidR="002477F6" w:rsidRDefault="0092495B" w:rsidP="002477F6">
                      <w:pPr>
                        <w:pStyle w:val="Body"/>
                      </w:pPr>
                      <w:r>
                        <w:rPr>
                          <w:lang w:val="fr-FR"/>
                        </w:rPr>
                        <w:t xml:space="preserve">Bali, Indonesia, </w:t>
                      </w:r>
                      <w:r w:rsidR="00C44C2F">
                        <w:rPr>
                          <w:lang w:val="fr-FR"/>
                        </w:rPr>
                        <w:t xml:space="preserve">is known as the Island of Happiness and has </w:t>
                      </w:r>
                      <w:r w:rsidR="006A2656">
                        <w:rPr>
                          <w:lang w:val="fr-FR"/>
                        </w:rPr>
                        <w:t>been a major hub for digital momads</w:t>
                      </w:r>
                      <w:r w:rsidR="00C44C2F">
                        <w:rPr>
                          <w:lang w:val="fr-FR"/>
                        </w:rPr>
                        <w:t xml:space="preserve">. It is ideally suited to be a </w:t>
                      </w:r>
                      <w:r w:rsidR="00890AFF">
                        <w:rPr>
                          <w:lang w:val="fr-FR"/>
                        </w:rPr>
                        <w:t xml:space="preserve"> model of humanistic technology </w:t>
                      </w:r>
                      <w:r w:rsidR="00C44C2F">
                        <w:rPr>
                          <w:lang w:val="fr-FR"/>
                        </w:rPr>
                        <w:t xml:space="preserve">demonstration </w:t>
                      </w:r>
                      <w:r w:rsidR="00890AFF">
                        <w:rPr>
                          <w:lang w:val="fr-FR"/>
                        </w:rPr>
                        <w:t xml:space="preserve">center. Knowing that Kura Kura island and Tsinghua South East Asian Center will be </w:t>
                      </w:r>
                      <w:r w:rsidR="00202492">
                        <w:rPr>
                          <w:lang w:val="fr-FR"/>
                        </w:rPr>
                        <w:t>dedicated to draw brain trusts and global influencers to Bali, CXI is interested in joining force with Indonesian thought leaders and local industries to demonstrate the power and effects of participatory design and practice the use of modern, egalitarian data agencies.</w:t>
                      </w:r>
                    </w:p>
                    <w:p w:rsidR="002477F6" w:rsidRPr="00187F7F" w:rsidRDefault="002477F6" w:rsidP="002477F6">
                      <w:pPr>
                        <w:pStyle w:val="Body2"/>
                      </w:pPr>
                    </w:p>
                  </w:txbxContent>
                </v:textbox>
                <w10:wrap anchorx="page" anchory="page"/>
              </v:shape>
            </w:pict>
          </mc:Fallback>
        </mc:AlternateContent>
      </w:r>
      <w:r w:rsidR="008301E9">
        <w:rPr>
          <w:noProof/>
        </w:rPr>
        <mc:AlternateContent>
          <mc:Choice Requires="wps">
            <w:drawing>
              <wp:anchor distT="152400" distB="152400" distL="152400" distR="152400" simplePos="0" relativeHeight="251668480" behindDoc="0" locked="0" layoutInCell="1" allowOverlap="1">
                <wp:simplePos x="0" y="0"/>
                <wp:positionH relativeFrom="page">
                  <wp:posOffset>266700</wp:posOffset>
                </wp:positionH>
                <wp:positionV relativeFrom="page">
                  <wp:posOffset>254000</wp:posOffset>
                </wp:positionV>
                <wp:extent cx="3129682" cy="23"/>
                <wp:effectExtent l="0" t="0" r="0" b="0"/>
                <wp:wrapNone/>
                <wp:docPr id="1073741834" name="officeArt object"/>
                <wp:cNvGraphicFramePr/>
                <a:graphic xmlns:a="http://schemas.openxmlformats.org/drawingml/2006/main">
                  <a:graphicData uri="http://schemas.microsoft.com/office/word/2010/wordprocessingShape">
                    <wps:wsp>
                      <wps:cNvCnPr/>
                      <wps:spPr>
                        <a:xfrm>
                          <a:off x="0" y="0"/>
                          <a:ext cx="3129682" cy="23"/>
                        </a:xfrm>
                        <a:prstGeom prst="line">
                          <a:avLst/>
                        </a:prstGeom>
                        <a:noFill/>
                        <a:ln w="25400" cap="flat">
                          <a:solidFill>
                            <a:srgbClr val="000000"/>
                          </a:solidFill>
                          <a:prstDash val="solid"/>
                          <a:miter lim="400000"/>
                        </a:ln>
                        <a:effectLst/>
                      </wps:spPr>
                      <wps:bodyPr/>
                    </wps:wsp>
                  </a:graphicData>
                </a:graphic>
              </wp:anchor>
            </w:drawing>
          </mc:Choice>
          <mc:Fallback>
            <w:pict>
              <v:line w14:anchorId="0F69528A" id="officeArt object" o:spid="_x0000_s1026" style="position:absolute;z-index:251668480;visibility:visible;mso-wrap-style:square;mso-wrap-distance-left:12pt;mso-wrap-distance-top:12pt;mso-wrap-distance-right:12pt;mso-wrap-distance-bottom:12pt;mso-position-horizontal:absolute;mso-position-horizontal-relative:page;mso-position-vertical:absolute;mso-position-vertical-relative:page" from="21pt,20pt" to="267.45pt,2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" strokeweight="2pt">
                <v:stroke miterlimit="4" joinstyle="miter"/>
                <w10:wrap anchorx="page" anchory="page"/>
              </v:line>
            </w:pict>
          </mc:Fallback>
        </mc:AlternateContent>
      </w:r>
      <w:r w:rsidR="008301E9">
        <w:rPr>
          <w:noProof/>
        </w:rPr>
        <mc:AlternateContent>
          <mc:Choice Requires="wps">
            <w:drawing>
              <wp:anchor distT="152400" distB="152400" distL="152400" distR="152400" simplePos="0" relativeHeight="251672576" behindDoc="0" locked="0" layoutInCell="1" allowOverlap="1">
                <wp:simplePos x="0" y="0"/>
                <wp:positionH relativeFrom="page">
                  <wp:posOffset>3658951</wp:posOffset>
                </wp:positionH>
                <wp:positionV relativeFrom="page">
                  <wp:posOffset>254399</wp:posOffset>
                </wp:positionV>
                <wp:extent cx="6769288" cy="655"/>
                <wp:effectExtent l="0" t="0" r="0" b="0"/>
                <wp:wrapNone/>
                <wp:docPr id="1073741838" name="officeArt object"/>
                <wp:cNvGraphicFramePr/>
                <a:graphic xmlns:a="http://schemas.openxmlformats.org/drawingml/2006/main">
                  <a:graphicData uri="http://schemas.microsoft.com/office/word/2010/wordprocessingShape">
                    <wps:wsp>
                      <wps:cNvCnPr/>
                      <wps:spPr>
                        <a:xfrm flipV="1">
                          <a:off x="0" y="0"/>
                          <a:ext cx="6769288" cy="655"/>
                        </a:xfrm>
                        <a:prstGeom prst="line">
                          <a:avLst/>
                        </a:prstGeom>
                        <a:noFill/>
                        <a:ln w="25400" cap="flat">
                          <a:solidFill>
                            <a:srgbClr val="000000"/>
                          </a:solidFill>
                          <a:prstDash val="solid"/>
                          <a:miter lim="400000"/>
                        </a:ln>
                        <a:effectLst/>
                      </wps:spPr>
                      <wps:bodyPr/>
                    </wps:wsp>
                  </a:graphicData>
                </a:graphic>
              </wp:anchor>
            </w:drawing>
          </mc:Choice>
          <mc:Fallback>
            <w:pict>
              <v:line w14:anchorId="0A392012" id="officeArt object" o:spid="_x0000_s1026" style="position:absolute;flip:y;z-index:251672576;visibility:visible;mso-wrap-style:square;mso-wrap-distance-left:12pt;mso-wrap-distance-top:12pt;mso-wrap-distance-right:12pt;mso-wrap-distance-bottom:12pt;mso-position-horizontal:absolute;mso-position-horizontal-relative:page;mso-position-vertical:absolute;mso-position-vertical-relative:page" from="288.1pt,20.05pt" to="821.1pt,2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" strokeweight="2pt">
                <v:stroke miterlimit="4" joinstyle="miter"/>
                <w10:wrap anchorx="page" anchory="page"/>
              </v:line>
            </w:pict>
          </mc:Fallback>
        </mc:AlternateContent>
      </w:r>
      <w:r w:rsidR="008301E9">
        <w:rPr>
          <w:noProof/>
        </w:rPr>
        <mc:AlternateContent>
          <mc:Choice Requires="wps">
            <w:drawing>
              <wp:anchor distT="152400" distB="152400" distL="152400" distR="152400" simplePos="0" relativeHeight="251675648" behindDoc="0" locked="0" layoutInCell="1" allowOverlap="1">
                <wp:simplePos x="0" y="0"/>
                <wp:positionH relativeFrom="page">
                  <wp:posOffset>8915400</wp:posOffset>
                </wp:positionH>
                <wp:positionV relativeFrom="page">
                  <wp:posOffset>469900</wp:posOffset>
                </wp:positionV>
                <wp:extent cx="1511300" cy="1701800"/>
                <wp:effectExtent l="0" t="0" r="0" b="0"/>
                <wp:wrapNone/>
                <wp:docPr id="1073741841" name="officeArt object"/>
                <wp:cNvGraphicFramePr/>
                <a:graphic xmlns:a="http://schemas.openxmlformats.org/drawingml/2006/main">
                  <a:graphicData uri="http://schemas.microsoft.com/office/word/2010/wordprocessingShape">
                    <wps:wsp>
                      <wps:cNvSpPr txBox="1"/>
                      <wps:spPr>
                        <a:xfrm>
                          <a:off x="0" y="0"/>
                          <a:ext cx="1511300" cy="1701800"/>
                        </a:xfrm>
                        <a:prstGeom prst="rect">
                          <a:avLst/>
                        </a:prstGeom>
                        <a:noFill/>
                        <a:ln w="12700" cap="flat">
                          <a:noFill/>
                          <a:miter lim="400000"/>
                        </a:ln>
                        <a:effectLst/>
                      </wps:spPr>
                      <wps:txbx>
                        <w:txbxContent>
                          <w:p w:rsidR="00E12417" w:rsidRDefault="003114F1">
                            <w:pPr>
                              <w:pStyle w:val="Body"/>
                              <w:rPr>
                                <w:rStyle w:val="Emphasis"/>
                              </w:rPr>
                            </w:pPr>
                            <w:r>
                              <w:rPr>
                                <w:rStyle w:val="Emphasis"/>
                              </w:rPr>
                              <w:t xml:space="preserve">Who of </w:t>
                            </w:r>
                            <w:r w:rsidR="00E12417">
                              <w:rPr>
                                <w:rStyle w:val="Emphasis"/>
                              </w:rPr>
                              <w:t>CXI-</w:t>
                            </w:r>
                            <w:r w:rsidR="00C5580A">
                              <w:rPr>
                                <w:rStyle w:val="Emphasis"/>
                              </w:rPr>
                              <w:t xml:space="preserve">Asia </w:t>
                            </w:r>
                          </w:p>
                          <w:p w:rsidR="00D326ED" w:rsidRDefault="003114F1">
                            <w:pPr>
                              <w:pStyle w:val="Body"/>
                            </w:pPr>
                            <w:r>
                              <w:rPr>
                                <w:lang w:val="pt-PT"/>
                              </w:rPr>
                              <w:t>CXI-Asia will be lead by Andre Uhl, a member of the CXI Leadership board</w:t>
                            </w:r>
                            <w:r w:rsidR="008301E9">
                              <w:rPr>
                                <w:lang w:val="pt-PT"/>
                              </w:rPr>
                              <w:t>.</w:t>
                            </w:r>
                            <w:r>
                              <w:rPr>
                                <w:lang w:val="pt-PT"/>
                              </w:rPr>
                              <w:t xml:space="preserve"> </w:t>
                            </w:r>
                            <w:r w:rsidR="00F74C06">
                              <w:rPr>
                                <w:lang w:val="pt-PT"/>
                              </w:rPr>
                              <w:t xml:space="preserve"> Lili Xu of MIT U-Lab, and Ben Koo of Tsinghua Unviersity will also support this operation.</w:t>
                            </w:r>
                          </w:p>
                        </w:txbxContent>
                      </wps:txbx>
                      <wps:bodyPr wrap="square" lIns="0" tIns="0" rIns="0" bIns="0" numCol="1" anchor="t">
                        <a:noAutofit/>
                      </wps:bodyPr>
                    </wps:wsp>
                  </a:graphicData>
                </a:graphic>
              </wp:anchor>
            </w:drawing>
          </mc:Choice>
          <mc:Fallback>
            <w:pict>
              <v:shape id="_x0000_s1033" type="#_x0000_t202" style="position:absolute;margin-left:702pt;margin-top:37pt;width:119pt;height:134pt;z-index:25167564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" filled="f" stroked="f" strokeweight="1pt">
                <v:stroke miterlimit="4"/>
                <v:textbox inset="0,0,0,0">
                  <w:txbxContent>
                    <w:p w:rsidR="00E12417" w:rsidRDefault="003114F1">
                      <w:pPr>
                        <w:pStyle w:val="Body"/>
                        <w:rPr>
                          <w:rStyle w:val="Emphasis"/>
                        </w:rPr>
                      </w:pPr>
                      <w:r>
                        <w:rPr>
                          <w:rStyle w:val="Emphasis"/>
                        </w:rPr>
                        <w:t xml:space="preserve">Who of </w:t>
                      </w:r>
                      <w:r w:rsidR="00E12417">
                        <w:rPr>
                          <w:rStyle w:val="Emphasis"/>
                        </w:rPr>
                        <w:t>CXI-</w:t>
                      </w:r>
                      <w:r w:rsidR="00C5580A">
                        <w:rPr>
                          <w:rStyle w:val="Emphasis"/>
                        </w:rPr>
                        <w:t xml:space="preserve">Asia </w:t>
                      </w:r>
                    </w:p>
                    <w:p w:rsidR="00D326ED" w:rsidRDefault="003114F1">
                      <w:pPr>
                        <w:pStyle w:val="Body"/>
                      </w:pPr>
                      <w:r>
                        <w:rPr>
                          <w:lang w:val="pt-PT"/>
                        </w:rPr>
                        <w:t>CXI-Asia will be lead by Andre Uhl, a member of the CXI Leadership board</w:t>
                      </w:r>
                      <w:r w:rsidR="008301E9">
                        <w:rPr>
                          <w:lang w:val="pt-PT"/>
                        </w:rPr>
                        <w:t>.</w:t>
                      </w:r>
                      <w:r>
                        <w:rPr>
                          <w:lang w:val="pt-PT"/>
                        </w:rPr>
                        <w:t xml:space="preserve"> </w:t>
                      </w:r>
                      <w:r w:rsidR="00F74C06">
                        <w:rPr>
                          <w:lang w:val="pt-PT"/>
                        </w:rPr>
                        <w:t xml:space="preserve"> Lili Xu of MIT U-Lab, and Ben Koo of Tsinghua Unviersity will also support this operation.</w:t>
                      </w:r>
                    </w:p>
                  </w:txbxContent>
                </v:textbox>
                <w10:wrap anchorx="page" anchory="page"/>
              </v:shape>
            </w:pict>
          </mc:Fallback>
        </mc:AlternateContent>
      </w:r>
    </w:p>
    <w:sectPr w:rsidR="00D326ED">
      <w:headerReference w:type="default" r:id="rId13"/>
      <w:footerReference w:type="default" r:id="rId14"/>
      <w:pgSz w:w="16840" w:h="11900" w:orient="landscape"/>
      <w:pgMar w:top="360" w:right="360" w:bottom="360" w:left="360" w:header="144" w:footer="1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5AA2" w:rsidRDefault="00005AA2">
      <w:r>
        <w:separator/>
      </w:r>
    </w:p>
  </w:endnote>
  <w:endnote w:type="continuationSeparator" w:id="0">
    <w:p w:rsidR="00005AA2" w:rsidRDefault="00005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Helvetica Neue Light">
    <w:panose1 w:val="02000403000000020004"/>
    <w:charset w:val="00"/>
    <w:family w:val="auto"/>
    <w:pitch w:val="variable"/>
    <w:sig w:usb0="A00002FF" w:usb1="5000205B" w:usb2="00000002" w:usb3="00000000" w:csb0="00000007" w:csb1="00000000"/>
  </w:font>
  <w:font w:name="Helvetica Neue Medium">
    <w:panose1 w:val="020B0604020202020204"/>
    <w:charset w:val="4D"/>
    <w:family w:val="swiss"/>
    <w:pitch w:val="variable"/>
    <w:sig w:usb0="A00002FF" w:usb1="5000205B" w:usb2="00000002"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6ED" w:rsidRDefault="00D326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5AA2" w:rsidRDefault="00005AA2">
      <w:r>
        <w:separator/>
      </w:r>
    </w:p>
  </w:footnote>
  <w:footnote w:type="continuationSeparator" w:id="0">
    <w:p w:rsidR="00005AA2" w:rsidRDefault="00005A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6ED" w:rsidRDefault="00D326ED"/>
  <w:p w:rsidR="00D326ED" w:rsidRDefault="00D326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0565F8"/>
    <w:multiLevelType w:val="hybridMultilevel"/>
    <w:tmpl w:val="F90E2A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6ED"/>
    <w:rsid w:val="000014F9"/>
    <w:rsid w:val="00005AA2"/>
    <w:rsid w:val="00010C99"/>
    <w:rsid w:val="00011A77"/>
    <w:rsid w:val="00015783"/>
    <w:rsid w:val="0003156C"/>
    <w:rsid w:val="000432CB"/>
    <w:rsid w:val="00064004"/>
    <w:rsid w:val="00072FC5"/>
    <w:rsid w:val="00074C7D"/>
    <w:rsid w:val="00081EED"/>
    <w:rsid w:val="00086461"/>
    <w:rsid w:val="000865DC"/>
    <w:rsid w:val="000913F1"/>
    <w:rsid w:val="000932AA"/>
    <w:rsid w:val="000A5BA2"/>
    <w:rsid w:val="000C7BB1"/>
    <w:rsid w:val="000D1AC6"/>
    <w:rsid w:val="000D3B80"/>
    <w:rsid w:val="000E0E61"/>
    <w:rsid w:val="000E27E1"/>
    <w:rsid w:val="000E647B"/>
    <w:rsid w:val="000E7A7E"/>
    <w:rsid w:val="000F22E5"/>
    <w:rsid w:val="000F2E5F"/>
    <w:rsid w:val="000F472C"/>
    <w:rsid w:val="00103062"/>
    <w:rsid w:val="00115CD2"/>
    <w:rsid w:val="00126620"/>
    <w:rsid w:val="00131F99"/>
    <w:rsid w:val="00136620"/>
    <w:rsid w:val="001424A2"/>
    <w:rsid w:val="00147B03"/>
    <w:rsid w:val="00151328"/>
    <w:rsid w:val="00154DA4"/>
    <w:rsid w:val="0017114C"/>
    <w:rsid w:val="00176828"/>
    <w:rsid w:val="00187F7F"/>
    <w:rsid w:val="001906E7"/>
    <w:rsid w:val="00196E58"/>
    <w:rsid w:val="001A55A2"/>
    <w:rsid w:val="001A7B6B"/>
    <w:rsid w:val="001E6485"/>
    <w:rsid w:val="001F3401"/>
    <w:rsid w:val="001F5FC1"/>
    <w:rsid w:val="00202492"/>
    <w:rsid w:val="002074E9"/>
    <w:rsid w:val="002304DD"/>
    <w:rsid w:val="00234205"/>
    <w:rsid w:val="00237B4A"/>
    <w:rsid w:val="002477F6"/>
    <w:rsid w:val="00265979"/>
    <w:rsid w:val="00272495"/>
    <w:rsid w:val="002735C2"/>
    <w:rsid w:val="00286352"/>
    <w:rsid w:val="00292EE4"/>
    <w:rsid w:val="002A7B8E"/>
    <w:rsid w:val="002C204C"/>
    <w:rsid w:val="002D099D"/>
    <w:rsid w:val="002D24D1"/>
    <w:rsid w:val="002D796C"/>
    <w:rsid w:val="002F0ACF"/>
    <w:rsid w:val="00300B07"/>
    <w:rsid w:val="003114F1"/>
    <w:rsid w:val="00316EDC"/>
    <w:rsid w:val="00326613"/>
    <w:rsid w:val="003376C3"/>
    <w:rsid w:val="003442BC"/>
    <w:rsid w:val="00356C63"/>
    <w:rsid w:val="00360D60"/>
    <w:rsid w:val="003648F9"/>
    <w:rsid w:val="003652AC"/>
    <w:rsid w:val="0036606B"/>
    <w:rsid w:val="0037463D"/>
    <w:rsid w:val="003765C9"/>
    <w:rsid w:val="003826CD"/>
    <w:rsid w:val="00394E02"/>
    <w:rsid w:val="003A5B1F"/>
    <w:rsid w:val="003C1171"/>
    <w:rsid w:val="003E5E7B"/>
    <w:rsid w:val="003F7ACD"/>
    <w:rsid w:val="004159F4"/>
    <w:rsid w:val="00416356"/>
    <w:rsid w:val="00464C9C"/>
    <w:rsid w:val="00465A85"/>
    <w:rsid w:val="004758B5"/>
    <w:rsid w:val="004B3B64"/>
    <w:rsid w:val="004B59AB"/>
    <w:rsid w:val="004E06DB"/>
    <w:rsid w:val="004E1B57"/>
    <w:rsid w:val="004F2A55"/>
    <w:rsid w:val="004F5890"/>
    <w:rsid w:val="005005E5"/>
    <w:rsid w:val="00505318"/>
    <w:rsid w:val="00506BE5"/>
    <w:rsid w:val="00510807"/>
    <w:rsid w:val="00525995"/>
    <w:rsid w:val="005265EE"/>
    <w:rsid w:val="0052688E"/>
    <w:rsid w:val="00537351"/>
    <w:rsid w:val="005538AD"/>
    <w:rsid w:val="00557FF4"/>
    <w:rsid w:val="00562E00"/>
    <w:rsid w:val="00567EF1"/>
    <w:rsid w:val="005732BB"/>
    <w:rsid w:val="005764F7"/>
    <w:rsid w:val="005835FD"/>
    <w:rsid w:val="005838C6"/>
    <w:rsid w:val="005A4CC0"/>
    <w:rsid w:val="005A7407"/>
    <w:rsid w:val="005B1D43"/>
    <w:rsid w:val="005F0B08"/>
    <w:rsid w:val="005F3B8D"/>
    <w:rsid w:val="00602196"/>
    <w:rsid w:val="00623BD1"/>
    <w:rsid w:val="0063346D"/>
    <w:rsid w:val="0063596B"/>
    <w:rsid w:val="00650AEC"/>
    <w:rsid w:val="00662225"/>
    <w:rsid w:val="00670B9C"/>
    <w:rsid w:val="006829F9"/>
    <w:rsid w:val="006843AD"/>
    <w:rsid w:val="0068453E"/>
    <w:rsid w:val="006A2656"/>
    <w:rsid w:val="006A621F"/>
    <w:rsid w:val="006B3653"/>
    <w:rsid w:val="006C213F"/>
    <w:rsid w:val="006C4192"/>
    <w:rsid w:val="007412DA"/>
    <w:rsid w:val="00754BB1"/>
    <w:rsid w:val="00756528"/>
    <w:rsid w:val="0075775D"/>
    <w:rsid w:val="0077694D"/>
    <w:rsid w:val="00782D7C"/>
    <w:rsid w:val="00783772"/>
    <w:rsid w:val="00785452"/>
    <w:rsid w:val="00786EA5"/>
    <w:rsid w:val="00787F0D"/>
    <w:rsid w:val="00791784"/>
    <w:rsid w:val="007930CE"/>
    <w:rsid w:val="007942C7"/>
    <w:rsid w:val="007C3D4D"/>
    <w:rsid w:val="007D0810"/>
    <w:rsid w:val="007D61EA"/>
    <w:rsid w:val="007E1991"/>
    <w:rsid w:val="008301E9"/>
    <w:rsid w:val="008359AB"/>
    <w:rsid w:val="00840FBC"/>
    <w:rsid w:val="0084176E"/>
    <w:rsid w:val="008563E2"/>
    <w:rsid w:val="0086153F"/>
    <w:rsid w:val="008678A8"/>
    <w:rsid w:val="0087190C"/>
    <w:rsid w:val="00890AFF"/>
    <w:rsid w:val="008C07D3"/>
    <w:rsid w:val="009144CE"/>
    <w:rsid w:val="009224A4"/>
    <w:rsid w:val="00922E08"/>
    <w:rsid w:val="0092454C"/>
    <w:rsid w:val="0092495B"/>
    <w:rsid w:val="009255B4"/>
    <w:rsid w:val="00965602"/>
    <w:rsid w:val="009707EF"/>
    <w:rsid w:val="00982D76"/>
    <w:rsid w:val="009869D1"/>
    <w:rsid w:val="0099716C"/>
    <w:rsid w:val="00997D58"/>
    <w:rsid w:val="009C0479"/>
    <w:rsid w:val="009C2AA7"/>
    <w:rsid w:val="009D0A2B"/>
    <w:rsid w:val="009D0EA8"/>
    <w:rsid w:val="009E1B4E"/>
    <w:rsid w:val="009E4148"/>
    <w:rsid w:val="009E4F00"/>
    <w:rsid w:val="009F1B53"/>
    <w:rsid w:val="009F3A64"/>
    <w:rsid w:val="00A025C9"/>
    <w:rsid w:val="00A27013"/>
    <w:rsid w:val="00A62C84"/>
    <w:rsid w:val="00A650AA"/>
    <w:rsid w:val="00A75AAE"/>
    <w:rsid w:val="00AA6151"/>
    <w:rsid w:val="00AE0267"/>
    <w:rsid w:val="00B06246"/>
    <w:rsid w:val="00B53F46"/>
    <w:rsid w:val="00B96FF8"/>
    <w:rsid w:val="00BC4BAF"/>
    <w:rsid w:val="00BD1C62"/>
    <w:rsid w:val="00BE7668"/>
    <w:rsid w:val="00C14686"/>
    <w:rsid w:val="00C44C2F"/>
    <w:rsid w:val="00C45AE3"/>
    <w:rsid w:val="00C50D2C"/>
    <w:rsid w:val="00C5580A"/>
    <w:rsid w:val="00C61F7C"/>
    <w:rsid w:val="00C64A3F"/>
    <w:rsid w:val="00C72E45"/>
    <w:rsid w:val="00C753E9"/>
    <w:rsid w:val="00C904D0"/>
    <w:rsid w:val="00C95A52"/>
    <w:rsid w:val="00CA6E66"/>
    <w:rsid w:val="00CB5A15"/>
    <w:rsid w:val="00CB5B26"/>
    <w:rsid w:val="00CC2D55"/>
    <w:rsid w:val="00CD0195"/>
    <w:rsid w:val="00CE776A"/>
    <w:rsid w:val="00CF3EAB"/>
    <w:rsid w:val="00D059F6"/>
    <w:rsid w:val="00D324B5"/>
    <w:rsid w:val="00D326ED"/>
    <w:rsid w:val="00D626FC"/>
    <w:rsid w:val="00D845DB"/>
    <w:rsid w:val="00D90683"/>
    <w:rsid w:val="00D92564"/>
    <w:rsid w:val="00DA56C8"/>
    <w:rsid w:val="00DC1D1D"/>
    <w:rsid w:val="00DD4152"/>
    <w:rsid w:val="00DF3736"/>
    <w:rsid w:val="00DF4082"/>
    <w:rsid w:val="00E00047"/>
    <w:rsid w:val="00E12417"/>
    <w:rsid w:val="00E514F0"/>
    <w:rsid w:val="00E56CA1"/>
    <w:rsid w:val="00E57CF9"/>
    <w:rsid w:val="00EA6848"/>
    <w:rsid w:val="00ED1647"/>
    <w:rsid w:val="00EE68B3"/>
    <w:rsid w:val="00F05569"/>
    <w:rsid w:val="00F07DAE"/>
    <w:rsid w:val="00F10B8B"/>
    <w:rsid w:val="00F222E1"/>
    <w:rsid w:val="00F2446C"/>
    <w:rsid w:val="00F32D75"/>
    <w:rsid w:val="00F45A91"/>
    <w:rsid w:val="00F74C06"/>
    <w:rsid w:val="00F76CCA"/>
    <w:rsid w:val="00FA3780"/>
    <w:rsid w:val="00FA50C9"/>
    <w:rsid w:val="00FA6510"/>
    <w:rsid w:val="00FB23D1"/>
    <w:rsid w:val="00FC1CD6"/>
    <w:rsid w:val="00FD4712"/>
    <w:rsid w:val="00FE3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43E8"/>
  <w15:docId w15:val="{97BD5400-94C1-D64A-9B55-E2DB7011A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spacing w:before="200" w:line="288" w:lineRule="auto"/>
    </w:pPr>
    <w:rPr>
      <w:rFonts w:ascii="Helvetica Neue" w:hAnsi="Helvetica Neue" w:cs="Arial Unicode MS"/>
      <w:color w:val="000000"/>
      <w14:textOutline w14:w="0" w14:cap="flat" w14:cmpd="sng" w14:algn="ctr">
        <w14:noFill/>
        <w14:prstDash w14:val="solid"/>
        <w14:bevel/>
      </w14:textOutline>
    </w:rPr>
  </w:style>
  <w:style w:type="paragraph" w:styleId="Subtitle">
    <w:name w:val="Subtitle"/>
    <w:next w:val="Body2"/>
    <w:uiPriority w:val="11"/>
    <w:qFormat/>
    <w:rPr>
      <w:rFonts w:ascii="Helvetica Neue Light" w:hAnsi="Helvetica Neue Light" w:cs="Arial Unicode MS"/>
      <w:color w:val="000000"/>
      <w:sz w:val="36"/>
      <w:szCs w:val="36"/>
      <w14:textOutline w14:w="0" w14:cap="flat" w14:cmpd="sng" w14:algn="ctr">
        <w14:noFill/>
        <w14:prstDash w14:val="solid"/>
        <w14:bevel/>
      </w14:textOutline>
    </w:rPr>
  </w:style>
  <w:style w:type="paragraph" w:customStyle="1" w:styleId="Body2">
    <w:name w:val="Body 2"/>
    <w:pPr>
      <w:spacing w:line="288" w:lineRule="auto"/>
    </w:pPr>
    <w:rPr>
      <w:rFonts w:ascii="Helvetica Neue" w:hAnsi="Helvetica Neue" w:cs="Arial Unicode MS"/>
      <w:color w:val="000000"/>
      <w14:textOutline w14:w="0" w14:cap="flat" w14:cmpd="sng" w14:algn="ctr">
        <w14:noFill/>
        <w14:prstDash w14:val="solid"/>
        <w14:bevel/>
      </w14:textOutline>
    </w:rPr>
  </w:style>
  <w:style w:type="character" w:customStyle="1" w:styleId="Red">
    <w:name w:val="Red"/>
    <w:rPr>
      <w:outline w:val="0"/>
      <w:color w:val="E32400"/>
      <w:lang w:val="fr-FR"/>
    </w:rPr>
  </w:style>
  <w:style w:type="character" w:styleId="Emphasis">
    <w:name w:val="Emphasis"/>
    <w:rPr>
      <w:b/>
      <w:bCs/>
      <w:lang w:val="en-US"/>
    </w:rPr>
  </w:style>
  <w:style w:type="paragraph" w:customStyle="1" w:styleId="Title2">
    <w:name w:val="Title 2"/>
    <w:next w:val="Body2"/>
    <w:rPr>
      <w:rFonts w:ascii="Helvetica Neue Medium" w:hAnsi="Helvetica Neue Medium" w:cs="Arial Unicode MS"/>
      <w:color w:val="000000"/>
      <w:sz w:val="56"/>
      <w:szCs w:val="56"/>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0D3B80"/>
    <w:rPr>
      <w:color w:val="605E5C"/>
      <w:shd w:val="clear" w:color="auto" w:fill="E1DFDD"/>
    </w:rPr>
  </w:style>
  <w:style w:type="paragraph" w:styleId="NormalWeb">
    <w:name w:val="Normal (Web)"/>
    <w:basedOn w:val="Normal"/>
    <w:uiPriority w:val="99"/>
    <w:semiHidden/>
    <w:unhideWhenUsed/>
    <w:rsid w:val="00031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039133">
      <w:bodyDiv w:val="1"/>
      <w:marLeft w:val="0"/>
      <w:marRight w:val="0"/>
      <w:marTop w:val="0"/>
      <w:marBottom w:val="0"/>
      <w:divBdr>
        <w:top w:val="none" w:sz="0" w:space="0" w:color="auto"/>
        <w:left w:val="none" w:sz="0" w:space="0" w:color="auto"/>
        <w:bottom w:val="none" w:sz="0" w:space="0" w:color="auto"/>
        <w:right w:val="none" w:sz="0" w:space="0" w:color="auto"/>
      </w:divBdr>
      <w:divsChild>
        <w:div w:id="1358921244">
          <w:marLeft w:val="0"/>
          <w:marRight w:val="0"/>
          <w:marTop w:val="0"/>
          <w:marBottom w:val="0"/>
          <w:divBdr>
            <w:top w:val="none" w:sz="0" w:space="0" w:color="auto"/>
            <w:left w:val="none" w:sz="0" w:space="0" w:color="auto"/>
            <w:bottom w:val="none" w:sz="0" w:space="0" w:color="auto"/>
            <w:right w:val="none" w:sz="0" w:space="0" w:color="auto"/>
          </w:divBdr>
          <w:divsChild>
            <w:div w:id="1038045448">
              <w:marLeft w:val="0"/>
              <w:marRight w:val="0"/>
              <w:marTop w:val="0"/>
              <w:marBottom w:val="0"/>
              <w:divBdr>
                <w:top w:val="none" w:sz="0" w:space="0" w:color="auto"/>
                <w:left w:val="none" w:sz="0" w:space="0" w:color="auto"/>
                <w:bottom w:val="none" w:sz="0" w:space="0" w:color="auto"/>
                <w:right w:val="none" w:sz="0" w:space="0" w:color="auto"/>
              </w:divBdr>
              <w:divsChild>
                <w:div w:id="1282879136">
                  <w:marLeft w:val="0"/>
                  <w:marRight w:val="0"/>
                  <w:marTop w:val="0"/>
                  <w:marBottom w:val="0"/>
                  <w:divBdr>
                    <w:top w:val="none" w:sz="0" w:space="0" w:color="auto"/>
                    <w:left w:val="none" w:sz="0" w:space="0" w:color="auto"/>
                    <w:bottom w:val="none" w:sz="0" w:space="0" w:color="auto"/>
                    <w:right w:val="none" w:sz="0" w:space="0" w:color="auto"/>
                  </w:divBdr>
                  <w:divsChild>
                    <w:div w:id="39493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globalcxi.or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globalcxi.org"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01_Museum_Brochure">
  <a:themeElements>
    <a:clrScheme name="01_Museum_Brochure">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Museum_Brochure">
      <a:majorFont>
        <a:latin typeface="Helvetica Neue"/>
        <a:ea typeface="Helvetica Neue"/>
        <a:cs typeface="Helvetica Neue"/>
      </a:majorFont>
      <a:minorFont>
        <a:latin typeface="Helvetica Neue Medium"/>
        <a:ea typeface="Helvetica Neue Medium"/>
        <a:cs typeface="Helvetica Neue Medium"/>
      </a:minorFont>
    </a:fontScheme>
    <a:fmtScheme name="01_Museum_Brochur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j-lt"/>
            <a:ea typeface="+mj-ea"/>
            <a:cs typeface="+mj-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2</Pages>
  <Words>2</Words>
  <Characters>18</Characters>
  <Application>Microsoft Office Word</Application>
  <DocSecurity>0</DocSecurity>
  <Lines>1</Lines>
  <Paragraphs>1</Paragraphs>
  <ScaleCrop>false</ScaleCrop>
  <Company/>
  <LinksUpToDate>false</LinksUpToDate>
  <CharactersWithSpaces>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301</cp:revision>
  <cp:lastPrinted>2019-08-18T07:32:00Z</cp:lastPrinted>
  <dcterms:created xsi:type="dcterms:W3CDTF">2019-08-18T05:01:00Z</dcterms:created>
  <dcterms:modified xsi:type="dcterms:W3CDTF">2019-08-18T12:05:00Z</dcterms:modified>
</cp:coreProperties>
</file>