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76A9" w:rsidRDefault="004576A9" w:rsidP="004576A9">
      <w:pPr>
        <w:jc w:val="center"/>
        <w:rPr>
          <w:rFonts w:ascii="Times" w:hAnsi="Times"/>
          <w:b/>
          <w:sz w:val="32"/>
        </w:rPr>
      </w:pPr>
      <w:r>
        <w:rPr>
          <w:rFonts w:ascii="Times" w:hAnsi="Times"/>
          <w:b/>
          <w:sz w:val="32"/>
        </w:rPr>
        <w:t>Assignment #</w:t>
      </w:r>
      <w:r w:rsidR="00A702CD">
        <w:rPr>
          <w:rFonts w:ascii="Times" w:hAnsi="Times"/>
          <w:b/>
          <w:sz w:val="32"/>
        </w:rPr>
        <w:t>3</w:t>
      </w:r>
      <w:r>
        <w:rPr>
          <w:rFonts w:ascii="Times" w:hAnsi="Times"/>
          <w:b/>
          <w:sz w:val="32"/>
        </w:rPr>
        <w:t xml:space="preserve"> Write-Up</w:t>
      </w:r>
    </w:p>
    <w:p w:rsidR="004576A9" w:rsidRDefault="004576A9" w:rsidP="004576A9">
      <w:pPr>
        <w:jc w:val="center"/>
        <w:rPr>
          <w:rFonts w:ascii="Times" w:hAnsi="Times"/>
        </w:rPr>
      </w:pPr>
      <w:r>
        <w:rPr>
          <w:rFonts w:ascii="Times" w:hAnsi="Times"/>
        </w:rPr>
        <w:t>Mimi Benkoussa</w:t>
      </w:r>
    </w:p>
    <w:p w:rsidR="004576A9" w:rsidRDefault="004576A9" w:rsidP="004576A9">
      <w:pPr>
        <w:jc w:val="center"/>
        <w:rPr>
          <w:rFonts w:ascii="Times" w:hAnsi="Times"/>
        </w:rPr>
      </w:pPr>
      <w:r>
        <w:rPr>
          <w:rFonts w:ascii="Times" w:hAnsi="Times"/>
        </w:rPr>
        <w:t>CS325</w:t>
      </w:r>
    </w:p>
    <w:p w:rsidR="004576A9" w:rsidRPr="009E578A" w:rsidRDefault="004576A9" w:rsidP="004576A9">
      <w:pPr>
        <w:rPr>
          <w:rFonts w:ascii="Times" w:hAnsi="Times"/>
          <w:i/>
        </w:rPr>
      </w:pPr>
      <w:r w:rsidRPr="009E578A">
        <w:rPr>
          <w:rFonts w:ascii="Times" w:hAnsi="Times"/>
          <w:i/>
        </w:rPr>
        <w:t>* Complete code/Python file is included at the end of this write-up</w:t>
      </w:r>
      <w:r w:rsidRPr="009E578A">
        <w:rPr>
          <w:rFonts w:ascii="Times" w:hAnsi="Times"/>
          <w:i/>
        </w:rPr>
        <w:t>, as well as the complete list of all outputs including maxmatch outputs for each of the three lexicons, WER for each lexicon, and the average WER for each lexicon</w:t>
      </w:r>
      <w:r w:rsidR="00B62E65" w:rsidRPr="009E578A">
        <w:rPr>
          <w:rFonts w:ascii="Times" w:hAnsi="Times"/>
          <w:i/>
        </w:rPr>
        <w:t xml:space="preserve">. </w:t>
      </w:r>
    </w:p>
    <w:p w:rsidR="004576A9" w:rsidRPr="009E578A" w:rsidRDefault="004576A9" w:rsidP="004576A9">
      <w:pPr>
        <w:rPr>
          <w:rFonts w:ascii="Times" w:hAnsi="Times"/>
          <w:i/>
        </w:rPr>
      </w:pPr>
    </w:p>
    <w:p w:rsidR="004576A9" w:rsidRPr="00A835E5" w:rsidRDefault="004576A9" w:rsidP="004576A9">
      <w:pPr>
        <w:rPr>
          <w:rFonts w:ascii="Times" w:hAnsi="Times"/>
          <w:sz w:val="32"/>
        </w:rPr>
      </w:pPr>
      <w:r w:rsidRPr="00A835E5">
        <w:rPr>
          <w:rFonts w:ascii="Times" w:hAnsi="Times"/>
          <w:sz w:val="32"/>
        </w:rPr>
        <w:t>1. Maxmatch on hashtags with various lexicons</w:t>
      </w:r>
    </w:p>
    <w:p w:rsidR="00DE4104" w:rsidRDefault="00DE4104" w:rsidP="004576A9">
      <w:pPr>
        <w:rPr>
          <w:rFonts w:ascii="Times" w:hAnsi="Times"/>
        </w:rPr>
      </w:pPr>
    </w:p>
    <w:p w:rsidR="004576A9" w:rsidRPr="009E578A" w:rsidRDefault="004576A9" w:rsidP="004576A9">
      <w:pPr>
        <w:rPr>
          <w:rFonts w:ascii="Times" w:hAnsi="Times"/>
        </w:rPr>
      </w:pPr>
      <w:r w:rsidRPr="009E578A">
        <w:rPr>
          <w:rFonts w:ascii="Times" w:hAnsi="Times"/>
        </w:rPr>
        <w:t xml:space="preserve">For this portion of the assignment, I used the maxmatch algorithm from the Speech &amp; Lang. Processing textbook pg. 71. The three lexicons were originally in different formats (list objects and text files), so I had to first make them consistent by normalizing the text and stripping/splitting the text in a text file into a list. For the testWithAnswers.txt, I used re.sub on commas to eliminate the original hashtag and preserve only the correct segmented solution, so that comparison was made easier for the latter portions of the lab. </w:t>
      </w:r>
    </w:p>
    <w:p w:rsidR="004576A9" w:rsidRPr="009E578A" w:rsidRDefault="004576A9" w:rsidP="004576A9">
      <w:pPr>
        <w:rPr>
          <w:rFonts w:ascii="Times" w:hAnsi="Times"/>
        </w:rPr>
      </w:pPr>
    </w:p>
    <w:p w:rsidR="004576A9" w:rsidRPr="009E578A" w:rsidRDefault="004576A9" w:rsidP="004576A9">
      <w:pPr>
        <w:rPr>
          <w:rFonts w:ascii="Times" w:hAnsi="Times"/>
        </w:rPr>
      </w:pPr>
      <w:r w:rsidRPr="009E578A">
        <w:rPr>
          <w:rFonts w:ascii="Times" w:hAnsi="Times"/>
        </w:rPr>
        <w:t>In terms of the maxmatch outputs,</w:t>
      </w:r>
      <w:r w:rsidR="00B62E65" w:rsidRPr="009E578A">
        <w:rPr>
          <w:rFonts w:ascii="Times" w:hAnsi="Times"/>
        </w:rPr>
        <w:t xml:space="preserve"> I was surprised at </w:t>
      </w:r>
      <w:r w:rsidR="00273CE0" w:rsidRPr="009E578A">
        <w:rPr>
          <w:rFonts w:ascii="Times" w:hAnsi="Times"/>
        </w:rPr>
        <w:t xml:space="preserve">how accurate all of the lexicons were. When maxmatch failed, one common failure was when the algorithm saw an ‘s’ after a word and made it plural when it wasn’t supposed to be. </w:t>
      </w:r>
    </w:p>
    <w:p w:rsidR="00273CE0" w:rsidRPr="009E578A" w:rsidRDefault="00273CE0" w:rsidP="00273CE0">
      <w:pPr>
        <w:ind w:left="720"/>
        <w:rPr>
          <w:rFonts w:ascii="Times" w:hAnsi="Times"/>
        </w:rPr>
      </w:pPr>
      <w:r w:rsidRPr="009E578A">
        <w:rPr>
          <w:rFonts w:ascii="Times" w:hAnsi="Times"/>
        </w:rPr>
        <w:t xml:space="preserve">Ex: NLTK lexicon made ‘computerscience’ ‘computers c </w:t>
      </w:r>
      <w:proofErr w:type="spellStart"/>
      <w:r w:rsidRPr="009E578A">
        <w:rPr>
          <w:rFonts w:ascii="Times" w:hAnsi="Times"/>
        </w:rPr>
        <w:t>i</w:t>
      </w:r>
      <w:proofErr w:type="spellEnd"/>
      <w:r w:rsidRPr="009E578A">
        <w:rPr>
          <w:rFonts w:ascii="Times" w:hAnsi="Times"/>
        </w:rPr>
        <w:t xml:space="preserve"> enc e’ rather than computer science because it </w:t>
      </w:r>
      <w:r w:rsidR="00635D71">
        <w:rPr>
          <w:rFonts w:ascii="Times" w:hAnsi="Times"/>
        </w:rPr>
        <w:t>used</w:t>
      </w:r>
      <w:r w:rsidRPr="009E578A">
        <w:rPr>
          <w:rFonts w:ascii="Times" w:hAnsi="Times"/>
        </w:rPr>
        <w:t xml:space="preserve"> plural for ‘computers.’ Another example of this was with ‘governmentshutdown’, which the Linux a</w:t>
      </w:r>
      <w:bookmarkStart w:id="0" w:name="_GoBack"/>
      <w:bookmarkEnd w:id="0"/>
      <w:r w:rsidRPr="009E578A">
        <w:rPr>
          <w:rFonts w:ascii="Times" w:hAnsi="Times"/>
        </w:rPr>
        <w:t xml:space="preserve">nd Google lexicons made as ‘governments hut down’ by </w:t>
      </w:r>
      <w:r w:rsidR="00635D71">
        <w:rPr>
          <w:rFonts w:ascii="Times" w:hAnsi="Times"/>
        </w:rPr>
        <w:t>using</w:t>
      </w:r>
      <w:r w:rsidRPr="009E578A">
        <w:rPr>
          <w:rFonts w:ascii="Times" w:hAnsi="Times"/>
        </w:rPr>
        <w:t xml:space="preserve"> plural for ‘governments.’</w:t>
      </w:r>
    </w:p>
    <w:p w:rsidR="00273CE0" w:rsidRPr="009E578A" w:rsidRDefault="009E578A" w:rsidP="00273CE0">
      <w:pPr>
        <w:rPr>
          <w:rFonts w:ascii="Times" w:hAnsi="Times"/>
        </w:rPr>
      </w:pPr>
      <w:proofErr w:type="spellStart"/>
      <w:r w:rsidRPr="009E578A">
        <w:rPr>
          <w:rFonts w:ascii="Times" w:hAnsi="Times"/>
        </w:rPr>
        <w:t>Conversly</w:t>
      </w:r>
      <w:proofErr w:type="spellEnd"/>
      <w:r w:rsidRPr="009E578A">
        <w:rPr>
          <w:rFonts w:ascii="Times" w:hAnsi="Times"/>
        </w:rPr>
        <w:t>, a</w:t>
      </w:r>
      <w:r w:rsidR="00273CE0" w:rsidRPr="009E578A">
        <w:rPr>
          <w:rFonts w:ascii="Times" w:hAnsi="Times"/>
        </w:rPr>
        <w:t xml:space="preserve">nother </w:t>
      </w:r>
      <w:r w:rsidRPr="009E578A">
        <w:rPr>
          <w:rFonts w:ascii="Times" w:hAnsi="Times"/>
        </w:rPr>
        <w:t xml:space="preserve">failure/error was not accounting for plurals when they needed to be accounted for. </w:t>
      </w:r>
    </w:p>
    <w:p w:rsidR="009E578A" w:rsidRPr="009E578A" w:rsidRDefault="009E578A" w:rsidP="009E578A">
      <w:pPr>
        <w:ind w:left="720"/>
        <w:rPr>
          <w:rFonts w:ascii="Times" w:hAnsi="Times"/>
        </w:rPr>
      </w:pPr>
      <w:r w:rsidRPr="009E578A">
        <w:rPr>
          <w:rFonts w:ascii="Times" w:hAnsi="Times"/>
        </w:rPr>
        <w:t>Ex: NLTK lexicon made ‘</w:t>
      </w:r>
      <w:proofErr w:type="spellStart"/>
      <w:r w:rsidRPr="009E578A">
        <w:rPr>
          <w:rFonts w:ascii="Times" w:hAnsi="Times"/>
        </w:rPr>
        <w:t>ilovemyfans</w:t>
      </w:r>
      <w:proofErr w:type="spellEnd"/>
      <w:r w:rsidRPr="009E578A">
        <w:rPr>
          <w:rFonts w:ascii="Times" w:hAnsi="Times"/>
        </w:rPr>
        <w:t>’ ‘i love my fan s’ rather than pluralizing the word ‘fan.’ It didn’t account for the plural of the word in its dictionary.</w:t>
      </w:r>
    </w:p>
    <w:p w:rsidR="00273CE0" w:rsidRDefault="009E578A" w:rsidP="004576A9">
      <w:pPr>
        <w:rPr>
          <w:rFonts w:ascii="Times" w:hAnsi="Times"/>
        </w:rPr>
      </w:pPr>
      <w:r w:rsidRPr="009E578A">
        <w:rPr>
          <w:rFonts w:ascii="Times" w:hAnsi="Times"/>
        </w:rPr>
        <w:t xml:space="preserve">Finally, another error involves </w:t>
      </w:r>
      <w:r>
        <w:rPr>
          <w:rFonts w:ascii="Times" w:hAnsi="Times"/>
        </w:rPr>
        <w:t>the regular vs. past tense of verbs – the algorithm would make verbs in the past tense if the word after them allowed for it.</w:t>
      </w:r>
    </w:p>
    <w:p w:rsidR="009E578A" w:rsidRPr="009E578A" w:rsidRDefault="009E578A" w:rsidP="00635D71">
      <w:pPr>
        <w:ind w:left="720"/>
        <w:rPr>
          <w:rFonts w:ascii="Times" w:hAnsi="Times"/>
        </w:rPr>
      </w:pPr>
      <w:r>
        <w:rPr>
          <w:rFonts w:ascii="Times" w:hAnsi="Times"/>
        </w:rPr>
        <w:t xml:space="preserve">Ex: </w:t>
      </w:r>
      <w:r w:rsidR="00635D71">
        <w:rPr>
          <w:rFonts w:ascii="Times" w:hAnsi="Times"/>
        </w:rPr>
        <w:t>Linux and Google lexicons made ‘</w:t>
      </w:r>
      <w:proofErr w:type="spellStart"/>
      <w:r w:rsidR="00635D71">
        <w:rPr>
          <w:rFonts w:ascii="Times" w:hAnsi="Times"/>
        </w:rPr>
        <w:t>visualizedata</w:t>
      </w:r>
      <w:proofErr w:type="spellEnd"/>
      <w:r w:rsidR="00635D71">
        <w:rPr>
          <w:rFonts w:ascii="Times" w:hAnsi="Times"/>
        </w:rPr>
        <w:t xml:space="preserve">’ ‘visualized at a’ and ‘visualized </w:t>
      </w:r>
      <w:proofErr w:type="spellStart"/>
      <w:r w:rsidR="00635D71">
        <w:rPr>
          <w:rFonts w:ascii="Times" w:hAnsi="Times"/>
        </w:rPr>
        <w:t>ata</w:t>
      </w:r>
      <w:proofErr w:type="spellEnd"/>
      <w:r w:rsidR="00635D71">
        <w:rPr>
          <w:rFonts w:ascii="Times" w:hAnsi="Times"/>
        </w:rPr>
        <w:t>’, respectively. Both of these lexicons use the past tense of the verb visualize.</w:t>
      </w:r>
    </w:p>
    <w:p w:rsidR="00273CE0" w:rsidRPr="009E578A" w:rsidRDefault="00273CE0" w:rsidP="004576A9">
      <w:pPr>
        <w:rPr>
          <w:rFonts w:ascii="Times" w:hAnsi="Times"/>
        </w:rPr>
      </w:pPr>
    </w:p>
    <w:p w:rsidR="00273CE0" w:rsidRPr="00A835E5" w:rsidRDefault="00E41250" w:rsidP="004576A9">
      <w:pPr>
        <w:rPr>
          <w:rFonts w:ascii="Times" w:hAnsi="Times"/>
          <w:sz w:val="32"/>
        </w:rPr>
      </w:pPr>
      <w:r w:rsidRPr="00A835E5">
        <w:rPr>
          <w:rFonts w:ascii="Times" w:hAnsi="Times"/>
          <w:sz w:val="32"/>
        </w:rPr>
        <w:t>2. Objective evaluation of maxmatch using WER</w:t>
      </w:r>
    </w:p>
    <w:p w:rsidR="00DE4104" w:rsidRDefault="00DE4104" w:rsidP="004576A9">
      <w:pPr>
        <w:rPr>
          <w:rFonts w:ascii="Times" w:hAnsi="Times"/>
        </w:rPr>
      </w:pPr>
    </w:p>
    <w:p w:rsidR="00E41250" w:rsidRDefault="00E41250" w:rsidP="004576A9">
      <w:pPr>
        <w:rPr>
          <w:rFonts w:ascii="Times" w:hAnsi="Times"/>
        </w:rPr>
      </w:pPr>
      <w:r>
        <w:rPr>
          <w:rFonts w:ascii="Times" w:hAnsi="Times"/>
        </w:rPr>
        <w:t xml:space="preserve">The minimum edit distance algorithm was also based off of the algorithm from the Speech &amp; Lang. Processing textbook (pg. 76). Then, the WER function simply divided the minimum edit distance by the length of the correct segmentation string. My </w:t>
      </w:r>
      <w:proofErr w:type="spellStart"/>
      <w:r>
        <w:rPr>
          <w:rFonts w:ascii="Times" w:hAnsi="Times"/>
        </w:rPr>
        <w:t>print_all</w:t>
      </w:r>
      <w:proofErr w:type="spellEnd"/>
      <w:r>
        <w:rPr>
          <w:rFonts w:ascii="Times" w:hAnsi="Times"/>
        </w:rPr>
        <w:t xml:space="preserve"> function is what tied the functions all together and printed the respective maxmatch outputs, as well as the WERs for each hashtag for each lexicon and the average WER for each lexicon. The solutions will be below, and here are the respective table and graph of the outputs:</w:t>
      </w:r>
    </w:p>
    <w:p w:rsidR="00DE4104" w:rsidRDefault="00DE4104" w:rsidP="004576A9">
      <w:pPr>
        <w:rPr>
          <w:rFonts w:ascii="Times" w:hAnsi="Times"/>
        </w:rPr>
      </w:pPr>
    </w:p>
    <w:p w:rsidR="00DE4104" w:rsidRDefault="00DE4104" w:rsidP="004576A9">
      <w:pPr>
        <w:rPr>
          <w:rFonts w:ascii="Times" w:hAnsi="Times"/>
        </w:rPr>
      </w:pPr>
    </w:p>
    <w:p w:rsidR="00DE4104" w:rsidRDefault="00DE4104" w:rsidP="004576A9">
      <w:pPr>
        <w:rPr>
          <w:rFonts w:ascii="Times" w:hAnsi="Times"/>
        </w:rPr>
      </w:pPr>
    </w:p>
    <w:p w:rsidR="00DE4104" w:rsidRDefault="00DE4104" w:rsidP="004576A9">
      <w:pPr>
        <w:rPr>
          <w:rFonts w:ascii="Times" w:hAnsi="Times"/>
        </w:rPr>
      </w:pPr>
    </w:p>
    <w:p w:rsidR="00715A13" w:rsidRDefault="00715A13" w:rsidP="004576A9">
      <w:pPr>
        <w:rPr>
          <w:rFonts w:ascii="Times" w:hAnsi="Times"/>
        </w:rPr>
      </w:pPr>
    </w:p>
    <w:p w:rsidR="00715A13" w:rsidRDefault="00715A13" w:rsidP="004576A9">
      <w:pPr>
        <w:rPr>
          <w:rFonts w:ascii="Times" w:hAnsi="Times"/>
        </w:rPr>
      </w:pPr>
      <w:r>
        <w:rPr>
          <w:rFonts w:ascii="Times" w:hAnsi="Times"/>
        </w:rPr>
        <w:lastRenderedPageBreak/>
        <w:t>Table:</w:t>
      </w:r>
      <w:r>
        <w:rPr>
          <w:rFonts w:ascii="Times" w:hAnsi="Times"/>
        </w:rPr>
        <w:tab/>
      </w:r>
    </w:p>
    <w:p w:rsidR="00715A13" w:rsidRDefault="00715A13" w:rsidP="004576A9">
      <w:pPr>
        <w:rPr>
          <w:rFonts w:ascii="Times" w:hAnsi="Times"/>
        </w:rPr>
      </w:pP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p>
    <w:tbl>
      <w:tblPr>
        <w:tblStyle w:val="TableGrid"/>
        <w:tblW w:w="5416" w:type="dxa"/>
        <w:tblInd w:w="1961" w:type="dxa"/>
        <w:tblLook w:val="04A0" w:firstRow="1" w:lastRow="0" w:firstColumn="1" w:lastColumn="0" w:noHBand="0" w:noVBand="1"/>
      </w:tblPr>
      <w:tblGrid>
        <w:gridCol w:w="1300"/>
        <w:gridCol w:w="1372"/>
        <w:gridCol w:w="1372"/>
        <w:gridCol w:w="1372"/>
      </w:tblGrid>
      <w:tr w:rsidR="00A835E5" w:rsidRPr="00A835E5" w:rsidTr="00715A13">
        <w:trPr>
          <w:trHeight w:val="320"/>
        </w:trPr>
        <w:tc>
          <w:tcPr>
            <w:tcW w:w="1300" w:type="dxa"/>
            <w:noWrap/>
            <w:hideMark/>
          </w:tcPr>
          <w:p w:rsidR="00A835E5" w:rsidRPr="00A835E5" w:rsidRDefault="00A835E5" w:rsidP="00A835E5">
            <w:pPr>
              <w:rPr>
                <w:rFonts w:ascii="Calibri" w:eastAsia="Times New Roman" w:hAnsi="Calibri" w:cs="Calibri"/>
                <w:color w:val="000000"/>
              </w:rPr>
            </w:pPr>
            <w:r w:rsidRPr="00A835E5">
              <w:rPr>
                <w:rFonts w:ascii="Calibri" w:eastAsia="Times New Roman" w:hAnsi="Calibri" w:cs="Calibri"/>
                <w:color w:val="000000"/>
              </w:rPr>
              <w:t>Hashtag</w:t>
            </w:r>
          </w:p>
        </w:tc>
        <w:tc>
          <w:tcPr>
            <w:tcW w:w="1372" w:type="dxa"/>
            <w:noWrap/>
            <w:hideMark/>
          </w:tcPr>
          <w:p w:rsidR="00A835E5" w:rsidRPr="00A835E5" w:rsidRDefault="00A835E5" w:rsidP="00A835E5">
            <w:pPr>
              <w:rPr>
                <w:rFonts w:ascii="Calibri" w:eastAsia="Times New Roman" w:hAnsi="Calibri" w:cs="Calibri"/>
                <w:color w:val="000000"/>
              </w:rPr>
            </w:pPr>
            <w:r w:rsidRPr="00A835E5">
              <w:rPr>
                <w:rFonts w:ascii="Calibri" w:eastAsia="Times New Roman" w:hAnsi="Calibri" w:cs="Calibri"/>
                <w:color w:val="000000"/>
              </w:rPr>
              <w:t>NLTK WER</w:t>
            </w:r>
          </w:p>
        </w:tc>
        <w:tc>
          <w:tcPr>
            <w:tcW w:w="1372" w:type="dxa"/>
            <w:noWrap/>
            <w:hideMark/>
          </w:tcPr>
          <w:p w:rsidR="00A835E5" w:rsidRPr="00A835E5" w:rsidRDefault="00A835E5" w:rsidP="00A835E5">
            <w:pPr>
              <w:rPr>
                <w:rFonts w:ascii="Calibri" w:eastAsia="Times New Roman" w:hAnsi="Calibri" w:cs="Calibri"/>
                <w:color w:val="000000"/>
              </w:rPr>
            </w:pPr>
            <w:r w:rsidRPr="00A835E5">
              <w:rPr>
                <w:rFonts w:ascii="Calibri" w:eastAsia="Times New Roman" w:hAnsi="Calibri" w:cs="Calibri"/>
                <w:color w:val="000000"/>
              </w:rPr>
              <w:t>Linux WER</w:t>
            </w:r>
          </w:p>
        </w:tc>
        <w:tc>
          <w:tcPr>
            <w:tcW w:w="1372" w:type="dxa"/>
            <w:noWrap/>
            <w:hideMark/>
          </w:tcPr>
          <w:p w:rsidR="00A835E5" w:rsidRPr="00A835E5" w:rsidRDefault="00A835E5" w:rsidP="00A835E5">
            <w:pPr>
              <w:rPr>
                <w:rFonts w:ascii="Calibri" w:eastAsia="Times New Roman" w:hAnsi="Calibri" w:cs="Calibri"/>
                <w:color w:val="000000"/>
              </w:rPr>
            </w:pPr>
            <w:r w:rsidRPr="00A835E5">
              <w:rPr>
                <w:rFonts w:ascii="Calibri" w:eastAsia="Times New Roman" w:hAnsi="Calibri" w:cs="Calibri"/>
                <w:color w:val="000000"/>
              </w:rPr>
              <w:t>Google WER</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0.3124</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0.0625</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2</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3</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0.28571429</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4</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5</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0.15789474</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0.15789474</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6</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0.07142857</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0.21428571</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7</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0.36363636</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0.36363636</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8</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0.1875</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0.25</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9</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0.0625</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11</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0.11111111</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12</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13</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14</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0.09090909</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0.18181818</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15</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16</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0.09090909</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17</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0.21428571</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0.14285714</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18</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0.04166667</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0.08333333</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19</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0.11111111</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0.11111111</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0.11111111</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20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0.16666667</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21</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0.38461538</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22</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0.08333333</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23</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0.36363636</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24</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0.11111111</w:t>
            </w:r>
          </w:p>
        </w:tc>
      </w:tr>
      <w:tr w:rsidR="00A835E5" w:rsidRPr="00A835E5" w:rsidTr="00715A13">
        <w:trPr>
          <w:trHeight w:val="320"/>
        </w:trPr>
        <w:tc>
          <w:tcPr>
            <w:tcW w:w="1300"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25</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0.09090909</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c>
          <w:tcPr>
            <w:tcW w:w="1372" w:type="dxa"/>
            <w:noWrap/>
            <w:hideMark/>
          </w:tcPr>
          <w:p w:rsidR="00A835E5" w:rsidRPr="00A835E5" w:rsidRDefault="00A835E5" w:rsidP="00A835E5">
            <w:pPr>
              <w:jc w:val="right"/>
              <w:rPr>
                <w:rFonts w:ascii="Calibri" w:eastAsia="Times New Roman" w:hAnsi="Calibri" w:cs="Calibri"/>
                <w:color w:val="000000"/>
              </w:rPr>
            </w:pPr>
            <w:r w:rsidRPr="00A835E5">
              <w:rPr>
                <w:rFonts w:ascii="Calibri" w:eastAsia="Times New Roman" w:hAnsi="Calibri" w:cs="Calibri"/>
                <w:color w:val="000000"/>
              </w:rPr>
              <w:t>0</w:t>
            </w:r>
          </w:p>
        </w:tc>
      </w:tr>
    </w:tbl>
    <w:p w:rsidR="00715A13" w:rsidRDefault="00715A13" w:rsidP="00715A13">
      <w:pPr>
        <w:rPr>
          <w:rFonts w:ascii="Times" w:eastAsia="Times New Roman" w:hAnsi="Times" w:cs="Times New Roman"/>
          <w:color w:val="000000"/>
        </w:rPr>
      </w:pPr>
    </w:p>
    <w:p w:rsidR="00715A13" w:rsidRDefault="00715A13" w:rsidP="00715A13">
      <w:pPr>
        <w:rPr>
          <w:rFonts w:ascii="Times" w:eastAsia="Times New Roman" w:hAnsi="Times" w:cs="Times New Roman"/>
          <w:color w:val="000000"/>
        </w:rPr>
      </w:pPr>
    </w:p>
    <w:p w:rsidR="00715A13" w:rsidRDefault="00715A13" w:rsidP="00715A13">
      <w:pPr>
        <w:rPr>
          <w:rFonts w:ascii="Times" w:eastAsia="Times New Roman" w:hAnsi="Times" w:cs="Times New Roman"/>
          <w:color w:val="000000"/>
        </w:rPr>
      </w:pPr>
    </w:p>
    <w:p w:rsidR="00715A13" w:rsidRPr="00715A13" w:rsidRDefault="00715A13" w:rsidP="00715A13">
      <w:pPr>
        <w:rPr>
          <w:rFonts w:ascii="Times" w:eastAsia="Times New Roman" w:hAnsi="Times" w:cs="Times New Roman"/>
        </w:rPr>
      </w:pPr>
      <w:r>
        <w:rPr>
          <w:rFonts w:ascii="Times" w:eastAsia="Times New Roman" w:hAnsi="Times" w:cs="Times New Roman"/>
          <w:color w:val="000000"/>
        </w:rPr>
        <w:t>A</w:t>
      </w:r>
      <w:r w:rsidRPr="00715A13">
        <w:rPr>
          <w:rFonts w:ascii="Times" w:eastAsia="Times New Roman" w:hAnsi="Times" w:cs="Times New Roman"/>
          <w:color w:val="000000"/>
        </w:rPr>
        <w:t>verage WER acros</w:t>
      </w:r>
      <w:r>
        <w:rPr>
          <w:rFonts w:ascii="Times" w:eastAsia="Times New Roman" w:hAnsi="Times" w:cs="Times New Roman"/>
          <w:color w:val="000000"/>
        </w:rPr>
        <w:t xml:space="preserve">s </w:t>
      </w:r>
      <w:r w:rsidRPr="00715A13">
        <w:rPr>
          <w:rFonts w:ascii="Times" w:eastAsia="Times New Roman" w:hAnsi="Times" w:cs="Times New Roman"/>
          <w:color w:val="000000"/>
        </w:rPr>
        <w:t xml:space="preserve">all inputs </w:t>
      </w:r>
      <w:r>
        <w:rPr>
          <w:rFonts w:ascii="Times" w:eastAsia="Times New Roman" w:hAnsi="Times" w:cs="Times New Roman"/>
          <w:color w:val="000000"/>
        </w:rPr>
        <w:t>f</w:t>
      </w:r>
      <w:r w:rsidRPr="00715A13">
        <w:rPr>
          <w:rFonts w:ascii="Times" w:eastAsia="Times New Roman" w:hAnsi="Times" w:cs="Times New Roman"/>
          <w:color w:val="000000"/>
        </w:rPr>
        <w:t>or each lexicon</w:t>
      </w:r>
      <w:r>
        <w:rPr>
          <w:rFonts w:ascii="Times" w:eastAsia="Times New Roman" w:hAnsi="Times" w:cs="Times New Roman"/>
          <w:color w:val="000000"/>
        </w:rPr>
        <w:t xml:space="preserve"> (these were calculated by the function):</w:t>
      </w:r>
    </w:p>
    <w:p w:rsidR="00E41250" w:rsidRDefault="00715A13" w:rsidP="004576A9">
      <w:pPr>
        <w:rPr>
          <w:rFonts w:ascii="Times" w:hAnsi="Times"/>
        </w:rPr>
      </w:pPr>
      <w:r>
        <w:rPr>
          <w:rFonts w:ascii="Times" w:hAnsi="Times"/>
          <w:noProof/>
        </w:rPr>
        <w:drawing>
          <wp:anchor distT="0" distB="0" distL="114300" distR="114300" simplePos="0" relativeHeight="251658240" behindDoc="0" locked="0" layoutInCell="1" allowOverlap="1" wp14:anchorId="65CCA209">
            <wp:simplePos x="0" y="0"/>
            <wp:positionH relativeFrom="column">
              <wp:posOffset>1266092</wp:posOffset>
            </wp:positionH>
            <wp:positionV relativeFrom="paragraph">
              <wp:posOffset>170815</wp:posOffset>
            </wp:positionV>
            <wp:extent cx="3413760" cy="731520"/>
            <wp:effectExtent l="0" t="0" r="254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4 at 10.08.29 AM.png"/>
                    <pic:cNvPicPr/>
                  </pic:nvPicPr>
                  <pic:blipFill>
                    <a:blip r:embed="rId5">
                      <a:extLst>
                        <a:ext uri="{28A0092B-C50C-407E-A947-70E740481C1C}">
                          <a14:useLocalDpi xmlns:a14="http://schemas.microsoft.com/office/drawing/2010/main" val="0"/>
                        </a:ext>
                      </a:extLst>
                    </a:blip>
                    <a:stretch>
                      <a:fillRect/>
                    </a:stretch>
                  </pic:blipFill>
                  <pic:spPr>
                    <a:xfrm>
                      <a:off x="0" y="0"/>
                      <a:ext cx="3413760" cy="731520"/>
                    </a:xfrm>
                    <a:prstGeom prst="rect">
                      <a:avLst/>
                    </a:prstGeom>
                  </pic:spPr>
                </pic:pic>
              </a:graphicData>
            </a:graphic>
            <wp14:sizeRelH relativeFrom="page">
              <wp14:pctWidth>0</wp14:pctWidth>
            </wp14:sizeRelH>
            <wp14:sizeRelV relativeFrom="page">
              <wp14:pctHeight>0</wp14:pctHeight>
            </wp14:sizeRelV>
          </wp:anchor>
        </w:drawing>
      </w:r>
    </w:p>
    <w:p w:rsidR="00715A13" w:rsidRDefault="00715A13" w:rsidP="004576A9">
      <w:pPr>
        <w:rPr>
          <w:rFonts w:ascii="Times" w:hAnsi="Times"/>
        </w:rPr>
      </w:pPr>
    </w:p>
    <w:p w:rsidR="00715A13" w:rsidRDefault="00715A13" w:rsidP="004576A9">
      <w:pPr>
        <w:rPr>
          <w:rFonts w:ascii="Times" w:hAnsi="Times"/>
        </w:rPr>
      </w:pPr>
    </w:p>
    <w:p w:rsidR="00715A13" w:rsidRDefault="00715A13" w:rsidP="004576A9">
      <w:pPr>
        <w:rPr>
          <w:rFonts w:ascii="Times" w:hAnsi="Times"/>
        </w:rPr>
      </w:pPr>
    </w:p>
    <w:p w:rsidR="00715A13" w:rsidRDefault="00715A13" w:rsidP="004576A9">
      <w:pPr>
        <w:rPr>
          <w:rFonts w:ascii="Times" w:hAnsi="Times"/>
        </w:rPr>
      </w:pPr>
    </w:p>
    <w:p w:rsidR="00715A13" w:rsidRDefault="00715A13" w:rsidP="004576A9">
      <w:pPr>
        <w:rPr>
          <w:rFonts w:ascii="Times" w:hAnsi="Times"/>
        </w:rPr>
      </w:pPr>
    </w:p>
    <w:p w:rsidR="00715A13" w:rsidRDefault="00715A13" w:rsidP="004576A9">
      <w:pPr>
        <w:rPr>
          <w:rFonts w:ascii="Times" w:hAnsi="Times"/>
        </w:rPr>
      </w:pPr>
    </w:p>
    <w:p w:rsidR="00D82ABA" w:rsidRDefault="00D82ABA" w:rsidP="004576A9">
      <w:pPr>
        <w:rPr>
          <w:rFonts w:ascii="Times" w:hAnsi="Times"/>
        </w:rPr>
      </w:pPr>
    </w:p>
    <w:p w:rsidR="00715A13" w:rsidRDefault="00715A13" w:rsidP="004576A9">
      <w:pPr>
        <w:rPr>
          <w:rFonts w:ascii="Times" w:hAnsi="Times"/>
        </w:rPr>
      </w:pPr>
      <w:r>
        <w:rPr>
          <w:rFonts w:ascii="Times" w:hAnsi="Times"/>
        </w:rPr>
        <w:lastRenderedPageBreak/>
        <w:t>Graph:</w:t>
      </w:r>
    </w:p>
    <w:p w:rsidR="00D82ABA" w:rsidRDefault="00D82ABA" w:rsidP="004576A9">
      <w:pPr>
        <w:rPr>
          <w:rFonts w:ascii="Times" w:hAnsi="Times"/>
        </w:rPr>
      </w:pPr>
      <w:r>
        <w:rPr>
          <w:noProof/>
        </w:rPr>
        <w:drawing>
          <wp:anchor distT="0" distB="0" distL="114300" distR="114300" simplePos="0" relativeHeight="251659264" behindDoc="0" locked="0" layoutInCell="1" allowOverlap="1" wp14:anchorId="10793501">
            <wp:simplePos x="0" y="0"/>
            <wp:positionH relativeFrom="column">
              <wp:posOffset>-289932</wp:posOffset>
            </wp:positionH>
            <wp:positionV relativeFrom="paragraph">
              <wp:posOffset>158022</wp:posOffset>
            </wp:positionV>
            <wp:extent cx="6638971" cy="5345430"/>
            <wp:effectExtent l="0" t="0" r="15875" b="13970"/>
            <wp:wrapNone/>
            <wp:docPr id="1" name="Chart 1">
              <a:extLst xmlns:a="http://schemas.openxmlformats.org/drawingml/2006/main">
                <a:ext uri="{FF2B5EF4-FFF2-40B4-BE49-F238E27FC236}">
                  <a16:creationId xmlns:a16="http://schemas.microsoft.com/office/drawing/2014/main" id="{E4CA9F94-0DBA-8945-BA94-554DD36510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page">
              <wp14:pctWidth>0</wp14:pctWidth>
            </wp14:sizeRelH>
            <wp14:sizeRelV relativeFrom="page">
              <wp14:pctHeight>0</wp14:pctHeight>
            </wp14:sizeRelV>
          </wp:anchor>
        </w:drawing>
      </w: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Pr="00D82ABA" w:rsidRDefault="00D82ABA" w:rsidP="00D82ABA">
      <w:pPr>
        <w:rPr>
          <w:rFonts w:ascii="Times" w:hAnsi="Times"/>
        </w:rPr>
      </w:pPr>
    </w:p>
    <w:p w:rsidR="00D82ABA" w:rsidRDefault="00D82ABA" w:rsidP="00D82ABA">
      <w:pPr>
        <w:tabs>
          <w:tab w:val="left" w:pos="1300"/>
        </w:tabs>
        <w:rPr>
          <w:rFonts w:ascii="Times" w:hAnsi="Times"/>
        </w:rPr>
      </w:pPr>
      <w:r>
        <w:rPr>
          <w:rFonts w:ascii="Times" w:hAnsi="Times"/>
        </w:rPr>
        <w:tab/>
      </w:r>
    </w:p>
    <w:p w:rsidR="00D82ABA" w:rsidRDefault="00D82ABA" w:rsidP="00D82ABA">
      <w:pPr>
        <w:tabs>
          <w:tab w:val="left" w:pos="1300"/>
        </w:tabs>
        <w:rPr>
          <w:rFonts w:ascii="Times" w:hAnsi="Times"/>
        </w:rPr>
      </w:pPr>
    </w:p>
    <w:p w:rsidR="00D82ABA" w:rsidRDefault="00D82ABA" w:rsidP="00D82ABA">
      <w:pPr>
        <w:tabs>
          <w:tab w:val="left" w:pos="1300"/>
        </w:tabs>
        <w:rPr>
          <w:rFonts w:ascii="Times" w:hAnsi="Times"/>
        </w:rPr>
      </w:pPr>
    </w:p>
    <w:p w:rsidR="00D82ABA" w:rsidRDefault="00D82ABA" w:rsidP="00D82ABA">
      <w:pPr>
        <w:tabs>
          <w:tab w:val="left" w:pos="1300"/>
        </w:tabs>
        <w:rPr>
          <w:rFonts w:ascii="Times" w:hAnsi="Times"/>
        </w:rPr>
      </w:pPr>
    </w:p>
    <w:p w:rsidR="00D82ABA" w:rsidRPr="00D82ABA" w:rsidRDefault="00D82ABA" w:rsidP="00861355">
      <w:pPr>
        <w:tabs>
          <w:tab w:val="left" w:pos="1300"/>
        </w:tabs>
        <w:rPr>
          <w:rFonts w:ascii="Times" w:hAnsi="Times"/>
        </w:rPr>
      </w:pPr>
      <w:r>
        <w:rPr>
          <w:rFonts w:ascii="Times" w:hAnsi="Times"/>
        </w:rPr>
        <w:lastRenderedPageBreak/>
        <w:t>Complete Python Code:</w:t>
      </w:r>
    </w:p>
    <w:p w:rsidR="00D82ABA" w:rsidRPr="00D82ABA" w:rsidRDefault="00D82ABA" w:rsidP="00D82ABA">
      <w:pPr>
        <w:rPr>
          <w:rFonts w:ascii="Times" w:hAnsi="Times"/>
        </w:rPr>
      </w:pPr>
    </w:p>
    <w:p w:rsidR="00D82ABA" w:rsidRPr="00D82ABA" w:rsidRDefault="00861355" w:rsidP="00D82ABA">
      <w:pPr>
        <w:rPr>
          <w:rFonts w:ascii="Times" w:hAnsi="Times"/>
        </w:rPr>
      </w:pPr>
      <w:r>
        <w:rPr>
          <w:rFonts w:ascii="Times" w:hAnsi="Times"/>
          <w:noProof/>
        </w:rPr>
        <w:drawing>
          <wp:inline distT="0" distB="0" distL="0" distR="0" wp14:anchorId="5473EE05" wp14:editId="7E7F2621">
            <wp:extent cx="5943600" cy="661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4 at 9.54.49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616700"/>
                    </a:xfrm>
                    <a:prstGeom prst="rect">
                      <a:avLst/>
                    </a:prstGeom>
                  </pic:spPr>
                </pic:pic>
              </a:graphicData>
            </a:graphic>
          </wp:inline>
        </w:drawing>
      </w:r>
    </w:p>
    <w:p w:rsidR="00861355" w:rsidRDefault="00861355" w:rsidP="00D82ABA">
      <w:pPr>
        <w:rPr>
          <w:rFonts w:ascii="Times" w:hAnsi="Times"/>
        </w:rPr>
      </w:pPr>
    </w:p>
    <w:p w:rsidR="00861355" w:rsidRDefault="00861355" w:rsidP="00D82ABA">
      <w:pPr>
        <w:rPr>
          <w:rFonts w:ascii="Times" w:hAnsi="Times"/>
        </w:rPr>
      </w:pPr>
    </w:p>
    <w:p w:rsidR="00861355" w:rsidRDefault="00861355" w:rsidP="00D82ABA">
      <w:pPr>
        <w:rPr>
          <w:rFonts w:ascii="Times" w:hAnsi="Times"/>
        </w:rPr>
      </w:pPr>
    </w:p>
    <w:p w:rsidR="00861355" w:rsidRPr="00861355" w:rsidRDefault="00861355" w:rsidP="00861355">
      <w:pPr>
        <w:rPr>
          <w:rFonts w:ascii="Times" w:hAnsi="Times"/>
        </w:rPr>
      </w:pPr>
      <w:r>
        <w:rPr>
          <w:rFonts w:ascii="Times" w:hAnsi="Times"/>
          <w:noProof/>
        </w:rPr>
        <w:lastRenderedPageBreak/>
        <w:drawing>
          <wp:inline distT="0" distB="0" distL="0" distR="0">
            <wp:extent cx="5880100" cy="429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4 at 9.54.59 AM.png"/>
                    <pic:cNvPicPr/>
                  </pic:nvPicPr>
                  <pic:blipFill>
                    <a:blip r:embed="rId8">
                      <a:extLst>
                        <a:ext uri="{28A0092B-C50C-407E-A947-70E740481C1C}">
                          <a14:useLocalDpi xmlns:a14="http://schemas.microsoft.com/office/drawing/2010/main" val="0"/>
                        </a:ext>
                      </a:extLst>
                    </a:blip>
                    <a:stretch>
                      <a:fillRect/>
                    </a:stretch>
                  </pic:blipFill>
                  <pic:spPr>
                    <a:xfrm>
                      <a:off x="0" y="0"/>
                      <a:ext cx="5880100" cy="4292600"/>
                    </a:xfrm>
                    <a:prstGeom prst="rect">
                      <a:avLst/>
                    </a:prstGeom>
                  </pic:spPr>
                </pic:pic>
              </a:graphicData>
            </a:graphic>
          </wp:inline>
        </w:drawing>
      </w:r>
    </w:p>
    <w:p w:rsidR="00861355" w:rsidRPr="00861355" w:rsidRDefault="00861355" w:rsidP="00861355">
      <w:pPr>
        <w:rPr>
          <w:rFonts w:ascii="Times" w:hAnsi="Times"/>
        </w:rPr>
      </w:pPr>
    </w:p>
    <w:p w:rsidR="00861355" w:rsidRDefault="00861355"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Default="00524B91" w:rsidP="00861355">
      <w:pPr>
        <w:rPr>
          <w:rFonts w:ascii="Times" w:hAnsi="Times"/>
        </w:rPr>
      </w:pPr>
    </w:p>
    <w:p w:rsidR="00524B91" w:rsidRPr="00861355" w:rsidRDefault="00524B91" w:rsidP="00861355">
      <w:pPr>
        <w:rPr>
          <w:rFonts w:ascii="Times" w:hAnsi="Times"/>
        </w:rPr>
      </w:pPr>
    </w:p>
    <w:p w:rsidR="00D82ABA" w:rsidRDefault="00861355" w:rsidP="00861355">
      <w:pPr>
        <w:rPr>
          <w:rFonts w:ascii="Times" w:hAnsi="Times"/>
        </w:rPr>
      </w:pPr>
      <w:r>
        <w:rPr>
          <w:rFonts w:ascii="Times" w:hAnsi="Times"/>
        </w:rPr>
        <w:lastRenderedPageBreak/>
        <w:t xml:space="preserve">Complete </w:t>
      </w:r>
      <w:proofErr w:type="spellStart"/>
      <w:r>
        <w:rPr>
          <w:rFonts w:ascii="Times" w:hAnsi="Times"/>
        </w:rPr>
        <w:t>outpuf</w:t>
      </w:r>
      <w:proofErr w:type="spellEnd"/>
      <w:r>
        <w:rPr>
          <w:rFonts w:ascii="Times" w:hAnsi="Times"/>
        </w:rPr>
        <w:t xml:space="preserve"> of </w:t>
      </w:r>
      <w:proofErr w:type="spellStart"/>
      <w:r>
        <w:rPr>
          <w:rFonts w:ascii="Times" w:hAnsi="Times"/>
        </w:rPr>
        <w:t>print_</w:t>
      </w:r>
      <w:proofErr w:type="gramStart"/>
      <w:r>
        <w:rPr>
          <w:rFonts w:ascii="Times" w:hAnsi="Times"/>
        </w:rPr>
        <w:t>all</w:t>
      </w:r>
      <w:proofErr w:type="spellEnd"/>
      <w:r>
        <w:rPr>
          <w:rFonts w:ascii="Times" w:hAnsi="Times"/>
        </w:rPr>
        <w:t>(</w:t>
      </w:r>
      <w:proofErr w:type="gramEnd"/>
      <w:r>
        <w:rPr>
          <w:rFonts w:ascii="Times" w:hAnsi="Times"/>
        </w:rPr>
        <w:t>):</w:t>
      </w:r>
    </w:p>
    <w:p w:rsidR="00524B91" w:rsidRDefault="00524B91" w:rsidP="00861355">
      <w:pPr>
        <w:rPr>
          <w:rFonts w:ascii="Times" w:hAnsi="Times"/>
        </w:rPr>
      </w:pPr>
      <w:r>
        <w:rPr>
          <w:rFonts w:ascii="Times" w:hAnsi="Times"/>
          <w:noProof/>
        </w:rPr>
        <w:drawing>
          <wp:anchor distT="0" distB="0" distL="114300" distR="114300" simplePos="0" relativeHeight="251660288" behindDoc="0" locked="0" layoutInCell="1" allowOverlap="1">
            <wp:simplePos x="0" y="0"/>
            <wp:positionH relativeFrom="column">
              <wp:posOffset>-22612</wp:posOffset>
            </wp:positionH>
            <wp:positionV relativeFrom="paragraph">
              <wp:posOffset>69231</wp:posOffset>
            </wp:positionV>
            <wp:extent cx="4897120" cy="8229600"/>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24 at 9.55.25 AM.png"/>
                    <pic:cNvPicPr/>
                  </pic:nvPicPr>
                  <pic:blipFill>
                    <a:blip r:embed="rId9">
                      <a:extLst>
                        <a:ext uri="{28A0092B-C50C-407E-A947-70E740481C1C}">
                          <a14:useLocalDpi xmlns:a14="http://schemas.microsoft.com/office/drawing/2010/main" val="0"/>
                        </a:ext>
                      </a:extLst>
                    </a:blip>
                    <a:stretch>
                      <a:fillRect/>
                    </a:stretch>
                  </pic:blipFill>
                  <pic:spPr>
                    <a:xfrm>
                      <a:off x="0" y="0"/>
                      <a:ext cx="4897120" cy="8229600"/>
                    </a:xfrm>
                    <a:prstGeom prst="rect">
                      <a:avLst/>
                    </a:prstGeom>
                  </pic:spPr>
                </pic:pic>
              </a:graphicData>
            </a:graphic>
            <wp14:sizeRelH relativeFrom="page">
              <wp14:pctWidth>0</wp14:pctWidth>
            </wp14:sizeRelH>
            <wp14:sizeRelV relativeFrom="page">
              <wp14:pctHeight>0</wp14:pctHeight>
            </wp14:sizeRelV>
          </wp:anchor>
        </w:drawing>
      </w:r>
    </w:p>
    <w:p w:rsidR="00524B91" w:rsidRPr="00861355" w:rsidRDefault="00524B91" w:rsidP="00861355">
      <w:pPr>
        <w:rPr>
          <w:rFonts w:ascii="Times" w:hAnsi="Times"/>
        </w:rPr>
      </w:pPr>
      <w:r>
        <w:rPr>
          <w:rFonts w:ascii="Times" w:hAnsi="Times"/>
          <w:noProof/>
        </w:rPr>
        <w:lastRenderedPageBreak/>
        <w:drawing>
          <wp:inline distT="0" distB="0" distL="0" distR="0">
            <wp:extent cx="4305300" cy="806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24 at 9.55.35 AM.png"/>
                    <pic:cNvPicPr/>
                  </pic:nvPicPr>
                  <pic:blipFill>
                    <a:blip r:embed="rId10">
                      <a:extLst>
                        <a:ext uri="{28A0092B-C50C-407E-A947-70E740481C1C}">
                          <a14:useLocalDpi xmlns:a14="http://schemas.microsoft.com/office/drawing/2010/main" val="0"/>
                        </a:ext>
                      </a:extLst>
                    </a:blip>
                    <a:stretch>
                      <a:fillRect/>
                    </a:stretch>
                  </pic:blipFill>
                  <pic:spPr>
                    <a:xfrm>
                      <a:off x="0" y="0"/>
                      <a:ext cx="4305300" cy="8064500"/>
                    </a:xfrm>
                    <a:prstGeom prst="rect">
                      <a:avLst/>
                    </a:prstGeom>
                  </pic:spPr>
                </pic:pic>
              </a:graphicData>
            </a:graphic>
          </wp:inline>
        </w:drawing>
      </w:r>
      <w:r>
        <w:rPr>
          <w:rFonts w:ascii="Times" w:hAnsi="Times"/>
          <w:noProof/>
        </w:rPr>
        <w:lastRenderedPageBreak/>
        <w:drawing>
          <wp:inline distT="0" distB="0" distL="0" distR="0">
            <wp:extent cx="3835400" cy="690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24 at 9.55.47 AM.png"/>
                    <pic:cNvPicPr/>
                  </pic:nvPicPr>
                  <pic:blipFill>
                    <a:blip r:embed="rId11">
                      <a:extLst>
                        <a:ext uri="{28A0092B-C50C-407E-A947-70E740481C1C}">
                          <a14:useLocalDpi xmlns:a14="http://schemas.microsoft.com/office/drawing/2010/main" val="0"/>
                        </a:ext>
                      </a:extLst>
                    </a:blip>
                    <a:stretch>
                      <a:fillRect/>
                    </a:stretch>
                  </pic:blipFill>
                  <pic:spPr>
                    <a:xfrm>
                      <a:off x="0" y="0"/>
                      <a:ext cx="3835400" cy="6908800"/>
                    </a:xfrm>
                    <a:prstGeom prst="rect">
                      <a:avLst/>
                    </a:prstGeom>
                  </pic:spPr>
                </pic:pic>
              </a:graphicData>
            </a:graphic>
          </wp:inline>
        </w:drawing>
      </w:r>
      <w:r>
        <w:rPr>
          <w:rFonts w:ascii="Times" w:hAnsi="Times"/>
          <w:noProof/>
        </w:rPr>
        <w:lastRenderedPageBreak/>
        <w:drawing>
          <wp:inline distT="0" distB="0" distL="0" distR="0">
            <wp:extent cx="4305300" cy="618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24 at 9.55.54 AM.png"/>
                    <pic:cNvPicPr/>
                  </pic:nvPicPr>
                  <pic:blipFill>
                    <a:blip r:embed="rId12">
                      <a:extLst>
                        <a:ext uri="{28A0092B-C50C-407E-A947-70E740481C1C}">
                          <a14:useLocalDpi xmlns:a14="http://schemas.microsoft.com/office/drawing/2010/main" val="0"/>
                        </a:ext>
                      </a:extLst>
                    </a:blip>
                    <a:stretch>
                      <a:fillRect/>
                    </a:stretch>
                  </pic:blipFill>
                  <pic:spPr>
                    <a:xfrm>
                      <a:off x="0" y="0"/>
                      <a:ext cx="4305300" cy="6184900"/>
                    </a:xfrm>
                    <a:prstGeom prst="rect">
                      <a:avLst/>
                    </a:prstGeom>
                  </pic:spPr>
                </pic:pic>
              </a:graphicData>
            </a:graphic>
          </wp:inline>
        </w:drawing>
      </w:r>
    </w:p>
    <w:sectPr w:rsidR="00524B91" w:rsidRPr="00861355" w:rsidSect="00B908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25B42"/>
    <w:multiLevelType w:val="multilevel"/>
    <w:tmpl w:val="6388C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6A9"/>
    <w:rsid w:val="001248EC"/>
    <w:rsid w:val="00273CE0"/>
    <w:rsid w:val="00410040"/>
    <w:rsid w:val="004576A9"/>
    <w:rsid w:val="00524B91"/>
    <w:rsid w:val="006250E0"/>
    <w:rsid w:val="00635D71"/>
    <w:rsid w:val="00715A13"/>
    <w:rsid w:val="00861355"/>
    <w:rsid w:val="009E578A"/>
    <w:rsid w:val="00A702CD"/>
    <w:rsid w:val="00A835E5"/>
    <w:rsid w:val="00B62E65"/>
    <w:rsid w:val="00B908B9"/>
    <w:rsid w:val="00D82ABA"/>
    <w:rsid w:val="00DE4104"/>
    <w:rsid w:val="00E41250"/>
    <w:rsid w:val="00FB5C50"/>
    <w:rsid w:val="00FD4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61B56"/>
  <w14:defaultImageDpi w14:val="32767"/>
  <w15:chartTrackingRefBased/>
  <w15:docId w15:val="{2C673A01-BD22-8E46-AC93-4D18DB0D9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576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3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98376">
      <w:bodyDiv w:val="1"/>
      <w:marLeft w:val="0"/>
      <w:marRight w:val="0"/>
      <w:marTop w:val="0"/>
      <w:marBottom w:val="0"/>
      <w:divBdr>
        <w:top w:val="none" w:sz="0" w:space="0" w:color="auto"/>
        <w:left w:val="none" w:sz="0" w:space="0" w:color="auto"/>
        <w:bottom w:val="none" w:sz="0" w:space="0" w:color="auto"/>
        <w:right w:val="none" w:sz="0" w:space="0" w:color="auto"/>
      </w:divBdr>
    </w:div>
    <w:div w:id="548153131">
      <w:bodyDiv w:val="1"/>
      <w:marLeft w:val="0"/>
      <w:marRight w:val="0"/>
      <w:marTop w:val="0"/>
      <w:marBottom w:val="0"/>
      <w:divBdr>
        <w:top w:val="none" w:sz="0" w:space="0" w:color="auto"/>
        <w:left w:val="none" w:sz="0" w:space="0" w:color="auto"/>
        <w:bottom w:val="none" w:sz="0" w:space="0" w:color="auto"/>
        <w:right w:val="none" w:sz="0" w:space="0" w:color="auto"/>
      </w:divBdr>
    </w:div>
    <w:div w:id="1529177800">
      <w:bodyDiv w:val="1"/>
      <w:marLeft w:val="0"/>
      <w:marRight w:val="0"/>
      <w:marTop w:val="0"/>
      <w:marBottom w:val="0"/>
      <w:divBdr>
        <w:top w:val="none" w:sz="0" w:space="0" w:color="auto"/>
        <w:left w:val="none" w:sz="0" w:space="0" w:color="auto"/>
        <w:bottom w:val="none" w:sz="0" w:space="0" w:color="auto"/>
        <w:right w:val="none" w:sz="0" w:space="0" w:color="auto"/>
      </w:divBdr>
    </w:div>
    <w:div w:id="1589852857">
      <w:bodyDiv w:val="1"/>
      <w:marLeft w:val="0"/>
      <w:marRight w:val="0"/>
      <w:marTop w:val="0"/>
      <w:marBottom w:val="0"/>
      <w:divBdr>
        <w:top w:val="none" w:sz="0" w:space="0" w:color="auto"/>
        <w:left w:val="none" w:sz="0" w:space="0" w:color="auto"/>
        <w:bottom w:val="none" w:sz="0" w:space="0" w:color="auto"/>
        <w:right w:val="none" w:sz="0" w:space="0" w:color="auto"/>
      </w:divBdr>
    </w:div>
    <w:div w:id="187140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benkoussam/Desktop/tab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WER for each respective</a:t>
            </a:r>
            <a:r>
              <a:rPr lang="en-US" baseline="0"/>
              <a:t> lexicon vs. hashtag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NLTK WER</c:v>
                </c:pt>
              </c:strCache>
            </c:strRef>
          </c:tx>
          <c:spPr>
            <a:solidFill>
              <a:schemeClr val="accent1"/>
            </a:solidFill>
            <a:ln>
              <a:noFill/>
            </a:ln>
            <a:effectLst/>
          </c:spPr>
          <c:invertIfNegative val="0"/>
          <c:cat>
            <c:numRef>
              <c:f>Sheet1!$A$2:$A$26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Sheet1!$B$2:$B$26</c:f>
              <c:numCache>
                <c:formatCode>General</c:formatCode>
                <c:ptCount val="25"/>
                <c:pt idx="0">
                  <c:v>0</c:v>
                </c:pt>
                <c:pt idx="1">
                  <c:v>0</c:v>
                </c:pt>
                <c:pt idx="2">
                  <c:v>0</c:v>
                </c:pt>
                <c:pt idx="3">
                  <c:v>0</c:v>
                </c:pt>
                <c:pt idx="4">
                  <c:v>0</c:v>
                </c:pt>
                <c:pt idx="5">
                  <c:v>7.1428571428571397E-2</c:v>
                </c:pt>
                <c:pt idx="6">
                  <c:v>0.36363636363636298</c:v>
                </c:pt>
                <c:pt idx="7">
                  <c:v>0.1875</c:v>
                </c:pt>
                <c:pt idx="8">
                  <c:v>0</c:v>
                </c:pt>
                <c:pt idx="9">
                  <c:v>0.1</c:v>
                </c:pt>
                <c:pt idx="10">
                  <c:v>0.11111111111111099</c:v>
                </c:pt>
                <c:pt idx="11">
                  <c:v>0</c:v>
                </c:pt>
                <c:pt idx="12">
                  <c:v>0</c:v>
                </c:pt>
                <c:pt idx="13">
                  <c:v>9.0909090909090898E-2</c:v>
                </c:pt>
                <c:pt idx="14">
                  <c:v>0</c:v>
                </c:pt>
                <c:pt idx="15">
                  <c:v>0</c:v>
                </c:pt>
                <c:pt idx="16">
                  <c:v>0</c:v>
                </c:pt>
                <c:pt idx="17">
                  <c:v>4.1666666666666602E-2</c:v>
                </c:pt>
                <c:pt idx="18">
                  <c:v>0.11111111111111099</c:v>
                </c:pt>
                <c:pt idx="19">
                  <c:v>0</c:v>
                </c:pt>
                <c:pt idx="20">
                  <c:v>0.38461538461538403</c:v>
                </c:pt>
                <c:pt idx="21">
                  <c:v>0</c:v>
                </c:pt>
                <c:pt idx="22">
                  <c:v>0</c:v>
                </c:pt>
                <c:pt idx="23">
                  <c:v>0</c:v>
                </c:pt>
                <c:pt idx="24">
                  <c:v>9.0909090909090898E-2</c:v>
                </c:pt>
              </c:numCache>
            </c:numRef>
          </c:val>
          <c:extLst>
            <c:ext xmlns:c16="http://schemas.microsoft.com/office/drawing/2014/chart" uri="{C3380CC4-5D6E-409C-BE32-E72D297353CC}">
              <c16:uniqueId val="{00000000-0234-EE44-BA4D-D161B6AF06AA}"/>
            </c:ext>
          </c:extLst>
        </c:ser>
        <c:ser>
          <c:idx val="1"/>
          <c:order val="1"/>
          <c:tx>
            <c:strRef>
              <c:f>Sheet1!$C$1</c:f>
              <c:strCache>
                <c:ptCount val="1"/>
                <c:pt idx="0">
                  <c:v>Linux WER</c:v>
                </c:pt>
              </c:strCache>
            </c:strRef>
          </c:tx>
          <c:spPr>
            <a:solidFill>
              <a:schemeClr val="accent2"/>
            </a:solidFill>
            <a:ln>
              <a:noFill/>
            </a:ln>
            <a:effectLst/>
          </c:spPr>
          <c:invertIfNegative val="0"/>
          <c:cat>
            <c:numRef>
              <c:f>Sheet1!$A$2:$A$26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Sheet1!$C$2:$C$26</c:f>
              <c:numCache>
                <c:formatCode>General</c:formatCode>
                <c:ptCount val="25"/>
                <c:pt idx="0">
                  <c:v>0.31240000000000001</c:v>
                </c:pt>
                <c:pt idx="1">
                  <c:v>0</c:v>
                </c:pt>
                <c:pt idx="2">
                  <c:v>0</c:v>
                </c:pt>
                <c:pt idx="3">
                  <c:v>0</c:v>
                </c:pt>
                <c:pt idx="4">
                  <c:v>0.157894736842105</c:v>
                </c:pt>
                <c:pt idx="5">
                  <c:v>0</c:v>
                </c:pt>
                <c:pt idx="6">
                  <c:v>0.36363636363636298</c:v>
                </c:pt>
                <c:pt idx="7">
                  <c:v>0.25</c:v>
                </c:pt>
                <c:pt idx="8">
                  <c:v>0</c:v>
                </c:pt>
                <c:pt idx="9">
                  <c:v>0</c:v>
                </c:pt>
                <c:pt idx="10">
                  <c:v>0</c:v>
                </c:pt>
                <c:pt idx="11">
                  <c:v>0</c:v>
                </c:pt>
                <c:pt idx="12">
                  <c:v>0</c:v>
                </c:pt>
                <c:pt idx="13">
                  <c:v>0.18181818181818099</c:v>
                </c:pt>
                <c:pt idx="14">
                  <c:v>0</c:v>
                </c:pt>
                <c:pt idx="15">
                  <c:v>0</c:v>
                </c:pt>
                <c:pt idx="16">
                  <c:v>0.214285714285714</c:v>
                </c:pt>
                <c:pt idx="17">
                  <c:v>0</c:v>
                </c:pt>
                <c:pt idx="18">
                  <c:v>0.11111111111111099</c:v>
                </c:pt>
                <c:pt idx="19">
                  <c:v>0</c:v>
                </c:pt>
                <c:pt idx="20">
                  <c:v>0</c:v>
                </c:pt>
                <c:pt idx="21">
                  <c:v>8.3333333333333301E-2</c:v>
                </c:pt>
                <c:pt idx="22">
                  <c:v>0</c:v>
                </c:pt>
                <c:pt idx="23">
                  <c:v>0</c:v>
                </c:pt>
                <c:pt idx="24">
                  <c:v>0</c:v>
                </c:pt>
              </c:numCache>
            </c:numRef>
          </c:val>
          <c:extLst>
            <c:ext xmlns:c16="http://schemas.microsoft.com/office/drawing/2014/chart" uri="{C3380CC4-5D6E-409C-BE32-E72D297353CC}">
              <c16:uniqueId val="{00000001-0234-EE44-BA4D-D161B6AF06AA}"/>
            </c:ext>
          </c:extLst>
        </c:ser>
        <c:ser>
          <c:idx val="2"/>
          <c:order val="2"/>
          <c:tx>
            <c:strRef>
              <c:f>Sheet1!$D$1</c:f>
              <c:strCache>
                <c:ptCount val="1"/>
                <c:pt idx="0">
                  <c:v>Google WER</c:v>
                </c:pt>
              </c:strCache>
            </c:strRef>
          </c:tx>
          <c:spPr>
            <a:solidFill>
              <a:schemeClr val="accent3"/>
            </a:solidFill>
            <a:ln>
              <a:noFill/>
            </a:ln>
            <a:effectLst/>
          </c:spPr>
          <c:invertIfNegative val="0"/>
          <c:cat>
            <c:numRef>
              <c:f>Sheet1!$A$2:$A$26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Sheet1!$D$2:$D$26</c:f>
              <c:numCache>
                <c:formatCode>General</c:formatCode>
                <c:ptCount val="25"/>
                <c:pt idx="0">
                  <c:v>6.25E-2</c:v>
                </c:pt>
                <c:pt idx="1">
                  <c:v>0</c:v>
                </c:pt>
                <c:pt idx="2">
                  <c:v>0.28571428571428498</c:v>
                </c:pt>
                <c:pt idx="3">
                  <c:v>0</c:v>
                </c:pt>
                <c:pt idx="4">
                  <c:v>0.157894736842105</c:v>
                </c:pt>
                <c:pt idx="5">
                  <c:v>0.214285714285714</c:v>
                </c:pt>
                <c:pt idx="6">
                  <c:v>0</c:v>
                </c:pt>
                <c:pt idx="7">
                  <c:v>0</c:v>
                </c:pt>
                <c:pt idx="8">
                  <c:v>6.25E-2</c:v>
                </c:pt>
                <c:pt idx="9">
                  <c:v>0</c:v>
                </c:pt>
                <c:pt idx="10">
                  <c:v>0</c:v>
                </c:pt>
                <c:pt idx="11">
                  <c:v>0</c:v>
                </c:pt>
                <c:pt idx="12">
                  <c:v>0</c:v>
                </c:pt>
                <c:pt idx="13">
                  <c:v>0</c:v>
                </c:pt>
                <c:pt idx="14">
                  <c:v>0</c:v>
                </c:pt>
                <c:pt idx="15">
                  <c:v>9.0909090909090898E-2</c:v>
                </c:pt>
                <c:pt idx="16">
                  <c:v>0.14285714285714199</c:v>
                </c:pt>
                <c:pt idx="17">
                  <c:v>8.3333333333333301E-2</c:v>
                </c:pt>
                <c:pt idx="18">
                  <c:v>0.11111111111111099</c:v>
                </c:pt>
                <c:pt idx="19">
                  <c:v>0.16666666666666599</c:v>
                </c:pt>
                <c:pt idx="20">
                  <c:v>0</c:v>
                </c:pt>
                <c:pt idx="21">
                  <c:v>0</c:v>
                </c:pt>
                <c:pt idx="22">
                  <c:v>0.36363636363636298</c:v>
                </c:pt>
                <c:pt idx="23">
                  <c:v>0.11111111111111099</c:v>
                </c:pt>
                <c:pt idx="24">
                  <c:v>0</c:v>
                </c:pt>
              </c:numCache>
            </c:numRef>
          </c:val>
          <c:extLst>
            <c:ext xmlns:c16="http://schemas.microsoft.com/office/drawing/2014/chart" uri="{C3380CC4-5D6E-409C-BE32-E72D297353CC}">
              <c16:uniqueId val="{00000002-0234-EE44-BA4D-D161B6AF06AA}"/>
            </c:ext>
          </c:extLst>
        </c:ser>
        <c:dLbls>
          <c:showLegendKey val="0"/>
          <c:showVal val="0"/>
          <c:showCatName val="0"/>
          <c:showSerName val="0"/>
          <c:showPercent val="0"/>
          <c:showBubbleSize val="0"/>
        </c:dLbls>
        <c:gapWidth val="219"/>
        <c:overlap val="-27"/>
        <c:axId val="554386224"/>
        <c:axId val="554387904"/>
      </c:barChart>
      <c:catAx>
        <c:axId val="55438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Hashtags (1-25)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387904"/>
        <c:crosses val="autoZero"/>
        <c:auto val="1"/>
        <c:lblAlgn val="ctr"/>
        <c:lblOffset val="100"/>
        <c:noMultiLvlLbl val="0"/>
      </c:catAx>
      <c:valAx>
        <c:axId val="554387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38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497</Words>
  <Characters>2837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 Benkoussa</dc:creator>
  <cp:keywords/>
  <dc:description/>
  <cp:lastModifiedBy>Myriam Benkoussa</cp:lastModifiedBy>
  <cp:revision>45</cp:revision>
  <dcterms:created xsi:type="dcterms:W3CDTF">2018-10-24T13:18:00Z</dcterms:created>
  <dcterms:modified xsi:type="dcterms:W3CDTF">2018-10-24T14:17:00Z</dcterms:modified>
</cp:coreProperties>
</file>