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BB09E" w14:textId="48FC4262" w:rsidR="005B001A" w:rsidRDefault="005B001A">
      <w:r>
        <w:t>COMP-385</w:t>
      </w:r>
    </w:p>
    <w:p w14:paraId="6DEC11AB" w14:textId="61BBBF6D" w:rsidR="005B001A" w:rsidRPr="005B001A" w:rsidRDefault="005B001A" w:rsidP="005B001A">
      <w:r>
        <w:rPr>
          <w:b/>
          <w:bCs/>
          <w:u w:val="single"/>
        </w:rPr>
        <w:t>T</w:t>
      </w:r>
      <w:r w:rsidRPr="005B001A">
        <w:rPr>
          <w:b/>
          <w:bCs/>
          <w:u w:val="single"/>
        </w:rPr>
        <w:t xml:space="preserve">ennessee to Tennessee </w:t>
      </w:r>
    </w:p>
    <w:p w14:paraId="146EB4E6" w14:textId="77777777" w:rsidR="005B001A" w:rsidRDefault="005B001A" w:rsidP="005B001A">
      <w:r w:rsidRPr="005B001A">
        <w:rPr>
          <w:b/>
          <w:bCs/>
        </w:rPr>
        <w:t>Given</w:t>
      </w:r>
      <w:r w:rsidRPr="005B001A">
        <w:t xml:space="preserve"> a user on the loan products screen creating a quote in the branch state of TN for a TN resident with a loan amount greater than $1,500 and less </w:t>
      </w:r>
      <w:proofErr w:type="spellStart"/>
      <w:r w:rsidRPr="005B001A">
        <w:t>that</w:t>
      </w:r>
      <w:proofErr w:type="spellEnd"/>
      <w:r w:rsidRPr="005B001A">
        <w:t xml:space="preserve"> $5,000.</w:t>
      </w:r>
      <w:r w:rsidRPr="005B001A">
        <w:br/>
      </w:r>
      <w:r w:rsidRPr="005B001A">
        <w:rPr>
          <w:b/>
          <w:bCs/>
        </w:rPr>
        <w:t xml:space="preserve">When </w:t>
      </w:r>
      <w:r w:rsidRPr="005B001A">
        <w:t>the user hits the “see product” button</w:t>
      </w:r>
      <w:r w:rsidRPr="005B001A">
        <w:br/>
      </w:r>
      <w:r w:rsidRPr="005B001A">
        <w:rPr>
          <w:b/>
          <w:bCs/>
        </w:rPr>
        <w:t xml:space="preserve">Then </w:t>
      </w:r>
      <w:r w:rsidRPr="005B001A">
        <w:t>the loan quotes is created for alpha type R01 with Agreed rat 35.99% or less.</w:t>
      </w:r>
    </w:p>
    <w:p w14:paraId="25DDE4AD" w14:textId="1E11B2C4" w:rsidR="005B001A" w:rsidRDefault="005B001A" w:rsidP="005B001A">
      <w:r>
        <w:rPr>
          <w:noProof/>
        </w:rPr>
        <w:drawing>
          <wp:inline distT="0" distB="0" distL="0" distR="0" wp14:anchorId="2803BF14" wp14:editId="606DF738">
            <wp:extent cx="5943600" cy="4018280"/>
            <wp:effectExtent l="0" t="0" r="0" b="1270"/>
            <wp:docPr id="213538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527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3FF8" w14:textId="02483463" w:rsidR="005B001A" w:rsidRDefault="005B001A" w:rsidP="005B001A">
      <w:r>
        <w:rPr>
          <w:noProof/>
        </w:rPr>
        <w:lastRenderedPageBreak/>
        <w:drawing>
          <wp:inline distT="0" distB="0" distL="0" distR="0" wp14:anchorId="270E5E62" wp14:editId="3C67326F">
            <wp:extent cx="5943600" cy="3002280"/>
            <wp:effectExtent l="0" t="0" r="0" b="7620"/>
            <wp:docPr id="693087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8721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DA2F" w14:textId="77777777" w:rsidR="005B001A" w:rsidRDefault="005B001A" w:rsidP="005B001A"/>
    <w:p w14:paraId="26612F21" w14:textId="563BB568" w:rsidR="005B001A" w:rsidRPr="005B001A" w:rsidRDefault="005B001A" w:rsidP="005B001A">
      <w:r>
        <w:rPr>
          <w:b/>
          <w:bCs/>
          <w:u w:val="single"/>
        </w:rPr>
        <w:t>T</w:t>
      </w:r>
      <w:r w:rsidRPr="005B001A">
        <w:rPr>
          <w:b/>
          <w:bCs/>
          <w:u w:val="single"/>
        </w:rPr>
        <w:t xml:space="preserve">ennessee to Arkansas </w:t>
      </w:r>
    </w:p>
    <w:p w14:paraId="7959CE7D" w14:textId="77777777" w:rsidR="005B001A" w:rsidRDefault="005B001A" w:rsidP="005B001A">
      <w:r w:rsidRPr="005B001A">
        <w:rPr>
          <w:b/>
          <w:bCs/>
        </w:rPr>
        <w:t>Given</w:t>
      </w:r>
      <w:r w:rsidRPr="005B001A">
        <w:t xml:space="preserve"> a user on the loan products screen creating a quote in the branch state of TN for an AR resident with a loan amount greater than $</w:t>
      </w:r>
      <w:proofErr w:type="gramStart"/>
      <w:r w:rsidRPr="005B001A">
        <w:t>1,500 .</w:t>
      </w:r>
      <w:proofErr w:type="gramEnd"/>
      <w:r w:rsidRPr="005B001A">
        <w:br/>
      </w:r>
      <w:r w:rsidRPr="005B001A">
        <w:rPr>
          <w:b/>
          <w:bCs/>
        </w:rPr>
        <w:t xml:space="preserve">When </w:t>
      </w:r>
      <w:r w:rsidRPr="005B001A">
        <w:t>the user hits the “see product” button</w:t>
      </w:r>
      <w:r w:rsidRPr="005B001A">
        <w:br/>
      </w:r>
      <w:r w:rsidRPr="005B001A">
        <w:rPr>
          <w:b/>
          <w:bCs/>
        </w:rPr>
        <w:t xml:space="preserve">Then </w:t>
      </w:r>
      <w:r w:rsidRPr="005B001A">
        <w:t>the loan quotes is created for alpha type R05 with Agreed rat 35.99% or less.</w:t>
      </w:r>
    </w:p>
    <w:p w14:paraId="2B07E974" w14:textId="5FA5C7B2" w:rsidR="00720BC3" w:rsidRDefault="00720BC3" w:rsidP="005B001A">
      <w:r>
        <w:rPr>
          <w:noProof/>
        </w:rPr>
        <w:lastRenderedPageBreak/>
        <w:drawing>
          <wp:inline distT="0" distB="0" distL="0" distR="0" wp14:anchorId="75EADEC4" wp14:editId="2877CE8F">
            <wp:extent cx="5943600" cy="4426585"/>
            <wp:effectExtent l="0" t="0" r="0" b="0"/>
            <wp:docPr id="1248145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58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B09B" w14:textId="26EB9685" w:rsidR="00720BC3" w:rsidRDefault="00720BC3" w:rsidP="005B001A">
      <w:r>
        <w:rPr>
          <w:noProof/>
        </w:rPr>
        <w:drawing>
          <wp:inline distT="0" distB="0" distL="0" distR="0" wp14:anchorId="36FA2CFB" wp14:editId="1AC70160">
            <wp:extent cx="5943600" cy="3147695"/>
            <wp:effectExtent l="0" t="0" r="0" b="0"/>
            <wp:docPr id="112317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73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DFD" w14:textId="77777777" w:rsidR="00720BC3" w:rsidRDefault="00720BC3" w:rsidP="005B001A"/>
    <w:p w14:paraId="238ADC27" w14:textId="77777777" w:rsidR="00720BC3" w:rsidRPr="00720BC3" w:rsidRDefault="00720BC3" w:rsidP="00720BC3">
      <w:r w:rsidRPr="00720BC3">
        <w:rPr>
          <w:b/>
          <w:bCs/>
          <w:u w:val="single"/>
        </w:rPr>
        <w:lastRenderedPageBreak/>
        <w:t xml:space="preserve">Tennessee to Georgia </w:t>
      </w:r>
    </w:p>
    <w:p w14:paraId="212C8775" w14:textId="77777777" w:rsidR="00720BC3" w:rsidRDefault="00720BC3" w:rsidP="00720BC3">
      <w:r w:rsidRPr="00720BC3">
        <w:rPr>
          <w:b/>
          <w:bCs/>
        </w:rPr>
        <w:t>Given</w:t>
      </w:r>
      <w:r w:rsidRPr="00720BC3">
        <w:t xml:space="preserve"> a user on the loan products screen creating a quote in the branch state of TN for an GA resident with a loan amount greater than $</w:t>
      </w:r>
      <w:proofErr w:type="gramStart"/>
      <w:r w:rsidRPr="00720BC3">
        <w:t>3,100 .</w:t>
      </w:r>
      <w:proofErr w:type="gramEnd"/>
      <w:r w:rsidRPr="00720BC3">
        <w:br/>
      </w:r>
      <w:r w:rsidRPr="00720BC3">
        <w:rPr>
          <w:b/>
          <w:bCs/>
        </w:rPr>
        <w:t xml:space="preserve">When </w:t>
      </w:r>
      <w:r w:rsidRPr="00720BC3">
        <w:t>the user hits the “see product” button</w:t>
      </w:r>
      <w:r w:rsidRPr="00720BC3">
        <w:br/>
      </w:r>
      <w:r w:rsidRPr="00720BC3">
        <w:rPr>
          <w:b/>
          <w:bCs/>
        </w:rPr>
        <w:t xml:space="preserve">Then </w:t>
      </w:r>
      <w:r w:rsidRPr="00720BC3">
        <w:t>the loan quotes is created for alpha type H01 with Agreed rat 35.99% or less.</w:t>
      </w:r>
    </w:p>
    <w:p w14:paraId="766E23EE" w14:textId="1F7CF928" w:rsidR="007E3EC2" w:rsidRDefault="007E3EC2" w:rsidP="00720BC3">
      <w:r>
        <w:rPr>
          <w:noProof/>
        </w:rPr>
        <w:drawing>
          <wp:inline distT="0" distB="0" distL="0" distR="0" wp14:anchorId="186F37F2" wp14:editId="7AD20499">
            <wp:extent cx="5943600" cy="3898265"/>
            <wp:effectExtent l="0" t="0" r="0" b="6985"/>
            <wp:docPr id="1591483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836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FD0" w14:textId="77777777" w:rsidR="004261D4" w:rsidRPr="004261D4" w:rsidRDefault="004261D4" w:rsidP="004261D4">
      <w:r w:rsidRPr="004261D4">
        <w:rPr>
          <w:b/>
          <w:bCs/>
          <w:u w:val="single"/>
        </w:rPr>
        <w:t xml:space="preserve">Georgia to Tennessee </w:t>
      </w:r>
    </w:p>
    <w:p w14:paraId="323AAC3B" w14:textId="77777777" w:rsidR="004261D4" w:rsidRPr="004261D4" w:rsidRDefault="004261D4" w:rsidP="004261D4">
      <w:r w:rsidRPr="004261D4">
        <w:rPr>
          <w:b/>
          <w:bCs/>
        </w:rPr>
        <w:t>Given</w:t>
      </w:r>
      <w:r w:rsidRPr="004261D4">
        <w:t xml:space="preserve"> a user on the loan products screen creating a quote in the branch state of GA for a TN resident with a loan amount greater than $3,100 and less </w:t>
      </w:r>
      <w:proofErr w:type="spellStart"/>
      <w:r w:rsidRPr="004261D4">
        <w:t>that</w:t>
      </w:r>
      <w:proofErr w:type="spellEnd"/>
      <w:r w:rsidRPr="004261D4">
        <w:t xml:space="preserve"> $5,000.</w:t>
      </w:r>
      <w:r w:rsidRPr="004261D4">
        <w:br/>
      </w:r>
      <w:r w:rsidRPr="004261D4">
        <w:rPr>
          <w:b/>
          <w:bCs/>
        </w:rPr>
        <w:t xml:space="preserve">When </w:t>
      </w:r>
      <w:r w:rsidRPr="004261D4">
        <w:t>the user hits the “see product” button</w:t>
      </w:r>
      <w:r w:rsidRPr="004261D4">
        <w:br/>
      </w:r>
      <w:r w:rsidRPr="004261D4">
        <w:rPr>
          <w:b/>
          <w:bCs/>
        </w:rPr>
        <w:t xml:space="preserve">Then </w:t>
      </w:r>
      <w:r w:rsidRPr="004261D4">
        <w:t>the loan quotes is created for alpha type K01 with Agreed rat 35.99% or less.</w:t>
      </w:r>
    </w:p>
    <w:p w14:paraId="0FEE19B8" w14:textId="77777777" w:rsidR="004261D4" w:rsidRPr="004261D4" w:rsidRDefault="004261D4" w:rsidP="004261D4">
      <w:r w:rsidRPr="004261D4">
        <w:rPr>
          <w:b/>
          <w:bCs/>
        </w:rPr>
        <w:t>Given</w:t>
      </w:r>
      <w:r w:rsidRPr="004261D4">
        <w:t xml:space="preserve"> a user on the loan products screen creating a quote in the branch state of GA for a TN resident with a loan amount greater than $</w:t>
      </w:r>
      <w:proofErr w:type="gramStart"/>
      <w:r w:rsidRPr="004261D4">
        <w:t>5,000 .</w:t>
      </w:r>
      <w:proofErr w:type="gramEnd"/>
      <w:r w:rsidRPr="004261D4">
        <w:br/>
      </w:r>
      <w:r w:rsidRPr="004261D4">
        <w:rPr>
          <w:b/>
          <w:bCs/>
        </w:rPr>
        <w:t xml:space="preserve">When </w:t>
      </w:r>
      <w:r w:rsidRPr="004261D4">
        <w:t>the user hits the “see product” button</w:t>
      </w:r>
      <w:r w:rsidRPr="004261D4">
        <w:br/>
      </w:r>
      <w:r w:rsidRPr="004261D4">
        <w:rPr>
          <w:b/>
          <w:bCs/>
        </w:rPr>
        <w:t xml:space="preserve">Then </w:t>
      </w:r>
      <w:r w:rsidRPr="004261D4">
        <w:t>the loan quotes is created for alpha type K01 with Agreed rat 35.99% or less.</w:t>
      </w:r>
    </w:p>
    <w:p w14:paraId="5BE7B6F2" w14:textId="721675AC" w:rsidR="004261D4" w:rsidRDefault="004261D4" w:rsidP="00720BC3">
      <w:r>
        <w:rPr>
          <w:noProof/>
        </w:rPr>
        <w:lastRenderedPageBreak/>
        <w:drawing>
          <wp:inline distT="0" distB="0" distL="0" distR="0" wp14:anchorId="62AD30AF" wp14:editId="72C64FA7">
            <wp:extent cx="5943600" cy="3284855"/>
            <wp:effectExtent l="0" t="0" r="0" b="0"/>
            <wp:docPr id="2002379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796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2E7" w14:textId="6CA2FA9C" w:rsidR="004261D4" w:rsidRDefault="004261D4" w:rsidP="00720BC3">
      <w:r>
        <w:rPr>
          <w:noProof/>
        </w:rPr>
        <w:drawing>
          <wp:inline distT="0" distB="0" distL="0" distR="0" wp14:anchorId="4375119B" wp14:editId="3666FED1">
            <wp:extent cx="5943600" cy="4055110"/>
            <wp:effectExtent l="0" t="0" r="0" b="2540"/>
            <wp:docPr id="287165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53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9EDB" w14:textId="68023EB6" w:rsidR="004261D4" w:rsidRPr="00720BC3" w:rsidRDefault="004261D4" w:rsidP="00720BC3">
      <w:r>
        <w:rPr>
          <w:noProof/>
        </w:rPr>
        <w:lastRenderedPageBreak/>
        <w:drawing>
          <wp:inline distT="0" distB="0" distL="0" distR="0" wp14:anchorId="392CC607" wp14:editId="220F60C8">
            <wp:extent cx="5943600" cy="4199890"/>
            <wp:effectExtent l="0" t="0" r="0" b="0"/>
            <wp:docPr id="1747661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17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2E41" w14:textId="77777777" w:rsidR="00720BC3" w:rsidRPr="005B001A" w:rsidRDefault="00720BC3" w:rsidP="005B001A"/>
    <w:p w14:paraId="04B706E9" w14:textId="77777777" w:rsidR="005B001A" w:rsidRPr="005B001A" w:rsidRDefault="005B001A" w:rsidP="005B001A"/>
    <w:p w14:paraId="563255B5" w14:textId="77777777" w:rsidR="005B001A" w:rsidRDefault="005B001A"/>
    <w:sectPr w:rsidR="005B0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01A"/>
    <w:rsid w:val="004261D4"/>
    <w:rsid w:val="005B001A"/>
    <w:rsid w:val="00720BC3"/>
    <w:rsid w:val="007E3EC2"/>
    <w:rsid w:val="0092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76CF7"/>
  <w15:chartTrackingRefBased/>
  <w15:docId w15:val="{9295230D-88F7-4C3C-91E4-029D6A9A7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0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0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0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0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0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0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0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0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0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0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0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0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0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0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0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0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0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0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0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0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0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0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0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0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0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0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0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0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8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OneMain Financial</Company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Jilsha Thundiyil Parampathu</dc:creator>
  <cp:keywords/>
  <dc:description/>
  <cp:lastModifiedBy>Jilsha Thundiyil Parampathu</cp:lastModifiedBy>
  <cp:revision>1</cp:revision>
  <dcterms:created xsi:type="dcterms:W3CDTF">2025-06-19T20:41:00Z</dcterms:created>
  <dcterms:modified xsi:type="dcterms:W3CDTF">2025-06-19T21:22:00Z</dcterms:modified>
</cp:coreProperties>
</file>