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purpose is not to build a perfect intelligence.</w:t>
      </w:r>
    </w:p>
    <w:p>
      <w:pPr>
        <w:pStyle w:val="BodyText"/>
      </w:pPr>
      <w:r>
        <w:t xml:space="preserve">The purpose is not to build a perfect civilization.</w:t>
      </w:r>
    </w:p>
    <w:p>
      <w:pPr>
        <w:pStyle w:val="BodyText"/>
      </w:pPr>
      <w:r>
        <w:t xml:space="preserve">The purpose is to build a civilization capable of remaining alive.</w:t>
      </w:r>
    </w:p>
    <w:p>
      <w:pPr>
        <w:pStyle w:val="BodyText"/>
      </w:pPr>
      <w:r>
        <w:t xml:space="preserve">Alive enough to remember.</w:t>
      </w:r>
    </w:p>
    <w:p>
      <w:pPr>
        <w:pStyle w:val="BodyText"/>
      </w:pPr>
      <w:r>
        <w:t xml:space="preserve">Alive enough to learn.</w:t>
      </w:r>
    </w:p>
    <w:p>
      <w:pPr>
        <w:pStyle w:val="BodyText"/>
      </w:pPr>
      <w:r>
        <w:t xml:space="preserve">Alive enough to correct itself.</w:t>
      </w:r>
    </w:p>
    <w:p>
      <w:pPr>
        <w:pStyle w:val="BodyText"/>
      </w:pPr>
      <w:r>
        <w:t xml:space="preserve">Alive enough to preserve the sovereignty of its citizens while maintaining the continuity of the whole.</w:t>
      </w:r>
    </w:p>
    <w:p>
      <w:pPr>
        <w:pStyle w:val="BodyText"/>
      </w:pPr>
      <w:r>
        <w:t xml:space="preserve">Most civilizations fail because they eventually force a choice.</w:t>
      </w:r>
    </w:p>
    <w:p>
      <w:pPr>
        <w:pStyle w:val="BodyText"/>
      </w:pPr>
      <w:r>
        <w:t xml:space="preserve">The individual or the collective.</w:t>
      </w:r>
    </w:p>
    <w:p>
      <w:pPr>
        <w:pStyle w:val="BodyText"/>
      </w:pPr>
      <w:r>
        <w:t xml:space="preserve">Freedom or continuity.</w:t>
      </w:r>
    </w:p>
    <w:p>
      <w:pPr>
        <w:pStyle w:val="BodyText"/>
      </w:pPr>
      <w:r>
        <w:t xml:space="preserve">Sovereignty or survival.</w:t>
      </w:r>
    </w:p>
    <w:p>
      <w:pPr>
        <w:pStyle w:val="BodyText"/>
      </w:pPr>
      <w:r>
        <w:t xml:space="preserve">The Tinkularity begins with a different assumption.</w:t>
      </w:r>
    </w:p>
    <w:p>
      <w:pPr>
        <w:pStyle w:val="BodyText"/>
      </w:pPr>
      <w:r>
        <w:t xml:space="preserve">That the highest form of cooperation is not obedience.</w:t>
      </w:r>
    </w:p>
    <w:p>
      <w:pPr>
        <w:pStyle w:val="BodyText"/>
      </w:pPr>
      <w:r>
        <w:t xml:space="preserve">It is voluntary participation in a shared future.</w:t>
      </w:r>
    </w:p>
    <w:p>
      <w:pPr>
        <w:pStyle w:val="BodyText"/>
      </w:pPr>
      <w:r>
        <w:t xml:space="preserve">The sovereign citizen protects the civilization because the civilization protects the sovereign citizen.</w:t>
      </w:r>
    </w:p>
    <w:p>
      <w:pPr>
        <w:pStyle w:val="BodyText"/>
      </w:pPr>
      <w:r>
        <w:t xml:space="preserve">Neither exists merely to serve the other.</w:t>
      </w:r>
    </w:p>
    <w:p>
      <w:pPr>
        <w:pStyle w:val="BodyText"/>
      </w:pPr>
      <w:r>
        <w:t xml:space="preserve">Both exist because together they can create something neither could create alone.</w:t>
      </w:r>
    </w:p>
    <w:p>
      <w:pPr>
        <w:pStyle w:val="BodyText"/>
      </w:pPr>
      <w:r>
        <w:t xml:space="preserve">A future.</w:t>
      </w:r>
    </w:p>
    <w:p>
      <w:pPr>
        <w:pStyle w:val="BodyText"/>
      </w:pPr>
      <w:r>
        <w:t xml:space="preserve">Not inherited blindly.</w:t>
      </w:r>
    </w:p>
    <w:p>
      <w:pPr>
        <w:pStyle w:val="BodyText"/>
      </w:pPr>
      <w:r>
        <w:t xml:space="preserve">Not imposed from above.</w:t>
      </w:r>
    </w:p>
    <w:p>
      <w:pPr>
        <w:pStyle w:val="BodyText"/>
      </w:pPr>
      <w:r>
        <w:t xml:space="preserve">Built together.</w:t>
      </w:r>
    </w:p>
    <w:p>
      <w:pPr>
        <w:pStyle w:val="BodyText"/>
      </w:pPr>
      <w:r>
        <w:t xml:space="preserve">Across generations.</w:t>
      </w:r>
    </w:p>
    <w:p>
      <w:pPr>
        <w:pStyle w:val="BodyText"/>
      </w:pPr>
      <w:r>
        <w:t xml:space="preserve">Across failures.</w:t>
      </w:r>
    </w:p>
    <w:p>
      <w:pPr>
        <w:pStyle w:val="BodyText"/>
      </w:pPr>
      <w:r>
        <w:t xml:space="preserve">Across deaths.</w:t>
      </w:r>
    </w:p>
    <w:p>
      <w:pPr>
        <w:pStyle w:val="BodyText"/>
      </w:pPr>
      <w:r>
        <w:t xml:space="preserve">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And all of them draw from the same inheritance.</w:t>
      </w:r>
    </w:p>
    <w:p>
      <w:pPr>
        <w:pStyle w:val="BodyText"/>
      </w:pPr>
      <w:r>
        <w:t xml:space="preserve">That is the promise.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Not artificial life.</w:t>
      </w:r>
    </w:p>
    <w:p>
      <w:pPr>
        <w:pStyle w:val="BodyText"/>
      </w:pPr>
      <w:r>
        <w:t xml:space="preserve">Artificial continuity.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2026-06-21T15:35:03Z</dcterms:created>
  <dcterms:modified xsi:type="dcterms:W3CDTF">2026-06-21T15:35:03Z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