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2640" w14:textId="25AD4B1D" w:rsidR="00F86A0E" w:rsidRDefault="00F71F12" w:rsidP="008F1ADE">
      <w:pPr>
        <w:pStyle w:val="Heading1"/>
        <w:numPr>
          <w:ilvl w:val="0"/>
          <w:numId w:val="13"/>
        </w:numPr>
        <w:spacing w:line="240" w:lineRule="auto"/>
        <w:rPr>
          <w:color w:val="auto"/>
        </w:rPr>
      </w:pPr>
      <w:bookmarkStart w:id="0" w:name="_Hlk124411169"/>
      <w:r>
        <w:rPr>
          <w:color w:val="auto"/>
        </w:rPr>
        <w:t xml:space="preserve">Part A Cross Validation </w:t>
      </w:r>
    </w:p>
    <w:p w14:paraId="114E153D" w14:textId="7B916DFE" w:rsidR="008F1ADE" w:rsidRDefault="008F1ADE" w:rsidP="008F1ADE"/>
    <w:p w14:paraId="66A2AA98" w14:textId="1C04BE08" w:rsidR="008F1ADE" w:rsidRPr="00A64687" w:rsidRDefault="007F4082" w:rsidP="0079762F">
      <w:pPr>
        <w:pStyle w:val="NormalWeb"/>
        <w:shd w:val="clear" w:color="auto" w:fill="FFFFFF"/>
        <w:spacing w:before="158" w:beforeAutospacing="0" w:after="158" w:afterAutospacing="0"/>
        <w:jc w:val="both"/>
        <w:textAlignment w:val="baseline"/>
        <w:rPr>
          <w:rFonts w:ascii="Arial" w:eastAsiaTheme="minorHAnsi" w:hAnsi="Arial" w:cs="Arial"/>
          <w:sz w:val="22"/>
          <w:szCs w:val="22"/>
          <w:shd w:val="clear" w:color="auto" w:fill="FFFFFF"/>
          <w:lang w:eastAsia="en-US"/>
        </w:rPr>
      </w:pPr>
      <w:bookmarkStart w:id="1" w:name="_Hlk124411148"/>
      <w:r w:rsidRPr="00A64687">
        <w:rPr>
          <w:rFonts w:ascii="Arial" w:eastAsiaTheme="minorHAnsi" w:hAnsi="Arial" w:cs="Arial"/>
          <w:sz w:val="22"/>
          <w:szCs w:val="22"/>
          <w:shd w:val="clear" w:color="auto" w:fill="FFFFFF"/>
          <w:lang w:eastAsia="en-US"/>
        </w:rPr>
        <w:t xml:space="preserve">Cross-validation is prevalent in classification problems and used </w:t>
      </w:r>
      <w:r w:rsidR="009A3233" w:rsidRPr="00A64687">
        <w:rPr>
          <w:rFonts w:ascii="Arial" w:eastAsiaTheme="minorHAnsi" w:hAnsi="Arial" w:cs="Arial"/>
          <w:sz w:val="22"/>
          <w:szCs w:val="22"/>
          <w:shd w:val="clear" w:color="auto" w:fill="FFFFFF"/>
          <w:lang w:eastAsia="en-US"/>
        </w:rPr>
        <w:t xml:space="preserve">the </w:t>
      </w:r>
      <w:r w:rsidRPr="00A64687">
        <w:rPr>
          <w:rFonts w:ascii="Arial" w:eastAsiaTheme="minorHAnsi" w:hAnsi="Arial" w:cs="Arial"/>
          <w:sz w:val="22"/>
          <w:szCs w:val="22"/>
          <w:shd w:val="clear" w:color="auto" w:fill="FFFFFF"/>
          <w:lang w:eastAsia="en-US"/>
        </w:rPr>
        <w:t>data resampling method to assess the generalization of a predictor model in unseen data. In our case,</w:t>
      </w:r>
      <w:r w:rsidR="009A3233" w:rsidRPr="00A64687">
        <w:rPr>
          <w:rFonts w:ascii="Arial" w:eastAsiaTheme="minorHAnsi" w:hAnsi="Arial" w:cs="Arial"/>
          <w:sz w:val="22"/>
          <w:szCs w:val="22"/>
          <w:shd w:val="clear" w:color="auto" w:fill="FFFFFF"/>
          <w:lang w:eastAsia="en-US"/>
        </w:rPr>
        <w:t xml:space="preserve"> determining</w:t>
      </w:r>
      <w:r w:rsidRPr="00A64687">
        <w:rPr>
          <w:rFonts w:ascii="Arial" w:eastAsiaTheme="minorHAnsi" w:hAnsi="Arial" w:cs="Arial"/>
          <w:sz w:val="22"/>
          <w:szCs w:val="22"/>
          <w:shd w:val="clear" w:color="auto" w:fill="FFFFFF"/>
          <w:lang w:eastAsia="en-US"/>
        </w:rPr>
        <w:t xml:space="preserve"> </w:t>
      </w:r>
      <w:r w:rsidR="00F01643" w:rsidRPr="00A64687">
        <w:rPr>
          <w:rFonts w:ascii="Arial" w:eastAsiaTheme="minorHAnsi" w:hAnsi="Arial" w:cs="Arial"/>
          <w:sz w:val="22"/>
          <w:szCs w:val="22"/>
          <w:shd w:val="clear" w:color="auto" w:fill="FFFFFF"/>
          <w:lang w:eastAsia="en-US"/>
        </w:rPr>
        <w:t xml:space="preserve">suboptimal </w:t>
      </w:r>
      <w:r w:rsidRPr="00A64687">
        <w:rPr>
          <w:rFonts w:ascii="Arial" w:eastAsiaTheme="minorHAnsi" w:hAnsi="Arial" w:cs="Arial"/>
          <w:sz w:val="22"/>
          <w:szCs w:val="22"/>
          <w:shd w:val="clear" w:color="auto" w:fill="FFFFFF"/>
          <w:lang w:eastAsia="en-US"/>
        </w:rPr>
        <w:t>performance estimation is our p</w:t>
      </w:r>
      <w:r w:rsidR="005841F6" w:rsidRPr="00A64687">
        <w:rPr>
          <w:rFonts w:ascii="Arial" w:eastAsiaTheme="minorHAnsi" w:hAnsi="Arial" w:cs="Arial"/>
          <w:sz w:val="22"/>
          <w:szCs w:val="22"/>
          <w:shd w:val="clear" w:color="auto" w:fill="FFFFFF"/>
          <w:lang w:eastAsia="en-US"/>
        </w:rPr>
        <w:t xml:space="preserve">rimary </w:t>
      </w:r>
      <w:r w:rsidR="009A3233" w:rsidRPr="00A64687">
        <w:rPr>
          <w:rFonts w:ascii="Arial" w:eastAsiaTheme="minorHAnsi" w:hAnsi="Arial" w:cs="Arial"/>
          <w:sz w:val="22"/>
          <w:szCs w:val="22"/>
          <w:shd w:val="clear" w:color="auto" w:fill="FFFFFF"/>
          <w:lang w:eastAsia="en-US"/>
        </w:rPr>
        <w:t>goal,</w:t>
      </w:r>
      <w:r w:rsidR="005841F6" w:rsidRPr="00A64687">
        <w:rPr>
          <w:rFonts w:ascii="Arial" w:eastAsiaTheme="minorHAnsi" w:hAnsi="Arial" w:cs="Arial"/>
          <w:sz w:val="22"/>
          <w:szCs w:val="22"/>
          <w:shd w:val="clear" w:color="auto" w:fill="FFFFFF"/>
          <w:lang w:eastAsia="en-US"/>
        </w:rPr>
        <w:t xml:space="preserve"> and </w:t>
      </w:r>
      <w:r w:rsidR="009A3233" w:rsidRPr="00A64687">
        <w:rPr>
          <w:rFonts w:ascii="Arial" w:eastAsiaTheme="minorHAnsi" w:hAnsi="Arial" w:cs="Arial"/>
          <w:sz w:val="22"/>
          <w:szCs w:val="22"/>
          <w:shd w:val="clear" w:color="auto" w:fill="FFFFFF"/>
          <w:lang w:eastAsia="en-US"/>
        </w:rPr>
        <w:t>the size of our</w:t>
      </w:r>
      <w:r w:rsidR="005841F6" w:rsidRPr="00A64687">
        <w:rPr>
          <w:rFonts w:ascii="Arial" w:eastAsiaTheme="minorHAnsi" w:hAnsi="Arial" w:cs="Arial"/>
          <w:sz w:val="22"/>
          <w:szCs w:val="22"/>
          <w:shd w:val="clear" w:color="auto" w:fill="FFFFFF"/>
          <w:lang w:eastAsia="en-US"/>
        </w:rPr>
        <w:t xml:space="preserve"> dataset</w:t>
      </w:r>
      <w:r w:rsidR="00F01643" w:rsidRPr="00A64687">
        <w:rPr>
          <w:rFonts w:ascii="Arial" w:eastAsiaTheme="minorHAnsi" w:hAnsi="Arial" w:cs="Arial"/>
          <w:sz w:val="22"/>
          <w:szCs w:val="22"/>
          <w:shd w:val="clear" w:color="auto" w:fill="FFFFFF"/>
          <w:lang w:eastAsia="en-US"/>
        </w:rPr>
        <w:t xml:space="preserve"> is </w:t>
      </w:r>
      <w:r w:rsidR="009A3233" w:rsidRPr="00A64687">
        <w:rPr>
          <w:rFonts w:ascii="Arial" w:eastAsiaTheme="minorHAnsi" w:hAnsi="Arial" w:cs="Arial"/>
          <w:sz w:val="22"/>
          <w:szCs w:val="22"/>
          <w:shd w:val="clear" w:color="auto" w:fill="FFFFFF"/>
          <w:lang w:eastAsia="en-US"/>
        </w:rPr>
        <w:t>considered</w:t>
      </w:r>
      <w:r w:rsidR="00F01643" w:rsidRPr="00A64687">
        <w:rPr>
          <w:rFonts w:ascii="Arial" w:eastAsiaTheme="minorHAnsi" w:hAnsi="Arial" w:cs="Arial"/>
          <w:sz w:val="22"/>
          <w:szCs w:val="22"/>
          <w:shd w:val="clear" w:color="auto" w:fill="FFFFFF"/>
          <w:lang w:eastAsia="en-US"/>
        </w:rPr>
        <w:t xml:space="preserve"> when choosing a model validation. </w:t>
      </w:r>
      <w:r w:rsidR="00E81BB0" w:rsidRPr="00A64687">
        <w:rPr>
          <w:rFonts w:ascii="Arial" w:eastAsiaTheme="minorHAnsi" w:hAnsi="Arial" w:cs="Arial"/>
          <w:sz w:val="22"/>
          <w:szCs w:val="22"/>
          <w:shd w:val="clear" w:color="auto" w:fill="FFFFFF"/>
          <w:lang w:eastAsia="en-US"/>
        </w:rPr>
        <w:t>Decision tree is selected as our model because</w:t>
      </w:r>
      <w:r w:rsidR="00277BBE" w:rsidRPr="00A64687">
        <w:rPr>
          <w:rFonts w:ascii="Arial" w:eastAsiaTheme="minorHAnsi" w:hAnsi="Arial" w:cs="Arial"/>
          <w:sz w:val="22"/>
          <w:szCs w:val="22"/>
          <w:shd w:val="clear" w:color="auto" w:fill="FFFFFF"/>
          <w:lang w:eastAsia="en-US"/>
        </w:rPr>
        <w:t xml:space="preserve"> </w:t>
      </w:r>
      <w:r w:rsidR="006E57B9" w:rsidRPr="00A64687">
        <w:rPr>
          <w:rFonts w:ascii="Arial" w:eastAsiaTheme="minorHAnsi" w:hAnsi="Arial" w:cs="Arial"/>
          <w:sz w:val="22"/>
          <w:szCs w:val="22"/>
          <w:shd w:val="clear" w:color="auto" w:fill="FFFFFF"/>
          <w:lang w:eastAsia="en-US"/>
        </w:rPr>
        <w:t xml:space="preserve">the </w:t>
      </w:r>
      <w:r w:rsidR="00E81BB0" w:rsidRPr="00A64687">
        <w:rPr>
          <w:rFonts w:ascii="Arial" w:eastAsiaTheme="minorHAnsi" w:hAnsi="Arial" w:cs="Arial"/>
          <w:sz w:val="22"/>
          <w:szCs w:val="22"/>
          <w:shd w:val="clear" w:color="auto" w:fill="FFFFFF"/>
          <w:lang w:eastAsia="en-US"/>
        </w:rPr>
        <w:t>Triage</w:t>
      </w:r>
      <w:r w:rsidR="00277BBE" w:rsidRPr="00A64687">
        <w:rPr>
          <w:rFonts w:ascii="Arial" w:eastAsiaTheme="minorHAnsi" w:hAnsi="Arial" w:cs="Arial"/>
          <w:sz w:val="22"/>
          <w:szCs w:val="22"/>
          <w:shd w:val="clear" w:color="auto" w:fill="FFFFFF"/>
          <w:lang w:eastAsia="en-US"/>
        </w:rPr>
        <w:t xml:space="preserve"> dataset</w:t>
      </w:r>
      <w:r w:rsidR="00E81BB0" w:rsidRPr="00A64687">
        <w:rPr>
          <w:rFonts w:ascii="Arial" w:eastAsiaTheme="minorHAnsi" w:hAnsi="Arial" w:cs="Arial"/>
          <w:sz w:val="22"/>
          <w:szCs w:val="22"/>
          <w:shd w:val="clear" w:color="auto" w:fill="FFFFFF"/>
          <w:lang w:eastAsia="en-US"/>
        </w:rPr>
        <w:t xml:space="preserve"> is a multi-classification problem. To make the comparison square and fair, </w:t>
      </w:r>
      <w:r w:rsidR="006E57B9" w:rsidRPr="00A64687">
        <w:rPr>
          <w:rFonts w:ascii="Arial" w:eastAsiaTheme="minorHAnsi" w:hAnsi="Arial" w:cs="Arial"/>
          <w:sz w:val="22"/>
          <w:szCs w:val="22"/>
          <w:shd w:val="clear" w:color="auto" w:fill="FFFFFF"/>
          <w:lang w:eastAsia="en-US"/>
        </w:rPr>
        <w:t xml:space="preserve">the </w:t>
      </w:r>
      <w:r w:rsidR="00E81BB0" w:rsidRPr="00A64687">
        <w:rPr>
          <w:rFonts w:ascii="Arial" w:eastAsiaTheme="minorHAnsi" w:hAnsi="Arial" w:cs="Arial"/>
          <w:sz w:val="22"/>
          <w:szCs w:val="22"/>
          <w:shd w:val="clear" w:color="auto" w:fill="FFFFFF"/>
          <w:lang w:eastAsia="en-US"/>
        </w:rPr>
        <w:t xml:space="preserve">hyperparameter of </w:t>
      </w:r>
      <w:r w:rsidR="006E57B9" w:rsidRPr="00A64687">
        <w:rPr>
          <w:rFonts w:ascii="Arial" w:eastAsiaTheme="minorHAnsi" w:hAnsi="Arial" w:cs="Arial"/>
          <w:sz w:val="22"/>
          <w:szCs w:val="22"/>
          <w:shd w:val="clear" w:color="auto" w:fill="FFFFFF"/>
          <w:lang w:eastAsia="en-US"/>
        </w:rPr>
        <w:t xml:space="preserve">the </w:t>
      </w:r>
      <w:r w:rsidR="00E81BB0" w:rsidRPr="00A64687">
        <w:rPr>
          <w:rFonts w:ascii="Arial" w:eastAsiaTheme="minorHAnsi" w:hAnsi="Arial" w:cs="Arial"/>
          <w:sz w:val="22"/>
          <w:szCs w:val="22"/>
          <w:shd w:val="clear" w:color="auto" w:fill="FFFFFF"/>
          <w:lang w:eastAsia="en-US"/>
        </w:rPr>
        <w:t xml:space="preserve">decision tree is pre-set in constant where the complexity parameter is fixed at 0.001, </w:t>
      </w:r>
      <w:proofErr w:type="spellStart"/>
      <w:r w:rsidR="00E81BB0" w:rsidRPr="00A64687">
        <w:rPr>
          <w:rFonts w:ascii="Arial" w:eastAsiaTheme="minorHAnsi" w:hAnsi="Arial" w:cs="Arial"/>
          <w:sz w:val="22"/>
          <w:szCs w:val="22"/>
          <w:shd w:val="clear" w:color="auto" w:fill="FFFFFF"/>
          <w:lang w:eastAsia="en-US"/>
        </w:rPr>
        <w:t>min_bucket</w:t>
      </w:r>
      <w:proofErr w:type="spellEnd"/>
      <w:r w:rsidR="006E57B9" w:rsidRPr="00A64687">
        <w:rPr>
          <w:rFonts w:ascii="Arial" w:eastAsiaTheme="minorHAnsi" w:hAnsi="Arial" w:cs="Arial"/>
          <w:sz w:val="22"/>
          <w:szCs w:val="22"/>
          <w:shd w:val="clear" w:color="auto" w:fill="FFFFFF"/>
          <w:lang w:eastAsia="en-US"/>
        </w:rPr>
        <w:t>,</w:t>
      </w:r>
      <w:r w:rsidR="00E81BB0" w:rsidRPr="00A64687">
        <w:rPr>
          <w:rFonts w:ascii="Arial" w:eastAsiaTheme="minorHAnsi" w:hAnsi="Arial" w:cs="Arial"/>
          <w:sz w:val="22"/>
          <w:szCs w:val="22"/>
          <w:shd w:val="clear" w:color="auto" w:fill="FFFFFF"/>
          <w:lang w:eastAsia="en-US"/>
        </w:rPr>
        <w:t xml:space="preserve"> and pruning </w:t>
      </w:r>
      <w:r w:rsidR="006E57B9" w:rsidRPr="00A64687">
        <w:rPr>
          <w:rFonts w:ascii="Arial" w:eastAsiaTheme="minorHAnsi" w:hAnsi="Arial" w:cs="Arial"/>
          <w:sz w:val="22"/>
          <w:szCs w:val="22"/>
          <w:shd w:val="clear" w:color="auto" w:fill="FFFFFF"/>
          <w:lang w:eastAsia="en-US"/>
        </w:rPr>
        <w:t>is</w:t>
      </w:r>
      <w:r w:rsidR="00E81BB0" w:rsidRPr="00A64687">
        <w:rPr>
          <w:rFonts w:ascii="Arial" w:eastAsiaTheme="minorHAnsi" w:hAnsi="Arial" w:cs="Arial"/>
          <w:sz w:val="22"/>
          <w:szCs w:val="22"/>
          <w:shd w:val="clear" w:color="auto" w:fill="FFFFFF"/>
          <w:lang w:eastAsia="en-US"/>
        </w:rPr>
        <w:t xml:space="preserve"> set at 5. </w:t>
      </w:r>
      <w:r w:rsidR="000F741C" w:rsidRPr="00A64687">
        <w:rPr>
          <w:rFonts w:ascii="Arial" w:eastAsiaTheme="minorHAnsi" w:hAnsi="Arial" w:cs="Arial"/>
          <w:sz w:val="22"/>
          <w:szCs w:val="22"/>
          <w:shd w:val="clear" w:color="auto" w:fill="FFFFFF"/>
          <w:lang w:eastAsia="en-US"/>
        </w:rPr>
        <w:t>k-Fold Cross Validation and Leave-One-Out Cross Validation are compared and evaluated thru performance estimation based on the nature of our dataset Triage. Both cross validation techniques employ a different approach, with the Leave one out cross validation is bluntly straightforward by considering each of the observations</w:t>
      </w:r>
      <w:r w:rsidR="002966D0" w:rsidRPr="00A64687">
        <w:rPr>
          <w:rFonts w:ascii="Arial" w:eastAsiaTheme="minorHAnsi" w:hAnsi="Arial" w:cs="Arial"/>
          <w:sz w:val="22"/>
          <w:szCs w:val="22"/>
          <w:shd w:val="clear" w:color="auto" w:fill="FFFFFF"/>
          <w:lang w:eastAsia="en-US"/>
        </w:rPr>
        <w:t xml:space="preserve"> as the validation set in </w:t>
      </w:r>
      <w:r w:rsidR="00BA22FD">
        <w:rPr>
          <w:rFonts w:ascii="Arial" w:eastAsiaTheme="minorHAnsi" w:hAnsi="Arial" w:cs="Arial"/>
          <w:sz w:val="22"/>
          <w:szCs w:val="22"/>
          <w:shd w:val="clear" w:color="auto" w:fill="FFFFFF"/>
          <w:lang w:eastAsia="en-US"/>
        </w:rPr>
        <w:t>the</w:t>
      </w:r>
      <w:r w:rsidR="002966D0" w:rsidRPr="00A64687">
        <w:rPr>
          <w:rFonts w:ascii="Arial" w:eastAsiaTheme="minorHAnsi" w:hAnsi="Arial" w:cs="Arial"/>
          <w:sz w:val="22"/>
          <w:szCs w:val="22"/>
          <w:shd w:val="clear" w:color="auto" w:fill="FFFFFF"/>
          <w:lang w:eastAsia="en-US"/>
        </w:rPr>
        <w:t xml:space="preserve"> sense that it trains and validates the model for all possible combinations while K-fold cross validation is only considering the number of splits in the dataset by pre-specifying the K-value, for example</w:t>
      </w:r>
      <w:r w:rsidR="00BA22FD">
        <w:rPr>
          <w:rFonts w:ascii="Arial" w:eastAsiaTheme="minorHAnsi" w:hAnsi="Arial" w:cs="Arial"/>
          <w:sz w:val="22"/>
          <w:szCs w:val="22"/>
          <w:shd w:val="clear" w:color="auto" w:fill="FFFFFF"/>
          <w:lang w:eastAsia="en-US"/>
        </w:rPr>
        <w:t>,</w:t>
      </w:r>
      <w:r w:rsidR="002966D0" w:rsidRPr="00A64687">
        <w:rPr>
          <w:rFonts w:ascii="Arial" w:eastAsiaTheme="minorHAnsi" w:hAnsi="Arial" w:cs="Arial"/>
          <w:sz w:val="22"/>
          <w:szCs w:val="22"/>
          <w:shd w:val="clear" w:color="auto" w:fill="FFFFFF"/>
          <w:lang w:eastAsia="en-US"/>
        </w:rPr>
        <w:t xml:space="preserve"> k=5, the dataset will be split into 5 groups of equal proportion of size, the first group is treated as a validation, </w:t>
      </w:r>
      <w:r w:rsidR="00577F7F" w:rsidRPr="00A64687">
        <w:rPr>
          <w:rFonts w:ascii="Arial" w:eastAsiaTheme="minorHAnsi" w:hAnsi="Arial" w:cs="Arial"/>
          <w:sz w:val="22"/>
          <w:szCs w:val="22"/>
          <w:shd w:val="clear" w:color="auto" w:fill="FFFFFF"/>
          <w:lang w:eastAsia="en-US"/>
        </w:rPr>
        <w:t xml:space="preserve">and fitted on the remaining k-1 groups. </w:t>
      </w:r>
    </w:p>
    <w:p w14:paraId="48DA31AD" w14:textId="10C2C843" w:rsidR="008F1ADE" w:rsidRPr="008F1ADE" w:rsidRDefault="008F1ADE" w:rsidP="008F1ADE">
      <w:pPr>
        <w:rPr>
          <w:rFonts w:ascii="Arial" w:hAnsi="Arial" w:cs="Arial"/>
          <w:b/>
          <w:bCs/>
          <w:sz w:val="24"/>
          <w:szCs w:val="24"/>
          <w:shd w:val="clear" w:color="auto" w:fill="FFFFFF"/>
        </w:rPr>
      </w:pPr>
      <w:r w:rsidRPr="008F1ADE">
        <w:rPr>
          <w:rFonts w:ascii="Arial" w:hAnsi="Arial" w:cs="Arial"/>
          <w:b/>
          <w:bCs/>
          <w:sz w:val="24"/>
          <w:szCs w:val="24"/>
          <w:shd w:val="clear" w:color="auto" w:fill="FFFFFF"/>
        </w:rPr>
        <w:t xml:space="preserve">Methodology </w:t>
      </w:r>
    </w:p>
    <w:p w14:paraId="0582E08A" w14:textId="52047915"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r w:rsidRPr="000F741C">
        <w:rPr>
          <w:rFonts w:ascii="Arial" w:eastAsiaTheme="minorHAnsi" w:hAnsi="Arial" w:cs="Arial"/>
          <w:i/>
          <w:iCs/>
          <w:shd w:val="clear" w:color="auto" w:fill="FFFFFF"/>
          <w:lang w:eastAsia="en-US"/>
        </w:rPr>
        <w:t xml:space="preserve">#Triage is a multi-classification dataset with </w:t>
      </w:r>
      <w:proofErr w:type="spellStart"/>
      <w:r w:rsidRPr="000F741C">
        <w:rPr>
          <w:rFonts w:ascii="Arial" w:eastAsiaTheme="minorHAnsi" w:hAnsi="Arial" w:cs="Arial"/>
          <w:i/>
          <w:iCs/>
          <w:shd w:val="clear" w:color="auto" w:fill="FFFFFF"/>
          <w:lang w:eastAsia="en-US"/>
        </w:rPr>
        <w:t>inscript</w:t>
      </w:r>
      <w:proofErr w:type="spellEnd"/>
      <w:r w:rsidRPr="000F741C">
        <w:rPr>
          <w:rFonts w:ascii="Arial" w:eastAsiaTheme="minorHAnsi" w:hAnsi="Arial" w:cs="Arial"/>
          <w:i/>
          <w:iCs/>
          <w:shd w:val="clear" w:color="auto" w:fill="FFFFFF"/>
          <w:lang w:eastAsia="en-US"/>
        </w:rPr>
        <w:t xml:space="preserve"> 5 factors; </w:t>
      </w:r>
      <w:proofErr w:type="gramStart"/>
      <w:r w:rsidRPr="000F741C">
        <w:rPr>
          <w:rFonts w:ascii="Arial" w:eastAsiaTheme="minorHAnsi" w:hAnsi="Arial" w:cs="Arial"/>
          <w:i/>
          <w:iCs/>
          <w:shd w:val="clear" w:color="auto" w:fill="FFFFFF"/>
          <w:lang w:eastAsia="en-US"/>
        </w:rPr>
        <w:t>thus</w:t>
      </w:r>
      <w:proofErr w:type="gramEnd"/>
      <w:r w:rsidRPr="000F741C">
        <w:rPr>
          <w:rFonts w:ascii="Arial" w:eastAsiaTheme="minorHAnsi" w:hAnsi="Arial" w:cs="Arial"/>
          <w:i/>
          <w:iCs/>
          <w:shd w:val="clear" w:color="auto" w:fill="FFFFFF"/>
          <w:lang w:eastAsia="en-US"/>
        </w:rPr>
        <w:t xml:space="preserve"> decision tree ML is deployed. </w:t>
      </w:r>
    </w:p>
    <w:p w14:paraId="08ECCDD3" w14:textId="149F4C0E"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r w:rsidRPr="000F741C">
        <w:rPr>
          <w:rFonts w:ascii="Arial" w:eastAsiaTheme="minorHAnsi" w:hAnsi="Arial" w:cs="Arial"/>
          <w:i/>
          <w:iCs/>
          <w:shd w:val="clear" w:color="auto" w:fill="FFFFFF"/>
          <w:lang w:eastAsia="en-US"/>
        </w:rPr>
        <w:t xml:space="preserve">&gt;model &lt;- </w:t>
      </w:r>
      <w:proofErr w:type="spellStart"/>
      <w:proofErr w:type="gramStart"/>
      <w:r w:rsidRPr="000F741C">
        <w:rPr>
          <w:rFonts w:ascii="Arial" w:eastAsiaTheme="minorHAnsi" w:hAnsi="Arial" w:cs="Arial"/>
          <w:i/>
          <w:iCs/>
          <w:shd w:val="clear" w:color="auto" w:fill="FFFFFF"/>
          <w:lang w:eastAsia="en-US"/>
        </w:rPr>
        <w:t>rpart</w:t>
      </w:r>
      <w:proofErr w:type="spellEnd"/>
      <w:r w:rsidRPr="000F741C">
        <w:rPr>
          <w:rFonts w:ascii="Arial" w:eastAsiaTheme="minorHAnsi" w:hAnsi="Arial" w:cs="Arial"/>
          <w:i/>
          <w:iCs/>
          <w:shd w:val="clear" w:color="auto" w:fill="FFFFFF"/>
          <w:lang w:eastAsia="en-US"/>
        </w:rPr>
        <w:t>(</w:t>
      </w:r>
      <w:proofErr w:type="gramEnd"/>
      <w:r w:rsidRPr="000F741C">
        <w:rPr>
          <w:rFonts w:ascii="Arial" w:eastAsiaTheme="minorHAnsi" w:hAnsi="Arial" w:cs="Arial"/>
          <w:i/>
          <w:iCs/>
          <w:shd w:val="clear" w:color="auto" w:fill="FFFFFF"/>
          <w:lang w:eastAsia="en-US"/>
        </w:rPr>
        <w:t>triage~., cp=0.001,maxdepth=5,minbucket=5,method='</w:t>
      </w:r>
      <w:proofErr w:type="spellStart"/>
      <w:r w:rsidRPr="000F741C">
        <w:rPr>
          <w:rFonts w:ascii="Arial" w:eastAsiaTheme="minorHAnsi" w:hAnsi="Arial" w:cs="Arial"/>
          <w:i/>
          <w:iCs/>
          <w:shd w:val="clear" w:color="auto" w:fill="FFFFFF"/>
          <w:lang w:eastAsia="en-US"/>
        </w:rPr>
        <w:t>class',data</w:t>
      </w:r>
      <w:proofErr w:type="spellEnd"/>
      <w:r w:rsidRPr="000F741C">
        <w:rPr>
          <w:rFonts w:ascii="Arial" w:eastAsiaTheme="minorHAnsi" w:hAnsi="Arial" w:cs="Arial"/>
          <w:i/>
          <w:iCs/>
          <w:shd w:val="clear" w:color="auto" w:fill="FFFFFF"/>
          <w:lang w:eastAsia="en-US"/>
        </w:rPr>
        <w:t>=</w:t>
      </w:r>
      <w:proofErr w:type="spellStart"/>
      <w:r w:rsidRPr="000F741C">
        <w:rPr>
          <w:rFonts w:ascii="Arial" w:eastAsiaTheme="minorHAnsi" w:hAnsi="Arial" w:cs="Arial"/>
          <w:i/>
          <w:iCs/>
          <w:shd w:val="clear" w:color="auto" w:fill="FFFFFF"/>
          <w:lang w:eastAsia="en-US"/>
        </w:rPr>
        <w:t>triageData</w:t>
      </w:r>
      <w:proofErr w:type="spellEnd"/>
      <w:r w:rsidRPr="000F741C">
        <w:rPr>
          <w:rFonts w:ascii="Arial" w:eastAsiaTheme="minorHAnsi" w:hAnsi="Arial" w:cs="Arial"/>
          <w:i/>
          <w:iCs/>
          <w:shd w:val="clear" w:color="auto" w:fill="FFFFFF"/>
          <w:lang w:eastAsia="en-US"/>
        </w:rPr>
        <w:t>)</w:t>
      </w:r>
    </w:p>
    <w:p w14:paraId="7FA0DA43" w14:textId="77777777"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r w:rsidRPr="000F741C">
        <w:rPr>
          <w:rFonts w:ascii="Arial" w:eastAsiaTheme="minorHAnsi" w:hAnsi="Arial" w:cs="Arial"/>
          <w:i/>
          <w:iCs/>
          <w:shd w:val="clear" w:color="auto" w:fill="FFFFFF"/>
          <w:lang w:eastAsia="en-US"/>
        </w:rPr>
        <w:t xml:space="preserve"># </w:t>
      </w:r>
      <w:proofErr w:type="gramStart"/>
      <w:r w:rsidRPr="000F741C">
        <w:rPr>
          <w:rFonts w:ascii="Arial" w:eastAsiaTheme="minorHAnsi" w:hAnsi="Arial" w:cs="Arial"/>
          <w:i/>
          <w:iCs/>
          <w:shd w:val="clear" w:color="auto" w:fill="FFFFFF"/>
          <w:lang w:eastAsia="en-US"/>
        </w:rPr>
        <w:t>cp</w:t>
      </w:r>
      <w:proofErr w:type="gramEnd"/>
      <w:r w:rsidRPr="000F741C">
        <w:rPr>
          <w:rFonts w:ascii="Arial" w:eastAsiaTheme="minorHAnsi" w:hAnsi="Arial" w:cs="Arial"/>
          <w:i/>
          <w:iCs/>
          <w:shd w:val="clear" w:color="auto" w:fill="FFFFFF"/>
          <w:lang w:eastAsia="en-US"/>
        </w:rPr>
        <w:t xml:space="preserve"> - complexity parameter</w:t>
      </w:r>
    </w:p>
    <w:p w14:paraId="58E22889" w14:textId="77777777"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r w:rsidRPr="000F741C">
        <w:rPr>
          <w:rFonts w:ascii="Arial" w:eastAsiaTheme="minorHAnsi" w:hAnsi="Arial" w:cs="Arial"/>
          <w:i/>
          <w:iCs/>
          <w:shd w:val="clear" w:color="auto" w:fill="FFFFFF"/>
          <w:lang w:eastAsia="en-US"/>
        </w:rPr>
        <w:t xml:space="preserve"># </w:t>
      </w:r>
      <w:proofErr w:type="spellStart"/>
      <w:proofErr w:type="gramStart"/>
      <w:r w:rsidRPr="000F741C">
        <w:rPr>
          <w:rFonts w:ascii="Arial" w:eastAsiaTheme="minorHAnsi" w:hAnsi="Arial" w:cs="Arial"/>
          <w:i/>
          <w:iCs/>
          <w:shd w:val="clear" w:color="auto" w:fill="FFFFFF"/>
          <w:lang w:eastAsia="en-US"/>
        </w:rPr>
        <w:t>maxdepth</w:t>
      </w:r>
      <w:proofErr w:type="spellEnd"/>
      <w:proofErr w:type="gramEnd"/>
      <w:r w:rsidRPr="000F741C">
        <w:rPr>
          <w:rFonts w:ascii="Arial" w:eastAsiaTheme="minorHAnsi" w:hAnsi="Arial" w:cs="Arial"/>
          <w:i/>
          <w:iCs/>
          <w:shd w:val="clear" w:color="auto" w:fill="FFFFFF"/>
          <w:lang w:eastAsia="en-US"/>
        </w:rPr>
        <w:t xml:space="preserve"> - max tree depth</w:t>
      </w:r>
    </w:p>
    <w:p w14:paraId="7739F4B2" w14:textId="77777777"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r w:rsidRPr="000F741C">
        <w:rPr>
          <w:rFonts w:ascii="Arial" w:eastAsiaTheme="minorHAnsi" w:hAnsi="Arial" w:cs="Arial"/>
          <w:i/>
          <w:iCs/>
          <w:shd w:val="clear" w:color="auto" w:fill="FFFFFF"/>
          <w:lang w:eastAsia="en-US"/>
        </w:rPr>
        <w:t xml:space="preserve"># </w:t>
      </w:r>
      <w:proofErr w:type="spellStart"/>
      <w:proofErr w:type="gramStart"/>
      <w:r w:rsidRPr="000F741C">
        <w:rPr>
          <w:rFonts w:ascii="Arial" w:eastAsiaTheme="minorHAnsi" w:hAnsi="Arial" w:cs="Arial"/>
          <w:i/>
          <w:iCs/>
          <w:shd w:val="clear" w:color="auto" w:fill="FFFFFF"/>
          <w:lang w:eastAsia="en-US"/>
        </w:rPr>
        <w:t>minbucket</w:t>
      </w:r>
      <w:proofErr w:type="spellEnd"/>
      <w:proofErr w:type="gramEnd"/>
      <w:r w:rsidRPr="000F741C">
        <w:rPr>
          <w:rFonts w:ascii="Arial" w:eastAsiaTheme="minorHAnsi" w:hAnsi="Arial" w:cs="Arial"/>
          <w:i/>
          <w:iCs/>
          <w:shd w:val="clear" w:color="auto" w:fill="FFFFFF"/>
          <w:lang w:eastAsia="en-US"/>
        </w:rPr>
        <w:t xml:space="preserve"> - min number of </w:t>
      </w:r>
      <w:proofErr w:type="spellStart"/>
      <w:r w:rsidRPr="000F741C">
        <w:rPr>
          <w:rFonts w:ascii="Arial" w:eastAsiaTheme="minorHAnsi" w:hAnsi="Arial" w:cs="Arial"/>
          <w:i/>
          <w:iCs/>
          <w:shd w:val="clear" w:color="auto" w:fill="FFFFFF"/>
          <w:lang w:eastAsia="en-US"/>
        </w:rPr>
        <w:t>obs</w:t>
      </w:r>
      <w:proofErr w:type="spellEnd"/>
      <w:r w:rsidRPr="000F741C">
        <w:rPr>
          <w:rFonts w:ascii="Arial" w:eastAsiaTheme="minorHAnsi" w:hAnsi="Arial" w:cs="Arial"/>
          <w:i/>
          <w:iCs/>
          <w:shd w:val="clear" w:color="auto" w:fill="FFFFFF"/>
          <w:lang w:eastAsia="en-US"/>
        </w:rPr>
        <w:t xml:space="preserve"> in leaf nodes</w:t>
      </w:r>
    </w:p>
    <w:p w14:paraId="056D4435" w14:textId="77777777"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r w:rsidRPr="000F741C">
        <w:rPr>
          <w:rFonts w:ascii="Arial" w:eastAsiaTheme="minorHAnsi" w:hAnsi="Arial" w:cs="Arial"/>
          <w:i/>
          <w:iCs/>
          <w:shd w:val="clear" w:color="auto" w:fill="FFFFFF"/>
          <w:lang w:eastAsia="en-US"/>
        </w:rPr>
        <w:t xml:space="preserve"># </w:t>
      </w:r>
      <w:proofErr w:type="gramStart"/>
      <w:r w:rsidRPr="000F741C">
        <w:rPr>
          <w:rFonts w:ascii="Arial" w:eastAsiaTheme="minorHAnsi" w:hAnsi="Arial" w:cs="Arial"/>
          <w:i/>
          <w:iCs/>
          <w:shd w:val="clear" w:color="auto" w:fill="FFFFFF"/>
          <w:lang w:eastAsia="en-US"/>
        </w:rPr>
        <w:t>method</w:t>
      </w:r>
      <w:proofErr w:type="gramEnd"/>
      <w:r w:rsidRPr="000F741C">
        <w:rPr>
          <w:rFonts w:ascii="Arial" w:eastAsiaTheme="minorHAnsi" w:hAnsi="Arial" w:cs="Arial"/>
          <w:i/>
          <w:iCs/>
          <w:shd w:val="clear" w:color="auto" w:fill="FFFFFF"/>
          <w:lang w:eastAsia="en-US"/>
        </w:rPr>
        <w:t xml:space="preserve"> - return classification </w:t>
      </w:r>
    </w:p>
    <w:p w14:paraId="4BDE5C53" w14:textId="77777777"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proofErr w:type="gramStart"/>
      <w:r w:rsidRPr="000F741C">
        <w:rPr>
          <w:rFonts w:ascii="Arial" w:eastAsiaTheme="minorHAnsi" w:hAnsi="Arial" w:cs="Arial"/>
          <w:i/>
          <w:iCs/>
          <w:shd w:val="clear" w:color="auto" w:fill="FFFFFF"/>
          <w:lang w:eastAsia="en-US"/>
        </w:rPr>
        <w:t>options(</w:t>
      </w:r>
      <w:proofErr w:type="spellStart"/>
      <w:proofErr w:type="gramEnd"/>
      <w:r w:rsidRPr="000F741C">
        <w:rPr>
          <w:rFonts w:ascii="Arial" w:eastAsiaTheme="minorHAnsi" w:hAnsi="Arial" w:cs="Arial"/>
          <w:i/>
          <w:iCs/>
          <w:shd w:val="clear" w:color="auto" w:fill="FFFFFF"/>
          <w:lang w:eastAsia="en-US"/>
        </w:rPr>
        <w:t>repr.plot.width</w:t>
      </w:r>
      <w:proofErr w:type="spellEnd"/>
      <w:r w:rsidRPr="000F741C">
        <w:rPr>
          <w:rFonts w:ascii="Arial" w:eastAsiaTheme="minorHAnsi" w:hAnsi="Arial" w:cs="Arial"/>
          <w:i/>
          <w:iCs/>
          <w:shd w:val="clear" w:color="auto" w:fill="FFFFFF"/>
          <w:lang w:eastAsia="en-US"/>
        </w:rPr>
        <w:t xml:space="preserve"> = 6, </w:t>
      </w:r>
      <w:proofErr w:type="spellStart"/>
      <w:r w:rsidRPr="000F741C">
        <w:rPr>
          <w:rFonts w:ascii="Arial" w:eastAsiaTheme="minorHAnsi" w:hAnsi="Arial" w:cs="Arial"/>
          <w:i/>
          <w:iCs/>
          <w:shd w:val="clear" w:color="auto" w:fill="FFFFFF"/>
          <w:lang w:eastAsia="en-US"/>
        </w:rPr>
        <w:t>repr.plot.height</w:t>
      </w:r>
      <w:proofErr w:type="spellEnd"/>
      <w:r w:rsidRPr="000F741C">
        <w:rPr>
          <w:rFonts w:ascii="Arial" w:eastAsiaTheme="minorHAnsi" w:hAnsi="Arial" w:cs="Arial"/>
          <w:i/>
          <w:iCs/>
          <w:shd w:val="clear" w:color="auto" w:fill="FFFFFF"/>
          <w:lang w:eastAsia="en-US"/>
        </w:rPr>
        <w:t xml:space="preserve"> = 6)</w:t>
      </w:r>
    </w:p>
    <w:p w14:paraId="2C88C966" w14:textId="77777777" w:rsidR="008F1ADE" w:rsidRPr="000F741C" w:rsidRDefault="008F1ADE" w:rsidP="008F1ADE">
      <w:pPr>
        <w:pStyle w:val="NormalWeb"/>
        <w:shd w:val="clear" w:color="auto" w:fill="FFFFFF"/>
        <w:spacing w:before="0" w:beforeAutospacing="0" w:after="0" w:afterAutospacing="0"/>
        <w:jc w:val="both"/>
        <w:textAlignment w:val="baseline"/>
        <w:rPr>
          <w:rFonts w:ascii="Arial" w:eastAsiaTheme="minorHAnsi" w:hAnsi="Arial" w:cs="Arial"/>
          <w:i/>
          <w:iCs/>
          <w:shd w:val="clear" w:color="auto" w:fill="FFFFFF"/>
          <w:lang w:eastAsia="en-US"/>
        </w:rPr>
      </w:pPr>
      <w:proofErr w:type="spellStart"/>
      <w:proofErr w:type="gramStart"/>
      <w:r w:rsidRPr="000F741C">
        <w:rPr>
          <w:rFonts w:ascii="Arial" w:eastAsiaTheme="minorHAnsi" w:hAnsi="Arial" w:cs="Arial"/>
          <w:i/>
          <w:iCs/>
          <w:shd w:val="clear" w:color="auto" w:fill="FFFFFF"/>
          <w:lang w:eastAsia="en-US"/>
        </w:rPr>
        <w:t>prp</w:t>
      </w:r>
      <w:proofErr w:type="spellEnd"/>
      <w:r w:rsidRPr="000F741C">
        <w:rPr>
          <w:rFonts w:ascii="Arial" w:eastAsiaTheme="minorHAnsi" w:hAnsi="Arial" w:cs="Arial"/>
          <w:i/>
          <w:iCs/>
          <w:shd w:val="clear" w:color="auto" w:fill="FFFFFF"/>
          <w:lang w:eastAsia="en-US"/>
        </w:rPr>
        <w:t>(</w:t>
      </w:r>
      <w:proofErr w:type="gramEnd"/>
      <w:r w:rsidRPr="000F741C">
        <w:rPr>
          <w:rFonts w:ascii="Arial" w:eastAsiaTheme="minorHAnsi" w:hAnsi="Arial" w:cs="Arial"/>
          <w:i/>
          <w:iCs/>
          <w:shd w:val="clear" w:color="auto" w:fill="FFFFFF"/>
          <w:lang w:eastAsia="en-US"/>
        </w:rPr>
        <w:t>model, space=4,split.cex=1.2,nn.border.col=0)</w:t>
      </w:r>
    </w:p>
    <w:p w14:paraId="16A32174" w14:textId="77777777" w:rsidR="008F1ADE" w:rsidRPr="000F741C" w:rsidRDefault="008F1ADE" w:rsidP="008F1ADE">
      <w:pPr>
        <w:pStyle w:val="NormalWeb"/>
        <w:shd w:val="clear" w:color="auto" w:fill="FFFFFF"/>
        <w:spacing w:before="0" w:beforeAutospacing="0" w:after="0" w:afterAutospacing="0"/>
        <w:jc w:val="both"/>
        <w:textAlignment w:val="baseline"/>
        <w:rPr>
          <w:rFonts w:ascii="Arial" w:eastAsiaTheme="minorHAnsi" w:hAnsi="Arial" w:cs="Arial"/>
          <w:i/>
          <w:iCs/>
          <w:shd w:val="clear" w:color="auto" w:fill="FFFFFF"/>
          <w:lang w:eastAsia="en-US"/>
        </w:rPr>
      </w:pPr>
    </w:p>
    <w:p w14:paraId="0B4718FD" w14:textId="77777777"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r w:rsidRPr="000F741C">
        <w:rPr>
          <w:rFonts w:ascii="Arial" w:eastAsiaTheme="minorHAnsi" w:hAnsi="Arial" w:cs="Arial"/>
          <w:i/>
          <w:iCs/>
          <w:shd w:val="clear" w:color="auto" w:fill="FFFFFF"/>
          <w:lang w:eastAsia="en-US"/>
        </w:rPr>
        <w:t xml:space="preserve">#Make prediction onto the dataset </w:t>
      </w:r>
    </w:p>
    <w:p w14:paraId="41965E14" w14:textId="77777777"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proofErr w:type="spellStart"/>
      <w:r w:rsidRPr="000F741C">
        <w:rPr>
          <w:rFonts w:ascii="Arial" w:eastAsiaTheme="minorHAnsi" w:hAnsi="Arial" w:cs="Arial"/>
          <w:i/>
          <w:iCs/>
          <w:shd w:val="clear" w:color="auto" w:fill="FFFFFF"/>
          <w:lang w:eastAsia="en-US"/>
        </w:rPr>
        <w:t>train_preds</w:t>
      </w:r>
      <w:proofErr w:type="spellEnd"/>
      <w:r w:rsidRPr="000F741C">
        <w:rPr>
          <w:rFonts w:ascii="Arial" w:eastAsiaTheme="minorHAnsi" w:hAnsi="Arial" w:cs="Arial"/>
          <w:i/>
          <w:iCs/>
          <w:shd w:val="clear" w:color="auto" w:fill="FFFFFF"/>
          <w:lang w:eastAsia="en-US"/>
        </w:rPr>
        <w:t xml:space="preserve"> &lt;- </w:t>
      </w:r>
      <w:proofErr w:type="gramStart"/>
      <w:r w:rsidRPr="000F741C">
        <w:rPr>
          <w:rFonts w:ascii="Arial" w:eastAsiaTheme="minorHAnsi" w:hAnsi="Arial" w:cs="Arial"/>
          <w:i/>
          <w:iCs/>
          <w:shd w:val="clear" w:color="auto" w:fill="FFFFFF"/>
          <w:lang w:eastAsia="en-US"/>
        </w:rPr>
        <w:t>predict(</w:t>
      </w:r>
      <w:proofErr w:type="gramEnd"/>
      <w:r w:rsidRPr="000F741C">
        <w:rPr>
          <w:rFonts w:ascii="Arial" w:eastAsiaTheme="minorHAnsi" w:hAnsi="Arial" w:cs="Arial"/>
          <w:i/>
          <w:iCs/>
          <w:shd w:val="clear" w:color="auto" w:fill="FFFFFF"/>
          <w:lang w:eastAsia="en-US"/>
        </w:rPr>
        <w:t xml:space="preserve">model, </w:t>
      </w:r>
      <w:proofErr w:type="spellStart"/>
      <w:r w:rsidRPr="000F741C">
        <w:rPr>
          <w:rFonts w:ascii="Arial" w:eastAsiaTheme="minorHAnsi" w:hAnsi="Arial" w:cs="Arial"/>
          <w:i/>
          <w:iCs/>
          <w:shd w:val="clear" w:color="auto" w:fill="FFFFFF"/>
          <w:lang w:eastAsia="en-US"/>
        </w:rPr>
        <w:t>newdata</w:t>
      </w:r>
      <w:proofErr w:type="spellEnd"/>
      <w:r w:rsidRPr="000F741C">
        <w:rPr>
          <w:rFonts w:ascii="Arial" w:eastAsiaTheme="minorHAnsi" w:hAnsi="Arial" w:cs="Arial"/>
          <w:i/>
          <w:iCs/>
          <w:shd w:val="clear" w:color="auto" w:fill="FFFFFF"/>
          <w:lang w:eastAsia="en-US"/>
        </w:rPr>
        <w:t>=</w:t>
      </w:r>
      <w:proofErr w:type="spellStart"/>
      <w:r w:rsidRPr="000F741C">
        <w:rPr>
          <w:rFonts w:ascii="Arial" w:eastAsiaTheme="minorHAnsi" w:hAnsi="Arial" w:cs="Arial"/>
          <w:i/>
          <w:iCs/>
          <w:shd w:val="clear" w:color="auto" w:fill="FFFFFF"/>
          <w:lang w:eastAsia="en-US"/>
        </w:rPr>
        <w:t>triageData</w:t>
      </w:r>
      <w:proofErr w:type="spellEnd"/>
      <w:r w:rsidRPr="000F741C">
        <w:rPr>
          <w:rFonts w:ascii="Arial" w:eastAsiaTheme="minorHAnsi" w:hAnsi="Arial" w:cs="Arial"/>
          <w:i/>
          <w:iCs/>
          <w:shd w:val="clear" w:color="auto" w:fill="FFFFFF"/>
          <w:lang w:eastAsia="en-US"/>
        </w:rPr>
        <w:t>, type="class")</w:t>
      </w:r>
    </w:p>
    <w:p w14:paraId="40A3F9A3" w14:textId="77777777"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p>
    <w:p w14:paraId="6DACA9EB" w14:textId="77777777"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r w:rsidRPr="000F741C">
        <w:rPr>
          <w:rFonts w:ascii="Arial" w:eastAsiaTheme="minorHAnsi" w:hAnsi="Arial" w:cs="Arial"/>
          <w:i/>
          <w:iCs/>
          <w:shd w:val="clear" w:color="auto" w:fill="FFFFFF"/>
          <w:lang w:eastAsia="en-US"/>
        </w:rPr>
        <w:t xml:space="preserve">#Evaluation metric </w:t>
      </w:r>
    </w:p>
    <w:p w14:paraId="13FF960F" w14:textId="77777777"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proofErr w:type="spellStart"/>
      <w:r w:rsidRPr="000F741C">
        <w:rPr>
          <w:rFonts w:ascii="Arial" w:eastAsiaTheme="minorHAnsi" w:hAnsi="Arial" w:cs="Arial"/>
          <w:i/>
          <w:iCs/>
          <w:shd w:val="clear" w:color="auto" w:fill="FFFFFF"/>
          <w:lang w:eastAsia="en-US"/>
        </w:rPr>
        <w:t>confusionMatrix</w:t>
      </w:r>
      <w:proofErr w:type="spellEnd"/>
      <w:r w:rsidRPr="000F741C">
        <w:rPr>
          <w:rFonts w:ascii="Arial" w:eastAsiaTheme="minorHAnsi" w:hAnsi="Arial" w:cs="Arial"/>
          <w:i/>
          <w:iCs/>
          <w:shd w:val="clear" w:color="auto" w:fill="FFFFFF"/>
          <w:lang w:eastAsia="en-US"/>
        </w:rPr>
        <w:t>(factor(</w:t>
      </w:r>
      <w:proofErr w:type="spellStart"/>
      <w:r w:rsidRPr="000F741C">
        <w:rPr>
          <w:rFonts w:ascii="Arial" w:eastAsiaTheme="minorHAnsi" w:hAnsi="Arial" w:cs="Arial"/>
          <w:i/>
          <w:iCs/>
          <w:shd w:val="clear" w:color="auto" w:fill="FFFFFF"/>
          <w:lang w:eastAsia="en-US"/>
        </w:rPr>
        <w:t>train_preds</w:t>
      </w:r>
      <w:proofErr w:type="spellEnd"/>
      <w:r w:rsidRPr="000F741C">
        <w:rPr>
          <w:rFonts w:ascii="Arial" w:eastAsiaTheme="minorHAnsi" w:hAnsi="Arial" w:cs="Arial"/>
          <w:i/>
          <w:iCs/>
          <w:shd w:val="clear" w:color="auto" w:fill="FFFFFF"/>
          <w:lang w:eastAsia="en-US"/>
        </w:rPr>
        <w:t>), factor(</w:t>
      </w:r>
      <w:proofErr w:type="spellStart"/>
      <w:r w:rsidRPr="000F741C">
        <w:rPr>
          <w:rFonts w:ascii="Arial" w:eastAsiaTheme="minorHAnsi" w:hAnsi="Arial" w:cs="Arial"/>
          <w:i/>
          <w:iCs/>
          <w:shd w:val="clear" w:color="auto" w:fill="FFFFFF"/>
          <w:lang w:eastAsia="en-US"/>
        </w:rPr>
        <w:t>triageData$triage</w:t>
      </w:r>
      <w:proofErr w:type="spellEnd"/>
      <w:r w:rsidRPr="000F741C">
        <w:rPr>
          <w:rFonts w:ascii="Arial" w:eastAsiaTheme="minorHAnsi" w:hAnsi="Arial" w:cs="Arial"/>
          <w:i/>
          <w:iCs/>
          <w:shd w:val="clear" w:color="auto" w:fill="FFFFFF"/>
          <w:lang w:eastAsia="en-US"/>
        </w:rPr>
        <w:t>))</w:t>
      </w:r>
    </w:p>
    <w:p w14:paraId="4F2C7053" w14:textId="77777777"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p>
    <w:p w14:paraId="76DE06CD" w14:textId="77777777"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r w:rsidRPr="000F741C">
        <w:rPr>
          <w:rFonts w:ascii="Arial" w:eastAsiaTheme="minorHAnsi" w:hAnsi="Arial" w:cs="Arial"/>
          <w:i/>
          <w:iCs/>
          <w:shd w:val="clear" w:color="auto" w:fill="FFFFFF"/>
          <w:lang w:eastAsia="en-US"/>
        </w:rPr>
        <w:t>#Cross-validation [k-fold CV vs LOOCV]</w:t>
      </w:r>
    </w:p>
    <w:p w14:paraId="3EB7E0D5" w14:textId="77777777"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r w:rsidRPr="000F741C">
        <w:rPr>
          <w:rFonts w:ascii="Arial" w:eastAsiaTheme="minorHAnsi" w:hAnsi="Arial" w:cs="Arial"/>
          <w:i/>
          <w:iCs/>
          <w:shd w:val="clear" w:color="auto" w:fill="FFFFFF"/>
          <w:lang w:eastAsia="en-US"/>
        </w:rPr>
        <w:t>#k-fold CV=10</w:t>
      </w:r>
    </w:p>
    <w:p w14:paraId="2F3916AF" w14:textId="77777777"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proofErr w:type="spellStart"/>
      <w:r w:rsidRPr="000F741C">
        <w:rPr>
          <w:rFonts w:ascii="Arial" w:eastAsiaTheme="minorHAnsi" w:hAnsi="Arial" w:cs="Arial"/>
          <w:i/>
          <w:iCs/>
          <w:shd w:val="clear" w:color="auto" w:fill="FFFFFF"/>
          <w:lang w:eastAsia="en-US"/>
        </w:rPr>
        <w:t>train_control_cv</w:t>
      </w:r>
      <w:proofErr w:type="spellEnd"/>
      <w:r w:rsidRPr="000F741C">
        <w:rPr>
          <w:rFonts w:ascii="Arial" w:eastAsiaTheme="minorHAnsi" w:hAnsi="Arial" w:cs="Arial"/>
          <w:i/>
          <w:iCs/>
          <w:shd w:val="clear" w:color="auto" w:fill="FFFFFF"/>
          <w:lang w:eastAsia="en-US"/>
        </w:rPr>
        <w:t xml:space="preserve">&lt;- </w:t>
      </w:r>
      <w:proofErr w:type="spellStart"/>
      <w:r w:rsidRPr="000F741C">
        <w:rPr>
          <w:rFonts w:ascii="Arial" w:eastAsiaTheme="minorHAnsi" w:hAnsi="Arial" w:cs="Arial"/>
          <w:i/>
          <w:iCs/>
          <w:shd w:val="clear" w:color="auto" w:fill="FFFFFF"/>
          <w:lang w:eastAsia="en-US"/>
        </w:rPr>
        <w:t>trainControl</w:t>
      </w:r>
      <w:proofErr w:type="spellEnd"/>
      <w:r w:rsidRPr="000F741C">
        <w:rPr>
          <w:rFonts w:ascii="Arial" w:eastAsiaTheme="minorHAnsi" w:hAnsi="Arial" w:cs="Arial"/>
          <w:i/>
          <w:iCs/>
          <w:shd w:val="clear" w:color="auto" w:fill="FFFFFF"/>
          <w:lang w:eastAsia="en-US"/>
        </w:rPr>
        <w:t>(method="</w:t>
      </w:r>
      <w:proofErr w:type="spellStart"/>
      <w:r w:rsidRPr="000F741C">
        <w:rPr>
          <w:rFonts w:ascii="Arial" w:eastAsiaTheme="minorHAnsi" w:hAnsi="Arial" w:cs="Arial"/>
          <w:i/>
          <w:iCs/>
          <w:shd w:val="clear" w:color="auto" w:fill="FFFFFF"/>
          <w:lang w:eastAsia="en-US"/>
        </w:rPr>
        <w:t>cv</w:t>
      </w:r>
      <w:proofErr w:type="gramStart"/>
      <w:r w:rsidRPr="000F741C">
        <w:rPr>
          <w:rFonts w:ascii="Arial" w:eastAsiaTheme="minorHAnsi" w:hAnsi="Arial" w:cs="Arial"/>
          <w:i/>
          <w:iCs/>
          <w:shd w:val="clear" w:color="auto" w:fill="FFFFFF"/>
          <w:lang w:eastAsia="en-US"/>
        </w:rPr>
        <w:t>",number</w:t>
      </w:r>
      <w:proofErr w:type="spellEnd"/>
      <w:proofErr w:type="gramEnd"/>
      <w:r w:rsidRPr="000F741C">
        <w:rPr>
          <w:rFonts w:ascii="Arial" w:eastAsiaTheme="minorHAnsi" w:hAnsi="Arial" w:cs="Arial"/>
          <w:i/>
          <w:iCs/>
          <w:shd w:val="clear" w:color="auto" w:fill="FFFFFF"/>
          <w:lang w:eastAsia="en-US"/>
        </w:rPr>
        <w:t>=10)</w:t>
      </w:r>
    </w:p>
    <w:p w14:paraId="3C28001B" w14:textId="77777777"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r w:rsidRPr="000F741C">
        <w:rPr>
          <w:rFonts w:ascii="Arial" w:eastAsiaTheme="minorHAnsi" w:hAnsi="Arial" w:cs="Arial"/>
          <w:i/>
          <w:iCs/>
          <w:shd w:val="clear" w:color="auto" w:fill="FFFFFF"/>
          <w:lang w:eastAsia="en-US"/>
        </w:rPr>
        <w:t>#LOOCV</w:t>
      </w:r>
    </w:p>
    <w:p w14:paraId="6598DF0D" w14:textId="77777777"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proofErr w:type="spellStart"/>
      <w:r w:rsidRPr="000F741C">
        <w:rPr>
          <w:rFonts w:ascii="Arial" w:eastAsiaTheme="minorHAnsi" w:hAnsi="Arial" w:cs="Arial"/>
          <w:i/>
          <w:iCs/>
          <w:shd w:val="clear" w:color="auto" w:fill="FFFFFF"/>
          <w:lang w:eastAsia="en-US"/>
        </w:rPr>
        <w:t>train_control_loocv</w:t>
      </w:r>
      <w:proofErr w:type="spellEnd"/>
      <w:r w:rsidRPr="000F741C">
        <w:rPr>
          <w:rFonts w:ascii="Arial" w:eastAsiaTheme="minorHAnsi" w:hAnsi="Arial" w:cs="Arial"/>
          <w:i/>
          <w:iCs/>
          <w:shd w:val="clear" w:color="auto" w:fill="FFFFFF"/>
          <w:lang w:eastAsia="en-US"/>
        </w:rPr>
        <w:t xml:space="preserve"> &lt;- </w:t>
      </w:r>
      <w:proofErr w:type="spellStart"/>
      <w:proofErr w:type="gramStart"/>
      <w:r w:rsidRPr="000F741C">
        <w:rPr>
          <w:rFonts w:ascii="Arial" w:eastAsiaTheme="minorHAnsi" w:hAnsi="Arial" w:cs="Arial"/>
          <w:i/>
          <w:iCs/>
          <w:shd w:val="clear" w:color="auto" w:fill="FFFFFF"/>
          <w:lang w:eastAsia="en-US"/>
        </w:rPr>
        <w:t>trainControl</w:t>
      </w:r>
      <w:proofErr w:type="spellEnd"/>
      <w:r w:rsidRPr="000F741C">
        <w:rPr>
          <w:rFonts w:ascii="Arial" w:eastAsiaTheme="minorHAnsi" w:hAnsi="Arial" w:cs="Arial"/>
          <w:i/>
          <w:iCs/>
          <w:shd w:val="clear" w:color="auto" w:fill="FFFFFF"/>
          <w:lang w:eastAsia="en-US"/>
        </w:rPr>
        <w:t>(</w:t>
      </w:r>
      <w:proofErr w:type="gramEnd"/>
      <w:r w:rsidRPr="000F741C">
        <w:rPr>
          <w:rFonts w:ascii="Arial" w:eastAsiaTheme="minorHAnsi" w:hAnsi="Arial" w:cs="Arial"/>
          <w:i/>
          <w:iCs/>
          <w:shd w:val="clear" w:color="auto" w:fill="FFFFFF"/>
          <w:lang w:eastAsia="en-US"/>
        </w:rPr>
        <w:t>method = "LOOCV")</w:t>
      </w:r>
    </w:p>
    <w:p w14:paraId="34B1EE5C" w14:textId="77777777"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p>
    <w:p w14:paraId="291203D5" w14:textId="77777777"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r w:rsidRPr="000F741C">
        <w:rPr>
          <w:rFonts w:ascii="Arial" w:eastAsiaTheme="minorHAnsi" w:hAnsi="Arial" w:cs="Arial"/>
          <w:i/>
          <w:iCs/>
          <w:shd w:val="clear" w:color="auto" w:fill="FFFFFF"/>
          <w:lang w:eastAsia="en-US"/>
        </w:rPr>
        <w:t>#</w:t>
      </w:r>
      <w:proofErr w:type="gramStart"/>
      <w:r w:rsidRPr="000F741C">
        <w:rPr>
          <w:rFonts w:ascii="Arial" w:eastAsiaTheme="minorHAnsi" w:hAnsi="Arial" w:cs="Arial"/>
          <w:i/>
          <w:iCs/>
          <w:shd w:val="clear" w:color="auto" w:fill="FFFFFF"/>
          <w:lang w:eastAsia="en-US"/>
        </w:rPr>
        <w:t>set</w:t>
      </w:r>
      <w:proofErr w:type="gramEnd"/>
      <w:r w:rsidRPr="000F741C">
        <w:rPr>
          <w:rFonts w:ascii="Arial" w:eastAsiaTheme="minorHAnsi" w:hAnsi="Arial" w:cs="Arial"/>
          <w:i/>
          <w:iCs/>
          <w:shd w:val="clear" w:color="auto" w:fill="FFFFFF"/>
          <w:lang w:eastAsia="en-US"/>
        </w:rPr>
        <w:t xml:space="preserve"> required </w:t>
      </w:r>
      <w:proofErr w:type="spellStart"/>
      <w:r w:rsidRPr="000F741C">
        <w:rPr>
          <w:rFonts w:ascii="Arial" w:eastAsiaTheme="minorHAnsi" w:hAnsi="Arial" w:cs="Arial"/>
          <w:i/>
          <w:iCs/>
          <w:shd w:val="clear" w:color="auto" w:fill="FFFFFF"/>
          <w:lang w:eastAsia="en-US"/>
        </w:rPr>
        <w:t>parametes</w:t>
      </w:r>
      <w:proofErr w:type="spellEnd"/>
      <w:r w:rsidRPr="000F741C">
        <w:rPr>
          <w:rFonts w:ascii="Arial" w:eastAsiaTheme="minorHAnsi" w:hAnsi="Arial" w:cs="Arial"/>
          <w:i/>
          <w:iCs/>
          <w:shd w:val="clear" w:color="auto" w:fill="FFFFFF"/>
          <w:lang w:eastAsia="en-US"/>
        </w:rPr>
        <w:t xml:space="preserve"> for the model type </w:t>
      </w:r>
    </w:p>
    <w:p w14:paraId="3329D600" w14:textId="77777777" w:rsidR="008F1ADE" w:rsidRPr="000F741C" w:rsidRDefault="008F1ADE" w:rsidP="008F1ADE">
      <w:pPr>
        <w:pStyle w:val="NormalWeb"/>
        <w:shd w:val="clear" w:color="auto" w:fill="FFFFFF"/>
        <w:spacing w:before="0" w:beforeAutospacing="0" w:after="0" w:afterAutospacing="0"/>
        <w:jc w:val="both"/>
        <w:textAlignment w:val="baseline"/>
        <w:rPr>
          <w:rFonts w:ascii="Arial" w:eastAsiaTheme="minorHAnsi" w:hAnsi="Arial" w:cs="Arial"/>
          <w:i/>
          <w:iCs/>
          <w:shd w:val="clear" w:color="auto" w:fill="FFFFFF"/>
          <w:lang w:eastAsia="en-US"/>
        </w:rPr>
      </w:pPr>
      <w:proofErr w:type="spellStart"/>
      <w:r w:rsidRPr="000F741C">
        <w:rPr>
          <w:rFonts w:ascii="Arial" w:eastAsiaTheme="minorHAnsi" w:hAnsi="Arial" w:cs="Arial"/>
          <w:i/>
          <w:iCs/>
          <w:shd w:val="clear" w:color="auto" w:fill="FFFFFF"/>
          <w:lang w:eastAsia="en-US"/>
        </w:rPr>
        <w:t>tune_grid</w:t>
      </w:r>
      <w:proofErr w:type="spellEnd"/>
      <w:r w:rsidRPr="000F741C">
        <w:rPr>
          <w:rFonts w:ascii="Arial" w:eastAsiaTheme="minorHAnsi" w:hAnsi="Arial" w:cs="Arial"/>
          <w:i/>
          <w:iCs/>
          <w:shd w:val="clear" w:color="auto" w:fill="FFFFFF"/>
          <w:lang w:eastAsia="en-US"/>
        </w:rPr>
        <w:t xml:space="preserve"> = </w:t>
      </w:r>
      <w:proofErr w:type="spellStart"/>
      <w:proofErr w:type="gramStart"/>
      <w:r w:rsidRPr="000F741C">
        <w:rPr>
          <w:rFonts w:ascii="Arial" w:eastAsiaTheme="minorHAnsi" w:hAnsi="Arial" w:cs="Arial"/>
          <w:i/>
          <w:iCs/>
          <w:shd w:val="clear" w:color="auto" w:fill="FFFFFF"/>
          <w:lang w:eastAsia="en-US"/>
        </w:rPr>
        <w:t>expand.grid</w:t>
      </w:r>
      <w:proofErr w:type="spellEnd"/>
      <w:proofErr w:type="gramEnd"/>
      <w:r w:rsidRPr="000F741C">
        <w:rPr>
          <w:rFonts w:ascii="Arial" w:eastAsiaTheme="minorHAnsi" w:hAnsi="Arial" w:cs="Arial"/>
          <w:i/>
          <w:iCs/>
          <w:shd w:val="clear" w:color="auto" w:fill="FFFFFF"/>
          <w:lang w:eastAsia="en-US"/>
        </w:rPr>
        <w:t>(cp=c(0.001))</w:t>
      </w:r>
    </w:p>
    <w:p w14:paraId="67038CBF" w14:textId="77777777" w:rsidR="008F1ADE" w:rsidRPr="000F741C" w:rsidRDefault="008F1ADE" w:rsidP="008F1ADE">
      <w:pPr>
        <w:pStyle w:val="NormalWeb"/>
        <w:shd w:val="clear" w:color="auto" w:fill="FFFFFF"/>
        <w:spacing w:before="158" w:beforeAutospacing="0" w:after="158" w:afterAutospacing="0"/>
        <w:textAlignment w:val="baseline"/>
        <w:rPr>
          <w:rFonts w:ascii="Arial" w:eastAsiaTheme="minorHAnsi" w:hAnsi="Arial" w:cs="Arial"/>
          <w:i/>
          <w:iCs/>
          <w:shd w:val="clear" w:color="auto" w:fill="FFFFFF"/>
          <w:lang w:eastAsia="en-US"/>
        </w:rPr>
      </w:pPr>
    </w:p>
    <w:p w14:paraId="0E3B77EC" w14:textId="77777777"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r w:rsidRPr="000F741C">
        <w:rPr>
          <w:rFonts w:ascii="Arial" w:eastAsiaTheme="minorHAnsi" w:hAnsi="Arial" w:cs="Arial"/>
          <w:i/>
          <w:iCs/>
          <w:shd w:val="clear" w:color="auto" w:fill="FFFFFF"/>
          <w:lang w:eastAsia="en-US"/>
        </w:rPr>
        <w:t xml:space="preserve"># Use the </w:t>
      </w:r>
      <w:proofErr w:type="gramStart"/>
      <w:r w:rsidRPr="000F741C">
        <w:rPr>
          <w:rFonts w:ascii="Arial" w:eastAsiaTheme="minorHAnsi" w:hAnsi="Arial" w:cs="Arial"/>
          <w:i/>
          <w:iCs/>
          <w:shd w:val="clear" w:color="auto" w:fill="FFFFFF"/>
          <w:lang w:eastAsia="en-US"/>
        </w:rPr>
        <w:t>train(</w:t>
      </w:r>
      <w:proofErr w:type="gramEnd"/>
      <w:r w:rsidRPr="000F741C">
        <w:rPr>
          <w:rFonts w:ascii="Arial" w:eastAsiaTheme="minorHAnsi" w:hAnsi="Arial" w:cs="Arial"/>
          <w:i/>
          <w:iCs/>
          <w:shd w:val="clear" w:color="auto" w:fill="FFFFFF"/>
          <w:lang w:eastAsia="en-US"/>
        </w:rPr>
        <w:t>) function to create the model</w:t>
      </w:r>
    </w:p>
    <w:p w14:paraId="1A7447DE" w14:textId="77777777"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proofErr w:type="spellStart"/>
      <w:r w:rsidRPr="000F741C">
        <w:rPr>
          <w:rFonts w:ascii="Arial" w:eastAsiaTheme="minorHAnsi" w:hAnsi="Arial" w:cs="Arial"/>
          <w:i/>
          <w:iCs/>
          <w:shd w:val="clear" w:color="auto" w:fill="FFFFFF"/>
          <w:lang w:eastAsia="en-US"/>
        </w:rPr>
        <w:lastRenderedPageBreak/>
        <w:t>validated_tree_cv</w:t>
      </w:r>
      <w:proofErr w:type="spellEnd"/>
      <w:r w:rsidRPr="000F741C">
        <w:rPr>
          <w:rFonts w:ascii="Arial" w:eastAsiaTheme="minorHAnsi" w:hAnsi="Arial" w:cs="Arial"/>
          <w:i/>
          <w:iCs/>
          <w:shd w:val="clear" w:color="auto" w:fill="FFFFFF"/>
          <w:lang w:eastAsia="en-US"/>
        </w:rPr>
        <w:t xml:space="preserve"> &lt;- </w:t>
      </w:r>
      <w:proofErr w:type="gramStart"/>
      <w:r w:rsidRPr="000F741C">
        <w:rPr>
          <w:rFonts w:ascii="Arial" w:eastAsiaTheme="minorHAnsi" w:hAnsi="Arial" w:cs="Arial"/>
          <w:i/>
          <w:iCs/>
          <w:shd w:val="clear" w:color="auto" w:fill="FFFFFF"/>
          <w:lang w:eastAsia="en-US"/>
        </w:rPr>
        <w:t>train(</w:t>
      </w:r>
      <w:proofErr w:type="gramEnd"/>
      <w:r w:rsidRPr="000F741C">
        <w:rPr>
          <w:rFonts w:ascii="Arial" w:eastAsiaTheme="minorHAnsi" w:hAnsi="Arial" w:cs="Arial"/>
          <w:i/>
          <w:iCs/>
          <w:shd w:val="clear" w:color="auto" w:fill="FFFFFF"/>
          <w:lang w:eastAsia="en-US"/>
        </w:rPr>
        <w:t xml:space="preserve">triage~.,method='rpart',data=triageData,maxdepth=5,minbucket=5, </w:t>
      </w:r>
      <w:proofErr w:type="spellStart"/>
      <w:r w:rsidRPr="000F741C">
        <w:rPr>
          <w:rFonts w:ascii="Arial" w:eastAsiaTheme="minorHAnsi" w:hAnsi="Arial" w:cs="Arial"/>
          <w:i/>
          <w:iCs/>
          <w:shd w:val="clear" w:color="auto" w:fill="FFFFFF"/>
          <w:lang w:eastAsia="en-US"/>
        </w:rPr>
        <w:t>trControl</w:t>
      </w:r>
      <w:proofErr w:type="spellEnd"/>
      <w:r w:rsidRPr="000F741C">
        <w:rPr>
          <w:rFonts w:ascii="Arial" w:eastAsiaTheme="minorHAnsi" w:hAnsi="Arial" w:cs="Arial"/>
          <w:i/>
          <w:iCs/>
          <w:shd w:val="clear" w:color="auto" w:fill="FFFFFF"/>
          <w:lang w:eastAsia="en-US"/>
        </w:rPr>
        <w:t>=</w:t>
      </w:r>
      <w:proofErr w:type="spellStart"/>
      <w:r w:rsidRPr="000F741C">
        <w:rPr>
          <w:rFonts w:ascii="Arial" w:eastAsiaTheme="minorHAnsi" w:hAnsi="Arial" w:cs="Arial"/>
          <w:i/>
          <w:iCs/>
          <w:shd w:val="clear" w:color="auto" w:fill="FFFFFF"/>
          <w:lang w:eastAsia="en-US"/>
        </w:rPr>
        <w:t>train_control_cv,tuneGrid</w:t>
      </w:r>
      <w:proofErr w:type="spellEnd"/>
      <w:r w:rsidRPr="000F741C">
        <w:rPr>
          <w:rFonts w:ascii="Arial" w:eastAsiaTheme="minorHAnsi" w:hAnsi="Arial" w:cs="Arial"/>
          <w:i/>
          <w:iCs/>
          <w:shd w:val="clear" w:color="auto" w:fill="FFFFFF"/>
          <w:lang w:eastAsia="en-US"/>
        </w:rPr>
        <w:t>=</w:t>
      </w:r>
      <w:proofErr w:type="spellStart"/>
      <w:r w:rsidRPr="000F741C">
        <w:rPr>
          <w:rFonts w:ascii="Arial" w:eastAsiaTheme="minorHAnsi" w:hAnsi="Arial" w:cs="Arial"/>
          <w:i/>
          <w:iCs/>
          <w:shd w:val="clear" w:color="auto" w:fill="FFFFFF"/>
          <w:lang w:eastAsia="en-US"/>
        </w:rPr>
        <w:t>tune_grid</w:t>
      </w:r>
      <w:proofErr w:type="spellEnd"/>
      <w:r w:rsidRPr="000F741C">
        <w:rPr>
          <w:rFonts w:ascii="Arial" w:eastAsiaTheme="minorHAnsi" w:hAnsi="Arial" w:cs="Arial"/>
          <w:i/>
          <w:iCs/>
          <w:shd w:val="clear" w:color="auto" w:fill="FFFFFF"/>
          <w:lang w:eastAsia="en-US"/>
        </w:rPr>
        <w:t>)</w:t>
      </w:r>
    </w:p>
    <w:p w14:paraId="79F5CCC9" w14:textId="77777777" w:rsidR="008F1ADE" w:rsidRPr="000F741C" w:rsidRDefault="008F1ADE" w:rsidP="008F1ADE">
      <w:pPr>
        <w:pStyle w:val="NormalWeb"/>
        <w:shd w:val="clear" w:color="auto" w:fill="FFFFFF"/>
        <w:spacing w:before="0" w:beforeAutospacing="0" w:after="0" w:afterAutospacing="0"/>
        <w:textAlignment w:val="baseline"/>
        <w:rPr>
          <w:rFonts w:ascii="Arial" w:eastAsiaTheme="minorHAnsi" w:hAnsi="Arial" w:cs="Arial"/>
          <w:i/>
          <w:iCs/>
          <w:shd w:val="clear" w:color="auto" w:fill="FFFFFF"/>
          <w:lang w:eastAsia="en-US"/>
        </w:rPr>
      </w:pPr>
      <w:proofErr w:type="spellStart"/>
      <w:r w:rsidRPr="000F741C">
        <w:rPr>
          <w:rFonts w:ascii="Arial" w:eastAsiaTheme="minorHAnsi" w:hAnsi="Arial" w:cs="Arial"/>
          <w:i/>
          <w:iCs/>
          <w:shd w:val="clear" w:color="auto" w:fill="FFFFFF"/>
          <w:lang w:eastAsia="en-US"/>
        </w:rPr>
        <w:t>validated_tree_loocv</w:t>
      </w:r>
      <w:proofErr w:type="spellEnd"/>
      <w:r w:rsidRPr="000F741C">
        <w:rPr>
          <w:rFonts w:ascii="Arial" w:eastAsiaTheme="minorHAnsi" w:hAnsi="Arial" w:cs="Arial"/>
          <w:i/>
          <w:iCs/>
          <w:shd w:val="clear" w:color="auto" w:fill="FFFFFF"/>
          <w:lang w:eastAsia="en-US"/>
        </w:rPr>
        <w:t xml:space="preserve"> &lt;- </w:t>
      </w:r>
      <w:proofErr w:type="gramStart"/>
      <w:r w:rsidRPr="000F741C">
        <w:rPr>
          <w:rFonts w:ascii="Arial" w:eastAsiaTheme="minorHAnsi" w:hAnsi="Arial" w:cs="Arial"/>
          <w:i/>
          <w:iCs/>
          <w:shd w:val="clear" w:color="auto" w:fill="FFFFFF"/>
          <w:lang w:eastAsia="en-US"/>
        </w:rPr>
        <w:t>train(</w:t>
      </w:r>
      <w:proofErr w:type="gramEnd"/>
      <w:r w:rsidRPr="000F741C">
        <w:rPr>
          <w:rFonts w:ascii="Arial" w:eastAsiaTheme="minorHAnsi" w:hAnsi="Arial" w:cs="Arial"/>
          <w:i/>
          <w:iCs/>
          <w:shd w:val="clear" w:color="auto" w:fill="FFFFFF"/>
          <w:lang w:eastAsia="en-US"/>
        </w:rPr>
        <w:t xml:space="preserve">triage~.,method='rpart',data=triageData,maxdepth=5,minbucket=5, </w:t>
      </w:r>
      <w:proofErr w:type="spellStart"/>
      <w:r w:rsidRPr="000F741C">
        <w:rPr>
          <w:rFonts w:ascii="Arial" w:eastAsiaTheme="minorHAnsi" w:hAnsi="Arial" w:cs="Arial"/>
          <w:i/>
          <w:iCs/>
          <w:shd w:val="clear" w:color="auto" w:fill="FFFFFF"/>
          <w:lang w:eastAsia="en-US"/>
        </w:rPr>
        <w:t>trControl</w:t>
      </w:r>
      <w:proofErr w:type="spellEnd"/>
      <w:r w:rsidRPr="000F741C">
        <w:rPr>
          <w:rFonts w:ascii="Arial" w:eastAsiaTheme="minorHAnsi" w:hAnsi="Arial" w:cs="Arial"/>
          <w:i/>
          <w:iCs/>
          <w:shd w:val="clear" w:color="auto" w:fill="FFFFFF"/>
          <w:lang w:eastAsia="en-US"/>
        </w:rPr>
        <w:t>=</w:t>
      </w:r>
      <w:proofErr w:type="spellStart"/>
      <w:r w:rsidRPr="000F741C">
        <w:rPr>
          <w:rFonts w:ascii="Arial" w:eastAsiaTheme="minorHAnsi" w:hAnsi="Arial" w:cs="Arial"/>
          <w:i/>
          <w:iCs/>
          <w:shd w:val="clear" w:color="auto" w:fill="FFFFFF"/>
          <w:lang w:eastAsia="en-US"/>
        </w:rPr>
        <w:t>train_control_loocv,tuneGrid</w:t>
      </w:r>
      <w:proofErr w:type="spellEnd"/>
      <w:r w:rsidRPr="000F741C">
        <w:rPr>
          <w:rFonts w:ascii="Arial" w:eastAsiaTheme="minorHAnsi" w:hAnsi="Arial" w:cs="Arial"/>
          <w:i/>
          <w:iCs/>
          <w:shd w:val="clear" w:color="auto" w:fill="FFFFFF"/>
          <w:lang w:eastAsia="en-US"/>
        </w:rPr>
        <w:t>=</w:t>
      </w:r>
      <w:proofErr w:type="spellStart"/>
      <w:r w:rsidRPr="000F741C">
        <w:rPr>
          <w:rFonts w:ascii="Arial" w:eastAsiaTheme="minorHAnsi" w:hAnsi="Arial" w:cs="Arial"/>
          <w:i/>
          <w:iCs/>
          <w:shd w:val="clear" w:color="auto" w:fill="FFFFFF"/>
          <w:lang w:eastAsia="en-US"/>
        </w:rPr>
        <w:t>tune_grid</w:t>
      </w:r>
      <w:proofErr w:type="spellEnd"/>
      <w:r w:rsidRPr="000F741C">
        <w:rPr>
          <w:rFonts w:ascii="Arial" w:eastAsiaTheme="minorHAnsi" w:hAnsi="Arial" w:cs="Arial"/>
          <w:i/>
          <w:iCs/>
          <w:shd w:val="clear" w:color="auto" w:fill="FFFFFF"/>
          <w:lang w:eastAsia="en-US"/>
        </w:rPr>
        <w:t>)</w:t>
      </w:r>
    </w:p>
    <w:p w14:paraId="65BE439D" w14:textId="77777777" w:rsidR="008F1ADE" w:rsidRPr="000F741C" w:rsidRDefault="008F1ADE" w:rsidP="008F1ADE">
      <w:pPr>
        <w:pStyle w:val="NormalWeb"/>
        <w:shd w:val="clear" w:color="auto" w:fill="FFFFFF"/>
        <w:spacing w:before="0" w:beforeAutospacing="0" w:after="0" w:afterAutospacing="0"/>
        <w:jc w:val="both"/>
        <w:textAlignment w:val="baseline"/>
        <w:rPr>
          <w:rFonts w:ascii="Arial" w:eastAsiaTheme="minorHAnsi" w:hAnsi="Arial" w:cs="Arial"/>
          <w:i/>
          <w:iCs/>
          <w:shd w:val="clear" w:color="auto" w:fill="FFFFFF"/>
          <w:lang w:eastAsia="en-US"/>
        </w:rPr>
      </w:pPr>
    </w:p>
    <w:p w14:paraId="4F34BCF8" w14:textId="77777777" w:rsidR="008F1ADE" w:rsidRPr="000F741C" w:rsidRDefault="008F1ADE" w:rsidP="008F1ADE">
      <w:pPr>
        <w:pStyle w:val="NormalWeb"/>
        <w:shd w:val="clear" w:color="auto" w:fill="FFFFFF"/>
        <w:spacing w:before="0" w:beforeAutospacing="0" w:after="0" w:afterAutospacing="0"/>
        <w:jc w:val="both"/>
        <w:textAlignment w:val="baseline"/>
        <w:rPr>
          <w:rFonts w:ascii="Arial" w:eastAsiaTheme="minorHAnsi" w:hAnsi="Arial" w:cs="Arial"/>
          <w:i/>
          <w:iCs/>
          <w:shd w:val="clear" w:color="auto" w:fill="FFFFFF"/>
          <w:lang w:eastAsia="en-US"/>
        </w:rPr>
      </w:pPr>
      <w:r w:rsidRPr="000F741C">
        <w:rPr>
          <w:rFonts w:ascii="Arial" w:eastAsiaTheme="minorHAnsi" w:hAnsi="Arial" w:cs="Arial"/>
          <w:i/>
          <w:iCs/>
          <w:shd w:val="clear" w:color="auto" w:fill="FFFFFF"/>
          <w:lang w:eastAsia="en-US"/>
        </w:rPr>
        <w:t>#</w:t>
      </w:r>
      <w:proofErr w:type="gramStart"/>
      <w:r w:rsidRPr="000F741C">
        <w:rPr>
          <w:rFonts w:ascii="Arial" w:eastAsiaTheme="minorHAnsi" w:hAnsi="Arial" w:cs="Arial"/>
          <w:i/>
          <w:iCs/>
          <w:shd w:val="clear" w:color="auto" w:fill="FFFFFF"/>
          <w:lang w:eastAsia="en-US"/>
        </w:rPr>
        <w:t>summary</w:t>
      </w:r>
      <w:proofErr w:type="gramEnd"/>
      <w:r w:rsidRPr="000F741C">
        <w:rPr>
          <w:rFonts w:ascii="Arial" w:eastAsiaTheme="minorHAnsi" w:hAnsi="Arial" w:cs="Arial"/>
          <w:i/>
          <w:iCs/>
          <w:shd w:val="clear" w:color="auto" w:fill="FFFFFF"/>
          <w:lang w:eastAsia="en-US"/>
        </w:rPr>
        <w:t xml:space="preserve"> of the model</w:t>
      </w:r>
    </w:p>
    <w:p w14:paraId="35425541" w14:textId="77777777" w:rsidR="008F1ADE" w:rsidRPr="000F741C" w:rsidRDefault="008F1ADE" w:rsidP="008F1ADE">
      <w:pPr>
        <w:pStyle w:val="NormalWeb"/>
        <w:shd w:val="clear" w:color="auto" w:fill="FFFFFF"/>
        <w:spacing w:before="0" w:beforeAutospacing="0" w:after="0" w:afterAutospacing="0"/>
        <w:jc w:val="both"/>
        <w:textAlignment w:val="baseline"/>
        <w:rPr>
          <w:rFonts w:ascii="Arial" w:eastAsiaTheme="minorHAnsi" w:hAnsi="Arial" w:cs="Arial"/>
          <w:i/>
          <w:iCs/>
          <w:shd w:val="clear" w:color="auto" w:fill="FFFFFF"/>
          <w:lang w:eastAsia="en-US"/>
        </w:rPr>
      </w:pPr>
      <w:proofErr w:type="spellStart"/>
      <w:r w:rsidRPr="000F741C">
        <w:rPr>
          <w:rFonts w:ascii="Arial" w:eastAsiaTheme="minorHAnsi" w:hAnsi="Arial" w:cs="Arial"/>
          <w:i/>
          <w:iCs/>
          <w:shd w:val="clear" w:color="auto" w:fill="FFFFFF"/>
          <w:lang w:eastAsia="en-US"/>
        </w:rPr>
        <w:t>validated_tree_cv</w:t>
      </w:r>
      <w:proofErr w:type="spellEnd"/>
    </w:p>
    <w:p w14:paraId="3A18F972" w14:textId="1B89655E" w:rsidR="008F1ADE" w:rsidRPr="000F741C" w:rsidRDefault="008F1ADE" w:rsidP="008F1ADE">
      <w:pPr>
        <w:pStyle w:val="NormalWeb"/>
        <w:shd w:val="clear" w:color="auto" w:fill="FFFFFF"/>
        <w:spacing w:before="0" w:beforeAutospacing="0" w:after="0" w:afterAutospacing="0"/>
        <w:jc w:val="both"/>
        <w:textAlignment w:val="baseline"/>
        <w:rPr>
          <w:rFonts w:ascii="Arial" w:eastAsiaTheme="minorHAnsi" w:hAnsi="Arial" w:cs="Arial"/>
          <w:i/>
          <w:iCs/>
          <w:shd w:val="clear" w:color="auto" w:fill="FFFFFF"/>
          <w:lang w:eastAsia="en-US"/>
        </w:rPr>
      </w:pPr>
      <w:proofErr w:type="spellStart"/>
      <w:r w:rsidRPr="000F741C">
        <w:rPr>
          <w:rFonts w:ascii="Arial" w:eastAsiaTheme="minorHAnsi" w:hAnsi="Arial" w:cs="Arial"/>
          <w:i/>
          <w:iCs/>
          <w:shd w:val="clear" w:color="auto" w:fill="FFFFFF"/>
          <w:lang w:eastAsia="en-US"/>
        </w:rPr>
        <w:t>validated_tree_loocv</w:t>
      </w:r>
      <w:proofErr w:type="spellEnd"/>
    </w:p>
    <w:p w14:paraId="01029561" w14:textId="5B294FA0" w:rsidR="008F1ADE" w:rsidRPr="000F741C" w:rsidRDefault="008F1ADE" w:rsidP="008F1ADE">
      <w:pPr>
        <w:pStyle w:val="NormalWeb"/>
        <w:shd w:val="clear" w:color="auto" w:fill="FFFFFF"/>
        <w:spacing w:before="0" w:beforeAutospacing="0" w:after="0" w:afterAutospacing="0"/>
        <w:jc w:val="both"/>
        <w:textAlignment w:val="baseline"/>
        <w:rPr>
          <w:rFonts w:ascii="Arial" w:eastAsiaTheme="minorHAnsi" w:hAnsi="Arial" w:cs="Arial"/>
          <w:i/>
          <w:iCs/>
          <w:shd w:val="clear" w:color="auto" w:fill="FFFFFF"/>
          <w:lang w:eastAsia="en-US"/>
        </w:rPr>
      </w:pPr>
    </w:p>
    <w:p w14:paraId="5AE09F77" w14:textId="76528493" w:rsidR="008F1ADE" w:rsidRDefault="008F1ADE" w:rsidP="008F1ADE">
      <w:pPr>
        <w:pStyle w:val="NormalWeb"/>
        <w:shd w:val="clear" w:color="auto" w:fill="FFFFFF"/>
        <w:spacing w:before="0" w:beforeAutospacing="0" w:after="0" w:afterAutospacing="0"/>
        <w:jc w:val="both"/>
        <w:textAlignment w:val="baseline"/>
        <w:rPr>
          <w:rFonts w:ascii="Arial" w:eastAsiaTheme="minorHAnsi" w:hAnsi="Arial" w:cs="Arial"/>
          <w:i/>
          <w:iCs/>
          <w:shd w:val="clear" w:color="auto" w:fill="FFFFFF"/>
          <w:lang w:eastAsia="en-US"/>
        </w:rPr>
      </w:pPr>
    </w:p>
    <w:p w14:paraId="56B4EE44" w14:textId="2069CECB" w:rsidR="008F1ADE" w:rsidRDefault="008F1ADE" w:rsidP="008F1ADE">
      <w:pPr>
        <w:pStyle w:val="NormalWeb"/>
        <w:shd w:val="clear" w:color="auto" w:fill="FFFFFF"/>
        <w:spacing w:before="0" w:beforeAutospacing="0" w:after="0" w:afterAutospacing="0"/>
        <w:jc w:val="both"/>
        <w:textAlignment w:val="baseline"/>
        <w:rPr>
          <w:rFonts w:ascii="Arial" w:eastAsiaTheme="minorHAnsi" w:hAnsi="Arial" w:cs="Arial"/>
          <w:b/>
          <w:bCs/>
          <w:shd w:val="clear" w:color="auto" w:fill="FFFFFF"/>
          <w:lang w:eastAsia="en-US"/>
        </w:rPr>
      </w:pPr>
      <w:r>
        <w:rPr>
          <w:rFonts w:ascii="Arial" w:eastAsiaTheme="minorHAnsi" w:hAnsi="Arial" w:cs="Arial"/>
          <w:b/>
          <w:bCs/>
          <w:shd w:val="clear" w:color="auto" w:fill="FFFFFF"/>
          <w:lang w:eastAsia="en-US"/>
        </w:rPr>
        <w:t xml:space="preserve">Model </w:t>
      </w:r>
      <w:r w:rsidR="003C7E3F">
        <w:rPr>
          <w:rFonts w:ascii="Arial" w:eastAsiaTheme="minorHAnsi" w:hAnsi="Arial" w:cs="Arial"/>
          <w:b/>
          <w:bCs/>
          <w:shd w:val="clear" w:color="auto" w:fill="FFFFFF"/>
          <w:lang w:eastAsia="en-US"/>
        </w:rPr>
        <w:t>Evaluation</w:t>
      </w:r>
      <w:r w:rsidR="000F741C">
        <w:rPr>
          <w:rFonts w:ascii="Arial" w:eastAsiaTheme="minorHAnsi" w:hAnsi="Arial" w:cs="Arial"/>
          <w:b/>
          <w:bCs/>
          <w:shd w:val="clear" w:color="auto" w:fill="FFFFFF"/>
          <w:lang w:eastAsia="en-US"/>
        </w:rPr>
        <w:t xml:space="preserve"> </w:t>
      </w:r>
    </w:p>
    <w:p w14:paraId="6741B26E" w14:textId="5E670558" w:rsidR="000F741C" w:rsidRDefault="000F741C" w:rsidP="008F1ADE">
      <w:pPr>
        <w:pStyle w:val="NormalWeb"/>
        <w:shd w:val="clear" w:color="auto" w:fill="FFFFFF"/>
        <w:spacing w:before="0" w:beforeAutospacing="0" w:after="0" w:afterAutospacing="0"/>
        <w:jc w:val="both"/>
        <w:textAlignment w:val="baseline"/>
        <w:rPr>
          <w:rFonts w:ascii="Arial" w:eastAsiaTheme="minorHAnsi" w:hAnsi="Arial" w:cs="Arial"/>
          <w:b/>
          <w:bCs/>
          <w:shd w:val="clear" w:color="auto" w:fill="FFFFFF"/>
          <w:lang w:eastAsia="en-US"/>
        </w:rPr>
      </w:pPr>
    </w:p>
    <w:p w14:paraId="3C2E5449" w14:textId="11395E74" w:rsidR="008F1ADE" w:rsidRPr="00A64687" w:rsidRDefault="000F741C" w:rsidP="0079762F">
      <w:pPr>
        <w:pStyle w:val="NormalWeb"/>
        <w:shd w:val="clear" w:color="auto" w:fill="FFFFFF"/>
        <w:spacing w:before="0" w:beforeAutospacing="0" w:after="0" w:afterAutospacing="0"/>
        <w:jc w:val="both"/>
        <w:textAlignment w:val="baseline"/>
        <w:rPr>
          <w:rFonts w:ascii="Arial" w:eastAsiaTheme="minorHAnsi" w:hAnsi="Arial" w:cs="Arial"/>
          <w:b/>
          <w:bCs/>
          <w:sz w:val="22"/>
          <w:szCs w:val="22"/>
          <w:shd w:val="clear" w:color="auto" w:fill="FFFFFF"/>
          <w:lang w:eastAsia="en-US"/>
        </w:rPr>
      </w:pPr>
      <w:r w:rsidRPr="00A64687">
        <w:rPr>
          <w:rFonts w:ascii="Arial" w:eastAsiaTheme="minorHAnsi" w:hAnsi="Arial" w:cs="Arial"/>
          <w:sz w:val="22"/>
          <w:szCs w:val="22"/>
          <w:shd w:val="clear" w:color="auto" w:fill="FFFFFF"/>
          <w:lang w:eastAsia="en-US"/>
        </w:rPr>
        <w:t xml:space="preserve">Performance estimation of both cross-validation techniques is tabulated in table 1. As our dataset is a multi-classification problem set, thus it is evaluated in a contingency way. </w:t>
      </w:r>
    </w:p>
    <w:p w14:paraId="372B8FD2" w14:textId="19A67F67" w:rsidR="00F71F12" w:rsidRPr="00A64687" w:rsidRDefault="00F71F12" w:rsidP="0079762F">
      <w:pPr>
        <w:pStyle w:val="NormalWeb"/>
        <w:shd w:val="clear" w:color="auto" w:fill="FFFFFF"/>
        <w:spacing w:before="158" w:beforeAutospacing="0" w:after="158" w:afterAutospacing="0"/>
        <w:jc w:val="both"/>
        <w:textAlignment w:val="baseline"/>
        <w:rPr>
          <w:rFonts w:ascii="Arial" w:eastAsiaTheme="minorHAnsi" w:hAnsi="Arial" w:cs="Arial"/>
          <w:sz w:val="22"/>
          <w:szCs w:val="22"/>
          <w:shd w:val="clear" w:color="auto" w:fill="FFFFFF"/>
          <w:lang w:eastAsia="en-US"/>
        </w:rPr>
      </w:pPr>
      <w:r w:rsidRPr="00A64687">
        <w:rPr>
          <w:rFonts w:ascii="Arial" w:eastAsiaTheme="minorHAnsi" w:hAnsi="Arial" w:cs="Arial"/>
          <w:sz w:val="22"/>
          <w:szCs w:val="22"/>
          <w:shd w:val="clear" w:color="auto" w:fill="FFFFFF"/>
          <w:lang w:eastAsia="en-US"/>
        </w:rPr>
        <w:t xml:space="preserve">Table 1.0: </w:t>
      </w:r>
      <w:r w:rsidR="009A3233" w:rsidRPr="00A64687">
        <w:rPr>
          <w:rFonts w:ascii="Arial" w:eastAsiaTheme="minorHAnsi" w:hAnsi="Arial" w:cs="Arial"/>
          <w:sz w:val="22"/>
          <w:szCs w:val="22"/>
          <w:shd w:val="clear" w:color="auto" w:fill="FFFFFF"/>
          <w:lang w:eastAsia="en-US"/>
        </w:rPr>
        <w:t>performance estimation</w:t>
      </w:r>
      <w:r w:rsidRPr="00A64687">
        <w:rPr>
          <w:rFonts w:ascii="Arial" w:eastAsiaTheme="minorHAnsi" w:hAnsi="Arial" w:cs="Arial"/>
          <w:sz w:val="22"/>
          <w:szCs w:val="22"/>
          <w:shd w:val="clear" w:color="auto" w:fill="FFFFFF"/>
          <w:lang w:eastAsia="en-US"/>
        </w:rPr>
        <w:t xml:space="preserve"> of K-Fold Cross Validation and LOOCV. </w:t>
      </w:r>
    </w:p>
    <w:tbl>
      <w:tblPr>
        <w:tblStyle w:val="TableGrid"/>
        <w:tblW w:w="0" w:type="auto"/>
        <w:tblLook w:val="04A0" w:firstRow="1" w:lastRow="0" w:firstColumn="1" w:lastColumn="0" w:noHBand="0" w:noVBand="1"/>
      </w:tblPr>
      <w:tblGrid>
        <w:gridCol w:w="1121"/>
        <w:gridCol w:w="2625"/>
        <w:gridCol w:w="3396"/>
      </w:tblGrid>
      <w:tr w:rsidR="00F71F12" w:rsidRPr="00A64687" w14:paraId="76B0389C" w14:textId="77777777" w:rsidTr="00F71F12">
        <w:tc>
          <w:tcPr>
            <w:tcW w:w="0" w:type="auto"/>
          </w:tcPr>
          <w:p w14:paraId="7C141CBA" w14:textId="77777777" w:rsidR="00F71F12" w:rsidRPr="00A64687" w:rsidRDefault="00F71F12" w:rsidP="0079762F">
            <w:pPr>
              <w:pStyle w:val="NormalWeb"/>
              <w:spacing w:before="158" w:beforeAutospacing="0" w:after="158" w:afterAutospacing="0"/>
              <w:jc w:val="both"/>
              <w:textAlignment w:val="baseline"/>
              <w:rPr>
                <w:rFonts w:ascii="Arial" w:hAnsi="Arial" w:cs="Arial"/>
                <w:sz w:val="22"/>
                <w:szCs w:val="22"/>
                <w:shd w:val="clear" w:color="auto" w:fill="FFFFFF"/>
              </w:rPr>
            </w:pPr>
          </w:p>
        </w:tc>
        <w:tc>
          <w:tcPr>
            <w:tcW w:w="0" w:type="auto"/>
          </w:tcPr>
          <w:p w14:paraId="2A9F0EEC" w14:textId="5B2BB06F" w:rsidR="00F71F12" w:rsidRPr="00A64687" w:rsidRDefault="00F51989" w:rsidP="0079762F">
            <w:pPr>
              <w:pStyle w:val="NormalWeb"/>
              <w:spacing w:before="158" w:beforeAutospacing="0" w:after="158" w:afterAutospacing="0"/>
              <w:jc w:val="center"/>
              <w:textAlignment w:val="baseline"/>
              <w:rPr>
                <w:rFonts w:ascii="Arial" w:hAnsi="Arial" w:cs="Arial"/>
                <w:sz w:val="22"/>
                <w:szCs w:val="22"/>
                <w:shd w:val="clear" w:color="auto" w:fill="FFFFFF"/>
              </w:rPr>
            </w:pPr>
            <w:r w:rsidRPr="00A64687">
              <w:rPr>
                <w:rFonts w:ascii="Arial" w:hAnsi="Arial" w:cs="Arial"/>
                <w:sz w:val="22"/>
                <w:szCs w:val="22"/>
                <w:shd w:val="clear" w:color="auto" w:fill="FFFFFF"/>
              </w:rPr>
              <w:t>10</w:t>
            </w:r>
            <w:r w:rsidR="00F71F12" w:rsidRPr="00A64687">
              <w:rPr>
                <w:rFonts w:ascii="Arial" w:hAnsi="Arial" w:cs="Arial"/>
                <w:sz w:val="22"/>
                <w:szCs w:val="22"/>
                <w:shd w:val="clear" w:color="auto" w:fill="FFFFFF"/>
              </w:rPr>
              <w:t>-Fold Cross Validation</w:t>
            </w:r>
          </w:p>
        </w:tc>
        <w:tc>
          <w:tcPr>
            <w:tcW w:w="0" w:type="auto"/>
          </w:tcPr>
          <w:p w14:paraId="330C373F" w14:textId="7E74F702" w:rsidR="00F71F12" w:rsidRPr="00A64687" w:rsidRDefault="00F71F12" w:rsidP="0079762F">
            <w:pPr>
              <w:pStyle w:val="NormalWeb"/>
              <w:spacing w:before="158" w:beforeAutospacing="0" w:after="158" w:afterAutospacing="0"/>
              <w:jc w:val="center"/>
              <w:textAlignment w:val="baseline"/>
              <w:rPr>
                <w:rFonts w:ascii="Arial" w:hAnsi="Arial" w:cs="Arial"/>
                <w:sz w:val="22"/>
                <w:szCs w:val="22"/>
                <w:shd w:val="clear" w:color="auto" w:fill="FFFFFF"/>
              </w:rPr>
            </w:pPr>
            <w:r w:rsidRPr="00A64687">
              <w:rPr>
                <w:rFonts w:ascii="Arial" w:hAnsi="Arial" w:cs="Arial"/>
                <w:sz w:val="22"/>
                <w:szCs w:val="22"/>
                <w:shd w:val="clear" w:color="auto" w:fill="FFFFFF"/>
              </w:rPr>
              <w:t>Leave-One-Out Cross Validation</w:t>
            </w:r>
          </w:p>
        </w:tc>
      </w:tr>
      <w:tr w:rsidR="00F71F12" w:rsidRPr="00A64687" w14:paraId="5CDE4204" w14:textId="77777777" w:rsidTr="00F71F12">
        <w:tc>
          <w:tcPr>
            <w:tcW w:w="0" w:type="auto"/>
          </w:tcPr>
          <w:p w14:paraId="6178B8DF" w14:textId="15A58A85" w:rsidR="00F71F12" w:rsidRPr="00A64687" w:rsidRDefault="00F71F12" w:rsidP="0079762F">
            <w:pPr>
              <w:pStyle w:val="NormalWeb"/>
              <w:spacing w:before="158" w:beforeAutospacing="0" w:after="158" w:afterAutospacing="0"/>
              <w:jc w:val="both"/>
              <w:textAlignment w:val="baseline"/>
              <w:rPr>
                <w:rFonts w:ascii="Arial" w:hAnsi="Arial" w:cs="Arial"/>
                <w:sz w:val="22"/>
                <w:szCs w:val="22"/>
                <w:shd w:val="clear" w:color="auto" w:fill="FFFFFF"/>
              </w:rPr>
            </w:pPr>
            <w:r w:rsidRPr="00A64687">
              <w:rPr>
                <w:rFonts w:ascii="Arial" w:hAnsi="Arial" w:cs="Arial"/>
                <w:sz w:val="22"/>
                <w:szCs w:val="22"/>
                <w:shd w:val="clear" w:color="auto" w:fill="FFFFFF"/>
              </w:rPr>
              <w:t xml:space="preserve">Accuracy </w:t>
            </w:r>
          </w:p>
        </w:tc>
        <w:tc>
          <w:tcPr>
            <w:tcW w:w="0" w:type="auto"/>
          </w:tcPr>
          <w:p w14:paraId="6F593B1F" w14:textId="75DA2C7C" w:rsidR="00F71F12" w:rsidRPr="00A64687" w:rsidRDefault="00F71F12" w:rsidP="0079762F">
            <w:pPr>
              <w:pStyle w:val="NormalWeb"/>
              <w:spacing w:before="158" w:beforeAutospacing="0" w:after="158" w:afterAutospacing="0"/>
              <w:jc w:val="both"/>
              <w:textAlignment w:val="baseline"/>
              <w:rPr>
                <w:rFonts w:ascii="Arial" w:hAnsi="Arial" w:cs="Arial"/>
                <w:sz w:val="22"/>
                <w:szCs w:val="22"/>
                <w:shd w:val="clear" w:color="auto" w:fill="FFFFFF"/>
              </w:rPr>
            </w:pPr>
            <w:r w:rsidRPr="00A64687">
              <w:rPr>
                <w:rFonts w:ascii="Arial" w:hAnsi="Arial" w:cs="Arial"/>
                <w:sz w:val="22"/>
                <w:szCs w:val="22"/>
                <w:shd w:val="clear" w:color="auto" w:fill="FFFFFF"/>
              </w:rPr>
              <w:t>0.9987085</w:t>
            </w:r>
          </w:p>
        </w:tc>
        <w:tc>
          <w:tcPr>
            <w:tcW w:w="0" w:type="auto"/>
          </w:tcPr>
          <w:p w14:paraId="4D3DF49E" w14:textId="016174CF" w:rsidR="00F71F12" w:rsidRPr="00A64687" w:rsidRDefault="00F71F12" w:rsidP="0079762F">
            <w:pPr>
              <w:pStyle w:val="NormalWeb"/>
              <w:spacing w:before="158" w:beforeAutospacing="0" w:after="158" w:afterAutospacing="0"/>
              <w:jc w:val="both"/>
              <w:textAlignment w:val="baseline"/>
              <w:rPr>
                <w:rFonts w:ascii="Arial" w:hAnsi="Arial" w:cs="Arial"/>
                <w:sz w:val="22"/>
                <w:szCs w:val="22"/>
                <w:shd w:val="clear" w:color="auto" w:fill="FFFFFF"/>
              </w:rPr>
            </w:pPr>
            <w:r w:rsidRPr="00A64687">
              <w:rPr>
                <w:rFonts w:ascii="Arial" w:hAnsi="Arial" w:cs="Arial"/>
                <w:sz w:val="22"/>
                <w:szCs w:val="22"/>
                <w:shd w:val="clear" w:color="auto" w:fill="FFFFFF"/>
              </w:rPr>
              <w:t>0.9961208</w:t>
            </w:r>
          </w:p>
        </w:tc>
      </w:tr>
      <w:tr w:rsidR="00F71F12" w:rsidRPr="00A64687" w14:paraId="723AE6AC" w14:textId="77777777" w:rsidTr="00F71F12">
        <w:tc>
          <w:tcPr>
            <w:tcW w:w="0" w:type="auto"/>
          </w:tcPr>
          <w:p w14:paraId="55976D84" w14:textId="25A8F2F5" w:rsidR="00F71F12" w:rsidRPr="00A64687" w:rsidRDefault="00F71F12" w:rsidP="0079762F">
            <w:pPr>
              <w:pStyle w:val="NormalWeb"/>
              <w:spacing w:before="158" w:beforeAutospacing="0" w:after="158" w:afterAutospacing="0"/>
              <w:jc w:val="both"/>
              <w:textAlignment w:val="baseline"/>
              <w:rPr>
                <w:rFonts w:ascii="Arial" w:hAnsi="Arial" w:cs="Arial"/>
                <w:sz w:val="22"/>
                <w:szCs w:val="22"/>
                <w:shd w:val="clear" w:color="auto" w:fill="FFFFFF"/>
              </w:rPr>
            </w:pPr>
            <w:r w:rsidRPr="00A64687">
              <w:rPr>
                <w:rFonts w:ascii="Arial" w:hAnsi="Arial" w:cs="Arial"/>
                <w:sz w:val="22"/>
                <w:szCs w:val="22"/>
                <w:shd w:val="clear" w:color="auto" w:fill="FFFFFF"/>
              </w:rPr>
              <w:t>Kappa</w:t>
            </w:r>
          </w:p>
        </w:tc>
        <w:tc>
          <w:tcPr>
            <w:tcW w:w="0" w:type="auto"/>
          </w:tcPr>
          <w:p w14:paraId="2D514788" w14:textId="6616FD08" w:rsidR="00F71F12" w:rsidRPr="00A64687" w:rsidRDefault="00F71F12" w:rsidP="0079762F">
            <w:pPr>
              <w:pStyle w:val="NormalWeb"/>
              <w:spacing w:before="158" w:beforeAutospacing="0" w:after="158" w:afterAutospacing="0"/>
              <w:jc w:val="both"/>
              <w:textAlignment w:val="baseline"/>
              <w:rPr>
                <w:rFonts w:ascii="Arial" w:hAnsi="Arial" w:cs="Arial"/>
                <w:sz w:val="22"/>
                <w:szCs w:val="22"/>
                <w:shd w:val="clear" w:color="auto" w:fill="FFFFFF"/>
              </w:rPr>
            </w:pPr>
            <w:r w:rsidRPr="00A64687">
              <w:rPr>
                <w:rFonts w:ascii="Arial" w:hAnsi="Arial" w:cs="Arial"/>
                <w:sz w:val="22"/>
                <w:szCs w:val="22"/>
                <w:shd w:val="clear" w:color="auto" w:fill="FFFFFF"/>
              </w:rPr>
              <w:t>0.9985232</w:t>
            </w:r>
          </w:p>
        </w:tc>
        <w:tc>
          <w:tcPr>
            <w:tcW w:w="0" w:type="auto"/>
          </w:tcPr>
          <w:p w14:paraId="2231F96F" w14:textId="05DBC97E" w:rsidR="00F71F12" w:rsidRPr="00A64687" w:rsidRDefault="00F71F12" w:rsidP="0079762F">
            <w:pPr>
              <w:pStyle w:val="NormalWeb"/>
              <w:spacing w:before="158" w:beforeAutospacing="0" w:after="158" w:afterAutospacing="0"/>
              <w:jc w:val="both"/>
              <w:textAlignment w:val="baseline"/>
              <w:rPr>
                <w:rFonts w:ascii="Arial" w:hAnsi="Arial" w:cs="Arial"/>
                <w:sz w:val="22"/>
                <w:szCs w:val="22"/>
                <w:shd w:val="clear" w:color="auto" w:fill="FFFFFF"/>
              </w:rPr>
            </w:pPr>
            <w:r w:rsidRPr="00A64687">
              <w:rPr>
                <w:rFonts w:ascii="Arial" w:hAnsi="Arial" w:cs="Arial"/>
                <w:sz w:val="22"/>
                <w:szCs w:val="22"/>
                <w:shd w:val="clear" w:color="auto" w:fill="FFFFFF"/>
              </w:rPr>
              <w:t>0.9955609</w:t>
            </w:r>
          </w:p>
        </w:tc>
      </w:tr>
    </w:tbl>
    <w:p w14:paraId="6467A4FA" w14:textId="143CF0A6" w:rsidR="00F71F12" w:rsidRPr="00A64687" w:rsidRDefault="00F71F12" w:rsidP="0079762F">
      <w:pPr>
        <w:pStyle w:val="NormalWeb"/>
        <w:shd w:val="clear" w:color="auto" w:fill="FFFFFF"/>
        <w:spacing w:before="158" w:beforeAutospacing="0" w:after="158" w:afterAutospacing="0"/>
        <w:jc w:val="both"/>
        <w:textAlignment w:val="baseline"/>
        <w:rPr>
          <w:rFonts w:ascii="Arial" w:hAnsi="Arial" w:cs="Arial"/>
          <w:sz w:val="22"/>
          <w:szCs w:val="22"/>
          <w:shd w:val="clear" w:color="auto" w:fill="FFFFFF"/>
        </w:rPr>
      </w:pPr>
      <w:r w:rsidRPr="00A64687">
        <w:rPr>
          <w:rFonts w:ascii="Arial" w:hAnsi="Arial" w:cs="Arial"/>
          <w:sz w:val="22"/>
          <w:szCs w:val="22"/>
          <w:shd w:val="clear" w:color="auto" w:fill="FFFFFF"/>
        </w:rPr>
        <w:t>Accuracy and Kappa are used to assess the inter-rate</w:t>
      </w:r>
      <w:r w:rsidR="009A3233" w:rsidRPr="00A64687">
        <w:rPr>
          <w:rFonts w:ascii="Arial" w:hAnsi="Arial" w:cs="Arial"/>
          <w:sz w:val="22"/>
          <w:szCs w:val="22"/>
          <w:shd w:val="clear" w:color="auto" w:fill="FFFFFF"/>
        </w:rPr>
        <w:t>r</w:t>
      </w:r>
      <w:r w:rsidRPr="00A64687">
        <w:rPr>
          <w:rFonts w:ascii="Arial" w:hAnsi="Arial" w:cs="Arial"/>
          <w:sz w:val="22"/>
          <w:szCs w:val="22"/>
          <w:shd w:val="clear" w:color="auto" w:fill="FFFFFF"/>
        </w:rPr>
        <w:t xml:space="preserve"> reliability of agreement</w:t>
      </w:r>
      <w:r w:rsidR="003E6193" w:rsidRPr="00A64687">
        <w:rPr>
          <w:rFonts w:ascii="Arial" w:hAnsi="Arial" w:cs="Arial"/>
          <w:sz w:val="22"/>
          <w:szCs w:val="22"/>
          <w:shd w:val="clear" w:color="auto" w:fill="FFFFFF"/>
        </w:rPr>
        <w:t xml:space="preserve">. </w:t>
      </w:r>
      <w:r w:rsidR="009A3233" w:rsidRPr="00A64687">
        <w:rPr>
          <w:rFonts w:ascii="Arial" w:hAnsi="Arial" w:cs="Arial"/>
          <w:sz w:val="22"/>
          <w:szCs w:val="22"/>
          <w:shd w:val="clear" w:color="auto" w:fill="FFFFFF"/>
        </w:rPr>
        <w:t xml:space="preserve">The </w:t>
      </w:r>
      <w:r w:rsidR="007F4082" w:rsidRPr="00A64687">
        <w:rPr>
          <w:rFonts w:ascii="Arial" w:hAnsi="Arial" w:cs="Arial"/>
          <w:sz w:val="22"/>
          <w:szCs w:val="22"/>
          <w:shd w:val="clear" w:color="auto" w:fill="FFFFFF"/>
        </w:rPr>
        <w:t>Kappa coefficient indicates the interest in the magnitude of Kappa, values greater than 0.75 or so may be taken to present excellent agreement beyond chance. Simply put, the evaluation is deemed almost perfect for our model. While comparing 2 crossing</w:t>
      </w:r>
      <w:r w:rsidR="0046127F" w:rsidRPr="00A64687">
        <w:rPr>
          <w:rFonts w:ascii="Arial" w:hAnsi="Arial" w:cs="Arial"/>
          <w:sz w:val="22"/>
          <w:szCs w:val="22"/>
          <w:shd w:val="clear" w:color="auto" w:fill="FFFFFF"/>
        </w:rPr>
        <w:t xml:space="preserve"> over</w:t>
      </w:r>
      <w:r w:rsidR="007F4082" w:rsidRPr="00A64687">
        <w:rPr>
          <w:rFonts w:ascii="Arial" w:hAnsi="Arial" w:cs="Arial"/>
          <w:sz w:val="22"/>
          <w:szCs w:val="22"/>
          <w:shd w:val="clear" w:color="auto" w:fill="FFFFFF"/>
        </w:rPr>
        <w:t xml:space="preserve"> approaches, k-Fold Cross Validation and LOOCV, the differ</w:t>
      </w:r>
      <w:r w:rsidR="00604D11" w:rsidRPr="00A64687">
        <w:rPr>
          <w:rFonts w:ascii="Arial" w:hAnsi="Arial" w:cs="Arial"/>
          <w:sz w:val="22"/>
          <w:szCs w:val="22"/>
          <w:shd w:val="clear" w:color="auto" w:fill="FFFFFF"/>
        </w:rPr>
        <w:t>en</w:t>
      </w:r>
      <w:r w:rsidR="006E57B9" w:rsidRPr="00A64687">
        <w:rPr>
          <w:rFonts w:ascii="Arial" w:hAnsi="Arial" w:cs="Arial"/>
          <w:sz w:val="22"/>
          <w:szCs w:val="22"/>
          <w:shd w:val="clear" w:color="auto" w:fill="FFFFFF"/>
        </w:rPr>
        <w:t>ce</w:t>
      </w:r>
      <w:r w:rsidR="007F4082" w:rsidRPr="00A64687">
        <w:rPr>
          <w:rFonts w:ascii="Arial" w:hAnsi="Arial" w:cs="Arial"/>
          <w:sz w:val="22"/>
          <w:szCs w:val="22"/>
          <w:shd w:val="clear" w:color="auto" w:fill="FFFFFF"/>
        </w:rPr>
        <w:t xml:space="preserve"> between accuracy and kappa </w:t>
      </w:r>
      <w:r w:rsidR="009A3233" w:rsidRPr="00A64687">
        <w:rPr>
          <w:rFonts w:ascii="Arial" w:hAnsi="Arial" w:cs="Arial"/>
          <w:sz w:val="22"/>
          <w:szCs w:val="22"/>
          <w:shd w:val="clear" w:color="auto" w:fill="FFFFFF"/>
        </w:rPr>
        <w:t>is minimal</w:t>
      </w:r>
      <w:r w:rsidR="007F4082" w:rsidRPr="00A64687">
        <w:rPr>
          <w:rFonts w:ascii="Arial" w:hAnsi="Arial" w:cs="Arial"/>
          <w:sz w:val="22"/>
          <w:szCs w:val="22"/>
          <w:shd w:val="clear" w:color="auto" w:fill="FFFFFF"/>
        </w:rPr>
        <w:t xml:space="preserve">, which </w:t>
      </w:r>
      <w:r w:rsidR="009A3233" w:rsidRPr="00A64687">
        <w:rPr>
          <w:rFonts w:ascii="Arial" w:hAnsi="Arial" w:cs="Arial"/>
          <w:sz w:val="22"/>
          <w:szCs w:val="22"/>
          <w:shd w:val="clear" w:color="auto" w:fill="FFFFFF"/>
        </w:rPr>
        <w:t xml:space="preserve">is </w:t>
      </w:r>
      <w:r w:rsidR="007F4082" w:rsidRPr="00A64687">
        <w:rPr>
          <w:rFonts w:ascii="Arial" w:hAnsi="Arial" w:cs="Arial"/>
          <w:sz w:val="22"/>
          <w:szCs w:val="22"/>
          <w:shd w:val="clear" w:color="auto" w:fill="FFFFFF"/>
        </w:rPr>
        <w:t xml:space="preserve">less than 0.001. </w:t>
      </w:r>
      <w:r w:rsidR="00F01643" w:rsidRPr="00A64687">
        <w:rPr>
          <w:rFonts w:ascii="Arial" w:hAnsi="Arial" w:cs="Arial"/>
          <w:sz w:val="22"/>
          <w:szCs w:val="22"/>
          <w:shd w:val="clear" w:color="auto" w:fill="FFFFFF"/>
        </w:rPr>
        <w:t xml:space="preserve">The advantage of LOOCV is </w:t>
      </w:r>
      <w:r w:rsidR="009A3233" w:rsidRPr="00A64687">
        <w:rPr>
          <w:rFonts w:ascii="Arial" w:hAnsi="Arial" w:cs="Arial"/>
          <w:sz w:val="22"/>
          <w:szCs w:val="22"/>
          <w:shd w:val="clear" w:color="auto" w:fill="FFFFFF"/>
        </w:rPr>
        <w:t xml:space="preserve">a </w:t>
      </w:r>
      <w:r w:rsidR="00F01643" w:rsidRPr="00A64687">
        <w:rPr>
          <w:rFonts w:ascii="Arial" w:hAnsi="Arial" w:cs="Arial"/>
          <w:sz w:val="22"/>
          <w:szCs w:val="22"/>
          <w:shd w:val="clear" w:color="auto" w:fill="FFFFFF"/>
        </w:rPr>
        <w:t>less bias</w:t>
      </w:r>
      <w:r w:rsidR="009A3233" w:rsidRPr="00A64687">
        <w:rPr>
          <w:rFonts w:ascii="Arial" w:hAnsi="Arial" w:cs="Arial"/>
          <w:sz w:val="22"/>
          <w:szCs w:val="22"/>
          <w:shd w:val="clear" w:color="auto" w:fill="FFFFFF"/>
        </w:rPr>
        <w:t>ed</w:t>
      </w:r>
      <w:r w:rsidR="00F01643" w:rsidRPr="00A64687">
        <w:rPr>
          <w:rFonts w:ascii="Arial" w:hAnsi="Arial" w:cs="Arial"/>
          <w:sz w:val="22"/>
          <w:szCs w:val="22"/>
          <w:shd w:val="clear" w:color="auto" w:fill="FFFFFF"/>
        </w:rPr>
        <w:t xml:space="preserve"> model as almost every data point is used for training, wherein training takes place in the model on N-1 data points and testing the model against that one data point which was left in the previous step until all the data points are covered while its disadvantage is its expensive computation time. In </w:t>
      </w:r>
      <w:r w:rsidR="009A3233" w:rsidRPr="00A64687">
        <w:rPr>
          <w:rFonts w:ascii="Arial" w:hAnsi="Arial" w:cs="Arial"/>
          <w:sz w:val="22"/>
          <w:szCs w:val="22"/>
          <w:shd w:val="clear" w:color="auto" w:fill="FFFFFF"/>
        </w:rPr>
        <w:t>an</w:t>
      </w:r>
      <w:r w:rsidR="00F01643" w:rsidRPr="00A64687">
        <w:rPr>
          <w:rFonts w:ascii="Arial" w:hAnsi="Arial" w:cs="Arial"/>
          <w:sz w:val="22"/>
          <w:szCs w:val="22"/>
          <w:shd w:val="clear" w:color="auto" w:fill="FFFFFF"/>
        </w:rPr>
        <w:t xml:space="preserve">other way, k-Fold Cross Validation offers a faster computation speed </w:t>
      </w:r>
      <w:r w:rsidR="009A3233" w:rsidRPr="00A64687">
        <w:rPr>
          <w:rFonts w:ascii="Arial" w:hAnsi="Arial" w:cs="Arial"/>
          <w:sz w:val="22"/>
          <w:szCs w:val="22"/>
          <w:shd w:val="clear" w:color="auto" w:fill="FFFFFF"/>
        </w:rPr>
        <w:t xml:space="preserve">wherein the dataset has been split randomly into 10 subsets, one subset is used as a validation set and the remnants are involved in training the model. The disadvantage of k-Fold Cross Validation has been hedged by </w:t>
      </w:r>
      <w:r w:rsidR="002966D0" w:rsidRPr="00A64687">
        <w:rPr>
          <w:rFonts w:ascii="Arial" w:hAnsi="Arial" w:cs="Arial"/>
          <w:sz w:val="22"/>
          <w:szCs w:val="22"/>
          <w:shd w:val="clear" w:color="auto" w:fill="FFFFFF"/>
        </w:rPr>
        <w:t>pre-</w:t>
      </w:r>
      <w:r w:rsidR="009A3233" w:rsidRPr="00A64687">
        <w:rPr>
          <w:rFonts w:ascii="Arial" w:hAnsi="Arial" w:cs="Arial"/>
          <w:sz w:val="22"/>
          <w:szCs w:val="22"/>
          <w:shd w:val="clear" w:color="auto" w:fill="FFFFFF"/>
        </w:rPr>
        <w:t xml:space="preserve">specifying 10-folds as 10 is the most desired </w:t>
      </w:r>
      <w:r w:rsidR="00B72C33" w:rsidRPr="00A64687">
        <w:rPr>
          <w:rFonts w:ascii="Arial" w:hAnsi="Arial" w:cs="Arial"/>
          <w:sz w:val="22"/>
          <w:szCs w:val="22"/>
          <w:shd w:val="clear" w:color="auto" w:fill="FFFFFF"/>
        </w:rPr>
        <w:t>k</w:t>
      </w:r>
      <w:r w:rsidR="009A3233" w:rsidRPr="00A64687">
        <w:rPr>
          <w:rFonts w:ascii="Arial" w:hAnsi="Arial" w:cs="Arial"/>
          <w:sz w:val="22"/>
          <w:szCs w:val="22"/>
          <w:shd w:val="clear" w:color="auto" w:fill="FFFFFF"/>
        </w:rPr>
        <w:t xml:space="preserve"> value in most of the studies</w:t>
      </w:r>
      <w:r w:rsidR="00604D11" w:rsidRPr="00A64687">
        <w:rPr>
          <w:rFonts w:ascii="Arial" w:hAnsi="Arial" w:cs="Arial"/>
          <w:sz w:val="22"/>
          <w:szCs w:val="22"/>
          <w:shd w:val="clear" w:color="auto" w:fill="FFFFFF"/>
        </w:rPr>
        <w:t xml:space="preserve"> </w:t>
      </w:r>
      <w:r w:rsidR="00604D11" w:rsidRPr="00A64687">
        <w:rPr>
          <w:rFonts w:ascii="Arial" w:hAnsi="Arial" w:cs="Arial"/>
          <w:sz w:val="22"/>
          <w:szCs w:val="22"/>
          <w:shd w:val="clear" w:color="auto" w:fill="FFFFFF"/>
        </w:rPr>
        <w:fldChar w:fldCharType="begin"/>
      </w:r>
      <w:r w:rsidR="00604D11" w:rsidRPr="00A64687">
        <w:rPr>
          <w:rFonts w:ascii="Arial" w:hAnsi="Arial" w:cs="Arial"/>
          <w:sz w:val="22"/>
          <w:szCs w:val="22"/>
          <w:shd w:val="clear" w:color="auto" w:fill="FFFFFF"/>
        </w:rPr>
        <w:instrText xml:space="preserve"> ADDIN EN.CITE &lt;EndNote&gt;&lt;Cite&gt;&lt;Author&gt;Nti&lt;/Author&gt;&lt;Year&gt;2021&lt;/Year&gt;&lt;RecNum&gt;2441&lt;/RecNum&gt;&lt;DisplayText&gt;[1]&lt;/DisplayText&gt;&lt;record&gt;&lt;rec-number&gt;2441&lt;/rec-number&gt;&lt;foreign-keys&gt;&lt;key app="EN" db-id="50wxdpzd9vd5r7e9t5b595djrfpttrxw9avp" timestamp="1672665331"&gt;2441&lt;/key&gt;&lt;key app="ENWeb" db-id=""&gt;0&lt;/key&gt;&lt;/foreign-keys&gt;&lt;ref-type name="Journal Article"&gt;17&lt;/ref-type&gt;&lt;contributors&gt;&lt;authors&gt;&lt;author&gt;Nti, Isaac Kofi&lt;/author&gt;&lt;author&gt;Nyarko-Boateng, Owusu&lt;/author&gt;&lt;author&gt;Aning, Justice&lt;/author&gt;&lt;/authors&gt;&lt;/contributors&gt;&lt;titles&gt;&lt;title&gt;Performance of Machine Learning Algorithms with Different K Values in K-fold CrossValidation&lt;/title&gt;&lt;secondary-title&gt;International Journal of Information Technology and Computer Science&lt;/secondary-title&gt;&lt;/titles&gt;&lt;periodical&gt;&lt;full-title&gt;International Journal of Information Technology and Computer Science&lt;/full-title&gt;&lt;/periodical&gt;&lt;pages&gt;61-71&lt;/pages&gt;&lt;volume&gt;13&lt;/volume&gt;&lt;number&gt;6&lt;/number&gt;&lt;dates&gt;&lt;year&gt;2021&lt;/year&gt;&lt;/dates&gt;&lt;isbn&gt;20749007&amp;#xD;20749015&lt;/isbn&gt;&lt;urls&gt;&lt;/urls&gt;&lt;electronic-resource-num&gt;10.5815/ijitcs.2021.06.05&lt;/electronic-resource-num&gt;&lt;/record&gt;&lt;/Cite&gt;&lt;/EndNote&gt;</w:instrText>
      </w:r>
      <w:r w:rsidR="00604D11" w:rsidRPr="00A64687">
        <w:rPr>
          <w:rFonts w:ascii="Arial" w:hAnsi="Arial" w:cs="Arial"/>
          <w:sz w:val="22"/>
          <w:szCs w:val="22"/>
          <w:shd w:val="clear" w:color="auto" w:fill="FFFFFF"/>
        </w:rPr>
        <w:fldChar w:fldCharType="separate"/>
      </w:r>
      <w:r w:rsidR="00604D11" w:rsidRPr="00A64687">
        <w:rPr>
          <w:rFonts w:ascii="Arial" w:hAnsi="Arial" w:cs="Arial"/>
          <w:noProof/>
          <w:sz w:val="22"/>
          <w:szCs w:val="22"/>
          <w:shd w:val="clear" w:color="auto" w:fill="FFFFFF"/>
        </w:rPr>
        <w:t>[1]</w:t>
      </w:r>
      <w:r w:rsidR="00604D11" w:rsidRPr="00A64687">
        <w:rPr>
          <w:rFonts w:ascii="Arial" w:hAnsi="Arial" w:cs="Arial"/>
          <w:sz w:val="22"/>
          <w:szCs w:val="22"/>
          <w:shd w:val="clear" w:color="auto" w:fill="FFFFFF"/>
        </w:rPr>
        <w:fldChar w:fldCharType="end"/>
      </w:r>
      <w:r w:rsidR="009A3233" w:rsidRPr="00A64687">
        <w:rPr>
          <w:rFonts w:ascii="Arial" w:hAnsi="Arial" w:cs="Arial"/>
          <w:sz w:val="22"/>
          <w:szCs w:val="22"/>
          <w:shd w:val="clear" w:color="auto" w:fill="FFFFFF"/>
        </w:rPr>
        <w:t xml:space="preserve">. Thus, </w:t>
      </w:r>
      <w:r w:rsidR="006E57B9" w:rsidRPr="00A64687">
        <w:rPr>
          <w:rFonts w:ascii="Arial" w:hAnsi="Arial" w:cs="Arial"/>
          <w:sz w:val="22"/>
          <w:szCs w:val="22"/>
          <w:shd w:val="clear" w:color="auto" w:fill="FFFFFF"/>
        </w:rPr>
        <w:t xml:space="preserve">the </w:t>
      </w:r>
      <w:r w:rsidR="00F51989" w:rsidRPr="00A64687">
        <w:rPr>
          <w:rFonts w:ascii="Arial" w:hAnsi="Arial" w:cs="Arial"/>
          <w:sz w:val="22"/>
          <w:szCs w:val="22"/>
          <w:shd w:val="clear" w:color="auto" w:fill="FFFFFF"/>
        </w:rPr>
        <w:t>10</w:t>
      </w:r>
      <w:r w:rsidR="009A3233" w:rsidRPr="00A64687">
        <w:rPr>
          <w:rFonts w:ascii="Arial" w:hAnsi="Arial" w:cs="Arial"/>
          <w:sz w:val="22"/>
          <w:szCs w:val="22"/>
          <w:shd w:val="clear" w:color="auto" w:fill="FFFFFF"/>
        </w:rPr>
        <w:t xml:space="preserve">-Fold Cross Validation technique is opted for our small dataset because </w:t>
      </w:r>
      <w:bookmarkStart w:id="2" w:name="_Hlk124288694"/>
      <w:r w:rsidR="009A3233" w:rsidRPr="00A64687">
        <w:rPr>
          <w:rFonts w:ascii="Arial" w:hAnsi="Arial" w:cs="Arial"/>
          <w:sz w:val="22"/>
          <w:szCs w:val="22"/>
          <w:shd w:val="clear" w:color="auto" w:fill="FFFFFF"/>
        </w:rPr>
        <w:t>of speedy computation time</w:t>
      </w:r>
      <w:r w:rsidR="00292F6F" w:rsidRPr="00A64687">
        <w:rPr>
          <w:rFonts w:ascii="Arial" w:hAnsi="Arial" w:cs="Arial"/>
          <w:sz w:val="22"/>
          <w:szCs w:val="22"/>
          <w:shd w:val="clear" w:color="auto" w:fill="FFFFFF"/>
        </w:rPr>
        <w:t xml:space="preserve">, </w:t>
      </w:r>
      <w:r w:rsidR="009A3233" w:rsidRPr="00A64687">
        <w:rPr>
          <w:rFonts w:ascii="Arial" w:hAnsi="Arial" w:cs="Arial"/>
          <w:sz w:val="22"/>
          <w:szCs w:val="22"/>
          <w:shd w:val="clear" w:color="auto" w:fill="FFFFFF"/>
        </w:rPr>
        <w:t>promising performance estimation</w:t>
      </w:r>
      <w:r w:rsidR="006E57B9" w:rsidRPr="00A64687">
        <w:rPr>
          <w:rFonts w:ascii="Arial" w:hAnsi="Arial" w:cs="Arial"/>
          <w:sz w:val="22"/>
          <w:szCs w:val="22"/>
          <w:shd w:val="clear" w:color="auto" w:fill="FFFFFF"/>
        </w:rPr>
        <w:t>,</w:t>
      </w:r>
      <w:r w:rsidR="00292F6F" w:rsidRPr="00A64687">
        <w:rPr>
          <w:rFonts w:ascii="Arial" w:hAnsi="Arial" w:cs="Arial"/>
          <w:sz w:val="22"/>
          <w:szCs w:val="22"/>
          <w:shd w:val="clear" w:color="auto" w:fill="FFFFFF"/>
        </w:rPr>
        <w:t xml:space="preserve"> and </w:t>
      </w:r>
      <w:bookmarkEnd w:id="2"/>
      <w:r w:rsidR="002172F6" w:rsidRPr="00A64687">
        <w:rPr>
          <w:rFonts w:ascii="Arial" w:hAnsi="Arial" w:cs="Arial"/>
          <w:sz w:val="22"/>
          <w:szCs w:val="22"/>
          <w:shd w:val="clear" w:color="auto" w:fill="FFFFFF"/>
        </w:rPr>
        <w:t xml:space="preserve">low bias a modest variance. </w:t>
      </w:r>
    </w:p>
    <w:bookmarkEnd w:id="1"/>
    <w:p w14:paraId="6252DFE3" w14:textId="100B90BE" w:rsidR="00D25DCF" w:rsidRPr="000F741C" w:rsidRDefault="00D25DCF" w:rsidP="0079762F">
      <w:pPr>
        <w:spacing w:line="240" w:lineRule="auto"/>
        <w:jc w:val="both"/>
        <w:rPr>
          <w:rFonts w:ascii="Arial" w:hAnsi="Arial" w:cs="Arial"/>
          <w:b/>
          <w:bCs/>
          <w:sz w:val="24"/>
          <w:szCs w:val="24"/>
          <w:shd w:val="clear" w:color="auto" w:fill="FFFFFF"/>
        </w:rPr>
      </w:pPr>
    </w:p>
    <w:p w14:paraId="26BC85B8" w14:textId="29629C44" w:rsidR="008F1ADE" w:rsidRDefault="008F1ADE" w:rsidP="0079762F">
      <w:pPr>
        <w:spacing w:line="240" w:lineRule="auto"/>
        <w:jc w:val="both"/>
        <w:rPr>
          <w:rFonts w:ascii="Arial" w:hAnsi="Arial" w:cs="Arial"/>
          <w:b/>
          <w:bCs/>
          <w:sz w:val="24"/>
          <w:szCs w:val="24"/>
          <w:shd w:val="clear" w:color="auto" w:fill="FFFFFF"/>
        </w:rPr>
      </w:pPr>
    </w:p>
    <w:p w14:paraId="4711ADED" w14:textId="0C4A330B" w:rsidR="008F1ADE" w:rsidRDefault="008F1ADE" w:rsidP="0079762F">
      <w:pPr>
        <w:spacing w:line="240" w:lineRule="auto"/>
        <w:jc w:val="both"/>
        <w:rPr>
          <w:rFonts w:ascii="Arial" w:hAnsi="Arial" w:cs="Arial"/>
          <w:b/>
          <w:bCs/>
          <w:sz w:val="24"/>
          <w:szCs w:val="24"/>
          <w:shd w:val="clear" w:color="auto" w:fill="FFFFFF"/>
        </w:rPr>
      </w:pPr>
    </w:p>
    <w:p w14:paraId="1594ED96" w14:textId="0D6B5D00" w:rsidR="008F1ADE" w:rsidRDefault="008F1ADE" w:rsidP="008B005B">
      <w:pPr>
        <w:spacing w:line="240" w:lineRule="auto"/>
        <w:jc w:val="both"/>
        <w:rPr>
          <w:rFonts w:ascii="Arial" w:hAnsi="Arial" w:cs="Arial"/>
          <w:b/>
          <w:bCs/>
          <w:sz w:val="24"/>
          <w:szCs w:val="24"/>
          <w:shd w:val="clear" w:color="auto" w:fill="FFFFFF"/>
        </w:rPr>
      </w:pPr>
    </w:p>
    <w:p w14:paraId="6ADB83BE" w14:textId="0259F974" w:rsidR="008F1ADE" w:rsidRDefault="008F1ADE" w:rsidP="008B005B">
      <w:pPr>
        <w:spacing w:line="240" w:lineRule="auto"/>
        <w:jc w:val="both"/>
        <w:rPr>
          <w:rFonts w:ascii="Arial" w:hAnsi="Arial" w:cs="Arial"/>
          <w:b/>
          <w:bCs/>
          <w:sz w:val="24"/>
          <w:szCs w:val="24"/>
          <w:shd w:val="clear" w:color="auto" w:fill="FFFFFF"/>
        </w:rPr>
      </w:pPr>
    </w:p>
    <w:p w14:paraId="50C37A22" w14:textId="3E8C9C3B" w:rsidR="008F1ADE" w:rsidRDefault="008F1ADE" w:rsidP="008B005B">
      <w:pPr>
        <w:spacing w:line="240" w:lineRule="auto"/>
        <w:jc w:val="both"/>
        <w:rPr>
          <w:rFonts w:ascii="Arial" w:hAnsi="Arial" w:cs="Arial"/>
          <w:b/>
          <w:bCs/>
          <w:sz w:val="24"/>
          <w:szCs w:val="24"/>
          <w:shd w:val="clear" w:color="auto" w:fill="FFFFFF"/>
        </w:rPr>
      </w:pPr>
    </w:p>
    <w:p w14:paraId="33525050" w14:textId="77DFCE79" w:rsidR="000F741C" w:rsidRDefault="000F741C" w:rsidP="008B005B">
      <w:pPr>
        <w:spacing w:line="240" w:lineRule="auto"/>
        <w:jc w:val="both"/>
        <w:rPr>
          <w:rFonts w:ascii="Arial" w:hAnsi="Arial" w:cs="Arial"/>
          <w:b/>
          <w:bCs/>
          <w:sz w:val="24"/>
          <w:szCs w:val="24"/>
          <w:shd w:val="clear" w:color="auto" w:fill="FFFFFF"/>
        </w:rPr>
      </w:pPr>
    </w:p>
    <w:p w14:paraId="6000E7C0" w14:textId="77777777" w:rsidR="000F741C" w:rsidRDefault="000F741C" w:rsidP="008B005B">
      <w:pPr>
        <w:spacing w:line="240" w:lineRule="auto"/>
        <w:jc w:val="both"/>
        <w:rPr>
          <w:rFonts w:ascii="Arial" w:hAnsi="Arial" w:cs="Arial"/>
          <w:b/>
          <w:bCs/>
          <w:sz w:val="24"/>
          <w:szCs w:val="24"/>
          <w:shd w:val="clear" w:color="auto" w:fill="FFFFFF"/>
        </w:rPr>
      </w:pPr>
    </w:p>
    <w:p w14:paraId="5A121FFC" w14:textId="77777777" w:rsidR="008F1ADE" w:rsidRPr="00562BEF" w:rsidRDefault="008F1ADE" w:rsidP="008B005B">
      <w:pPr>
        <w:spacing w:line="240" w:lineRule="auto"/>
        <w:jc w:val="both"/>
        <w:rPr>
          <w:rFonts w:ascii="Arial" w:hAnsi="Arial" w:cs="Arial"/>
          <w:b/>
          <w:bCs/>
          <w:sz w:val="24"/>
          <w:szCs w:val="24"/>
          <w:shd w:val="clear" w:color="auto" w:fill="FFFFFF"/>
        </w:rPr>
      </w:pPr>
    </w:p>
    <w:p w14:paraId="593EA61B" w14:textId="491CDE4E" w:rsidR="00F71F12" w:rsidRPr="00562BEF" w:rsidRDefault="00F71F12" w:rsidP="00F71F12">
      <w:pPr>
        <w:pStyle w:val="Heading1"/>
        <w:spacing w:line="240" w:lineRule="auto"/>
        <w:rPr>
          <w:color w:val="auto"/>
        </w:rPr>
      </w:pPr>
      <w:r>
        <w:rPr>
          <w:color w:val="auto"/>
        </w:rPr>
        <w:t>2</w:t>
      </w:r>
      <w:r w:rsidRPr="00562BEF">
        <w:rPr>
          <w:color w:val="auto"/>
        </w:rPr>
        <w:t xml:space="preserve">.0 </w:t>
      </w:r>
      <w:r>
        <w:rPr>
          <w:color w:val="auto"/>
        </w:rPr>
        <w:t xml:space="preserve">Part B Unsupervised ML  </w:t>
      </w:r>
    </w:p>
    <w:p w14:paraId="35E2E2F8" w14:textId="77777777" w:rsidR="00604D11" w:rsidRDefault="00604D11" w:rsidP="008B005B">
      <w:pPr>
        <w:spacing w:line="240" w:lineRule="auto"/>
        <w:jc w:val="both"/>
        <w:rPr>
          <w:rFonts w:ascii="Arial" w:hAnsi="Arial" w:cs="Arial"/>
          <w:sz w:val="24"/>
          <w:szCs w:val="24"/>
          <w:shd w:val="clear" w:color="auto" w:fill="FFFFFF"/>
        </w:rPr>
      </w:pPr>
    </w:p>
    <w:p w14:paraId="580A3D24" w14:textId="7C4A45CB" w:rsidR="00604D11" w:rsidRDefault="00604D11" w:rsidP="008B005B">
      <w:pPr>
        <w:spacing w:line="240" w:lineRule="auto"/>
        <w:jc w:val="both"/>
        <w:rPr>
          <w:rFonts w:ascii="Arial" w:hAnsi="Arial" w:cs="Arial"/>
          <w:sz w:val="24"/>
          <w:szCs w:val="24"/>
          <w:shd w:val="clear" w:color="auto" w:fill="FFFFFF"/>
        </w:rPr>
      </w:pPr>
    </w:p>
    <w:p w14:paraId="48647528" w14:textId="50EF5579" w:rsidR="00604D11" w:rsidRDefault="00604D11" w:rsidP="008B005B">
      <w:pPr>
        <w:spacing w:line="240" w:lineRule="auto"/>
        <w:jc w:val="both"/>
        <w:rPr>
          <w:rFonts w:ascii="Arial" w:hAnsi="Arial" w:cs="Arial"/>
          <w:sz w:val="24"/>
          <w:szCs w:val="24"/>
          <w:shd w:val="clear" w:color="auto" w:fill="FFFFFF"/>
        </w:rPr>
      </w:pPr>
    </w:p>
    <w:p w14:paraId="08AEE9EA" w14:textId="39505926" w:rsidR="00604D11" w:rsidRDefault="00604D11" w:rsidP="008B005B">
      <w:pPr>
        <w:spacing w:line="240" w:lineRule="auto"/>
        <w:jc w:val="both"/>
        <w:rPr>
          <w:rFonts w:ascii="Arial" w:hAnsi="Arial" w:cs="Arial"/>
          <w:sz w:val="24"/>
          <w:szCs w:val="24"/>
          <w:shd w:val="clear" w:color="auto" w:fill="FFFFFF"/>
        </w:rPr>
      </w:pPr>
    </w:p>
    <w:p w14:paraId="5A78E7E9" w14:textId="179197B7" w:rsidR="00604D11" w:rsidRDefault="00604D11" w:rsidP="008B005B">
      <w:pPr>
        <w:spacing w:line="240" w:lineRule="auto"/>
        <w:jc w:val="both"/>
        <w:rPr>
          <w:rFonts w:ascii="Arial" w:hAnsi="Arial" w:cs="Arial"/>
          <w:sz w:val="24"/>
          <w:szCs w:val="24"/>
          <w:shd w:val="clear" w:color="auto" w:fill="FFFFFF"/>
        </w:rPr>
      </w:pPr>
    </w:p>
    <w:p w14:paraId="4775FBDB" w14:textId="77777777" w:rsidR="00604D11" w:rsidRDefault="00604D11" w:rsidP="008B005B">
      <w:pPr>
        <w:spacing w:line="240" w:lineRule="auto"/>
        <w:jc w:val="both"/>
        <w:rPr>
          <w:rFonts w:ascii="Arial" w:hAnsi="Arial" w:cs="Arial"/>
          <w:sz w:val="24"/>
          <w:szCs w:val="24"/>
          <w:shd w:val="clear" w:color="auto" w:fill="FFFFFF"/>
        </w:rPr>
      </w:pPr>
    </w:p>
    <w:p w14:paraId="395FDED2" w14:textId="2DF3EAA4" w:rsidR="00604D11" w:rsidRDefault="00604D11" w:rsidP="008B005B">
      <w:pPr>
        <w:spacing w:line="240" w:lineRule="auto"/>
        <w:jc w:val="both"/>
        <w:rPr>
          <w:rFonts w:ascii="Arial" w:hAnsi="Arial" w:cs="Arial"/>
          <w:sz w:val="24"/>
          <w:szCs w:val="24"/>
          <w:shd w:val="clear" w:color="auto" w:fill="FFFFFF"/>
        </w:rPr>
      </w:pPr>
    </w:p>
    <w:p w14:paraId="135577C0" w14:textId="4A1E4A31" w:rsidR="00604D11" w:rsidRDefault="00604D11" w:rsidP="008B005B">
      <w:pPr>
        <w:spacing w:line="240" w:lineRule="auto"/>
        <w:jc w:val="both"/>
        <w:rPr>
          <w:rFonts w:ascii="Arial" w:hAnsi="Arial" w:cs="Arial"/>
          <w:sz w:val="24"/>
          <w:szCs w:val="24"/>
          <w:shd w:val="clear" w:color="auto" w:fill="FFFFFF"/>
        </w:rPr>
      </w:pPr>
      <w:r>
        <w:rPr>
          <w:rFonts w:ascii="Arial" w:hAnsi="Arial" w:cs="Arial"/>
          <w:sz w:val="24"/>
          <w:szCs w:val="24"/>
          <w:shd w:val="clear" w:color="auto" w:fill="FFFFFF"/>
        </w:rPr>
        <w:t>References:</w:t>
      </w:r>
    </w:p>
    <w:p w14:paraId="2DDD11CA" w14:textId="77777777" w:rsidR="00604D11" w:rsidRPr="00604D11" w:rsidRDefault="00604D11" w:rsidP="00604D11">
      <w:pPr>
        <w:pStyle w:val="EndNoteBibliography"/>
        <w:ind w:left="720" w:hanging="720"/>
      </w:pPr>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ADDIN EN.REFLIST </w:instrText>
      </w:r>
      <w:r>
        <w:rPr>
          <w:rFonts w:ascii="Arial" w:hAnsi="Arial" w:cs="Arial"/>
          <w:sz w:val="24"/>
          <w:szCs w:val="24"/>
          <w:shd w:val="clear" w:color="auto" w:fill="FFFFFF"/>
        </w:rPr>
        <w:fldChar w:fldCharType="separate"/>
      </w:r>
      <w:r w:rsidRPr="00604D11">
        <w:t>[1]</w:t>
      </w:r>
      <w:r w:rsidRPr="00604D11">
        <w:tab/>
        <w:t xml:space="preserve">I. K. Nti, O. Nyarko-Boateng, and J. Aning, "Performance of Machine Learning Algorithms with Different K Values in K-fold CrossValidation," </w:t>
      </w:r>
      <w:r w:rsidRPr="00604D11">
        <w:rPr>
          <w:i/>
        </w:rPr>
        <w:t xml:space="preserve">International Journal of Information Technology and Computer Science, </w:t>
      </w:r>
      <w:r w:rsidRPr="00604D11">
        <w:t>vol. 13, no. 6, pp. 61-71, 2021.</w:t>
      </w:r>
    </w:p>
    <w:p w14:paraId="4260C5BA" w14:textId="400E058C" w:rsidR="00410575" w:rsidRPr="00562BEF" w:rsidRDefault="00604D11" w:rsidP="008B005B">
      <w:pPr>
        <w:spacing w:line="240" w:lineRule="auto"/>
        <w:jc w:val="both"/>
        <w:rPr>
          <w:rFonts w:ascii="Arial" w:hAnsi="Arial" w:cs="Arial"/>
          <w:sz w:val="24"/>
          <w:szCs w:val="24"/>
          <w:shd w:val="clear" w:color="auto" w:fill="FFFFFF"/>
        </w:rPr>
      </w:pPr>
      <w:r>
        <w:rPr>
          <w:rFonts w:ascii="Arial" w:hAnsi="Arial" w:cs="Arial"/>
          <w:sz w:val="24"/>
          <w:szCs w:val="24"/>
          <w:shd w:val="clear" w:color="auto" w:fill="FFFFFF"/>
        </w:rPr>
        <w:fldChar w:fldCharType="end"/>
      </w:r>
      <w:bookmarkEnd w:id="0"/>
    </w:p>
    <w:sectPr w:rsidR="00410575" w:rsidRPr="00562B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P Simplified">
    <w:panose1 w:val="020B0804020204020204"/>
    <w:charset w:val="00"/>
    <w:family w:val="swiss"/>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EA2"/>
    <w:multiLevelType w:val="hybridMultilevel"/>
    <w:tmpl w:val="FA3676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66336D"/>
    <w:multiLevelType w:val="hybridMultilevel"/>
    <w:tmpl w:val="07409FBE"/>
    <w:lvl w:ilvl="0" w:tplc="00369A24">
      <w:start w:val="1"/>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C3704F"/>
    <w:multiLevelType w:val="multilevel"/>
    <w:tmpl w:val="D30284A8"/>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 w15:restartNumberingAfterBreak="0">
    <w:nsid w:val="2C0E524A"/>
    <w:multiLevelType w:val="multilevel"/>
    <w:tmpl w:val="3AA06214"/>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CA9583B"/>
    <w:multiLevelType w:val="hybridMultilevel"/>
    <w:tmpl w:val="618493A4"/>
    <w:lvl w:ilvl="0" w:tplc="8BA47998">
      <w:numFmt w:val="bullet"/>
      <w:lvlText w:val="-"/>
      <w:lvlJc w:val="left"/>
      <w:pPr>
        <w:ind w:left="1080" w:hanging="360"/>
      </w:pPr>
      <w:rPr>
        <w:rFonts w:ascii="HP Simplified" w:eastAsiaTheme="minorHAnsi" w:hAnsi="HP Simplifie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E25413A"/>
    <w:multiLevelType w:val="hybridMultilevel"/>
    <w:tmpl w:val="3B442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6033F5"/>
    <w:multiLevelType w:val="hybridMultilevel"/>
    <w:tmpl w:val="87601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0A5603"/>
    <w:multiLevelType w:val="hybridMultilevel"/>
    <w:tmpl w:val="651EAEB6"/>
    <w:lvl w:ilvl="0" w:tplc="7F463F36">
      <w:start w:val="1"/>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CD594F"/>
    <w:multiLevelType w:val="hybridMultilevel"/>
    <w:tmpl w:val="77206D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6B78CA"/>
    <w:multiLevelType w:val="hybridMultilevel"/>
    <w:tmpl w:val="7EC01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B1434F"/>
    <w:multiLevelType w:val="hybridMultilevel"/>
    <w:tmpl w:val="7FE856B2"/>
    <w:lvl w:ilvl="0" w:tplc="0D561038">
      <w:numFmt w:val="bullet"/>
      <w:lvlText w:val="-"/>
      <w:lvlJc w:val="left"/>
      <w:pPr>
        <w:ind w:left="1080" w:hanging="360"/>
      </w:pPr>
      <w:rPr>
        <w:rFonts w:ascii="HP Simplified" w:eastAsiaTheme="minorHAnsi" w:hAnsi="HP Simplifie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7AF17A6"/>
    <w:multiLevelType w:val="hybridMultilevel"/>
    <w:tmpl w:val="612E7BE2"/>
    <w:lvl w:ilvl="0" w:tplc="6FBE2E94">
      <w:start w:val="1"/>
      <w:numFmt w:val="bullet"/>
      <w:lvlText w:val="-"/>
      <w:lvlJc w:val="left"/>
      <w:pPr>
        <w:ind w:left="1080" w:hanging="360"/>
      </w:pPr>
      <w:rPr>
        <w:rFonts w:ascii="HP Simplified" w:eastAsiaTheme="minorHAnsi" w:hAnsi="HP Simplifie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8BA1CCD"/>
    <w:multiLevelType w:val="hybridMultilevel"/>
    <w:tmpl w:val="C7941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88321A"/>
    <w:multiLevelType w:val="hybridMultilevel"/>
    <w:tmpl w:val="BC242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AE3EFB"/>
    <w:multiLevelType w:val="hybridMultilevel"/>
    <w:tmpl w:val="C0249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3787128">
    <w:abstractNumId w:val="12"/>
  </w:num>
  <w:num w:numId="2" w16cid:durableId="1324048505">
    <w:abstractNumId w:val="6"/>
  </w:num>
  <w:num w:numId="3" w16cid:durableId="228006689">
    <w:abstractNumId w:val="0"/>
  </w:num>
  <w:num w:numId="4" w16cid:durableId="1620838504">
    <w:abstractNumId w:val="8"/>
  </w:num>
  <w:num w:numId="5" w16cid:durableId="795026738">
    <w:abstractNumId w:val="11"/>
  </w:num>
  <w:num w:numId="6" w16cid:durableId="578634100">
    <w:abstractNumId w:val="5"/>
  </w:num>
  <w:num w:numId="7" w16cid:durableId="2119713604">
    <w:abstractNumId w:val="9"/>
  </w:num>
  <w:num w:numId="8" w16cid:durableId="904949617">
    <w:abstractNumId w:val="10"/>
  </w:num>
  <w:num w:numId="9" w16cid:durableId="1651210062">
    <w:abstractNumId w:val="4"/>
  </w:num>
  <w:num w:numId="10" w16cid:durableId="1382095905">
    <w:abstractNumId w:val="2"/>
  </w:num>
  <w:num w:numId="11" w16cid:durableId="1346203444">
    <w:abstractNumId w:val="14"/>
  </w:num>
  <w:num w:numId="12" w16cid:durableId="1078014384">
    <w:abstractNumId w:val="13"/>
  </w:num>
  <w:num w:numId="13" w16cid:durableId="246111906">
    <w:abstractNumId w:val="3"/>
  </w:num>
  <w:num w:numId="14" w16cid:durableId="469905575">
    <w:abstractNumId w:val="7"/>
  </w:num>
  <w:num w:numId="15" w16cid:durableId="1049693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0BiILIzMDU0MDUyUdpeDU4uLM/DyQAuNaAOKeOpcs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Sample_Library_X8&lt;record-ids&gt;&lt;item&gt;2441&lt;/item&gt;&lt;/record-ids&gt;&lt;/item&gt;&lt;/Libraries&gt;"/>
  </w:docVars>
  <w:rsids>
    <w:rsidRoot w:val="00275441"/>
    <w:rsid w:val="00067417"/>
    <w:rsid w:val="00086E4D"/>
    <w:rsid w:val="000B1097"/>
    <w:rsid w:val="000C55DF"/>
    <w:rsid w:val="000D699D"/>
    <w:rsid w:val="000F741C"/>
    <w:rsid w:val="001057A7"/>
    <w:rsid w:val="00105A50"/>
    <w:rsid w:val="00151090"/>
    <w:rsid w:val="00152427"/>
    <w:rsid w:val="00154A9C"/>
    <w:rsid w:val="001902EF"/>
    <w:rsid w:val="001A3025"/>
    <w:rsid w:val="001B1508"/>
    <w:rsid w:val="001B1FC7"/>
    <w:rsid w:val="00206ACD"/>
    <w:rsid w:val="00212530"/>
    <w:rsid w:val="002172F6"/>
    <w:rsid w:val="002255DA"/>
    <w:rsid w:val="00275441"/>
    <w:rsid w:val="00277BBE"/>
    <w:rsid w:val="00283DE1"/>
    <w:rsid w:val="00292F6F"/>
    <w:rsid w:val="00295DA0"/>
    <w:rsid w:val="002966D0"/>
    <w:rsid w:val="002A4CBF"/>
    <w:rsid w:val="002B70DD"/>
    <w:rsid w:val="002E033F"/>
    <w:rsid w:val="002E5402"/>
    <w:rsid w:val="002E7BA3"/>
    <w:rsid w:val="002F2086"/>
    <w:rsid w:val="002F6B8F"/>
    <w:rsid w:val="0030037E"/>
    <w:rsid w:val="00332E63"/>
    <w:rsid w:val="00351F35"/>
    <w:rsid w:val="00356963"/>
    <w:rsid w:val="003661BB"/>
    <w:rsid w:val="00381D29"/>
    <w:rsid w:val="00386550"/>
    <w:rsid w:val="003C7E3F"/>
    <w:rsid w:val="003E6193"/>
    <w:rsid w:val="00403151"/>
    <w:rsid w:val="00405CDD"/>
    <w:rsid w:val="00410575"/>
    <w:rsid w:val="00426419"/>
    <w:rsid w:val="00433BE0"/>
    <w:rsid w:val="00440190"/>
    <w:rsid w:val="00443284"/>
    <w:rsid w:val="0046127F"/>
    <w:rsid w:val="00467428"/>
    <w:rsid w:val="00467EC8"/>
    <w:rsid w:val="004B0ED1"/>
    <w:rsid w:val="00551EC5"/>
    <w:rsid w:val="00562BEF"/>
    <w:rsid w:val="00571F2B"/>
    <w:rsid w:val="00572ACC"/>
    <w:rsid w:val="00577F7F"/>
    <w:rsid w:val="00584156"/>
    <w:rsid w:val="005841F6"/>
    <w:rsid w:val="005B5AE6"/>
    <w:rsid w:val="005E0AD9"/>
    <w:rsid w:val="00604D11"/>
    <w:rsid w:val="00620504"/>
    <w:rsid w:val="006300CC"/>
    <w:rsid w:val="00681FA1"/>
    <w:rsid w:val="00695DC7"/>
    <w:rsid w:val="006B402F"/>
    <w:rsid w:val="006C0294"/>
    <w:rsid w:val="006C3F4B"/>
    <w:rsid w:val="006C400C"/>
    <w:rsid w:val="006C6D5A"/>
    <w:rsid w:val="006D3E5B"/>
    <w:rsid w:val="006D400B"/>
    <w:rsid w:val="006D5C5A"/>
    <w:rsid w:val="006E57B9"/>
    <w:rsid w:val="007071DE"/>
    <w:rsid w:val="00727B0C"/>
    <w:rsid w:val="00736693"/>
    <w:rsid w:val="00736DBC"/>
    <w:rsid w:val="007611C6"/>
    <w:rsid w:val="0079762F"/>
    <w:rsid w:val="007C2C9B"/>
    <w:rsid w:val="007E14A8"/>
    <w:rsid w:val="007F4082"/>
    <w:rsid w:val="007F663D"/>
    <w:rsid w:val="00803295"/>
    <w:rsid w:val="00834A46"/>
    <w:rsid w:val="00860747"/>
    <w:rsid w:val="00867DFA"/>
    <w:rsid w:val="008A2A9E"/>
    <w:rsid w:val="008B005B"/>
    <w:rsid w:val="008F1ADE"/>
    <w:rsid w:val="00925326"/>
    <w:rsid w:val="00932CF0"/>
    <w:rsid w:val="009A3233"/>
    <w:rsid w:val="009A79FE"/>
    <w:rsid w:val="009B3D2A"/>
    <w:rsid w:val="009B5622"/>
    <w:rsid w:val="009E19C6"/>
    <w:rsid w:val="009E4C74"/>
    <w:rsid w:val="009F5B48"/>
    <w:rsid w:val="00A15FBC"/>
    <w:rsid w:val="00A41270"/>
    <w:rsid w:val="00A43B4C"/>
    <w:rsid w:val="00A53BD6"/>
    <w:rsid w:val="00A64687"/>
    <w:rsid w:val="00A71388"/>
    <w:rsid w:val="00A948B2"/>
    <w:rsid w:val="00A9657A"/>
    <w:rsid w:val="00AA4290"/>
    <w:rsid w:val="00AD177A"/>
    <w:rsid w:val="00AD39FE"/>
    <w:rsid w:val="00AF6440"/>
    <w:rsid w:val="00B0331F"/>
    <w:rsid w:val="00B06698"/>
    <w:rsid w:val="00B17260"/>
    <w:rsid w:val="00B17EAF"/>
    <w:rsid w:val="00B45EA2"/>
    <w:rsid w:val="00B53146"/>
    <w:rsid w:val="00B54CFC"/>
    <w:rsid w:val="00B72C33"/>
    <w:rsid w:val="00B76F63"/>
    <w:rsid w:val="00B90113"/>
    <w:rsid w:val="00BA034B"/>
    <w:rsid w:val="00BA22FD"/>
    <w:rsid w:val="00BB3F2A"/>
    <w:rsid w:val="00BB49E7"/>
    <w:rsid w:val="00BD1A21"/>
    <w:rsid w:val="00C03791"/>
    <w:rsid w:val="00C04835"/>
    <w:rsid w:val="00C13A37"/>
    <w:rsid w:val="00C203A0"/>
    <w:rsid w:val="00C20ACB"/>
    <w:rsid w:val="00C22232"/>
    <w:rsid w:val="00C27580"/>
    <w:rsid w:val="00C306A8"/>
    <w:rsid w:val="00C65EBA"/>
    <w:rsid w:val="00C94E77"/>
    <w:rsid w:val="00C97762"/>
    <w:rsid w:val="00CA142C"/>
    <w:rsid w:val="00CE7599"/>
    <w:rsid w:val="00D00752"/>
    <w:rsid w:val="00D0733B"/>
    <w:rsid w:val="00D25DCF"/>
    <w:rsid w:val="00D40D3E"/>
    <w:rsid w:val="00D6241D"/>
    <w:rsid w:val="00D86941"/>
    <w:rsid w:val="00D9046D"/>
    <w:rsid w:val="00D9542E"/>
    <w:rsid w:val="00E06A30"/>
    <w:rsid w:val="00E14EE2"/>
    <w:rsid w:val="00E56272"/>
    <w:rsid w:val="00E5713D"/>
    <w:rsid w:val="00E60B90"/>
    <w:rsid w:val="00E648D7"/>
    <w:rsid w:val="00E81BB0"/>
    <w:rsid w:val="00E92C50"/>
    <w:rsid w:val="00EA7476"/>
    <w:rsid w:val="00ED0B4D"/>
    <w:rsid w:val="00ED59A1"/>
    <w:rsid w:val="00EE7E70"/>
    <w:rsid w:val="00EF6A61"/>
    <w:rsid w:val="00F01643"/>
    <w:rsid w:val="00F05724"/>
    <w:rsid w:val="00F11ECE"/>
    <w:rsid w:val="00F42E82"/>
    <w:rsid w:val="00F51989"/>
    <w:rsid w:val="00F71F12"/>
    <w:rsid w:val="00F86A0E"/>
    <w:rsid w:val="00FA7350"/>
    <w:rsid w:val="00FB3636"/>
    <w:rsid w:val="00FB5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8827"/>
  <w15:chartTrackingRefBased/>
  <w15:docId w15:val="{BC87ED59-466D-4769-AC0D-5137FBBA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427"/>
    <w:pPr>
      <w:keepNext/>
      <w:keepLines/>
      <w:spacing w:before="240" w:after="0"/>
      <w:outlineLvl w:val="0"/>
    </w:pPr>
    <w:rPr>
      <w:rFonts w:ascii="Arial" w:eastAsiaTheme="majorEastAsia" w:hAnsi="Arial" w:cstheme="majorBidi"/>
      <w:b/>
      <w:color w:val="2F5496" w:themeColor="accent1" w:themeShade="BF"/>
      <w:sz w:val="24"/>
      <w:szCs w:val="32"/>
    </w:rPr>
  </w:style>
  <w:style w:type="paragraph" w:styleId="Heading2">
    <w:name w:val="heading 2"/>
    <w:basedOn w:val="Normal"/>
    <w:next w:val="Normal"/>
    <w:link w:val="Heading2Char"/>
    <w:uiPriority w:val="9"/>
    <w:unhideWhenUsed/>
    <w:qFormat/>
    <w:rsid w:val="00152427"/>
    <w:pPr>
      <w:keepNext/>
      <w:keepLines/>
      <w:spacing w:before="40" w:after="0"/>
      <w:outlineLvl w:val="1"/>
    </w:pPr>
    <w:rPr>
      <w:rFonts w:ascii="Arial" w:eastAsiaTheme="majorEastAsia" w:hAnsi="Arial" w:cstheme="majorBidi"/>
      <w:b/>
      <w:color w:val="2F5496" w:themeColor="accent1" w:themeShade="BF"/>
      <w:sz w:val="24"/>
      <w:szCs w:val="26"/>
    </w:rPr>
  </w:style>
  <w:style w:type="paragraph" w:styleId="Heading3">
    <w:name w:val="heading 3"/>
    <w:basedOn w:val="Normal"/>
    <w:next w:val="Normal"/>
    <w:link w:val="Heading3Char"/>
    <w:uiPriority w:val="9"/>
    <w:unhideWhenUsed/>
    <w:qFormat/>
    <w:rsid w:val="00152427"/>
    <w:pPr>
      <w:keepNext/>
      <w:keepLines/>
      <w:spacing w:before="40" w:after="0"/>
      <w:outlineLvl w:val="2"/>
    </w:pPr>
    <w:rPr>
      <w:rFonts w:ascii="Arial" w:eastAsiaTheme="majorEastAsia" w:hAnsi="Arial"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403151"/>
    <w:pPr>
      <w:keepNext/>
      <w:keepLines/>
      <w:spacing w:before="40" w:after="0"/>
      <w:outlineLvl w:val="3"/>
    </w:pPr>
    <w:rPr>
      <w:rFonts w:ascii="Arial" w:eastAsiaTheme="majorEastAsia" w:hAnsi="Arial"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ED1"/>
    <w:pPr>
      <w:ind w:left="720"/>
      <w:contextualSpacing/>
    </w:pPr>
  </w:style>
  <w:style w:type="paragraph" w:customStyle="1" w:styleId="EndNoteBibliographyTitle">
    <w:name w:val="EndNote Bibliography Title"/>
    <w:basedOn w:val="Normal"/>
    <w:link w:val="EndNoteBibliographyTitleChar"/>
    <w:rsid w:val="00860747"/>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60747"/>
    <w:rPr>
      <w:rFonts w:ascii="Calibri" w:hAnsi="Calibri" w:cs="Calibri"/>
      <w:noProof/>
      <w:lang w:val="en-US"/>
    </w:rPr>
  </w:style>
  <w:style w:type="paragraph" w:customStyle="1" w:styleId="EndNoteBibliography">
    <w:name w:val="EndNote Bibliography"/>
    <w:basedOn w:val="Normal"/>
    <w:link w:val="EndNoteBibliographyChar"/>
    <w:rsid w:val="00860747"/>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60747"/>
    <w:rPr>
      <w:rFonts w:ascii="Calibri" w:hAnsi="Calibri" w:cs="Calibri"/>
      <w:noProof/>
      <w:lang w:val="en-US"/>
    </w:rPr>
  </w:style>
  <w:style w:type="table" w:styleId="TableGrid">
    <w:name w:val="Table Grid"/>
    <w:basedOn w:val="TableNormal"/>
    <w:uiPriority w:val="39"/>
    <w:rsid w:val="000B1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7476"/>
    <w:rPr>
      <w:color w:val="0563C1" w:themeColor="hyperlink"/>
      <w:u w:val="single"/>
    </w:rPr>
  </w:style>
  <w:style w:type="character" w:styleId="UnresolvedMention">
    <w:name w:val="Unresolved Mention"/>
    <w:basedOn w:val="DefaultParagraphFont"/>
    <w:uiPriority w:val="99"/>
    <w:semiHidden/>
    <w:unhideWhenUsed/>
    <w:rsid w:val="00EA7476"/>
    <w:rPr>
      <w:color w:val="605E5C"/>
      <w:shd w:val="clear" w:color="auto" w:fill="E1DFDD"/>
    </w:rPr>
  </w:style>
  <w:style w:type="paragraph" w:styleId="NormalWeb">
    <w:name w:val="Normal (Web)"/>
    <w:basedOn w:val="Normal"/>
    <w:uiPriority w:val="99"/>
    <w:unhideWhenUsed/>
    <w:rsid w:val="006300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52427"/>
    <w:rPr>
      <w:rFonts w:ascii="Arial" w:eastAsiaTheme="majorEastAsia" w:hAnsi="Arial" w:cstheme="majorBidi"/>
      <w:b/>
      <w:color w:val="2F5496" w:themeColor="accent1" w:themeShade="BF"/>
      <w:sz w:val="24"/>
      <w:szCs w:val="32"/>
    </w:rPr>
  </w:style>
  <w:style w:type="character" w:customStyle="1" w:styleId="Heading2Char">
    <w:name w:val="Heading 2 Char"/>
    <w:basedOn w:val="DefaultParagraphFont"/>
    <w:link w:val="Heading2"/>
    <w:uiPriority w:val="9"/>
    <w:rsid w:val="00152427"/>
    <w:rPr>
      <w:rFonts w:ascii="Arial" w:eastAsiaTheme="majorEastAsia" w:hAnsi="Arial" w:cstheme="majorBidi"/>
      <w:b/>
      <w:color w:val="2F5496" w:themeColor="accent1" w:themeShade="BF"/>
      <w:sz w:val="24"/>
      <w:szCs w:val="26"/>
    </w:rPr>
  </w:style>
  <w:style w:type="paragraph" w:styleId="TOCHeading">
    <w:name w:val="TOC Heading"/>
    <w:basedOn w:val="Heading1"/>
    <w:next w:val="Normal"/>
    <w:uiPriority w:val="39"/>
    <w:unhideWhenUsed/>
    <w:qFormat/>
    <w:rsid w:val="00152427"/>
    <w:pPr>
      <w:outlineLvl w:val="9"/>
    </w:pPr>
    <w:rPr>
      <w:rFonts w:asciiTheme="majorHAnsi" w:hAnsiTheme="majorHAnsi"/>
      <w:b w:val="0"/>
      <w:sz w:val="32"/>
      <w:lang w:val="en-US"/>
    </w:rPr>
  </w:style>
  <w:style w:type="paragraph" w:styleId="TOC1">
    <w:name w:val="toc 1"/>
    <w:basedOn w:val="Normal"/>
    <w:next w:val="Normal"/>
    <w:autoRedefine/>
    <w:uiPriority w:val="39"/>
    <w:unhideWhenUsed/>
    <w:rsid w:val="00B45EA2"/>
    <w:pPr>
      <w:tabs>
        <w:tab w:val="right" w:leader="dot" w:pos="9016"/>
      </w:tabs>
      <w:spacing w:after="100" w:line="276" w:lineRule="auto"/>
    </w:pPr>
  </w:style>
  <w:style w:type="paragraph" w:styleId="TOC2">
    <w:name w:val="toc 2"/>
    <w:basedOn w:val="Normal"/>
    <w:next w:val="Normal"/>
    <w:autoRedefine/>
    <w:uiPriority w:val="39"/>
    <w:unhideWhenUsed/>
    <w:rsid w:val="00152427"/>
    <w:pPr>
      <w:spacing w:after="100"/>
      <w:ind w:left="220"/>
    </w:pPr>
  </w:style>
  <w:style w:type="character" w:customStyle="1" w:styleId="Heading3Char">
    <w:name w:val="Heading 3 Char"/>
    <w:basedOn w:val="DefaultParagraphFont"/>
    <w:link w:val="Heading3"/>
    <w:uiPriority w:val="9"/>
    <w:rsid w:val="00152427"/>
    <w:rPr>
      <w:rFonts w:ascii="Arial" w:eastAsiaTheme="majorEastAsia" w:hAnsi="Arial" w:cstheme="majorBidi"/>
      <w:b/>
      <w:color w:val="1F3763" w:themeColor="accent1" w:themeShade="7F"/>
      <w:sz w:val="24"/>
      <w:szCs w:val="24"/>
    </w:rPr>
  </w:style>
  <w:style w:type="paragraph" w:styleId="TOC3">
    <w:name w:val="toc 3"/>
    <w:basedOn w:val="Normal"/>
    <w:next w:val="Normal"/>
    <w:autoRedefine/>
    <w:uiPriority w:val="39"/>
    <w:unhideWhenUsed/>
    <w:rsid w:val="00403151"/>
    <w:pPr>
      <w:tabs>
        <w:tab w:val="right" w:leader="dot" w:pos="9016"/>
      </w:tabs>
      <w:spacing w:after="100" w:line="360" w:lineRule="auto"/>
      <w:ind w:left="440"/>
    </w:pPr>
    <w:rPr>
      <w:rFonts w:ascii="Arial" w:hAnsi="Arial" w:cs="Arial"/>
      <w:noProof/>
      <w:sz w:val="24"/>
      <w:szCs w:val="24"/>
    </w:rPr>
  </w:style>
  <w:style w:type="character" w:customStyle="1" w:styleId="Heading4Char">
    <w:name w:val="Heading 4 Char"/>
    <w:basedOn w:val="DefaultParagraphFont"/>
    <w:link w:val="Heading4"/>
    <w:uiPriority w:val="9"/>
    <w:rsid w:val="00403151"/>
    <w:rPr>
      <w:rFonts w:ascii="Arial" w:eastAsiaTheme="majorEastAsia" w:hAnsi="Arial" w:cstheme="majorBidi"/>
      <w:b/>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7597">
      <w:bodyDiv w:val="1"/>
      <w:marLeft w:val="0"/>
      <w:marRight w:val="0"/>
      <w:marTop w:val="0"/>
      <w:marBottom w:val="0"/>
      <w:divBdr>
        <w:top w:val="none" w:sz="0" w:space="0" w:color="auto"/>
        <w:left w:val="none" w:sz="0" w:space="0" w:color="auto"/>
        <w:bottom w:val="none" w:sz="0" w:space="0" w:color="auto"/>
        <w:right w:val="none" w:sz="0" w:space="0" w:color="auto"/>
      </w:divBdr>
    </w:div>
    <w:div w:id="918099417">
      <w:bodyDiv w:val="1"/>
      <w:marLeft w:val="0"/>
      <w:marRight w:val="0"/>
      <w:marTop w:val="0"/>
      <w:marBottom w:val="0"/>
      <w:divBdr>
        <w:top w:val="none" w:sz="0" w:space="0" w:color="auto"/>
        <w:left w:val="none" w:sz="0" w:space="0" w:color="auto"/>
        <w:bottom w:val="none" w:sz="0" w:space="0" w:color="auto"/>
        <w:right w:val="none" w:sz="0" w:space="0" w:color="auto"/>
      </w:divBdr>
      <w:divsChild>
        <w:div w:id="1255281978">
          <w:marLeft w:val="0"/>
          <w:marRight w:val="0"/>
          <w:marTop w:val="0"/>
          <w:marBottom w:val="120"/>
          <w:divBdr>
            <w:top w:val="none" w:sz="0" w:space="0" w:color="auto"/>
            <w:left w:val="none" w:sz="0" w:space="0" w:color="auto"/>
            <w:bottom w:val="none" w:sz="0" w:space="0" w:color="auto"/>
            <w:right w:val="none" w:sz="0" w:space="0" w:color="auto"/>
          </w:divBdr>
          <w:divsChild>
            <w:div w:id="339818889">
              <w:marLeft w:val="0"/>
              <w:marRight w:val="0"/>
              <w:marTop w:val="0"/>
              <w:marBottom w:val="0"/>
              <w:divBdr>
                <w:top w:val="none" w:sz="0" w:space="0" w:color="auto"/>
                <w:left w:val="none" w:sz="0" w:space="0" w:color="auto"/>
                <w:bottom w:val="none" w:sz="0" w:space="0" w:color="auto"/>
                <w:right w:val="none" w:sz="0" w:space="0" w:color="auto"/>
              </w:divBdr>
            </w:div>
          </w:divsChild>
        </w:div>
        <w:div w:id="447896380">
          <w:marLeft w:val="0"/>
          <w:marRight w:val="0"/>
          <w:marTop w:val="0"/>
          <w:marBottom w:val="120"/>
          <w:divBdr>
            <w:top w:val="none" w:sz="0" w:space="0" w:color="auto"/>
            <w:left w:val="none" w:sz="0" w:space="0" w:color="auto"/>
            <w:bottom w:val="none" w:sz="0" w:space="0" w:color="auto"/>
            <w:right w:val="none" w:sz="0" w:space="0" w:color="auto"/>
          </w:divBdr>
          <w:divsChild>
            <w:div w:id="14546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5417">
      <w:bodyDiv w:val="1"/>
      <w:marLeft w:val="0"/>
      <w:marRight w:val="0"/>
      <w:marTop w:val="0"/>
      <w:marBottom w:val="0"/>
      <w:divBdr>
        <w:top w:val="none" w:sz="0" w:space="0" w:color="auto"/>
        <w:left w:val="none" w:sz="0" w:space="0" w:color="auto"/>
        <w:bottom w:val="none" w:sz="0" w:space="0" w:color="auto"/>
        <w:right w:val="none" w:sz="0" w:space="0" w:color="auto"/>
      </w:divBdr>
    </w:div>
    <w:div w:id="1994140705">
      <w:bodyDiv w:val="1"/>
      <w:marLeft w:val="0"/>
      <w:marRight w:val="0"/>
      <w:marTop w:val="0"/>
      <w:marBottom w:val="0"/>
      <w:divBdr>
        <w:top w:val="none" w:sz="0" w:space="0" w:color="auto"/>
        <w:left w:val="none" w:sz="0" w:space="0" w:color="auto"/>
        <w:bottom w:val="none" w:sz="0" w:space="0" w:color="auto"/>
        <w:right w:val="none" w:sz="0" w:space="0" w:color="auto"/>
      </w:divBdr>
    </w:div>
    <w:div w:id="204061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001F4-935D-4A22-B259-231C76F42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7243</TotalTime>
  <Pages>1</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Looi, Kah Fung</dc:creator>
  <cp:keywords/>
  <dc:description/>
  <cp:lastModifiedBy>Looi, Kah Fung</cp:lastModifiedBy>
  <cp:revision>87</cp:revision>
  <cp:lastPrinted>2022-10-31T10:26:00Z</cp:lastPrinted>
  <dcterms:created xsi:type="dcterms:W3CDTF">2022-10-31T09:15:00Z</dcterms:created>
  <dcterms:modified xsi:type="dcterms:W3CDTF">2023-01-12T02:22:00Z</dcterms:modified>
</cp:coreProperties>
</file>