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B5B98" w14:textId="0FC88D16" w:rsidR="003D5FAF" w:rsidRDefault="003D5FAF">
      <w:pPr>
        <w:pStyle w:val="Title"/>
        <w:rPr>
          <w:sz w:val="144"/>
          <w:szCs w:val="144"/>
        </w:rPr>
      </w:pPr>
      <w:r>
        <w:rPr>
          <w:sz w:val="144"/>
          <w:szCs w:val="144"/>
        </w:rPr>
        <w:t>Covariate Analysis of Cervical Cancer</w:t>
      </w:r>
    </w:p>
    <w:p w14:paraId="1BD9322D" w14:textId="62CFC7FF" w:rsidR="003D5FAF" w:rsidRDefault="003D5FAF" w:rsidP="003D5FAF">
      <w:pPr>
        <w:pStyle w:val="BodyText"/>
        <w:jc w:val="center"/>
        <w:rPr>
          <w:sz w:val="52"/>
          <w:szCs w:val="52"/>
        </w:rPr>
      </w:pPr>
      <w:r>
        <w:rPr>
          <w:sz w:val="52"/>
          <w:szCs w:val="52"/>
        </w:rPr>
        <w:t xml:space="preserve">Report Done By: Benjamin </w:t>
      </w:r>
      <w:proofErr w:type="spellStart"/>
      <w:r>
        <w:rPr>
          <w:sz w:val="52"/>
          <w:szCs w:val="52"/>
        </w:rPr>
        <w:t>Mak</w:t>
      </w:r>
      <w:proofErr w:type="spellEnd"/>
      <w:r>
        <w:rPr>
          <w:sz w:val="52"/>
          <w:szCs w:val="52"/>
        </w:rPr>
        <w:t xml:space="preserve">, </w:t>
      </w:r>
      <w:proofErr w:type="spellStart"/>
      <w:r>
        <w:rPr>
          <w:sz w:val="52"/>
          <w:szCs w:val="52"/>
        </w:rPr>
        <w:t>Junying</w:t>
      </w:r>
      <w:proofErr w:type="spellEnd"/>
      <w:r>
        <w:rPr>
          <w:sz w:val="52"/>
          <w:szCs w:val="52"/>
        </w:rPr>
        <w:t xml:space="preserve"> Zhu, </w:t>
      </w:r>
      <w:proofErr w:type="spellStart"/>
      <w:r>
        <w:rPr>
          <w:sz w:val="52"/>
          <w:szCs w:val="52"/>
        </w:rPr>
        <w:t>Junyi</w:t>
      </w:r>
      <w:proofErr w:type="spellEnd"/>
      <w:r>
        <w:rPr>
          <w:sz w:val="52"/>
          <w:szCs w:val="52"/>
        </w:rPr>
        <w:t xml:space="preserve"> Lin</w:t>
      </w:r>
    </w:p>
    <w:p w14:paraId="114B6346" w14:textId="1C63662A" w:rsidR="003D5FAF" w:rsidRDefault="003D5FAF" w:rsidP="003D5FAF">
      <w:pPr>
        <w:pStyle w:val="BodyText"/>
        <w:rPr>
          <w:sz w:val="52"/>
          <w:szCs w:val="52"/>
        </w:rPr>
      </w:pPr>
    </w:p>
    <w:tbl>
      <w:tblPr>
        <w:tblStyle w:val="TableGrid"/>
        <w:tblW w:w="0" w:type="auto"/>
        <w:tblLook w:val="04A0" w:firstRow="1" w:lastRow="0" w:firstColumn="1" w:lastColumn="0" w:noHBand="0" w:noVBand="1"/>
      </w:tblPr>
      <w:tblGrid>
        <w:gridCol w:w="2127"/>
        <w:gridCol w:w="2210"/>
        <w:gridCol w:w="5013"/>
      </w:tblGrid>
      <w:tr w:rsidR="003D5FAF" w14:paraId="269DCF76" w14:textId="77777777" w:rsidTr="003D5FAF">
        <w:tc>
          <w:tcPr>
            <w:tcW w:w="2235" w:type="dxa"/>
          </w:tcPr>
          <w:p w14:paraId="28CF80F9" w14:textId="22A55BF3" w:rsidR="003D5FAF" w:rsidRDefault="003D5FAF" w:rsidP="003D5FAF">
            <w:pPr>
              <w:pStyle w:val="BodyText"/>
              <w:rPr>
                <w:sz w:val="36"/>
                <w:szCs w:val="36"/>
              </w:rPr>
            </w:pPr>
            <w:r>
              <w:rPr>
                <w:sz w:val="36"/>
                <w:szCs w:val="36"/>
              </w:rPr>
              <w:t>Name</w:t>
            </w:r>
          </w:p>
        </w:tc>
        <w:tc>
          <w:tcPr>
            <w:tcW w:w="1984" w:type="dxa"/>
          </w:tcPr>
          <w:p w14:paraId="3B939D56" w14:textId="2D846AD8" w:rsidR="003D5FAF" w:rsidRDefault="003D5FAF" w:rsidP="003D5FAF">
            <w:pPr>
              <w:pStyle w:val="BodyText"/>
              <w:rPr>
                <w:sz w:val="36"/>
                <w:szCs w:val="36"/>
              </w:rPr>
            </w:pPr>
            <w:r>
              <w:rPr>
                <w:sz w:val="36"/>
                <w:szCs w:val="36"/>
              </w:rPr>
              <w:t>Student Number</w:t>
            </w:r>
          </w:p>
        </w:tc>
        <w:tc>
          <w:tcPr>
            <w:tcW w:w="5357" w:type="dxa"/>
          </w:tcPr>
          <w:p w14:paraId="2907ADA8" w14:textId="77020FC1" w:rsidR="003D5FAF" w:rsidRDefault="003D5FAF" w:rsidP="003D5FAF">
            <w:pPr>
              <w:pStyle w:val="BodyText"/>
              <w:rPr>
                <w:sz w:val="36"/>
                <w:szCs w:val="36"/>
              </w:rPr>
            </w:pPr>
            <w:r>
              <w:rPr>
                <w:sz w:val="36"/>
                <w:szCs w:val="36"/>
              </w:rPr>
              <w:t>Responsibilities</w:t>
            </w:r>
          </w:p>
        </w:tc>
      </w:tr>
      <w:tr w:rsidR="003D5FAF" w14:paraId="54128EF2" w14:textId="77777777" w:rsidTr="003D5FAF">
        <w:tc>
          <w:tcPr>
            <w:tcW w:w="2235" w:type="dxa"/>
          </w:tcPr>
          <w:p w14:paraId="0F2CBC02" w14:textId="52116FF0" w:rsidR="003D5FAF" w:rsidRDefault="003D5FAF" w:rsidP="003D5FAF">
            <w:pPr>
              <w:pStyle w:val="BodyText"/>
              <w:rPr>
                <w:sz w:val="36"/>
                <w:szCs w:val="36"/>
              </w:rPr>
            </w:pPr>
            <w:r>
              <w:rPr>
                <w:sz w:val="36"/>
                <w:szCs w:val="36"/>
              </w:rPr>
              <w:t xml:space="preserve">Ben </w:t>
            </w:r>
            <w:proofErr w:type="spellStart"/>
            <w:r>
              <w:rPr>
                <w:sz w:val="36"/>
                <w:szCs w:val="36"/>
              </w:rPr>
              <w:t>Mak</w:t>
            </w:r>
            <w:proofErr w:type="spellEnd"/>
          </w:p>
        </w:tc>
        <w:tc>
          <w:tcPr>
            <w:tcW w:w="1984" w:type="dxa"/>
          </w:tcPr>
          <w:p w14:paraId="42355FE9" w14:textId="444537B5" w:rsidR="003D5FAF" w:rsidRDefault="003D5FAF" w:rsidP="003D5FAF">
            <w:pPr>
              <w:pStyle w:val="BodyText"/>
              <w:rPr>
                <w:sz w:val="36"/>
                <w:szCs w:val="36"/>
              </w:rPr>
            </w:pPr>
            <w:r>
              <w:rPr>
                <w:sz w:val="36"/>
                <w:szCs w:val="36"/>
              </w:rPr>
              <w:t>1007225085</w:t>
            </w:r>
          </w:p>
        </w:tc>
        <w:tc>
          <w:tcPr>
            <w:tcW w:w="5357" w:type="dxa"/>
          </w:tcPr>
          <w:p w14:paraId="14AD368D" w14:textId="1376C4CB" w:rsidR="003D5FAF" w:rsidRDefault="003D5FAF" w:rsidP="003D5FAF">
            <w:pPr>
              <w:pStyle w:val="BodyText"/>
              <w:rPr>
                <w:sz w:val="36"/>
                <w:szCs w:val="36"/>
              </w:rPr>
            </w:pPr>
            <w:r>
              <w:rPr>
                <w:sz w:val="36"/>
                <w:szCs w:val="36"/>
              </w:rPr>
              <w:t>Modelling, Graphing</w:t>
            </w:r>
          </w:p>
        </w:tc>
      </w:tr>
      <w:tr w:rsidR="003D5FAF" w14:paraId="6A472205" w14:textId="77777777" w:rsidTr="003D5FAF">
        <w:tc>
          <w:tcPr>
            <w:tcW w:w="2235" w:type="dxa"/>
          </w:tcPr>
          <w:p w14:paraId="6702BDF1" w14:textId="59CC614F" w:rsidR="003D5FAF" w:rsidRDefault="003D5FAF" w:rsidP="003D5FAF">
            <w:pPr>
              <w:pStyle w:val="BodyText"/>
              <w:rPr>
                <w:sz w:val="36"/>
                <w:szCs w:val="36"/>
              </w:rPr>
            </w:pPr>
            <w:proofErr w:type="spellStart"/>
            <w:r>
              <w:rPr>
                <w:sz w:val="36"/>
                <w:szCs w:val="36"/>
              </w:rPr>
              <w:t>Junying</w:t>
            </w:r>
            <w:proofErr w:type="spellEnd"/>
            <w:r>
              <w:rPr>
                <w:sz w:val="36"/>
                <w:szCs w:val="36"/>
              </w:rPr>
              <w:t xml:space="preserve"> Zhu</w:t>
            </w:r>
          </w:p>
        </w:tc>
        <w:tc>
          <w:tcPr>
            <w:tcW w:w="1984" w:type="dxa"/>
          </w:tcPr>
          <w:p w14:paraId="6F3DB332" w14:textId="6DE690C3" w:rsidR="003D5FAF" w:rsidRDefault="003D5FAF" w:rsidP="003D5FAF">
            <w:pPr>
              <w:pStyle w:val="BodyText"/>
              <w:rPr>
                <w:sz w:val="36"/>
                <w:szCs w:val="36"/>
              </w:rPr>
            </w:pPr>
            <w:r w:rsidRPr="003D5FAF">
              <w:rPr>
                <w:sz w:val="36"/>
                <w:szCs w:val="36"/>
              </w:rPr>
              <w:t>1005127168</w:t>
            </w:r>
          </w:p>
        </w:tc>
        <w:tc>
          <w:tcPr>
            <w:tcW w:w="5357" w:type="dxa"/>
          </w:tcPr>
          <w:p w14:paraId="2D106D8A" w14:textId="251935E5" w:rsidR="003D5FAF" w:rsidRDefault="003D5FAF" w:rsidP="003D5FAF">
            <w:pPr>
              <w:pStyle w:val="BodyText"/>
              <w:rPr>
                <w:sz w:val="36"/>
                <w:szCs w:val="36"/>
              </w:rPr>
            </w:pPr>
            <w:r>
              <w:rPr>
                <w:sz w:val="36"/>
                <w:szCs w:val="36"/>
              </w:rPr>
              <w:t>Data Analysis, Model Validation</w:t>
            </w:r>
          </w:p>
        </w:tc>
      </w:tr>
      <w:tr w:rsidR="003D5FAF" w14:paraId="53163026" w14:textId="77777777" w:rsidTr="003D5FAF">
        <w:tc>
          <w:tcPr>
            <w:tcW w:w="2235" w:type="dxa"/>
          </w:tcPr>
          <w:p w14:paraId="45F10051" w14:textId="383915D7" w:rsidR="003D5FAF" w:rsidRDefault="003D5FAF" w:rsidP="003D5FAF">
            <w:pPr>
              <w:pStyle w:val="BodyText"/>
              <w:rPr>
                <w:sz w:val="36"/>
                <w:szCs w:val="36"/>
              </w:rPr>
            </w:pPr>
            <w:proofErr w:type="spellStart"/>
            <w:r>
              <w:rPr>
                <w:sz w:val="36"/>
                <w:szCs w:val="36"/>
              </w:rPr>
              <w:t>Junyi</w:t>
            </w:r>
            <w:proofErr w:type="spellEnd"/>
            <w:r>
              <w:rPr>
                <w:sz w:val="36"/>
                <w:szCs w:val="36"/>
              </w:rPr>
              <w:t xml:space="preserve"> Lin</w:t>
            </w:r>
          </w:p>
        </w:tc>
        <w:tc>
          <w:tcPr>
            <w:tcW w:w="1984" w:type="dxa"/>
          </w:tcPr>
          <w:p w14:paraId="49A60FD9" w14:textId="16D377BB" w:rsidR="003D5FAF" w:rsidRDefault="003D5FAF" w:rsidP="003D5FAF">
            <w:pPr>
              <w:pStyle w:val="BodyText"/>
              <w:rPr>
                <w:sz w:val="36"/>
                <w:szCs w:val="36"/>
              </w:rPr>
            </w:pPr>
            <w:r w:rsidRPr="003D5FAF">
              <w:rPr>
                <w:sz w:val="36"/>
                <w:szCs w:val="36"/>
              </w:rPr>
              <w:t>1005800625</w:t>
            </w:r>
          </w:p>
        </w:tc>
        <w:tc>
          <w:tcPr>
            <w:tcW w:w="5357" w:type="dxa"/>
          </w:tcPr>
          <w:p w14:paraId="02BACB4E" w14:textId="58A1E4FD" w:rsidR="003D5FAF" w:rsidRDefault="003D5FAF" w:rsidP="003D5FAF">
            <w:pPr>
              <w:pStyle w:val="BodyText"/>
              <w:rPr>
                <w:sz w:val="36"/>
                <w:szCs w:val="36"/>
              </w:rPr>
            </w:pPr>
            <w:r w:rsidRPr="003D5FAF">
              <w:rPr>
                <w:sz w:val="36"/>
                <w:szCs w:val="36"/>
              </w:rPr>
              <w:t xml:space="preserve">Introduction, </w:t>
            </w:r>
            <w:r>
              <w:rPr>
                <w:sz w:val="36"/>
                <w:szCs w:val="36"/>
              </w:rPr>
              <w:t>D</w:t>
            </w:r>
            <w:r w:rsidRPr="003D5FAF">
              <w:rPr>
                <w:sz w:val="36"/>
                <w:szCs w:val="36"/>
              </w:rPr>
              <w:t xml:space="preserve">ata </w:t>
            </w:r>
            <w:r>
              <w:rPr>
                <w:sz w:val="36"/>
                <w:szCs w:val="36"/>
              </w:rPr>
              <w:t>A</w:t>
            </w:r>
            <w:r w:rsidRPr="003D5FAF">
              <w:rPr>
                <w:sz w:val="36"/>
                <w:szCs w:val="36"/>
              </w:rPr>
              <w:t xml:space="preserve">nalysis and </w:t>
            </w:r>
            <w:r>
              <w:rPr>
                <w:sz w:val="36"/>
                <w:szCs w:val="36"/>
              </w:rPr>
              <w:t>B</w:t>
            </w:r>
            <w:r w:rsidRPr="003D5FAF">
              <w:rPr>
                <w:sz w:val="36"/>
                <w:szCs w:val="36"/>
              </w:rPr>
              <w:t xml:space="preserve">uilding </w:t>
            </w:r>
            <w:r>
              <w:rPr>
                <w:sz w:val="36"/>
                <w:szCs w:val="36"/>
              </w:rPr>
              <w:t>M</w:t>
            </w:r>
            <w:r w:rsidRPr="003D5FAF">
              <w:rPr>
                <w:sz w:val="36"/>
                <w:szCs w:val="36"/>
              </w:rPr>
              <w:t>odel</w:t>
            </w:r>
          </w:p>
        </w:tc>
      </w:tr>
    </w:tbl>
    <w:p w14:paraId="4CD98E66" w14:textId="4C03BBE1" w:rsidR="003D5FAF" w:rsidRDefault="003D5FAF">
      <w:pPr>
        <w:rPr>
          <w:rFonts w:asciiTheme="majorHAnsi" w:eastAsiaTheme="majorEastAsia" w:hAnsiTheme="majorHAnsi" w:cstheme="majorBidi"/>
          <w:b/>
          <w:bCs/>
          <w:color w:val="345A8A" w:themeColor="accent1" w:themeShade="B5"/>
          <w:sz w:val="36"/>
          <w:szCs w:val="36"/>
        </w:rPr>
      </w:pPr>
    </w:p>
    <w:p w14:paraId="74687762" w14:textId="17F5D42D" w:rsidR="008C3D48" w:rsidRDefault="00000000" w:rsidP="003D5FAF">
      <w:pPr>
        <w:pStyle w:val="Title"/>
        <w:ind w:left="1440" w:firstLine="720"/>
        <w:jc w:val="left"/>
      </w:pPr>
      <w:r>
        <w:lastRenderedPageBreak/>
        <w:t>Covariate Analysis of Cervical Cancer</w:t>
      </w:r>
    </w:p>
    <w:p w14:paraId="66B8ECAD" w14:textId="77777777" w:rsidR="008C3D48" w:rsidRDefault="00000000">
      <w:pPr>
        <w:pStyle w:val="Date"/>
      </w:pPr>
      <w:r>
        <w:t>2023-03-20</w:t>
      </w:r>
    </w:p>
    <w:p w14:paraId="5F5C8F46" w14:textId="77777777" w:rsidR="008C3D48" w:rsidRDefault="00000000">
      <w:pPr>
        <w:pStyle w:val="Heading2"/>
      </w:pPr>
      <w:bookmarkStart w:id="0" w:name="abstract"/>
      <w:r>
        <w:t>Abstract</w:t>
      </w:r>
    </w:p>
    <w:p w14:paraId="7CF155E1" w14:textId="77777777" w:rsidR="008C3D48" w:rsidRDefault="00000000">
      <w:pPr>
        <w:pStyle w:val="FirstParagraph"/>
      </w:pPr>
      <w:r>
        <w:t>Cervical cancer is a devastating disease that affects millions of people around the world, and finding ways to prevent its relapse is crucial in improving patients’ outcomes and quality of life. Our goal is to Indicate the factors that predict the event of no-relapse occurring and also classify Patients according to individual risk of relapse.</w:t>
      </w:r>
    </w:p>
    <w:p w14:paraId="517896B1" w14:textId="77777777" w:rsidR="008C3D48" w:rsidRDefault="00000000">
      <w:pPr>
        <w:pStyle w:val="BodyText"/>
      </w:pPr>
      <w:r>
        <w:t>We got 14 variables in this study,and the data contains 905 Patients.By analyzing these variables, we can determine which ones are most predictive of the event of no relapse. Furthermore, we needed to classify patients based on their likelihood of relapse from the disease.</w:t>
      </w:r>
    </w:p>
    <w:p w14:paraId="1A39EB2E" w14:textId="77777777" w:rsidR="008C3D48" w:rsidRDefault="00000000">
      <w:pPr>
        <w:pStyle w:val="Heading2"/>
      </w:pPr>
      <w:bookmarkStart w:id="1" w:name="variables"/>
      <w:bookmarkEnd w:id="0"/>
      <w:r>
        <w:t>Variables</w:t>
      </w:r>
    </w:p>
    <w:p w14:paraId="3B00063F" w14:textId="77777777" w:rsidR="008C3D48" w:rsidRDefault="00000000">
      <w:pPr>
        <w:pStyle w:val="FirstParagraph"/>
      </w:pPr>
      <w:r>
        <w:t>MRNO: Patient number.</w:t>
      </w:r>
    </w:p>
    <w:p w14:paraId="0AFC841E" w14:textId="77777777" w:rsidR="008C3D48" w:rsidRDefault="00000000">
      <w:pPr>
        <w:pStyle w:val="BodyText"/>
      </w:pPr>
      <w:r>
        <w:t>SURGDAT: Surgery date (diagnosis date).</w:t>
      </w:r>
    </w:p>
    <w:p w14:paraId="14653596" w14:textId="77777777" w:rsidR="008C3D48" w:rsidRDefault="00000000">
      <w:pPr>
        <w:pStyle w:val="BodyText"/>
      </w:pPr>
      <w:r>
        <w:t>ADJ_RAD: Categorical variable: 0 – if patient did NOT receive radiation therapy; 1 – if patient received radiation therapy. (radiation therapy given only when parameters are deemed severe enough by doctor)</w:t>
      </w:r>
    </w:p>
    <w:p w14:paraId="09C5884C" w14:textId="77777777" w:rsidR="008C3D48" w:rsidRDefault="00000000">
      <w:pPr>
        <w:pStyle w:val="BodyText"/>
      </w:pPr>
      <w:r>
        <w:t>AGE_1 Age of patient at time of diagnosis.</w:t>
      </w:r>
    </w:p>
    <w:p w14:paraId="7A0A860D" w14:textId="77777777" w:rsidR="008C3D48" w:rsidRDefault="00000000">
      <w:pPr>
        <w:pStyle w:val="BodyText"/>
      </w:pPr>
      <w:r>
        <w:t>CLS_1 Categorical variable: (Prognostics) (Capillary Lymphatic Spaces) 0 – negative; 1, 2 – positive.</w:t>
      </w:r>
    </w:p>
    <w:p w14:paraId="00C594A4" w14:textId="77777777" w:rsidR="008C3D48" w:rsidRDefault="00000000">
      <w:pPr>
        <w:pStyle w:val="BodyText"/>
      </w:pPr>
      <w:r>
        <w:t>DIS_STA Categorical variable: 0 – no evidence of disease; 1 – alive with disease; 2 – dead of disease; 3 – dead of complications (disease present); 4 – dead of complications (disease absent); 5 – dead of unrelated causes.</w:t>
      </w:r>
    </w:p>
    <w:p w14:paraId="36E40B0E" w14:textId="77777777" w:rsidR="008C3D48" w:rsidRDefault="00000000">
      <w:pPr>
        <w:pStyle w:val="BodyText"/>
      </w:pPr>
      <w:r>
        <w:t>GRAD_1 Categorical variable: cell differentiation 1 – better; 2 – moderate; 3 – worst; 0 – indicating a missing value.</w:t>
      </w:r>
    </w:p>
    <w:p w14:paraId="6588E9C2" w14:textId="77777777" w:rsidR="008C3D48" w:rsidRDefault="00000000">
      <w:pPr>
        <w:pStyle w:val="BodyText"/>
      </w:pPr>
      <w:r>
        <w:t>HISTOLOG Categorical variable: ranging from 0 to 6.</w:t>
      </w:r>
    </w:p>
    <w:p w14:paraId="507C9C54" w14:textId="77777777" w:rsidR="008C3D48" w:rsidRDefault="00000000">
      <w:pPr>
        <w:pStyle w:val="BodyText"/>
      </w:pPr>
      <w:r>
        <w:t>MARGINS Categorical variable: disease left after surgery 0 – clear; 1 – para-vaginal area; 2 – vaginal area; 3 – both.</w:t>
      </w:r>
    </w:p>
    <w:p w14:paraId="57862F16" w14:textId="77777777" w:rsidR="008C3D48" w:rsidRDefault="00000000">
      <w:pPr>
        <w:pStyle w:val="BodyText"/>
      </w:pPr>
      <w:r>
        <w:t>MAXDEPT Continuous variable: depth of tumor (mm); a record of 0 indicates that device could not measure depth due to small measurement.</w:t>
      </w:r>
    </w:p>
    <w:p w14:paraId="51C94066" w14:textId="77777777" w:rsidR="008C3D48" w:rsidRDefault="00000000">
      <w:pPr>
        <w:pStyle w:val="BodyText"/>
      </w:pPr>
      <w:r>
        <w:t>PELLYMPH 0 – negative; 1 – positive.</w:t>
      </w:r>
    </w:p>
    <w:p w14:paraId="30B867FD" w14:textId="77777777" w:rsidR="008C3D48" w:rsidRDefault="00000000">
      <w:pPr>
        <w:pStyle w:val="BodyText"/>
      </w:pPr>
      <w:r>
        <w:t>RECURRN1 Date of reoccurrence of disease (if no reoccurrence, there is no entry recorded).</w:t>
      </w:r>
    </w:p>
    <w:p w14:paraId="2D7A3412" w14:textId="77777777" w:rsidR="008C3D48" w:rsidRDefault="00000000">
      <w:pPr>
        <w:pStyle w:val="BodyText"/>
      </w:pPr>
      <w:r>
        <w:t>SIZE_1 Size of tumor (mm) upon diagnosis.</w:t>
      </w:r>
    </w:p>
    <w:p w14:paraId="442C643D" w14:textId="77777777" w:rsidR="008C3D48" w:rsidRDefault="00000000">
      <w:pPr>
        <w:pStyle w:val="BodyText"/>
      </w:pPr>
      <w:r>
        <w:lastRenderedPageBreak/>
        <w:t>##Libraries Used - dplyr - readxl - corrplot - ResourceSelection - pRoc</w:t>
      </w:r>
    </w:p>
    <w:p w14:paraId="760E5FDC" w14:textId="77777777" w:rsidR="008C3D48" w:rsidRDefault="00000000">
      <w:pPr>
        <w:pStyle w:val="Heading2"/>
      </w:pPr>
      <w:bookmarkStart w:id="2" w:name="research-and-hypothesis"/>
      <w:bookmarkEnd w:id="1"/>
      <w:r>
        <w:t>Research and Hypothesis</w:t>
      </w:r>
    </w:p>
    <w:p w14:paraId="208063C0" w14:textId="77777777" w:rsidR="008C3D48" w:rsidRDefault="00000000">
      <w:pPr>
        <w:pStyle w:val="FirstParagraph"/>
      </w:pPr>
      <w:r>
        <w:t>The first research question is to ask which of the factors best predict the chance of no relapse of cervical cancer occuring. In order to find the factors, it is first important to categorize the different levels of relapsing of the disease. Consider the event of no relapse occuring when the date of the relapse does not exist (Cervical Cancer - Case Study FAQ). We used this fact to construct our new dependent variable called “relapse”, where we set the value as 0 if the patient did experience relapse, and 1 if the patient did not experience relapse.</w:t>
      </w:r>
    </w:p>
    <w:p w14:paraId="787F74B8" w14:textId="77777777" w:rsidR="008C3D48" w:rsidRDefault="00000000">
      <w:pPr>
        <w:pStyle w:val="BodyText"/>
      </w:pPr>
      <w:r>
        <w:t>The idea of the research is to find any particular factors that could be closely related to the relapse of cervical cancer in patients. Given the sample provided, we examined the common patterns found in each patient’s information in each predictor. We wanted to conduct 2 selected models, one for each research question. To predict the event of no relapse, we chose to conduct research using grouped data, particularly only with patients whose relapse result was 0. To generalize the classification of patients based on relapse, we decided to determine the predictors based on relation with the relapse variable overall. The difference to consider for each estimation is that one model estimation will be based on grouped data while the other is based on ungrouped data respectively. The difference in both case studies is the model validation.</w:t>
      </w:r>
    </w:p>
    <w:p w14:paraId="4CADAAFB" w14:textId="77777777" w:rsidR="008C3D48" w:rsidRDefault="00000000">
      <w:pPr>
        <w:pStyle w:val="Heading2"/>
      </w:pPr>
      <w:bookmarkStart w:id="3" w:name="X868aa1925093239f22608777f10fe3e52d9f903"/>
      <w:bookmarkEnd w:id="2"/>
      <w:r>
        <w:t>Collinearity Between Dependent Category and Checking for Multicollinearity</w:t>
      </w:r>
    </w:p>
    <w:p w14:paraId="3D854E01" w14:textId="77777777" w:rsidR="008C3D48" w:rsidRDefault="00000000">
      <w:pPr>
        <w:pStyle w:val="FirstParagraph"/>
      </w:pPr>
      <w:r>
        <w:t>To begin with, we needed to consider any multi collinearity between any of the significant variables. To examine this, we constructed a correlation matrix that examined all significant variables that were provided in the data.</w:t>
      </w:r>
    </w:p>
    <w:p w14:paraId="3E0E48A4" w14:textId="77777777" w:rsidR="008C3D48" w:rsidRDefault="00000000">
      <w:pPr>
        <w:pStyle w:val="SourceCode"/>
      </w:pPr>
      <w:r>
        <w:rPr>
          <w:rStyle w:val="VerbatimChar"/>
        </w:rPr>
        <w:t xml:space="preserve">## </w:t>
      </w:r>
      <w:r>
        <w:br/>
      </w:r>
      <w:r>
        <w:rPr>
          <w:rStyle w:val="VerbatimChar"/>
        </w:rPr>
        <w:t>## Attaching package: 'dplyr'</w:t>
      </w:r>
    </w:p>
    <w:p w14:paraId="450591F8" w14:textId="77777777" w:rsidR="008C3D48"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01BDC17F" w14:textId="77777777" w:rsidR="008C3D48"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67B4D5EA" w14:textId="77777777" w:rsidR="008C3D48" w:rsidRDefault="00000000">
      <w:pPr>
        <w:pStyle w:val="SourceCode"/>
      </w:pPr>
      <w:r>
        <w:rPr>
          <w:rStyle w:val="VerbatimChar"/>
        </w:rPr>
        <w:t>## corrplot 0.92 loaded</w:t>
      </w:r>
    </w:p>
    <w:p w14:paraId="1F7F555E" w14:textId="77777777" w:rsidR="008C3D48" w:rsidRDefault="00000000">
      <w:pPr>
        <w:pStyle w:val="FirstParagraph"/>
      </w:pPr>
      <w:r>
        <w:rPr>
          <w:noProof/>
        </w:rPr>
        <w:lastRenderedPageBreak/>
        <w:drawing>
          <wp:inline distT="0" distB="0" distL="0" distR="0" wp14:anchorId="2FB6871F" wp14:editId="086A89F4">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STAC51_CaseStudy_files/figure-docx/unnamed-chunk-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In this plot, we recognized that there were not any significant multicorrelations between the variables, implying that .If we found that any of these variables had some significance with our relapse variable, we would also need to consider the interactions between each of these terms in our final selected model.</w:t>
      </w:r>
    </w:p>
    <w:p w14:paraId="72FABC14" w14:textId="77777777" w:rsidR="008C3D48" w:rsidRDefault="00000000">
      <w:pPr>
        <w:pStyle w:val="Heading2"/>
      </w:pPr>
      <w:bookmarkStart w:id="4" w:name="analysis-of-grouped-variables"/>
      <w:bookmarkEnd w:id="3"/>
      <w:r>
        <w:t>Analysis of Grouped Variables</w:t>
      </w:r>
    </w:p>
    <w:p w14:paraId="180E4FAB" w14:textId="77777777" w:rsidR="008C3D48" w:rsidRDefault="00000000">
      <w:pPr>
        <w:pStyle w:val="FirstParagraph"/>
      </w:pPr>
      <w:r>
        <w:t>To begin with, we need to consider the singular independence by constructing simple histograms and bar graphs that display the proportions of each variable.</w:t>
      </w:r>
    </w:p>
    <w:p w14:paraId="78130518" w14:textId="77777777" w:rsidR="008C3D48" w:rsidRDefault="00000000">
      <w:pPr>
        <w:pStyle w:val="SourceCode"/>
      </w:pPr>
      <w:r>
        <w:rPr>
          <w:rStyle w:val="FunctionTok"/>
        </w:rPr>
        <w:t>hist</w:t>
      </w:r>
      <w:r>
        <w:rPr>
          <w:rStyle w:val="NormalTok"/>
        </w:rPr>
        <w:t>(test</w:t>
      </w:r>
      <w:r>
        <w:rPr>
          <w:rStyle w:val="SpecialCharTok"/>
        </w:rPr>
        <w:t>$</w:t>
      </w:r>
      <w:r>
        <w:rPr>
          <w:rStyle w:val="NormalTok"/>
        </w:rPr>
        <w:t>MAXDEPTH_1,</w:t>
      </w:r>
      <w:r>
        <w:rPr>
          <w:rStyle w:val="AttributeTok"/>
        </w:rPr>
        <w:t>main =</w:t>
      </w:r>
      <w:r>
        <w:rPr>
          <w:rStyle w:val="NormalTok"/>
        </w:rPr>
        <w:t xml:space="preserve"> </w:t>
      </w:r>
      <w:r>
        <w:rPr>
          <w:rStyle w:val="StringTok"/>
        </w:rPr>
        <w:t>"Proportion of Tumor Depth"</w:t>
      </w:r>
      <w:r>
        <w:rPr>
          <w:rStyle w:val="NormalTok"/>
        </w:rPr>
        <w:t xml:space="preserve">, </w:t>
      </w:r>
      <w:r>
        <w:rPr>
          <w:rStyle w:val="AttributeTok"/>
        </w:rPr>
        <w:t>breaks =</w:t>
      </w:r>
      <w:r>
        <w:rPr>
          <w:rStyle w:val="NormalTok"/>
        </w:rPr>
        <w:t xml:space="preserve"> </w:t>
      </w:r>
      <w:r>
        <w:rPr>
          <w:rStyle w:val="DecValTok"/>
        </w:rPr>
        <w:t>100</w:t>
      </w:r>
      <w:r>
        <w:rPr>
          <w:rStyle w:val="NormalTok"/>
        </w:rPr>
        <w:t xml:space="preserve">, </w:t>
      </w:r>
      <w:r>
        <w:rPr>
          <w:rStyle w:val="AttributeTok"/>
        </w:rPr>
        <w:t>xlab =</w:t>
      </w:r>
      <w:r>
        <w:rPr>
          <w:rStyle w:val="NormalTok"/>
        </w:rPr>
        <w:t xml:space="preserve"> </w:t>
      </w:r>
      <w:r>
        <w:rPr>
          <w:rStyle w:val="StringTok"/>
        </w:rPr>
        <w:t>"Maximum Depth"</w:t>
      </w:r>
      <w:r>
        <w:rPr>
          <w:rStyle w:val="NormalTok"/>
        </w:rPr>
        <w:t>)</w:t>
      </w:r>
    </w:p>
    <w:p w14:paraId="0CB76FD8" w14:textId="77777777" w:rsidR="008C3D48" w:rsidRDefault="00000000">
      <w:pPr>
        <w:pStyle w:val="FirstParagraph"/>
      </w:pPr>
      <w:r>
        <w:rPr>
          <w:noProof/>
        </w:rPr>
        <w:lastRenderedPageBreak/>
        <w:drawing>
          <wp:inline distT="0" distB="0" distL="0" distR="0" wp14:anchorId="7A3B195F" wp14:editId="48495982">
            <wp:extent cx="5334000" cy="42672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STAC51_CaseStudy_files/figure-docx/unnamed-chunk-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744A6A56" w14:textId="77777777" w:rsidR="008C3D48" w:rsidRDefault="00000000">
      <w:pPr>
        <w:pStyle w:val="SourceCode"/>
      </w:pPr>
      <w:r>
        <w:rPr>
          <w:rStyle w:val="NormalTok"/>
        </w:rPr>
        <w:t xml:space="preserve">dis_sta_count </w:t>
      </w:r>
      <w:r>
        <w:rPr>
          <w:rStyle w:val="OtherTok"/>
        </w:rPr>
        <w:t>&lt;-</w:t>
      </w:r>
      <w:r>
        <w:rPr>
          <w:rStyle w:val="NormalTok"/>
        </w:rPr>
        <w:t xml:space="preserve"> test </w:t>
      </w:r>
      <w:r>
        <w:rPr>
          <w:rStyle w:val="SpecialCharTok"/>
        </w:rPr>
        <w:t>%&gt;%</w:t>
      </w:r>
      <w:r>
        <w:rPr>
          <w:rStyle w:val="NormalTok"/>
        </w:rPr>
        <w:t xml:space="preserve"> </w:t>
      </w:r>
      <w:r>
        <w:rPr>
          <w:rStyle w:val="FunctionTok"/>
        </w:rPr>
        <w:t>count</w:t>
      </w:r>
      <w:r>
        <w:rPr>
          <w:rStyle w:val="NormalTok"/>
        </w:rPr>
        <w:t>(DIS_STA)</w:t>
      </w:r>
      <w:r>
        <w:br/>
      </w:r>
      <w:r>
        <w:rPr>
          <w:rStyle w:val="FunctionTok"/>
        </w:rPr>
        <w:t>barplot</w:t>
      </w:r>
      <w:r>
        <w:rPr>
          <w:rStyle w:val="NormalTok"/>
        </w:rPr>
        <w:t>(dis_sta_count</w:t>
      </w:r>
      <w:r>
        <w:rPr>
          <w:rStyle w:val="SpecialCharTok"/>
        </w:rPr>
        <w:t>$</w:t>
      </w:r>
      <w:r>
        <w:rPr>
          <w:rStyle w:val="NormalTok"/>
        </w:rPr>
        <w:t xml:space="preserve">n, </w:t>
      </w:r>
      <w:r>
        <w:rPr>
          <w:rStyle w:val="AttributeTok"/>
        </w:rPr>
        <w:t>main =</w:t>
      </w:r>
      <w:r>
        <w:rPr>
          <w:rStyle w:val="NormalTok"/>
        </w:rPr>
        <w:t xml:space="preserve"> </w:t>
      </w:r>
      <w:r>
        <w:rPr>
          <w:rStyle w:val="StringTok"/>
        </w:rPr>
        <w:t>"Disease Status"</w:t>
      </w:r>
      <w:r>
        <w:rPr>
          <w:rStyle w:val="NormalTok"/>
        </w:rPr>
        <w:t xml:space="preserve">, </w:t>
      </w:r>
      <w:r>
        <w:rPr>
          <w:rStyle w:val="AttributeTok"/>
        </w:rPr>
        <w:t>name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DecValTok"/>
        </w:rPr>
        <w:t>4</w:t>
      </w:r>
      <w:r>
        <w:rPr>
          <w:rStyle w:val="NormalTok"/>
        </w:rPr>
        <w:t>,</w:t>
      </w:r>
      <w:r>
        <w:rPr>
          <w:rStyle w:val="DecValTok"/>
        </w:rPr>
        <w:t>5</w:t>
      </w:r>
      <w:r>
        <w:rPr>
          <w:rStyle w:val="NormalTok"/>
        </w:rPr>
        <w:t xml:space="preserve">, </w:t>
      </w:r>
      <w:r>
        <w:rPr>
          <w:rStyle w:val="StringTok"/>
        </w:rPr>
        <w:t>"N/A"</w:t>
      </w:r>
      <w:r>
        <w:rPr>
          <w:rStyle w:val="NormalTok"/>
        </w:rPr>
        <w:t>))</w:t>
      </w:r>
    </w:p>
    <w:p w14:paraId="65DE6046" w14:textId="77777777" w:rsidR="008C3D48" w:rsidRDefault="00000000">
      <w:pPr>
        <w:pStyle w:val="FirstParagraph"/>
      </w:pPr>
      <w:r>
        <w:rPr>
          <w:noProof/>
        </w:rPr>
        <w:lastRenderedPageBreak/>
        <w:drawing>
          <wp:inline distT="0" distB="0" distL="0" distR="0" wp14:anchorId="40FB9DC7" wp14:editId="0FE0B50F">
            <wp:extent cx="5334000" cy="42672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STAC51_CaseStudy_files/figure-docx/unnamed-chunk-2-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1F204129" w14:textId="77777777" w:rsidR="008C3D48" w:rsidRDefault="00000000">
      <w:pPr>
        <w:pStyle w:val="SourceCode"/>
      </w:pPr>
      <w:r>
        <w:rPr>
          <w:rStyle w:val="NormalTok"/>
        </w:rPr>
        <w:t xml:space="preserve">plot_count </w:t>
      </w:r>
      <w:r>
        <w:rPr>
          <w:rStyle w:val="OtherTok"/>
        </w:rPr>
        <w:t>&lt;-</w:t>
      </w:r>
      <w:r>
        <w:rPr>
          <w:rStyle w:val="NormalTok"/>
        </w:rPr>
        <w:t xml:space="preserve"> test </w:t>
      </w:r>
      <w:r>
        <w:rPr>
          <w:rStyle w:val="SpecialCharTok"/>
        </w:rPr>
        <w:t>%&gt;%</w:t>
      </w:r>
      <w:r>
        <w:rPr>
          <w:rStyle w:val="NormalTok"/>
        </w:rPr>
        <w:t xml:space="preserve"> </w:t>
      </w:r>
      <w:r>
        <w:rPr>
          <w:rStyle w:val="FunctionTok"/>
        </w:rPr>
        <w:t>count</w:t>
      </w:r>
      <w:r>
        <w:rPr>
          <w:rStyle w:val="NormalTok"/>
        </w:rPr>
        <w:t>(CLS_1)</w:t>
      </w:r>
      <w:r>
        <w:br/>
      </w:r>
      <w:r>
        <w:rPr>
          <w:rStyle w:val="FunctionTok"/>
        </w:rPr>
        <w:t>barplot</w:t>
      </w:r>
      <w:r>
        <w:rPr>
          <w:rStyle w:val="NormalTok"/>
        </w:rPr>
        <w:t>(plot_count</w:t>
      </w:r>
      <w:r>
        <w:rPr>
          <w:rStyle w:val="SpecialCharTok"/>
        </w:rPr>
        <w:t>$</w:t>
      </w:r>
      <w:r>
        <w:rPr>
          <w:rStyle w:val="NormalTok"/>
        </w:rPr>
        <w:t xml:space="preserve">n, </w:t>
      </w:r>
      <w:r>
        <w:rPr>
          <w:rStyle w:val="AttributeTok"/>
        </w:rPr>
        <w:t>main =</w:t>
      </w:r>
      <w:r>
        <w:rPr>
          <w:rStyle w:val="NormalTok"/>
        </w:rPr>
        <w:t xml:space="preserve"> </w:t>
      </w:r>
      <w:r>
        <w:rPr>
          <w:rStyle w:val="StringTok"/>
        </w:rPr>
        <w:t>"CLS Distribution"</w:t>
      </w:r>
      <w:r>
        <w:rPr>
          <w:rStyle w:val="NormalTok"/>
        </w:rPr>
        <w:t>)</w:t>
      </w:r>
    </w:p>
    <w:p w14:paraId="337092AB" w14:textId="77777777" w:rsidR="008C3D48" w:rsidRDefault="00000000">
      <w:pPr>
        <w:pStyle w:val="FirstParagraph"/>
      </w:pPr>
      <w:r>
        <w:rPr>
          <w:noProof/>
        </w:rPr>
        <w:lastRenderedPageBreak/>
        <w:drawing>
          <wp:inline distT="0" distB="0" distL="0" distR="0" wp14:anchorId="3A8ECB27" wp14:editId="131474AE">
            <wp:extent cx="5334000" cy="42672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STAC51_CaseStudy_files/figure-docx/unnamed-chunk-2-3.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00B77C9F" w14:textId="77777777" w:rsidR="008C3D48" w:rsidRDefault="00000000">
      <w:pPr>
        <w:pStyle w:val="SourceCode"/>
      </w:pPr>
      <w:r>
        <w:rPr>
          <w:rStyle w:val="FunctionTok"/>
        </w:rPr>
        <w:t>hist</w:t>
      </w:r>
      <w:r>
        <w:rPr>
          <w:rStyle w:val="NormalTok"/>
        </w:rPr>
        <w:t>(test</w:t>
      </w:r>
      <w:r>
        <w:rPr>
          <w:rStyle w:val="SpecialCharTok"/>
        </w:rPr>
        <w:t>$</w:t>
      </w:r>
      <w:r>
        <w:rPr>
          <w:rStyle w:val="NormalTok"/>
        </w:rPr>
        <w:t xml:space="preserve">AGE_1, </w:t>
      </w:r>
      <w:r>
        <w:rPr>
          <w:rStyle w:val="AttributeTok"/>
        </w:rPr>
        <w:t>main =</w:t>
      </w:r>
      <w:r>
        <w:rPr>
          <w:rStyle w:val="NormalTok"/>
        </w:rPr>
        <w:t xml:space="preserve"> </w:t>
      </w:r>
      <w:r>
        <w:rPr>
          <w:rStyle w:val="StringTok"/>
        </w:rPr>
        <w:t>"AGE Distribution of Relapsed Patients"</w:t>
      </w:r>
      <w:r>
        <w:rPr>
          <w:rStyle w:val="NormalTok"/>
        </w:rPr>
        <w:t xml:space="preserve">, </w:t>
      </w:r>
      <w:r>
        <w:rPr>
          <w:rStyle w:val="AttributeTok"/>
        </w:rPr>
        <w:t>breaks=</w:t>
      </w:r>
      <w:r>
        <w:rPr>
          <w:rStyle w:val="NormalTok"/>
        </w:rPr>
        <w:t xml:space="preserve"> </w:t>
      </w:r>
      <w:r>
        <w:rPr>
          <w:rStyle w:val="DecValTok"/>
        </w:rPr>
        <w:t>100</w:t>
      </w:r>
      <w:r>
        <w:rPr>
          <w:rStyle w:val="NormalTok"/>
        </w:rPr>
        <w:t xml:space="preserve">, </w:t>
      </w:r>
      <w:r>
        <w:rPr>
          <w:rStyle w:val="AttributeTok"/>
        </w:rPr>
        <w:t>xlab =</w:t>
      </w:r>
      <w:r>
        <w:rPr>
          <w:rStyle w:val="NormalTok"/>
        </w:rPr>
        <w:t xml:space="preserve"> </w:t>
      </w:r>
      <w:r>
        <w:rPr>
          <w:rStyle w:val="StringTok"/>
        </w:rPr>
        <w:t>"AGE"</w:t>
      </w:r>
      <w:r>
        <w:rPr>
          <w:rStyle w:val="NormalTok"/>
        </w:rPr>
        <w:t>)</w:t>
      </w:r>
    </w:p>
    <w:p w14:paraId="1A3492B7" w14:textId="77777777" w:rsidR="008C3D48" w:rsidRDefault="00000000">
      <w:pPr>
        <w:pStyle w:val="FirstParagraph"/>
      </w:pPr>
      <w:r>
        <w:rPr>
          <w:noProof/>
        </w:rPr>
        <w:lastRenderedPageBreak/>
        <w:drawing>
          <wp:inline distT="0" distB="0" distL="0" distR="0" wp14:anchorId="12CD0511" wp14:editId="5E480616">
            <wp:extent cx="5334000" cy="42672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STAC51_CaseStudy_files/figure-docx/unnamed-chunk-2-4.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t xml:space="preserve"> We found that these four variables must have a strong correlation with relapse occurring. There was a common pattern in each of the patients that did not suffer relapse from the disease: Age of patents were mostly around 30-40 years old, the depth of tumors in each patient were 0-10 mm, size of tumors were 0-1 mm and patients reported to be alive and free of disease. However, one other thing that we found was that the proportion of patients who had no relapse occur and also were alive and had no sign of disease were significantly high. In fact, we found that approximately 2/3 of the overall sample obtained contained patients that met both of these requirements. This would be a problem for classifying patients based on relapse, as this factor would indicate a bias in patients who classified with no relapse.</w:t>
      </w:r>
    </w:p>
    <w:p w14:paraId="6DED3DBC" w14:textId="77777777" w:rsidR="008C3D48" w:rsidRDefault="00000000">
      <w:pPr>
        <w:pStyle w:val="BodyText"/>
      </w:pPr>
      <w:r>
        <w:t>We also decided to check if the non-correlated predictors had a different type of distribution. Similarly, we checked by using a simple bar graph distributing each of the remaining variables.</w:t>
      </w:r>
    </w:p>
    <w:p w14:paraId="41665709" w14:textId="77777777" w:rsidR="008C3D48"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3</w:t>
      </w:r>
      <w:r>
        <w:rPr>
          <w:rStyle w:val="NormalTok"/>
        </w:rPr>
        <w:t>,</w:t>
      </w:r>
      <w:r>
        <w:rPr>
          <w:rStyle w:val="DecValTok"/>
        </w:rPr>
        <w:t>2</w:t>
      </w:r>
      <w:r>
        <w:rPr>
          <w:rStyle w:val="NormalTok"/>
        </w:rPr>
        <w:t>))</w:t>
      </w:r>
      <w:r>
        <w:br/>
      </w:r>
      <w:r>
        <w:rPr>
          <w:rStyle w:val="NormalTok"/>
        </w:rPr>
        <w:t xml:space="preserve">plot_count </w:t>
      </w:r>
      <w:r>
        <w:rPr>
          <w:rStyle w:val="OtherTok"/>
        </w:rPr>
        <w:t>&lt;-</w:t>
      </w:r>
      <w:r>
        <w:rPr>
          <w:rStyle w:val="NormalTok"/>
        </w:rPr>
        <w:t xml:space="preserve"> test </w:t>
      </w:r>
      <w:r>
        <w:rPr>
          <w:rStyle w:val="SpecialCharTok"/>
        </w:rPr>
        <w:t>%&gt;%</w:t>
      </w:r>
      <w:r>
        <w:rPr>
          <w:rStyle w:val="NormalTok"/>
        </w:rPr>
        <w:t xml:space="preserve"> </w:t>
      </w:r>
      <w:r>
        <w:rPr>
          <w:rStyle w:val="FunctionTok"/>
        </w:rPr>
        <w:t>count</w:t>
      </w:r>
      <w:r>
        <w:rPr>
          <w:rStyle w:val="NormalTok"/>
        </w:rPr>
        <w:t>(ADJ_RAD)</w:t>
      </w:r>
      <w:r>
        <w:br/>
      </w:r>
      <w:r>
        <w:rPr>
          <w:rStyle w:val="FunctionTok"/>
        </w:rPr>
        <w:t>barplot</w:t>
      </w:r>
      <w:r>
        <w:rPr>
          <w:rStyle w:val="NormalTok"/>
        </w:rPr>
        <w:t>(plot_count</w:t>
      </w:r>
      <w:r>
        <w:rPr>
          <w:rStyle w:val="SpecialCharTok"/>
        </w:rPr>
        <w:t>$</w:t>
      </w:r>
      <w:r>
        <w:rPr>
          <w:rStyle w:val="NormalTok"/>
        </w:rPr>
        <w:t xml:space="preserve">n, </w:t>
      </w:r>
      <w:r>
        <w:rPr>
          <w:rStyle w:val="AttributeTok"/>
        </w:rPr>
        <w:t>main =</w:t>
      </w:r>
      <w:r>
        <w:rPr>
          <w:rStyle w:val="NormalTok"/>
        </w:rPr>
        <w:t xml:space="preserve"> </w:t>
      </w:r>
      <w:r>
        <w:rPr>
          <w:rStyle w:val="StringTok"/>
        </w:rPr>
        <w:t>"ADJ_RAD Distribution"</w:t>
      </w:r>
      <w:r>
        <w:rPr>
          <w:rStyle w:val="NormalTok"/>
        </w:rPr>
        <w:t>)</w:t>
      </w:r>
      <w:r>
        <w:br/>
      </w:r>
      <w:r>
        <w:br/>
      </w:r>
      <w:r>
        <w:rPr>
          <w:rStyle w:val="NormalTok"/>
        </w:rPr>
        <w:t xml:space="preserve">plot_count </w:t>
      </w:r>
      <w:r>
        <w:rPr>
          <w:rStyle w:val="OtherTok"/>
        </w:rPr>
        <w:t>&lt;-</w:t>
      </w:r>
      <w:r>
        <w:rPr>
          <w:rStyle w:val="NormalTok"/>
        </w:rPr>
        <w:t xml:space="preserve"> test </w:t>
      </w:r>
      <w:r>
        <w:rPr>
          <w:rStyle w:val="SpecialCharTok"/>
        </w:rPr>
        <w:t>%&gt;%</w:t>
      </w:r>
      <w:r>
        <w:rPr>
          <w:rStyle w:val="NormalTok"/>
        </w:rPr>
        <w:t xml:space="preserve"> </w:t>
      </w:r>
      <w:r>
        <w:rPr>
          <w:rStyle w:val="FunctionTok"/>
        </w:rPr>
        <w:t>count</w:t>
      </w:r>
      <w:r>
        <w:rPr>
          <w:rStyle w:val="NormalTok"/>
        </w:rPr>
        <w:t>(GRAD_1)</w:t>
      </w:r>
      <w:r>
        <w:br/>
      </w:r>
      <w:r>
        <w:rPr>
          <w:rStyle w:val="FunctionTok"/>
        </w:rPr>
        <w:t>barplot</w:t>
      </w:r>
      <w:r>
        <w:rPr>
          <w:rStyle w:val="NormalTok"/>
        </w:rPr>
        <w:t>(plot_count</w:t>
      </w:r>
      <w:r>
        <w:rPr>
          <w:rStyle w:val="SpecialCharTok"/>
        </w:rPr>
        <w:t>$</w:t>
      </w:r>
      <w:r>
        <w:rPr>
          <w:rStyle w:val="NormalTok"/>
        </w:rPr>
        <w:t xml:space="preserve">n, </w:t>
      </w:r>
      <w:r>
        <w:rPr>
          <w:rStyle w:val="AttributeTok"/>
        </w:rPr>
        <w:t>main =</w:t>
      </w:r>
      <w:r>
        <w:rPr>
          <w:rStyle w:val="NormalTok"/>
        </w:rPr>
        <w:t xml:space="preserve"> </w:t>
      </w:r>
      <w:r>
        <w:rPr>
          <w:rStyle w:val="StringTok"/>
        </w:rPr>
        <w:t>"GRAD Distribution"</w:t>
      </w:r>
      <w:r>
        <w:rPr>
          <w:rStyle w:val="NormalTok"/>
        </w:rPr>
        <w:t>)</w:t>
      </w:r>
      <w:r>
        <w:br/>
      </w:r>
      <w:r>
        <w:br/>
      </w:r>
      <w:r>
        <w:rPr>
          <w:rStyle w:val="NormalTok"/>
        </w:rPr>
        <w:t xml:space="preserve">plot_count </w:t>
      </w:r>
      <w:r>
        <w:rPr>
          <w:rStyle w:val="OtherTok"/>
        </w:rPr>
        <w:t>&lt;-</w:t>
      </w:r>
      <w:r>
        <w:rPr>
          <w:rStyle w:val="NormalTok"/>
        </w:rPr>
        <w:t xml:space="preserve"> test </w:t>
      </w:r>
      <w:r>
        <w:rPr>
          <w:rStyle w:val="SpecialCharTok"/>
        </w:rPr>
        <w:t>%&gt;%</w:t>
      </w:r>
      <w:r>
        <w:rPr>
          <w:rStyle w:val="NormalTok"/>
        </w:rPr>
        <w:t xml:space="preserve"> </w:t>
      </w:r>
      <w:r>
        <w:rPr>
          <w:rStyle w:val="FunctionTok"/>
        </w:rPr>
        <w:t>count</w:t>
      </w:r>
      <w:r>
        <w:rPr>
          <w:rStyle w:val="NormalTok"/>
        </w:rPr>
        <w:t>(HISTOLOG_1)</w:t>
      </w:r>
      <w:r>
        <w:br/>
      </w:r>
      <w:r>
        <w:rPr>
          <w:rStyle w:val="FunctionTok"/>
        </w:rPr>
        <w:lastRenderedPageBreak/>
        <w:t>barplot</w:t>
      </w:r>
      <w:r>
        <w:rPr>
          <w:rStyle w:val="NormalTok"/>
        </w:rPr>
        <w:t>(plot_count</w:t>
      </w:r>
      <w:r>
        <w:rPr>
          <w:rStyle w:val="SpecialCharTok"/>
        </w:rPr>
        <w:t>$</w:t>
      </w:r>
      <w:r>
        <w:rPr>
          <w:rStyle w:val="NormalTok"/>
        </w:rPr>
        <w:t xml:space="preserve">n, </w:t>
      </w:r>
      <w:r>
        <w:rPr>
          <w:rStyle w:val="AttributeTok"/>
        </w:rPr>
        <w:t>main =</w:t>
      </w:r>
      <w:r>
        <w:rPr>
          <w:rStyle w:val="NormalTok"/>
        </w:rPr>
        <w:t xml:space="preserve"> </w:t>
      </w:r>
      <w:r>
        <w:rPr>
          <w:rStyle w:val="StringTok"/>
        </w:rPr>
        <w:t>"HISTOLOG Distribution"</w:t>
      </w:r>
      <w:r>
        <w:rPr>
          <w:rStyle w:val="NormalTok"/>
        </w:rPr>
        <w:t>)</w:t>
      </w:r>
      <w:r>
        <w:br/>
      </w:r>
      <w:r>
        <w:br/>
      </w:r>
      <w:r>
        <w:rPr>
          <w:rStyle w:val="NormalTok"/>
        </w:rPr>
        <w:t xml:space="preserve">plot_count </w:t>
      </w:r>
      <w:r>
        <w:rPr>
          <w:rStyle w:val="OtherTok"/>
        </w:rPr>
        <w:t>&lt;-</w:t>
      </w:r>
      <w:r>
        <w:rPr>
          <w:rStyle w:val="NormalTok"/>
        </w:rPr>
        <w:t xml:space="preserve"> test </w:t>
      </w:r>
      <w:r>
        <w:rPr>
          <w:rStyle w:val="SpecialCharTok"/>
        </w:rPr>
        <w:t>%&gt;%</w:t>
      </w:r>
      <w:r>
        <w:rPr>
          <w:rStyle w:val="NormalTok"/>
        </w:rPr>
        <w:t xml:space="preserve"> </w:t>
      </w:r>
      <w:r>
        <w:rPr>
          <w:rStyle w:val="FunctionTok"/>
        </w:rPr>
        <w:t>count</w:t>
      </w:r>
      <w:r>
        <w:rPr>
          <w:rStyle w:val="NormalTok"/>
        </w:rPr>
        <w:t>(MARGINS)</w:t>
      </w:r>
      <w:r>
        <w:br/>
      </w:r>
      <w:r>
        <w:rPr>
          <w:rStyle w:val="FunctionTok"/>
        </w:rPr>
        <w:t>barplot</w:t>
      </w:r>
      <w:r>
        <w:rPr>
          <w:rStyle w:val="NormalTok"/>
        </w:rPr>
        <w:t>(plot_count</w:t>
      </w:r>
      <w:r>
        <w:rPr>
          <w:rStyle w:val="SpecialCharTok"/>
        </w:rPr>
        <w:t>$</w:t>
      </w:r>
      <w:r>
        <w:rPr>
          <w:rStyle w:val="NormalTok"/>
        </w:rPr>
        <w:t xml:space="preserve">n, </w:t>
      </w:r>
      <w:r>
        <w:rPr>
          <w:rStyle w:val="AttributeTok"/>
        </w:rPr>
        <w:t>main =</w:t>
      </w:r>
      <w:r>
        <w:rPr>
          <w:rStyle w:val="NormalTok"/>
        </w:rPr>
        <w:t xml:space="preserve"> </w:t>
      </w:r>
      <w:r>
        <w:rPr>
          <w:rStyle w:val="StringTok"/>
        </w:rPr>
        <w:t>"MARGIN Distribution"</w:t>
      </w:r>
      <w:r>
        <w:rPr>
          <w:rStyle w:val="NormalTok"/>
        </w:rPr>
        <w:t>)</w:t>
      </w:r>
      <w:r>
        <w:br/>
      </w:r>
      <w:r>
        <w:br/>
      </w:r>
      <w:r>
        <w:rPr>
          <w:rStyle w:val="NormalTok"/>
        </w:rPr>
        <w:t xml:space="preserve">plot_count </w:t>
      </w:r>
      <w:r>
        <w:rPr>
          <w:rStyle w:val="OtherTok"/>
        </w:rPr>
        <w:t>&lt;-</w:t>
      </w:r>
      <w:r>
        <w:rPr>
          <w:rStyle w:val="NormalTok"/>
        </w:rPr>
        <w:t xml:space="preserve"> test </w:t>
      </w:r>
      <w:r>
        <w:rPr>
          <w:rStyle w:val="SpecialCharTok"/>
        </w:rPr>
        <w:t>%&gt;%</w:t>
      </w:r>
      <w:r>
        <w:rPr>
          <w:rStyle w:val="NormalTok"/>
        </w:rPr>
        <w:t xml:space="preserve"> </w:t>
      </w:r>
      <w:r>
        <w:rPr>
          <w:rStyle w:val="FunctionTok"/>
        </w:rPr>
        <w:t>count</w:t>
      </w:r>
      <w:r>
        <w:rPr>
          <w:rStyle w:val="NormalTok"/>
        </w:rPr>
        <w:t>(PELLYMPH_1)</w:t>
      </w:r>
      <w:r>
        <w:br/>
      </w:r>
      <w:r>
        <w:rPr>
          <w:rStyle w:val="FunctionTok"/>
        </w:rPr>
        <w:t>barplot</w:t>
      </w:r>
      <w:r>
        <w:rPr>
          <w:rStyle w:val="NormalTok"/>
        </w:rPr>
        <w:t>(plot_count</w:t>
      </w:r>
      <w:r>
        <w:rPr>
          <w:rStyle w:val="SpecialCharTok"/>
        </w:rPr>
        <w:t>$</w:t>
      </w:r>
      <w:r>
        <w:rPr>
          <w:rStyle w:val="NormalTok"/>
        </w:rPr>
        <w:t xml:space="preserve">n, </w:t>
      </w:r>
      <w:r>
        <w:rPr>
          <w:rStyle w:val="AttributeTok"/>
        </w:rPr>
        <w:t>main =</w:t>
      </w:r>
      <w:r>
        <w:rPr>
          <w:rStyle w:val="NormalTok"/>
        </w:rPr>
        <w:t xml:space="preserve"> </w:t>
      </w:r>
      <w:r>
        <w:rPr>
          <w:rStyle w:val="StringTok"/>
        </w:rPr>
        <w:t>"PELLY_MPH Distribution"</w:t>
      </w:r>
      <w:r>
        <w:rPr>
          <w:rStyle w:val="NormalTok"/>
        </w:rPr>
        <w:t>)</w:t>
      </w:r>
      <w:r>
        <w:br/>
      </w:r>
      <w:r>
        <w:br/>
      </w:r>
      <w:r>
        <w:rPr>
          <w:rStyle w:val="FunctionTok"/>
        </w:rPr>
        <w:t>hist</w:t>
      </w:r>
      <w:r>
        <w:rPr>
          <w:rStyle w:val="NormalTok"/>
        </w:rPr>
        <w:t>(test</w:t>
      </w:r>
      <w:r>
        <w:rPr>
          <w:rStyle w:val="SpecialCharTok"/>
        </w:rPr>
        <w:t>$</w:t>
      </w:r>
      <w:r>
        <w:rPr>
          <w:rStyle w:val="NormalTok"/>
        </w:rPr>
        <w:t xml:space="preserve">SIZE_1, </w:t>
      </w:r>
      <w:r>
        <w:rPr>
          <w:rStyle w:val="AttributeTok"/>
        </w:rPr>
        <w:t>main =</w:t>
      </w:r>
      <w:r>
        <w:rPr>
          <w:rStyle w:val="NormalTok"/>
        </w:rPr>
        <w:t xml:space="preserve"> </w:t>
      </w:r>
      <w:r>
        <w:rPr>
          <w:rStyle w:val="StringTok"/>
        </w:rPr>
        <w:t>"Proportion of Size"</w:t>
      </w:r>
      <w:r>
        <w:rPr>
          <w:rStyle w:val="NormalTok"/>
        </w:rPr>
        <w:t xml:space="preserve">, </w:t>
      </w:r>
      <w:r>
        <w:rPr>
          <w:rStyle w:val="AttributeTok"/>
        </w:rPr>
        <w:t>breaks =</w:t>
      </w:r>
      <w:r>
        <w:rPr>
          <w:rStyle w:val="NormalTok"/>
        </w:rPr>
        <w:t xml:space="preserve"> </w:t>
      </w:r>
      <w:r>
        <w:rPr>
          <w:rStyle w:val="DecValTok"/>
        </w:rPr>
        <w:t>100</w:t>
      </w:r>
      <w:r>
        <w:rPr>
          <w:rStyle w:val="NormalTok"/>
        </w:rPr>
        <w:t xml:space="preserve">, </w:t>
      </w:r>
      <w:r>
        <w:rPr>
          <w:rStyle w:val="AttributeTok"/>
        </w:rPr>
        <w:t>xlab =</w:t>
      </w:r>
      <w:r>
        <w:rPr>
          <w:rStyle w:val="NormalTok"/>
        </w:rPr>
        <w:t xml:space="preserve"> </w:t>
      </w:r>
      <w:r>
        <w:rPr>
          <w:rStyle w:val="StringTok"/>
        </w:rPr>
        <w:t>"Size"</w:t>
      </w:r>
      <w:r>
        <w:rPr>
          <w:rStyle w:val="NormalTok"/>
        </w:rPr>
        <w:t>)</w:t>
      </w:r>
    </w:p>
    <w:p w14:paraId="0E25CE90" w14:textId="77777777" w:rsidR="008C3D48" w:rsidRDefault="00000000">
      <w:pPr>
        <w:pStyle w:val="FirstParagraph"/>
      </w:pPr>
      <w:r>
        <w:rPr>
          <w:noProof/>
        </w:rPr>
        <w:drawing>
          <wp:inline distT="0" distB="0" distL="0" distR="0" wp14:anchorId="0C1E5A94" wp14:editId="0385986A">
            <wp:extent cx="5334000" cy="42672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STAC51_CaseStudy_files/figure-docx/unnamed-chunk-3-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t xml:space="preserve"> Unlike the first four indicators analyzed, we found that the other variables did not follow a similar pattern, there was not any significant skew right. Instead, we found that the other factors seemed to be “normally distributed”. For some other factors that were skewed right, it did not seem reasonable based on the meanings of the variables. For instance, most patients had HISTOLOG = 1, which is Squamous cell carcinoma, which is a cancer cell that is often to relapse in patients. All in all, this indicated that there was not any significant correlations between relapse and these other predictors.</w:t>
      </w:r>
    </w:p>
    <w:p w14:paraId="5B721911" w14:textId="77777777" w:rsidR="008C3D48" w:rsidRDefault="00000000">
      <w:pPr>
        <w:pStyle w:val="Heading2"/>
      </w:pPr>
      <w:bookmarkStart w:id="5" w:name="constructing-the-fitted-model"/>
      <w:bookmarkEnd w:id="4"/>
      <w:r>
        <w:t>Constructing the Fitted Model</w:t>
      </w:r>
    </w:p>
    <w:p w14:paraId="43388834" w14:textId="77777777" w:rsidR="008C3D48" w:rsidRDefault="00000000">
      <w:pPr>
        <w:pStyle w:val="FirstParagraph"/>
      </w:pPr>
      <w:r>
        <w:t xml:space="preserve">Based on our findings from the previous analysis, we started to construct a selected model that would best predict the outcomes of the relapse variable. To verify our findings for independent correlations, we constructed a combined model to examine the dependence </w:t>
      </w:r>
      <w:r>
        <w:lastRenderedPageBreak/>
        <w:t>between relapse and all of the possible predictors. For each variable, we tested the null hypothesis as the predictor coefficient is equal to 0, and our alternate hypothesis as the coefficient not equal to 0. In the case we fail to reject the null hypothesis, the coefficient could be dropped from the model. We decided to be willing to make a 5% error, which meant that if any p-value fell below the 5% threshold, that we reject the null hypothesis, and reject the null hypothesis if it is greater.</w:t>
      </w:r>
    </w:p>
    <w:p w14:paraId="6ACE035C" w14:textId="77777777" w:rsidR="008C3D48" w:rsidRDefault="00000000">
      <w:pPr>
        <w:pStyle w:val="SourceCode"/>
      </w:pPr>
      <w:r>
        <w:rPr>
          <w:rStyle w:val="NormalTok"/>
        </w:rPr>
        <w:t xml:space="preserve">combined_fit </w:t>
      </w:r>
      <w:r>
        <w:rPr>
          <w:rStyle w:val="OtherTok"/>
        </w:rPr>
        <w:t>&lt;-</w:t>
      </w:r>
      <w:r>
        <w:rPr>
          <w:rStyle w:val="NormalTok"/>
        </w:rPr>
        <w:t xml:space="preserve"> model </w:t>
      </w:r>
      <w:r>
        <w:rPr>
          <w:rStyle w:val="OtherTok"/>
        </w:rPr>
        <w:t>&lt;-</w:t>
      </w:r>
      <w:r>
        <w:rPr>
          <w:rStyle w:val="NormalTok"/>
        </w:rPr>
        <w:t xml:space="preserve"> </w:t>
      </w:r>
      <w:r>
        <w:rPr>
          <w:rStyle w:val="FunctionTok"/>
        </w:rPr>
        <w:t>glm</w:t>
      </w:r>
      <w:r>
        <w:rPr>
          <w:rStyle w:val="NormalTok"/>
        </w:rPr>
        <w:t xml:space="preserve">(relapse </w:t>
      </w:r>
      <w:r>
        <w:rPr>
          <w:rStyle w:val="SpecialCharTok"/>
        </w:rPr>
        <w:t>~</w:t>
      </w:r>
      <w:r>
        <w:rPr>
          <w:rStyle w:val="NormalTok"/>
        </w:rPr>
        <w:t xml:space="preserve"> DIS_STA </w:t>
      </w:r>
      <w:r>
        <w:rPr>
          <w:rStyle w:val="SpecialCharTok"/>
        </w:rPr>
        <w:t>+</w:t>
      </w:r>
      <w:r>
        <w:rPr>
          <w:rStyle w:val="NormalTok"/>
        </w:rPr>
        <w:t xml:space="preserve"> ADJ_RAD </w:t>
      </w:r>
      <w:r>
        <w:rPr>
          <w:rStyle w:val="SpecialCharTok"/>
        </w:rPr>
        <w:t>+</w:t>
      </w:r>
      <w:r>
        <w:rPr>
          <w:rStyle w:val="NormalTok"/>
        </w:rPr>
        <w:t xml:space="preserve"> AGE_1 </w:t>
      </w:r>
      <w:r>
        <w:rPr>
          <w:rStyle w:val="SpecialCharTok"/>
        </w:rPr>
        <w:t>+</w:t>
      </w:r>
      <w:r>
        <w:rPr>
          <w:rStyle w:val="NormalTok"/>
        </w:rPr>
        <w:t xml:space="preserve"> CLS_1 </w:t>
      </w:r>
      <w:r>
        <w:rPr>
          <w:rStyle w:val="SpecialCharTok"/>
        </w:rPr>
        <w:t>+</w:t>
      </w:r>
      <w:r>
        <w:rPr>
          <w:rStyle w:val="NormalTok"/>
        </w:rPr>
        <w:t xml:space="preserve"> GRAD_1 </w:t>
      </w:r>
      <w:r>
        <w:rPr>
          <w:rStyle w:val="SpecialCharTok"/>
        </w:rPr>
        <w:t>+</w:t>
      </w:r>
      <w:r>
        <w:rPr>
          <w:rStyle w:val="NormalTok"/>
        </w:rPr>
        <w:t xml:space="preserve"> HISTOLOG_1 </w:t>
      </w:r>
      <w:r>
        <w:rPr>
          <w:rStyle w:val="SpecialCharTok"/>
        </w:rPr>
        <w:t>+</w:t>
      </w:r>
      <w:r>
        <w:rPr>
          <w:rStyle w:val="NormalTok"/>
        </w:rPr>
        <w:t xml:space="preserve"> MARGINS</w:t>
      </w:r>
      <w:r>
        <w:rPr>
          <w:rStyle w:val="SpecialCharTok"/>
        </w:rPr>
        <w:t>+</w:t>
      </w:r>
      <w:r>
        <w:rPr>
          <w:rStyle w:val="NormalTok"/>
        </w:rPr>
        <w:t xml:space="preserve"> MAXDEPTH_1</w:t>
      </w:r>
      <w:r>
        <w:rPr>
          <w:rStyle w:val="SpecialCharTok"/>
        </w:rPr>
        <w:t>+</w:t>
      </w:r>
      <w:r>
        <w:rPr>
          <w:rStyle w:val="NormalTok"/>
        </w:rPr>
        <w:t xml:space="preserve"> PELLYMPH_1</w:t>
      </w:r>
      <w:r>
        <w:rPr>
          <w:rStyle w:val="SpecialCharTok"/>
        </w:rPr>
        <w:t>+</w:t>
      </w:r>
      <w:r>
        <w:rPr>
          <w:rStyle w:val="NormalTok"/>
        </w:rPr>
        <w:t xml:space="preserve"> SIZE_1, </w:t>
      </w:r>
      <w:r>
        <w:rPr>
          <w:rStyle w:val="AttributeTok"/>
        </w:rPr>
        <w:t>family =</w:t>
      </w:r>
      <w:r>
        <w:rPr>
          <w:rStyle w:val="NormalTok"/>
        </w:rPr>
        <w:t xml:space="preserve"> binomial, </w:t>
      </w:r>
      <w:r>
        <w:rPr>
          <w:rStyle w:val="AttributeTok"/>
        </w:rPr>
        <w:t>data =</w:t>
      </w:r>
      <w:r>
        <w:rPr>
          <w:rStyle w:val="NormalTok"/>
        </w:rPr>
        <w:t xml:space="preserve"> data)</w:t>
      </w:r>
      <w:r>
        <w:br/>
      </w:r>
      <w:r>
        <w:rPr>
          <w:rStyle w:val="FunctionTok"/>
        </w:rPr>
        <w:t>summary</w:t>
      </w:r>
      <w:r>
        <w:rPr>
          <w:rStyle w:val="NormalTok"/>
        </w:rPr>
        <w:t>(combined_fit)</w:t>
      </w:r>
    </w:p>
    <w:p w14:paraId="7C63E3C5" w14:textId="77777777" w:rsidR="008C3D48" w:rsidRDefault="00000000">
      <w:pPr>
        <w:pStyle w:val="SourceCode"/>
      </w:pPr>
      <w:r>
        <w:rPr>
          <w:rStyle w:val="VerbatimChar"/>
        </w:rPr>
        <w:t xml:space="preserve">## </w:t>
      </w:r>
      <w:r>
        <w:br/>
      </w:r>
      <w:r>
        <w:rPr>
          <w:rStyle w:val="VerbatimChar"/>
        </w:rPr>
        <w:t>## Call:</w:t>
      </w:r>
      <w:r>
        <w:br/>
      </w:r>
      <w:r>
        <w:rPr>
          <w:rStyle w:val="VerbatimChar"/>
        </w:rPr>
        <w:t xml:space="preserve">## glm(formula = relapse ~ DIS_STA + ADJ_RAD + AGE_1 + CLS_1 + GRAD_1 + </w:t>
      </w:r>
      <w:r>
        <w:br/>
      </w:r>
      <w:r>
        <w:rPr>
          <w:rStyle w:val="VerbatimChar"/>
        </w:rPr>
        <w:t xml:space="preserve">##     HISTOLOG_1 + MARGINS + MAXDEPTH_1 + PELLYMPH_1 + SIZE_1, </w:t>
      </w:r>
      <w:r>
        <w:br/>
      </w:r>
      <w:r>
        <w:rPr>
          <w:rStyle w:val="VerbatimChar"/>
        </w:rPr>
        <w:t>##     family = 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-2.6981  -0.2995  -0.2053  -0.1524   3.0957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-3.43022    1.04742  -3.275  0.00106 ** </w:t>
      </w:r>
      <w:r>
        <w:br/>
      </w:r>
      <w:r>
        <w:rPr>
          <w:rStyle w:val="VerbatimChar"/>
        </w:rPr>
        <w:t>## DIS_STA      1.02615    0.17181   5.973 2.33e-09 ***</w:t>
      </w:r>
      <w:r>
        <w:br/>
      </w:r>
      <w:r>
        <w:rPr>
          <w:rStyle w:val="VerbatimChar"/>
        </w:rPr>
        <w:t xml:space="preserve">## ADJ_RAD      0.17848    0.41176   0.433  0.66469    </w:t>
      </w:r>
      <w:r>
        <w:br/>
      </w:r>
      <w:r>
        <w:rPr>
          <w:rStyle w:val="VerbatimChar"/>
        </w:rPr>
        <w:t xml:space="preserve">## AGE_1       -0.04286    0.01922  -2.229  0.02579 *  </w:t>
      </w:r>
      <w:r>
        <w:br/>
      </w:r>
      <w:r>
        <w:rPr>
          <w:rStyle w:val="VerbatimChar"/>
        </w:rPr>
        <w:t xml:space="preserve">## CLS_1        0.79725    0.31204   2.555  0.01062 *  </w:t>
      </w:r>
      <w:r>
        <w:br/>
      </w:r>
      <w:r>
        <w:rPr>
          <w:rStyle w:val="VerbatimChar"/>
        </w:rPr>
        <w:t xml:space="preserve">## GRAD_1       0.29848    0.25772   1.158  0.24680    </w:t>
      </w:r>
      <w:r>
        <w:br/>
      </w:r>
      <w:r>
        <w:rPr>
          <w:rStyle w:val="VerbatimChar"/>
        </w:rPr>
        <w:t xml:space="preserve">## HISTOLOG_1   0.08859    0.15940   0.556  0.57839    </w:t>
      </w:r>
      <w:r>
        <w:br/>
      </w:r>
      <w:r>
        <w:rPr>
          <w:rStyle w:val="VerbatimChar"/>
        </w:rPr>
        <w:t xml:space="preserve">## MARGINS     -0.56748    0.68657  -0.827  0.40850    </w:t>
      </w:r>
      <w:r>
        <w:br/>
      </w:r>
      <w:r>
        <w:rPr>
          <w:rStyle w:val="VerbatimChar"/>
        </w:rPr>
        <w:t xml:space="preserve">## MAXDEPTH_1   0.05318    0.02071   2.568  0.01024 *  </w:t>
      </w:r>
      <w:r>
        <w:br/>
      </w:r>
      <w:r>
        <w:rPr>
          <w:rStyle w:val="VerbatimChar"/>
        </w:rPr>
        <w:t xml:space="preserve">## PELLYMPH_1   0.40249    0.56696   0.710  0.47776    </w:t>
      </w:r>
      <w:r>
        <w:br/>
      </w:r>
      <w:r>
        <w:rPr>
          <w:rStyle w:val="VerbatimChar"/>
        </w:rPr>
        <w:t xml:space="preserve">## SIZE_1       0.01378    0.01396   0.987  0.32357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305.30  on 644  degrees of freedom</w:t>
      </w:r>
      <w:r>
        <w:br/>
      </w:r>
      <w:r>
        <w:rPr>
          <w:rStyle w:val="VerbatimChar"/>
        </w:rPr>
        <w:t>## Residual deviance: 220.09  on 634  degrees of freedom</w:t>
      </w:r>
      <w:r>
        <w:br/>
      </w:r>
      <w:r>
        <w:rPr>
          <w:rStyle w:val="VerbatimChar"/>
        </w:rPr>
        <w:t>##   (260 observations deleted due to missingness)</w:t>
      </w:r>
      <w:r>
        <w:br/>
      </w:r>
      <w:r>
        <w:rPr>
          <w:rStyle w:val="VerbatimChar"/>
        </w:rPr>
        <w:t>## AIC: 242.09</w:t>
      </w:r>
      <w:r>
        <w:br/>
      </w:r>
      <w:r>
        <w:rPr>
          <w:rStyle w:val="VerbatimChar"/>
        </w:rPr>
        <w:t xml:space="preserve">## </w:t>
      </w:r>
      <w:r>
        <w:br/>
      </w:r>
      <w:r>
        <w:rPr>
          <w:rStyle w:val="VerbatimChar"/>
        </w:rPr>
        <w:t>## Number of Fisher Scoring iterations: 6</w:t>
      </w:r>
    </w:p>
    <w:p w14:paraId="1F25E671" w14:textId="77777777" w:rsidR="008C3D48" w:rsidRDefault="00000000">
      <w:pPr>
        <w:pStyle w:val="FirstParagraph"/>
      </w:pPr>
      <w:r>
        <w:t xml:space="preserve">To test any interaction between any of the correlated variables, we decided to conduct a backwards elimination using StepAIC. We ran into complications with forward and both direction eliminations because they had relatively higher AICs, implying that their p-values </w:t>
      </w:r>
      <w:r>
        <w:lastRenderedPageBreak/>
        <w:t>would be less accurate. For the backwards elimination, although we obtained many interaction terms, we decided to only keep the interaction terms that had lower p-values, which are the ones that are more significant.</w:t>
      </w:r>
    </w:p>
    <w:p w14:paraId="0C0649DB" w14:textId="77777777" w:rsidR="008C3D48" w:rsidRDefault="00000000">
      <w:pPr>
        <w:pStyle w:val="SourceCode"/>
      </w:pPr>
      <w:r>
        <w:rPr>
          <w:rStyle w:val="NormalTok"/>
        </w:rPr>
        <w:t xml:space="preserve">saturated.fit </w:t>
      </w:r>
      <w:r>
        <w:rPr>
          <w:rStyle w:val="OtherTok"/>
        </w:rPr>
        <w:t>&lt;-</w:t>
      </w:r>
      <w:r>
        <w:rPr>
          <w:rStyle w:val="NormalTok"/>
        </w:rPr>
        <w:t xml:space="preserve"> </w:t>
      </w:r>
      <w:r>
        <w:rPr>
          <w:rStyle w:val="FunctionTok"/>
        </w:rPr>
        <w:t>glm</w:t>
      </w:r>
      <w:r>
        <w:rPr>
          <w:rStyle w:val="NormalTok"/>
        </w:rPr>
        <w:t xml:space="preserve">(relapse </w:t>
      </w:r>
      <w:r>
        <w:rPr>
          <w:rStyle w:val="SpecialCharTok"/>
        </w:rPr>
        <w:t>~</w:t>
      </w:r>
      <w:r>
        <w:rPr>
          <w:rStyle w:val="NormalTok"/>
        </w:rPr>
        <w:t xml:space="preserve">  DIS_STA</w:t>
      </w:r>
      <w:r>
        <w:rPr>
          <w:rStyle w:val="SpecialCharTok"/>
        </w:rPr>
        <w:t>*</w:t>
      </w:r>
      <w:r>
        <w:rPr>
          <w:rStyle w:val="NormalTok"/>
        </w:rPr>
        <w:t>AGE_1</w:t>
      </w:r>
      <w:r>
        <w:rPr>
          <w:rStyle w:val="SpecialCharTok"/>
        </w:rPr>
        <w:t>*</w:t>
      </w:r>
      <w:r>
        <w:rPr>
          <w:rStyle w:val="NormalTok"/>
        </w:rPr>
        <w:t>CLS_1</w:t>
      </w:r>
      <w:r>
        <w:rPr>
          <w:rStyle w:val="SpecialCharTok"/>
        </w:rPr>
        <w:t>*</w:t>
      </w:r>
      <w:r>
        <w:rPr>
          <w:rStyle w:val="NormalTok"/>
        </w:rPr>
        <w:t>MAXDEPTH_1,</w:t>
      </w:r>
      <w:r>
        <w:rPr>
          <w:rStyle w:val="AttributeTok"/>
        </w:rPr>
        <w:t>data =</w:t>
      </w:r>
      <w:r>
        <w:rPr>
          <w:rStyle w:val="NormalTok"/>
        </w:rPr>
        <w:t xml:space="preserve"> data)</w:t>
      </w:r>
      <w:r>
        <w:br/>
      </w:r>
      <w:r>
        <w:rPr>
          <w:rStyle w:val="NormalTok"/>
        </w:rPr>
        <w:t xml:space="preserve">fit </w:t>
      </w:r>
      <w:r>
        <w:rPr>
          <w:rStyle w:val="OtherTok"/>
        </w:rPr>
        <w:t>&lt;-</w:t>
      </w:r>
      <w:r>
        <w:rPr>
          <w:rStyle w:val="NormalTok"/>
        </w:rPr>
        <w:t xml:space="preserve"> </w:t>
      </w:r>
      <w:r>
        <w:rPr>
          <w:rStyle w:val="FunctionTok"/>
        </w:rPr>
        <w:t>glm</w:t>
      </w:r>
      <w:r>
        <w:rPr>
          <w:rStyle w:val="NormalTok"/>
        </w:rPr>
        <w:t>(relapse</w:t>
      </w:r>
      <w:r>
        <w:rPr>
          <w:rStyle w:val="SpecialCharTok"/>
        </w:rPr>
        <w:t>~</w:t>
      </w:r>
      <w:r>
        <w:rPr>
          <w:rStyle w:val="DecValTok"/>
        </w:rPr>
        <w:t>1</w:t>
      </w:r>
      <w:r>
        <w:rPr>
          <w:rStyle w:val="NormalTok"/>
        </w:rPr>
        <w:t xml:space="preserve">, </w:t>
      </w:r>
      <w:r>
        <w:rPr>
          <w:rStyle w:val="AttributeTok"/>
        </w:rPr>
        <w:t>data =</w:t>
      </w:r>
      <w:r>
        <w:rPr>
          <w:rStyle w:val="NormalTok"/>
        </w:rPr>
        <w:t xml:space="preserve"> data)</w:t>
      </w:r>
      <w:r>
        <w:br/>
      </w:r>
      <w:r>
        <w:br/>
      </w:r>
      <w:r>
        <w:rPr>
          <w:rStyle w:val="NormalTok"/>
        </w:rPr>
        <w:t xml:space="preserve">backwards_fit </w:t>
      </w:r>
      <w:r>
        <w:rPr>
          <w:rStyle w:val="OtherTok"/>
        </w:rPr>
        <w:t>&lt;-</w:t>
      </w:r>
      <w:r>
        <w:rPr>
          <w:rStyle w:val="NormalTok"/>
        </w:rPr>
        <w:t xml:space="preserve"> </w:t>
      </w:r>
      <w:r>
        <w:rPr>
          <w:rStyle w:val="FunctionTok"/>
        </w:rPr>
        <w:t>step</w:t>
      </w:r>
      <w:r>
        <w:rPr>
          <w:rStyle w:val="NormalTok"/>
        </w:rPr>
        <w:t xml:space="preserve">(saturated.fit, </w:t>
      </w:r>
      <w:r>
        <w:rPr>
          <w:rStyle w:val="AttributeTok"/>
        </w:rPr>
        <w:t>direction=</w:t>
      </w:r>
      <w:r>
        <w:rPr>
          <w:rStyle w:val="NormalTok"/>
        </w:rPr>
        <w:t xml:space="preserve"> </w:t>
      </w:r>
      <w:r>
        <w:rPr>
          <w:rStyle w:val="StringTok"/>
        </w:rPr>
        <w:t>"backward"</w:t>
      </w:r>
      <w:r>
        <w:rPr>
          <w:rStyle w:val="NormalTok"/>
        </w:rPr>
        <w:t xml:space="preserve">, </w:t>
      </w:r>
      <w:r>
        <w:rPr>
          <w:rStyle w:val="AttributeTok"/>
        </w:rPr>
        <w:t>trace =</w:t>
      </w:r>
      <w:r>
        <w:rPr>
          <w:rStyle w:val="NormalTok"/>
        </w:rPr>
        <w:t xml:space="preserve"> </w:t>
      </w:r>
      <w:r>
        <w:rPr>
          <w:rStyle w:val="DecValTok"/>
        </w:rPr>
        <w:t>0</w:t>
      </w:r>
      <w:r>
        <w:rPr>
          <w:rStyle w:val="NormalTok"/>
        </w:rPr>
        <w:t>)</w:t>
      </w:r>
      <w:r>
        <w:br/>
      </w:r>
      <w:r>
        <w:rPr>
          <w:rStyle w:val="FunctionTok"/>
        </w:rPr>
        <w:t>summary</w:t>
      </w:r>
      <w:r>
        <w:rPr>
          <w:rStyle w:val="NormalTok"/>
        </w:rPr>
        <w:t>(backwards_fit)</w:t>
      </w:r>
    </w:p>
    <w:p w14:paraId="684C1100" w14:textId="77777777" w:rsidR="008C3D48" w:rsidRDefault="00000000">
      <w:pPr>
        <w:pStyle w:val="SourceCode"/>
      </w:pPr>
      <w:r>
        <w:rPr>
          <w:rStyle w:val="VerbatimChar"/>
        </w:rPr>
        <w:t xml:space="preserve">## </w:t>
      </w:r>
      <w:r>
        <w:br/>
      </w:r>
      <w:r>
        <w:rPr>
          <w:rStyle w:val="VerbatimChar"/>
        </w:rPr>
        <w:t>## Call:</w:t>
      </w:r>
      <w:r>
        <w:br/>
      </w:r>
      <w:r>
        <w:rPr>
          <w:rStyle w:val="VerbatimChar"/>
        </w:rPr>
        <w:t xml:space="preserve">## glm(formula = relapse ~ DIS_STA * AGE_1 * CLS_1 * MAXDEPTH_1, </w:t>
      </w:r>
      <w:r>
        <w:br/>
      </w:r>
      <w:r>
        <w:rPr>
          <w:rStyle w:val="VerbatimChar"/>
        </w:rPr>
        <w:t>##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-1.02039  -0.04524  -0.01628  -0.00593   0.98924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-0.0372782  0.0555549  -0.671 0.502450    </w:t>
      </w:r>
      <w:r>
        <w:br/>
      </w:r>
      <w:r>
        <w:rPr>
          <w:rStyle w:val="VerbatimChar"/>
        </w:rPr>
        <w:t xml:space="preserve">## DIS_STA                         0.2053145  0.1071912   1.915 0.055881 .  </w:t>
      </w:r>
      <w:r>
        <w:br/>
      </w:r>
      <w:r>
        <w:rPr>
          <w:rStyle w:val="VerbatimChar"/>
        </w:rPr>
        <w:t xml:space="preserve">## AGE_1                           0.0008897  0.0013075   0.680 0.496472    </w:t>
      </w:r>
      <w:r>
        <w:br/>
      </w:r>
      <w:r>
        <w:rPr>
          <w:rStyle w:val="VerbatimChar"/>
        </w:rPr>
        <w:t xml:space="preserve">## CLS_1                          -0.0900949  0.0844575  -1.067 0.286483    </w:t>
      </w:r>
      <w:r>
        <w:br/>
      </w:r>
      <w:r>
        <w:rPr>
          <w:rStyle w:val="VerbatimChar"/>
        </w:rPr>
        <w:t xml:space="preserve">## MAXDEPTH_1                      0.0124471  0.0065465   1.901 0.057701 .  </w:t>
      </w:r>
      <w:r>
        <w:br/>
      </w:r>
      <w:r>
        <w:rPr>
          <w:rStyle w:val="VerbatimChar"/>
        </w:rPr>
        <w:t xml:space="preserve">## DIS_STA:AGE_1                  -0.0036342  0.0020309  -1.789 0.074007 .  </w:t>
      </w:r>
      <w:r>
        <w:br/>
      </w:r>
      <w:r>
        <w:rPr>
          <w:rStyle w:val="VerbatimChar"/>
        </w:rPr>
        <w:t>## DIS_STA:CLS_1                   0.4484517  0.1299847   3.450 0.000597 ***</w:t>
      </w:r>
      <w:r>
        <w:br/>
      </w:r>
      <w:r>
        <w:rPr>
          <w:rStyle w:val="VerbatimChar"/>
        </w:rPr>
        <w:t xml:space="preserve">## AGE_1:CLS_1                     0.0022567  0.0020067   1.125 0.261192    </w:t>
      </w:r>
      <w:r>
        <w:br/>
      </w:r>
      <w:r>
        <w:rPr>
          <w:rStyle w:val="VerbatimChar"/>
        </w:rPr>
        <w:t>## DIS_STA:MAXDEPTH_1              0.0945111  0.0108428   8.716  &lt; 2e-16 ***</w:t>
      </w:r>
      <w:r>
        <w:br/>
      </w:r>
      <w:r>
        <w:rPr>
          <w:rStyle w:val="VerbatimChar"/>
        </w:rPr>
        <w:t xml:space="preserve">## AGE_1:MAXDEPTH_1               -0.0002201  0.0001522  -1.446 0.148710    </w:t>
      </w:r>
      <w:r>
        <w:br/>
      </w:r>
      <w:r>
        <w:rPr>
          <w:rStyle w:val="VerbatimChar"/>
        </w:rPr>
        <w:t xml:space="preserve">## CLS_1:MAXDEPTH_1                0.0086626  0.0076222   1.136 0.256170    </w:t>
      </w:r>
      <w:r>
        <w:br/>
      </w:r>
      <w:r>
        <w:rPr>
          <w:rStyle w:val="VerbatimChar"/>
        </w:rPr>
        <w:t xml:space="preserve">## DIS_STA:AGE_1:CLS_1            -0.0058794  0.0024593  -2.391 0.017100 *  </w:t>
      </w:r>
      <w:r>
        <w:br/>
      </w:r>
      <w:r>
        <w:rPr>
          <w:rStyle w:val="VerbatimChar"/>
        </w:rPr>
        <w:t>## DIS_STA:AGE_1:MAXDEPTH_1       -0.0018476  0.0002170  -8.512  &lt; 2e-16 ***</w:t>
      </w:r>
      <w:r>
        <w:br/>
      </w:r>
      <w:r>
        <w:rPr>
          <w:rStyle w:val="VerbatimChar"/>
        </w:rPr>
        <w:t>## DIS_STA:CLS_1:MAXDEPTH_1       -0.1059616  0.0128847  -8.224 1.08e-15 ***</w:t>
      </w:r>
      <w:r>
        <w:br/>
      </w:r>
      <w:r>
        <w:rPr>
          <w:rStyle w:val="VerbatimChar"/>
        </w:rPr>
        <w:t xml:space="preserve">## AGE_1:CLS_1:MAXDEPTH_1         -0.0001586  0.0001792  -0.885 0.376527    </w:t>
      </w:r>
      <w:r>
        <w:br/>
      </w:r>
      <w:r>
        <w:rPr>
          <w:rStyle w:val="VerbatimChar"/>
        </w:rPr>
        <w:t>## DIS_STA:AGE_1:CLS_1:MAXDEPTH_1  0.0020207  0.0002473   8.172 1.60e-15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0.0350376)</w:t>
      </w:r>
      <w:r>
        <w:br/>
      </w:r>
      <w:r>
        <w:rPr>
          <w:rStyle w:val="VerbatimChar"/>
        </w:rPr>
        <w:t xml:space="preserve">## </w:t>
      </w:r>
      <w:r>
        <w:br/>
      </w:r>
      <w:r>
        <w:rPr>
          <w:rStyle w:val="VerbatimChar"/>
        </w:rPr>
        <w:t>##     Null deviance: 39.339  on 662  degrees of freedom</w:t>
      </w:r>
      <w:r>
        <w:br/>
      </w:r>
      <w:r>
        <w:rPr>
          <w:rStyle w:val="VerbatimChar"/>
        </w:rPr>
        <w:t>## Residual deviance: 22.669  on 647  degrees of freedom</w:t>
      </w:r>
      <w:r>
        <w:br/>
      </w:r>
      <w:r>
        <w:rPr>
          <w:rStyle w:val="VerbatimChar"/>
        </w:rPr>
        <w:t>##   (242 observations deleted due to missingness)</w:t>
      </w:r>
      <w:r>
        <w:br/>
      </w:r>
      <w:r>
        <w:rPr>
          <w:rStyle w:val="VerbatimChar"/>
        </w:rPr>
        <w:t>## AIC: -322.62</w:t>
      </w:r>
      <w:r>
        <w:br/>
      </w:r>
      <w:r>
        <w:rPr>
          <w:rStyle w:val="VerbatimChar"/>
        </w:rPr>
        <w:t xml:space="preserve">## </w:t>
      </w:r>
      <w:r>
        <w:br/>
      </w:r>
      <w:r>
        <w:rPr>
          <w:rStyle w:val="VerbatimChar"/>
        </w:rPr>
        <w:t>## Number of Fisher Scoring iterations: 2</w:t>
      </w:r>
    </w:p>
    <w:p w14:paraId="493520EA" w14:textId="77777777" w:rsidR="008C3D48" w:rsidRDefault="00000000">
      <w:pPr>
        <w:pStyle w:val="SourceCode"/>
      </w:pPr>
      <w:r>
        <w:rPr>
          <w:rStyle w:val="NormalTok"/>
        </w:rPr>
        <w:lastRenderedPageBreak/>
        <w:t xml:space="preserve">selected_fit </w:t>
      </w:r>
      <w:r>
        <w:rPr>
          <w:rStyle w:val="OtherTok"/>
        </w:rPr>
        <w:t>&lt;-</w:t>
      </w:r>
      <w:r>
        <w:rPr>
          <w:rStyle w:val="FunctionTok"/>
        </w:rPr>
        <w:t>glm</w:t>
      </w:r>
      <w:r>
        <w:rPr>
          <w:rStyle w:val="NormalTok"/>
        </w:rPr>
        <w:t xml:space="preserve">(relapse </w:t>
      </w:r>
      <w:r>
        <w:rPr>
          <w:rStyle w:val="SpecialCharTok"/>
        </w:rPr>
        <w:t>~</w:t>
      </w:r>
      <w:r>
        <w:rPr>
          <w:rStyle w:val="NormalTok"/>
        </w:rPr>
        <w:t xml:space="preserve">  DIS_STA</w:t>
      </w:r>
      <w:r>
        <w:rPr>
          <w:rStyle w:val="SpecialCharTok"/>
        </w:rPr>
        <w:t>+</w:t>
      </w:r>
      <w:r>
        <w:rPr>
          <w:rStyle w:val="NormalTok"/>
        </w:rPr>
        <w:t>AGE_1</w:t>
      </w:r>
      <w:r>
        <w:rPr>
          <w:rStyle w:val="SpecialCharTok"/>
        </w:rPr>
        <w:t>+</w:t>
      </w:r>
      <w:r>
        <w:rPr>
          <w:rStyle w:val="NormalTok"/>
        </w:rPr>
        <w:t>CLS_1</w:t>
      </w:r>
      <w:r>
        <w:rPr>
          <w:rStyle w:val="SpecialCharTok"/>
        </w:rPr>
        <w:t>+</w:t>
      </w:r>
      <w:r>
        <w:rPr>
          <w:rStyle w:val="NormalTok"/>
        </w:rPr>
        <w:t>MAXDEPTH_1</w:t>
      </w:r>
      <w:r>
        <w:rPr>
          <w:rStyle w:val="SpecialCharTok"/>
        </w:rPr>
        <w:t>+</w:t>
      </w:r>
      <w:r>
        <w:rPr>
          <w:rStyle w:val="NormalTok"/>
        </w:rPr>
        <w:t>DIS_STA</w:t>
      </w:r>
      <w:r>
        <w:rPr>
          <w:rStyle w:val="SpecialCharTok"/>
        </w:rPr>
        <w:t>:</w:t>
      </w:r>
      <w:r>
        <w:rPr>
          <w:rStyle w:val="NormalTok"/>
        </w:rPr>
        <w:t xml:space="preserve">MAXDEPTH_1 </w:t>
      </w:r>
      <w:r>
        <w:rPr>
          <w:rStyle w:val="SpecialCharTok"/>
        </w:rPr>
        <w:t>+</w:t>
      </w:r>
      <w:r>
        <w:rPr>
          <w:rStyle w:val="NormalTok"/>
        </w:rPr>
        <w:t xml:space="preserve"> DIS_STA</w:t>
      </w:r>
      <w:r>
        <w:rPr>
          <w:rStyle w:val="SpecialCharTok"/>
        </w:rPr>
        <w:t>:</w:t>
      </w:r>
      <w:r>
        <w:rPr>
          <w:rStyle w:val="NormalTok"/>
        </w:rPr>
        <w:t>AGE_1</w:t>
      </w:r>
      <w:r>
        <w:rPr>
          <w:rStyle w:val="SpecialCharTok"/>
        </w:rPr>
        <w:t>:</w:t>
      </w:r>
      <w:r>
        <w:rPr>
          <w:rStyle w:val="NormalTok"/>
        </w:rPr>
        <w:t xml:space="preserve">CLS_1 </w:t>
      </w:r>
      <w:r>
        <w:rPr>
          <w:rStyle w:val="SpecialCharTok"/>
        </w:rPr>
        <w:t>+</w:t>
      </w:r>
      <w:r>
        <w:rPr>
          <w:rStyle w:val="NormalTok"/>
        </w:rPr>
        <w:t xml:space="preserve"> DIS_STA</w:t>
      </w:r>
      <w:r>
        <w:rPr>
          <w:rStyle w:val="SpecialCharTok"/>
        </w:rPr>
        <w:t>:</w:t>
      </w:r>
      <w:r>
        <w:rPr>
          <w:rStyle w:val="NormalTok"/>
        </w:rPr>
        <w:t>CLS_1</w:t>
      </w:r>
      <w:r>
        <w:rPr>
          <w:rStyle w:val="SpecialCharTok"/>
        </w:rPr>
        <w:t>:</w:t>
      </w:r>
      <w:r>
        <w:rPr>
          <w:rStyle w:val="NormalTok"/>
        </w:rPr>
        <w:t xml:space="preserve">MAXDEPTH_1 </w:t>
      </w:r>
      <w:r>
        <w:rPr>
          <w:rStyle w:val="SpecialCharTok"/>
        </w:rPr>
        <w:t>+</w:t>
      </w:r>
      <w:r>
        <w:rPr>
          <w:rStyle w:val="NormalTok"/>
        </w:rPr>
        <w:t xml:space="preserve"> DIS_STA</w:t>
      </w:r>
      <w:r>
        <w:rPr>
          <w:rStyle w:val="SpecialCharTok"/>
        </w:rPr>
        <w:t>:</w:t>
      </w:r>
      <w:r>
        <w:rPr>
          <w:rStyle w:val="NormalTok"/>
        </w:rPr>
        <w:t>AGE_1</w:t>
      </w:r>
      <w:r>
        <w:rPr>
          <w:rStyle w:val="SpecialCharTok"/>
        </w:rPr>
        <w:t>:</w:t>
      </w:r>
      <w:r>
        <w:rPr>
          <w:rStyle w:val="NormalTok"/>
        </w:rPr>
        <w:t>CLS_1</w:t>
      </w:r>
      <w:r>
        <w:rPr>
          <w:rStyle w:val="SpecialCharTok"/>
        </w:rPr>
        <w:t>:</w:t>
      </w:r>
      <w:r>
        <w:rPr>
          <w:rStyle w:val="NormalTok"/>
        </w:rPr>
        <w:t xml:space="preserve">MAXDEPTH_1 , </w:t>
      </w:r>
      <w:r>
        <w:rPr>
          <w:rStyle w:val="AttributeTok"/>
        </w:rPr>
        <w:t>data =</w:t>
      </w:r>
      <w:r>
        <w:rPr>
          <w:rStyle w:val="NormalTok"/>
        </w:rPr>
        <w:t xml:space="preserve"> data)</w:t>
      </w:r>
      <w:r>
        <w:br/>
      </w:r>
      <w:r>
        <w:br/>
      </w:r>
      <w:r>
        <w:rPr>
          <w:rStyle w:val="FunctionTok"/>
        </w:rPr>
        <w:t>plot</w:t>
      </w:r>
      <w:r>
        <w:rPr>
          <w:rStyle w:val="NormalTok"/>
        </w:rPr>
        <w:t>(</w:t>
      </w:r>
      <w:r>
        <w:rPr>
          <w:rStyle w:val="FunctionTok"/>
        </w:rPr>
        <w:t>rstandard</w:t>
      </w:r>
      <w:r>
        <w:rPr>
          <w:rStyle w:val="NormalTok"/>
        </w:rPr>
        <w:t xml:space="preserve">(selected_fit, </w:t>
      </w:r>
      <w:r>
        <w:rPr>
          <w:rStyle w:val="AttributeTok"/>
        </w:rPr>
        <w:t>type =</w:t>
      </w:r>
      <w:r>
        <w:rPr>
          <w:rStyle w:val="NormalTok"/>
        </w:rPr>
        <w:t xml:space="preserve"> </w:t>
      </w:r>
      <w:r>
        <w:rPr>
          <w:rStyle w:val="StringTok"/>
        </w:rPr>
        <w:t>"pearson"</w:t>
      </w:r>
      <w:r>
        <w:rPr>
          <w:rStyle w:val="NormalTok"/>
        </w:rPr>
        <w:t>))</w:t>
      </w:r>
    </w:p>
    <w:p w14:paraId="163C8AC6" w14:textId="77777777" w:rsidR="008C3D48" w:rsidRDefault="00000000">
      <w:pPr>
        <w:pStyle w:val="FirstParagraph"/>
      </w:pPr>
      <w:r>
        <w:rPr>
          <w:noProof/>
        </w:rPr>
        <w:drawing>
          <wp:inline distT="0" distB="0" distL="0" distR="0" wp14:anchorId="3734DA46" wp14:editId="01A67903">
            <wp:extent cx="5334000" cy="42672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STAC51_CaseStudy_files/figure-docx/unnamed-chunk-5-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t xml:space="preserve"> In the residual plot for our new selected model, we found that the residuals are relative at 0, meaning that the selected model is potentially a good fit. furthermore, there were not many outliers, meaning that over dispersion was not significant enough to consider in our study.</w:t>
      </w:r>
    </w:p>
    <w:p w14:paraId="2BA498A2" w14:textId="77777777" w:rsidR="008C3D48" w:rsidRDefault="00000000">
      <w:pPr>
        <w:pStyle w:val="Heading2"/>
      </w:pPr>
      <w:bookmarkStart w:id="6" w:name="model-validation"/>
      <w:bookmarkEnd w:id="5"/>
      <w:r>
        <w:t>Model Validation</w:t>
      </w:r>
    </w:p>
    <w:p w14:paraId="64805C5C" w14:textId="77777777" w:rsidR="008C3D48" w:rsidRDefault="00000000">
      <w:pPr>
        <w:pStyle w:val="FirstParagraph"/>
      </w:pPr>
      <w:r>
        <w:t>Now that we have selected a model, we needed to validate it to ensure that it is a sufficient model that can represent the event of relapse of cervical cancer. To start, we noted that for our first case, we needed to use the holmer-lemeshow test to test if our selected model is adequate enough compared to the saturated model, since the data in the case of no relapse is grouped. We also constructed a ROC curve and examined the area below the curve.</w:t>
      </w:r>
    </w:p>
    <w:p w14:paraId="2B6429A3" w14:textId="77777777" w:rsidR="008C3D48" w:rsidRDefault="00000000">
      <w:pPr>
        <w:pStyle w:val="SourceCode"/>
      </w:pPr>
      <w:r>
        <w:rPr>
          <w:rStyle w:val="FunctionTok"/>
        </w:rPr>
        <w:t>plot</w:t>
      </w:r>
      <w:r>
        <w:rPr>
          <w:rStyle w:val="NormalTok"/>
        </w:rPr>
        <w:t>(</w:t>
      </w:r>
      <w:r>
        <w:rPr>
          <w:rStyle w:val="FunctionTok"/>
        </w:rPr>
        <w:t>rstandard</w:t>
      </w:r>
      <w:r>
        <w:rPr>
          <w:rStyle w:val="NormalTok"/>
        </w:rPr>
        <w:t xml:space="preserve">(combined_fit, </w:t>
      </w:r>
      <w:r>
        <w:rPr>
          <w:rStyle w:val="AttributeTok"/>
        </w:rPr>
        <w:t>type =</w:t>
      </w:r>
      <w:r>
        <w:rPr>
          <w:rStyle w:val="NormalTok"/>
        </w:rPr>
        <w:t xml:space="preserve"> </w:t>
      </w:r>
      <w:r>
        <w:rPr>
          <w:rStyle w:val="StringTok"/>
        </w:rPr>
        <w:t>"pearson"</w:t>
      </w:r>
      <w:r>
        <w:rPr>
          <w:rStyle w:val="NormalTok"/>
        </w:rPr>
        <w:t>))</w:t>
      </w:r>
      <w:r>
        <w:br/>
      </w:r>
      <w:r>
        <w:rPr>
          <w:rStyle w:val="FunctionTok"/>
        </w:rPr>
        <w:t>library</w:t>
      </w:r>
      <w:r>
        <w:rPr>
          <w:rStyle w:val="NormalTok"/>
        </w:rPr>
        <w:t>(ResourceSelection)</w:t>
      </w:r>
    </w:p>
    <w:p w14:paraId="3C9E217D" w14:textId="77777777" w:rsidR="008C3D48" w:rsidRDefault="00000000">
      <w:pPr>
        <w:pStyle w:val="SourceCode"/>
      </w:pPr>
      <w:r>
        <w:rPr>
          <w:rStyle w:val="VerbatimChar"/>
        </w:rPr>
        <w:t>## ResourceSelection 0.3-5   2019-07-22</w:t>
      </w:r>
    </w:p>
    <w:p w14:paraId="197798FF" w14:textId="77777777" w:rsidR="008C3D48" w:rsidRDefault="00000000">
      <w:pPr>
        <w:pStyle w:val="FirstParagraph"/>
      </w:pPr>
      <w:r>
        <w:rPr>
          <w:noProof/>
        </w:rPr>
        <w:lastRenderedPageBreak/>
        <w:drawing>
          <wp:inline distT="0" distB="0" distL="0" distR="0" wp14:anchorId="6A7D29CD" wp14:editId="5EB982C6">
            <wp:extent cx="5334000" cy="42672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STAC51_CaseStudy_files/figure-docx/unnamed-chunk-6-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1C352749" w14:textId="77777777" w:rsidR="008C3D48" w:rsidRDefault="00000000">
      <w:pPr>
        <w:pStyle w:val="SourceCode"/>
      </w:pPr>
      <w:r>
        <w:rPr>
          <w:rStyle w:val="FunctionTok"/>
        </w:rPr>
        <w:t>library</w:t>
      </w:r>
      <w:r>
        <w:rPr>
          <w:rStyle w:val="NormalTok"/>
        </w:rPr>
        <w:t>(pROC)</w:t>
      </w:r>
    </w:p>
    <w:p w14:paraId="3E30DB49" w14:textId="77777777" w:rsidR="008C3D48" w:rsidRDefault="00000000">
      <w:pPr>
        <w:pStyle w:val="SourceCode"/>
      </w:pPr>
      <w:r>
        <w:rPr>
          <w:rStyle w:val="VerbatimChar"/>
        </w:rPr>
        <w:t>## Type 'citation("pROC")' for a citation.</w:t>
      </w:r>
    </w:p>
    <w:p w14:paraId="73594919" w14:textId="77777777" w:rsidR="008C3D48" w:rsidRDefault="00000000">
      <w:pPr>
        <w:pStyle w:val="SourceCode"/>
      </w:pPr>
      <w:r>
        <w:rPr>
          <w:rStyle w:val="VerbatimChar"/>
        </w:rPr>
        <w:t xml:space="preserve">## </w:t>
      </w:r>
      <w:r>
        <w:br/>
      </w:r>
      <w:r>
        <w:rPr>
          <w:rStyle w:val="VerbatimChar"/>
        </w:rPr>
        <w:t>## Attaching package: 'pROC'</w:t>
      </w:r>
    </w:p>
    <w:p w14:paraId="43562C28" w14:textId="77777777" w:rsidR="008C3D48" w:rsidRDefault="00000000">
      <w:pPr>
        <w:pStyle w:val="SourceCode"/>
      </w:pPr>
      <w:r>
        <w:rPr>
          <w:rStyle w:val="VerbatimChar"/>
        </w:rPr>
        <w:t>## The following objects are masked from 'package:stats':</w:t>
      </w:r>
      <w:r>
        <w:br/>
      </w:r>
      <w:r>
        <w:rPr>
          <w:rStyle w:val="VerbatimChar"/>
        </w:rPr>
        <w:t xml:space="preserve">## </w:t>
      </w:r>
      <w:r>
        <w:br/>
      </w:r>
      <w:r>
        <w:rPr>
          <w:rStyle w:val="VerbatimChar"/>
        </w:rPr>
        <w:t>##     cov, smooth, var</w:t>
      </w:r>
    </w:p>
    <w:p w14:paraId="5BE8DFE8" w14:textId="77777777" w:rsidR="008C3D48" w:rsidRDefault="00000000">
      <w:pPr>
        <w:pStyle w:val="SourceCode"/>
      </w:pPr>
      <w:r>
        <w:rPr>
          <w:rStyle w:val="FunctionTok"/>
        </w:rPr>
        <w:t>hoslem.test</w:t>
      </w:r>
      <w:r>
        <w:rPr>
          <w:rStyle w:val="NormalTok"/>
        </w:rPr>
        <w:t>(selected_fit</w:t>
      </w:r>
      <w:r>
        <w:rPr>
          <w:rStyle w:val="SpecialCharTok"/>
        </w:rPr>
        <w:t>$</w:t>
      </w:r>
      <w:r>
        <w:rPr>
          <w:rStyle w:val="NormalTok"/>
        </w:rPr>
        <w:t xml:space="preserve">y, </w:t>
      </w:r>
      <w:r>
        <w:rPr>
          <w:rStyle w:val="FunctionTok"/>
        </w:rPr>
        <w:t>fitted</w:t>
      </w:r>
      <w:r>
        <w:rPr>
          <w:rStyle w:val="NormalTok"/>
        </w:rPr>
        <w:t xml:space="preserve">(selected_fit), </w:t>
      </w:r>
      <w:r>
        <w:rPr>
          <w:rStyle w:val="AttributeTok"/>
        </w:rPr>
        <w:t>g =</w:t>
      </w:r>
      <w:r>
        <w:rPr>
          <w:rStyle w:val="NormalTok"/>
        </w:rPr>
        <w:t xml:space="preserve"> </w:t>
      </w:r>
      <w:r>
        <w:rPr>
          <w:rStyle w:val="DecValTok"/>
        </w:rPr>
        <w:t>4</w:t>
      </w:r>
      <w:r>
        <w:rPr>
          <w:rStyle w:val="NormalTok"/>
        </w:rPr>
        <w:t>)</w:t>
      </w:r>
    </w:p>
    <w:p w14:paraId="0FE2BE45" w14:textId="77777777" w:rsidR="008C3D48" w:rsidRDefault="00000000">
      <w:pPr>
        <w:pStyle w:val="SourceCode"/>
      </w:pPr>
      <w:r>
        <w:rPr>
          <w:rStyle w:val="VerbatimChar"/>
        </w:rPr>
        <w:t xml:space="preserve">## </w:t>
      </w:r>
      <w:r>
        <w:br/>
      </w:r>
      <w:r>
        <w:rPr>
          <w:rStyle w:val="VerbatimChar"/>
        </w:rPr>
        <w:t>##  Hosmer and Lemeshow goodness of fit (GOF) test</w:t>
      </w:r>
      <w:r>
        <w:br/>
      </w:r>
      <w:r>
        <w:rPr>
          <w:rStyle w:val="VerbatimChar"/>
        </w:rPr>
        <w:t xml:space="preserve">## </w:t>
      </w:r>
      <w:r>
        <w:br/>
      </w:r>
      <w:r>
        <w:rPr>
          <w:rStyle w:val="VerbatimChar"/>
        </w:rPr>
        <w:t>## data:  selected_fit$y, fitted(selected_fit)</w:t>
      </w:r>
      <w:r>
        <w:br/>
      </w:r>
      <w:r>
        <w:rPr>
          <w:rStyle w:val="VerbatimChar"/>
        </w:rPr>
        <w:t>## X-squared = 2.1585, df = 2, p-value = 0.3398</w:t>
      </w:r>
    </w:p>
    <w:p w14:paraId="08AA21A1" w14:textId="77777777" w:rsidR="008C3D48" w:rsidRDefault="00000000">
      <w:pPr>
        <w:pStyle w:val="SourceCode"/>
      </w:pPr>
      <w:r>
        <w:rPr>
          <w:rStyle w:val="FunctionTok"/>
        </w:rPr>
        <w:t>anova</w:t>
      </w:r>
      <w:r>
        <w:rPr>
          <w:rStyle w:val="NormalTok"/>
        </w:rPr>
        <w:t xml:space="preserve">(selected_fit, saturated.fit, </w:t>
      </w:r>
      <w:r>
        <w:rPr>
          <w:rStyle w:val="AttributeTok"/>
        </w:rPr>
        <w:t>test =</w:t>
      </w:r>
      <w:r>
        <w:rPr>
          <w:rStyle w:val="NormalTok"/>
        </w:rPr>
        <w:t xml:space="preserve"> </w:t>
      </w:r>
      <w:r>
        <w:rPr>
          <w:rStyle w:val="StringTok"/>
        </w:rPr>
        <w:t>"Chisq"</w:t>
      </w:r>
      <w:r>
        <w:rPr>
          <w:rStyle w:val="NormalTok"/>
        </w:rPr>
        <w:t>)</w:t>
      </w:r>
    </w:p>
    <w:p w14:paraId="01D8D8B0" w14:textId="77777777" w:rsidR="008C3D48" w:rsidRDefault="00000000">
      <w:pPr>
        <w:pStyle w:val="SourceCode"/>
      </w:pPr>
      <w:r>
        <w:rPr>
          <w:rStyle w:val="VerbatimChar"/>
        </w:rPr>
        <w:t>## Analysis of Deviance Table</w:t>
      </w:r>
      <w:r>
        <w:br/>
      </w:r>
      <w:r>
        <w:rPr>
          <w:rStyle w:val="VerbatimChar"/>
        </w:rPr>
        <w:t xml:space="preserve">## </w:t>
      </w:r>
      <w:r>
        <w:br/>
      </w:r>
      <w:r>
        <w:rPr>
          <w:rStyle w:val="VerbatimChar"/>
        </w:rPr>
        <w:t xml:space="preserve">## Model 1: relapse ~ DIS_STA + AGE_1 + CLS_1 + MAXDEPTH_1 + DIS_STA:MAXDEPTH_1 + </w:t>
      </w:r>
      <w:r>
        <w:br/>
      </w:r>
      <w:r>
        <w:rPr>
          <w:rStyle w:val="VerbatimChar"/>
        </w:rPr>
        <w:lastRenderedPageBreak/>
        <w:t>##     DIS_STA:AGE_1:CLS_1 + DIS_STA:CLS_1:MAXDEPTH_1 + DIS_STA:AGE_1:CLS_1:MAXDEPTH_1</w:t>
      </w:r>
      <w:r>
        <w:br/>
      </w:r>
      <w:r>
        <w:rPr>
          <w:rStyle w:val="VerbatimChar"/>
        </w:rPr>
        <w:t>## Model 2: relapse ~ DIS_STA * AGE_1 * CLS_1 * MAXDEPTH_1</w:t>
      </w:r>
      <w:r>
        <w:br/>
      </w:r>
      <w:r>
        <w:rPr>
          <w:rStyle w:val="VerbatimChar"/>
        </w:rPr>
        <w:t xml:space="preserve">##   Resid. Df Resid. Dev Df Deviance  Pr(&gt;Chi)    </w:t>
      </w:r>
      <w:r>
        <w:br/>
      </w:r>
      <w:r>
        <w:rPr>
          <w:rStyle w:val="VerbatimChar"/>
        </w:rPr>
        <w:t xml:space="preserve">## 1       654     29.179                          </w:t>
      </w:r>
      <w:r>
        <w:br/>
      </w:r>
      <w:r>
        <w:rPr>
          <w:rStyle w:val="VerbatimChar"/>
        </w:rPr>
        <w:t>## 2       647     22.669  7     6.51 &lt; 2.2e-16 ***</w:t>
      </w:r>
      <w:r>
        <w:br/>
      </w:r>
      <w:r>
        <w:rPr>
          <w:rStyle w:val="VerbatimChar"/>
        </w:rPr>
        <w:t>## ---</w:t>
      </w:r>
      <w:r>
        <w:br/>
      </w:r>
      <w:r>
        <w:rPr>
          <w:rStyle w:val="VerbatimChar"/>
        </w:rPr>
        <w:t>## Signif. codes:  0 '***' 0.001 '**' 0.01 '*' 0.05 '.' 0.1 ' ' 1</w:t>
      </w:r>
    </w:p>
    <w:p w14:paraId="76FD7814" w14:textId="77777777" w:rsidR="008C3D48" w:rsidRDefault="00000000">
      <w:pPr>
        <w:pStyle w:val="SourceCode"/>
      </w:pPr>
      <w:r>
        <w:rPr>
          <w:rStyle w:val="FunctionTok"/>
        </w:rPr>
        <w:t>roc</w:t>
      </w:r>
      <w:r>
        <w:rPr>
          <w:rStyle w:val="NormalTok"/>
        </w:rPr>
        <w:t>(selected_fit</w:t>
      </w:r>
      <w:r>
        <w:rPr>
          <w:rStyle w:val="SpecialCharTok"/>
        </w:rPr>
        <w:t>$</w:t>
      </w:r>
      <w:r>
        <w:rPr>
          <w:rStyle w:val="NormalTok"/>
        </w:rPr>
        <w:t xml:space="preserve">y </w:t>
      </w:r>
      <w:r>
        <w:rPr>
          <w:rStyle w:val="SpecialCharTok"/>
        </w:rPr>
        <w:t>~</w:t>
      </w:r>
      <w:r>
        <w:rPr>
          <w:rStyle w:val="NormalTok"/>
        </w:rPr>
        <w:t xml:space="preserve"> </w:t>
      </w:r>
      <w:r>
        <w:rPr>
          <w:rStyle w:val="FunctionTok"/>
        </w:rPr>
        <w:t>fitted</w:t>
      </w:r>
      <w:r>
        <w:rPr>
          <w:rStyle w:val="NormalTok"/>
        </w:rPr>
        <w:t xml:space="preserve">(selected_fit), </w:t>
      </w:r>
      <w:r>
        <w:rPr>
          <w:rStyle w:val="AttributeTok"/>
        </w:rPr>
        <w:t>plot =</w:t>
      </w:r>
      <w:r>
        <w:rPr>
          <w:rStyle w:val="NormalTok"/>
        </w:rPr>
        <w:t xml:space="preserve"> </w:t>
      </w:r>
      <w:r>
        <w:rPr>
          <w:rStyle w:val="ConstantTok"/>
        </w:rPr>
        <w:t>TRUE</w:t>
      </w:r>
      <w:r>
        <w:rPr>
          <w:rStyle w:val="NormalTok"/>
        </w:rPr>
        <w:t xml:space="preserve">, </w:t>
      </w:r>
      <w:r>
        <w:rPr>
          <w:rStyle w:val="AttributeTok"/>
        </w:rPr>
        <w:t>print.auc =</w:t>
      </w:r>
      <w:r>
        <w:rPr>
          <w:rStyle w:val="NormalTok"/>
        </w:rPr>
        <w:t xml:space="preserve"> </w:t>
      </w:r>
      <w:r>
        <w:rPr>
          <w:rStyle w:val="ConstantTok"/>
        </w:rPr>
        <w:t>TRUE</w:t>
      </w:r>
      <w:r>
        <w:rPr>
          <w:rStyle w:val="NormalTok"/>
        </w:rPr>
        <w:t>)</w:t>
      </w:r>
    </w:p>
    <w:p w14:paraId="74F4948C" w14:textId="77777777" w:rsidR="008C3D48" w:rsidRDefault="00000000">
      <w:pPr>
        <w:pStyle w:val="SourceCode"/>
      </w:pPr>
      <w:r>
        <w:rPr>
          <w:rStyle w:val="VerbatimChar"/>
        </w:rPr>
        <w:t>## Setting levels: control = 0, case = 1</w:t>
      </w:r>
    </w:p>
    <w:p w14:paraId="65F3A463" w14:textId="77777777" w:rsidR="008C3D48" w:rsidRDefault="00000000">
      <w:pPr>
        <w:pStyle w:val="SourceCode"/>
      </w:pPr>
      <w:r>
        <w:rPr>
          <w:rStyle w:val="VerbatimChar"/>
        </w:rPr>
        <w:t>## Setting direction: controls &lt; cases</w:t>
      </w:r>
    </w:p>
    <w:p w14:paraId="4EF64899" w14:textId="77777777" w:rsidR="008C3D48" w:rsidRDefault="00000000">
      <w:pPr>
        <w:pStyle w:val="FirstParagraph"/>
      </w:pPr>
      <w:r>
        <w:rPr>
          <w:noProof/>
        </w:rPr>
        <w:drawing>
          <wp:inline distT="0" distB="0" distL="0" distR="0" wp14:anchorId="0DDAE16A" wp14:editId="2106602C">
            <wp:extent cx="5334000" cy="42672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STAC51_CaseStudy_files/figure-docx/unnamed-chunk-6-2.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594BFF3B" w14:textId="77777777" w:rsidR="008C3D48" w:rsidRDefault="00000000">
      <w:pPr>
        <w:pStyle w:val="SourceCode"/>
      </w:pPr>
      <w:r>
        <w:rPr>
          <w:rStyle w:val="VerbatimChar"/>
        </w:rPr>
        <w:t xml:space="preserve">## </w:t>
      </w:r>
      <w:r>
        <w:br/>
      </w:r>
      <w:r>
        <w:rPr>
          <w:rStyle w:val="VerbatimChar"/>
        </w:rPr>
        <w:t>## Call:</w:t>
      </w:r>
      <w:r>
        <w:br/>
      </w:r>
      <w:r>
        <w:rPr>
          <w:rStyle w:val="VerbatimChar"/>
        </w:rPr>
        <w:t>## roc.formula(formula = selected_fit$y ~ fitted(selected_fit),     plot = TRUE, print.auc = TRUE)</w:t>
      </w:r>
      <w:r>
        <w:br/>
      </w:r>
      <w:r>
        <w:rPr>
          <w:rStyle w:val="VerbatimChar"/>
        </w:rPr>
        <w:t xml:space="preserve">## </w:t>
      </w:r>
      <w:r>
        <w:br/>
      </w:r>
      <w:r>
        <w:rPr>
          <w:rStyle w:val="VerbatimChar"/>
        </w:rPr>
        <w:t>## Data: fitted(selected_fit) in 621 controls (selected_fit$y 0) &lt; 42 cases (selected_fit$y 1).</w:t>
      </w:r>
      <w:r>
        <w:br/>
      </w:r>
      <w:r>
        <w:rPr>
          <w:rStyle w:val="VerbatimChar"/>
        </w:rPr>
        <w:t>## Area under the curve: 0.905</w:t>
      </w:r>
    </w:p>
    <w:p w14:paraId="538B589E" w14:textId="77777777" w:rsidR="008C3D48" w:rsidRDefault="00000000">
      <w:pPr>
        <w:pStyle w:val="FirstParagraph"/>
      </w:pPr>
      <w:r>
        <w:lastRenderedPageBreak/>
        <w:t>In the end, we found that our selected model is sufficient compared to our selected model. For the homer lemeshow test, we found that the p-value was significantly small, so fail to reject the null hypothesis and conclude based on this test,that the simpler model is sufficient. We ended up getting a similar result from our ROC curve construction. The area obtained from the ROC was relatively high. So we make the same conclusion that the simpler model is sufficient.</w:t>
      </w:r>
    </w:p>
    <w:p w14:paraId="23D38B9A" w14:textId="77777777" w:rsidR="008C3D48" w:rsidRDefault="00000000">
      <w:pPr>
        <w:pStyle w:val="Heading2"/>
      </w:pPr>
      <w:bookmarkStart w:id="7" w:name="X3ab3137e17732fcd3d7d148e61a639d2c2372f4"/>
      <w:bookmarkEnd w:id="6"/>
      <w:r>
        <w:t>Part 2: Classifying Patients based in Relapse</w:t>
      </w:r>
    </w:p>
    <w:p w14:paraId="059F637F" w14:textId="77777777" w:rsidR="008C3D48" w:rsidRDefault="00000000">
      <w:pPr>
        <w:pStyle w:val="FirstParagraph"/>
      </w:pPr>
      <w:r>
        <w:t>Instead of finding the correlation between predictors and the relapse at 0, we now are trying to find predictors that predict relapse in general. We decided to keep the predictors that would determine the event of patients that did not relapse. This was because This was based on our finding that most patients in the sample were for certain to not face any relapse of the disease. We changed the dependent variable to the whole relapse variable instead of considering the patients who had relapse = 0. Because the dependent variable is now ungrouped, we verify the model by constructing a Cochran–Mantel–Haenszel test.Similarly, we considered the p-value compared to a 5% level of significance</w:t>
      </w:r>
    </w:p>
    <w:p w14:paraId="4EB8BCBA" w14:textId="77777777" w:rsidR="008C3D48" w:rsidRDefault="00000000">
      <w:pPr>
        <w:pStyle w:val="SourceCode"/>
      </w:pPr>
      <w:r>
        <w:rPr>
          <w:rStyle w:val="FunctionTok"/>
        </w:rPr>
        <w:t>drop1</w:t>
      </w:r>
      <w:r>
        <w:rPr>
          <w:rStyle w:val="NormalTok"/>
        </w:rPr>
        <w:t xml:space="preserve">(selected_fit, </w:t>
      </w:r>
      <w:r>
        <w:rPr>
          <w:rStyle w:val="AttributeTok"/>
        </w:rPr>
        <w:t>test =</w:t>
      </w:r>
      <w:r>
        <w:rPr>
          <w:rStyle w:val="NormalTok"/>
        </w:rPr>
        <w:t xml:space="preserve"> </w:t>
      </w:r>
      <w:r>
        <w:rPr>
          <w:rStyle w:val="StringTok"/>
        </w:rPr>
        <w:t>"Chisq"</w:t>
      </w:r>
      <w:r>
        <w:rPr>
          <w:rStyle w:val="NormalTok"/>
        </w:rPr>
        <w:t>)</w:t>
      </w:r>
    </w:p>
    <w:p w14:paraId="202D1140" w14:textId="77777777" w:rsidR="008C3D48" w:rsidRDefault="00000000">
      <w:pPr>
        <w:pStyle w:val="SourceCode"/>
      </w:pPr>
      <w:r>
        <w:rPr>
          <w:rStyle w:val="VerbatimChar"/>
        </w:rPr>
        <w:t>## Single term deletions</w:t>
      </w:r>
      <w:r>
        <w:br/>
      </w:r>
      <w:r>
        <w:rPr>
          <w:rStyle w:val="VerbatimChar"/>
        </w:rPr>
        <w:t xml:space="preserve">## </w:t>
      </w:r>
      <w:r>
        <w:br/>
      </w:r>
      <w:r>
        <w:rPr>
          <w:rStyle w:val="VerbatimChar"/>
        </w:rPr>
        <w:t>## Model:</w:t>
      </w:r>
      <w:r>
        <w:br/>
      </w:r>
      <w:r>
        <w:rPr>
          <w:rStyle w:val="VerbatimChar"/>
        </w:rPr>
        <w:t xml:space="preserve">## relapse ~ DIS_STA + AGE_1 + CLS_1 + MAXDEPTH_1 + DIS_STA:MAXDEPTH_1 + </w:t>
      </w:r>
      <w:r>
        <w:br/>
      </w:r>
      <w:r>
        <w:rPr>
          <w:rStyle w:val="VerbatimChar"/>
        </w:rPr>
        <w:t>##     DIS_STA:AGE_1:CLS_1 + DIS_STA:CLS_1:MAXDEPTH_1 + DIS_STA:AGE_1:CLS_1:MAXDEPTH_1</w:t>
      </w:r>
      <w:r>
        <w:br/>
      </w:r>
      <w:r>
        <w:rPr>
          <w:rStyle w:val="VerbatimChar"/>
        </w:rPr>
        <w:t xml:space="preserve">##                                Df Deviance     AIC scaled dev.  Pr(&gt;Chi)    </w:t>
      </w:r>
      <w:r>
        <w:br/>
      </w:r>
      <w:r>
        <w:rPr>
          <w:rStyle w:val="VerbatimChar"/>
        </w:rPr>
        <w:t xml:space="preserve">## &lt;none&gt;                              29.179 -169.25                          </w:t>
      </w:r>
      <w:r>
        <w:br/>
      </w:r>
      <w:r>
        <w:rPr>
          <w:rStyle w:val="VerbatimChar"/>
        </w:rPr>
        <w:t>## DIS_STA:AGE_1:CLS_1:MAXDEPTH_1  1   30.607 -139.58      31.666 1.831e-08 ***</w:t>
      </w:r>
      <w:r>
        <w:br/>
      </w:r>
      <w:r>
        <w:rPr>
          <w:rStyle w:val="VerbatimChar"/>
        </w:rPr>
        <w:t>## ---</w:t>
      </w:r>
      <w:r>
        <w:br/>
      </w:r>
      <w:r>
        <w:rPr>
          <w:rStyle w:val="VerbatimChar"/>
        </w:rPr>
        <w:t>## Signif. codes:  0 '***' 0.001 '**' 0.01 '*' 0.05 '.' 0.1 ' ' 1</w:t>
      </w:r>
    </w:p>
    <w:p w14:paraId="7BFB8A61" w14:textId="77777777" w:rsidR="008C3D48" w:rsidRDefault="00000000">
      <w:pPr>
        <w:pStyle w:val="FirstParagraph"/>
      </w:pPr>
      <w:r>
        <w:t>The p-value obtained from this test was also significantly small. So we concluded that the estimated model for the relapse variable is adequate.</w:t>
      </w:r>
    </w:p>
    <w:p w14:paraId="7BF8AC09" w14:textId="77777777" w:rsidR="008C3D48" w:rsidRDefault="00000000">
      <w:pPr>
        <w:pStyle w:val="Heading2"/>
      </w:pPr>
      <w:bookmarkStart w:id="8" w:name="conclusions"/>
      <w:bookmarkEnd w:id="7"/>
      <w:r>
        <w:t>Conclusions</w:t>
      </w:r>
    </w:p>
    <w:p w14:paraId="0DECDEC4" w14:textId="77777777" w:rsidR="008C3D48" w:rsidRDefault="00000000">
      <w:pPr>
        <w:pStyle w:val="FirstParagraph"/>
      </w:pPr>
      <w:r>
        <w:t>In the end, we found that the following predictors would determine the likelihood of patients suffering from relapse of the disease: DIS_STA, MAX_DEPTH, AGE and SIZE. We were able to find these by using the Wald Test on a combined estimated model and backwards elimination step AIC to determine any interaction terms to include in the model.</w:t>
      </w:r>
    </w:p>
    <w:p w14:paraId="532AC4AB" w14:textId="77777777" w:rsidR="008C3D48" w:rsidRDefault="00000000">
      <w:pPr>
        <w:pStyle w:val="BodyText"/>
      </w:pPr>
      <w:r>
        <w:t>However, we do not believe that the sample obtained does not accurately reflect the possibility of relapsation and ran into a few limitations in our conducted research.</w:t>
      </w:r>
    </w:p>
    <w:p w14:paraId="2AC7A831" w14:textId="77777777" w:rsidR="008C3D48" w:rsidRDefault="00000000">
      <w:pPr>
        <w:pStyle w:val="BodyText"/>
      </w:pPr>
      <w:r>
        <w:t xml:space="preserve">After conducting the Data Analysis, it was found that there was some bias in the data, as the sample obtained contained a proportion of more patients without the disease. This implies that in the data, that the predictors obtained for patients with the disease cannot be </w:t>
      </w:r>
      <w:r>
        <w:lastRenderedPageBreak/>
        <w:t>accurately generalized for the group. If the sample contained more patients that did and currently are suffering relapse, that our findings based on this sample would have some significant changes.</w:t>
      </w:r>
    </w:p>
    <w:p w14:paraId="488C31FF" w14:textId="77777777" w:rsidR="008C3D48" w:rsidRDefault="00000000">
      <w:pPr>
        <w:pStyle w:val="BodyText"/>
      </w:pPr>
      <w:r>
        <w:t>Secondly, we found that not all patients information did not all have a follow-up. Furthermore, we were not able to classify what date is reasonable for a follow-up and which date is not. The follow up dates found in all of the patients had a wide range in time and so we were not able to find a common time where patients potentially were involved in a follow-up.</w:t>
      </w:r>
    </w:p>
    <w:p w14:paraId="4566E771" w14:textId="77777777" w:rsidR="008C3D48" w:rsidRDefault="00000000">
      <w:pPr>
        <w:pStyle w:val="Heading2"/>
      </w:pPr>
      <w:bookmarkStart w:id="9" w:name="resources"/>
      <w:bookmarkEnd w:id="8"/>
      <w:r>
        <w:t>Resources</w:t>
      </w:r>
    </w:p>
    <w:p w14:paraId="17C9B1CB" w14:textId="77777777" w:rsidR="008C3D48" w:rsidRDefault="00000000">
      <w:pPr>
        <w:pStyle w:val="FirstParagraph"/>
      </w:pPr>
      <w:r>
        <w:t>Cervical Cancer - Case Study FAQ, web.archive.org/web/20030502072908/</w:t>
      </w:r>
      <w:hyperlink r:id="rId16">
        <w:r>
          <w:rPr>
            <w:rStyle w:val="Hyperlink"/>
          </w:rPr>
          <w:t>http:/www.math.yorku.ca/Who/Faculty/Ng/ssc2002/CervicalFAQ.html</w:t>
        </w:r>
      </w:hyperlink>
      <w:r>
        <w:t>.</w:t>
      </w:r>
      <w:bookmarkEnd w:id="9"/>
    </w:p>
    <w:sectPr w:rsidR="008C3D48" w:rsidSect="003D5FAF">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08BE6" w14:textId="77777777" w:rsidR="001020C1" w:rsidRDefault="001020C1">
      <w:pPr>
        <w:spacing w:after="0"/>
      </w:pPr>
      <w:r>
        <w:separator/>
      </w:r>
    </w:p>
  </w:endnote>
  <w:endnote w:type="continuationSeparator" w:id="0">
    <w:p w14:paraId="00BC7C26" w14:textId="77777777" w:rsidR="001020C1" w:rsidRDefault="001020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9106A" w14:textId="77777777" w:rsidR="001020C1" w:rsidRDefault="001020C1">
      <w:r>
        <w:separator/>
      </w:r>
    </w:p>
  </w:footnote>
  <w:footnote w:type="continuationSeparator" w:id="0">
    <w:p w14:paraId="2D989310" w14:textId="77777777" w:rsidR="001020C1" w:rsidRDefault="001020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90806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1658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D48"/>
    <w:rsid w:val="001020C1"/>
    <w:rsid w:val="003D5FAF"/>
    <w:rsid w:val="008C3D4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01781"/>
  <w15:docId w15:val="{1AF2B3C1-6034-6749-BC6D-BE14F041E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Spacing">
    <w:name w:val="No Spacing"/>
    <w:link w:val="NoSpacingChar"/>
    <w:uiPriority w:val="1"/>
    <w:qFormat/>
    <w:rsid w:val="003D5FAF"/>
    <w:pPr>
      <w:spacing w:after="0"/>
    </w:pPr>
    <w:rPr>
      <w:rFonts w:eastAsiaTheme="minorEastAsia"/>
      <w:sz w:val="22"/>
      <w:szCs w:val="22"/>
      <w:lang w:eastAsia="zh-CN"/>
    </w:rPr>
  </w:style>
  <w:style w:type="character" w:customStyle="1" w:styleId="NoSpacingChar">
    <w:name w:val="No Spacing Char"/>
    <w:basedOn w:val="DefaultParagraphFont"/>
    <w:link w:val="NoSpacing"/>
    <w:uiPriority w:val="1"/>
    <w:rsid w:val="003D5FAF"/>
    <w:rPr>
      <w:rFonts w:eastAsiaTheme="minorEastAsia"/>
      <w:sz w:val="22"/>
      <w:szCs w:val="22"/>
      <w:lang w:eastAsia="zh-CN"/>
    </w:rPr>
  </w:style>
  <w:style w:type="table" w:styleId="TableGrid">
    <w:name w:val="Table Grid"/>
    <w:basedOn w:val="TableNormal"/>
    <w:rsid w:val="003D5FA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ath.yorku.ca/Who/Faculty/Ng/ssc2002/CervicalFAQ.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2722</Words>
  <Characters>15519</Characters>
  <Application>Microsoft Office Word</Application>
  <DocSecurity>0</DocSecurity>
  <Lines>129</Lines>
  <Paragraphs>36</Paragraphs>
  <ScaleCrop>false</ScaleCrop>
  <Company/>
  <LinksUpToDate>false</LinksUpToDate>
  <CharactersWithSpaces>18205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Covariate Analysis of Cervical Cancer</dc:title>
  <dc:creator>Microsoft Office User</dc:creator>
  <cp:keywords/>
  <cp:lastModifiedBy>Microsoft Office User</cp:lastModifiedBy>
  <cp:revision>2</cp:revision>
  <dcterms:created xsi:type="dcterms:W3CDTF">2023-04-11T02:40:00Z</dcterms:created>
  <dcterms:modified xsi:type="dcterms:W3CDTF">2023-04-11T02:40:00Z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2023-03-20</vt:lpwstr>
  </property>
  <property fmtid="{D5CDD505-2E9C-101B-9397-08002B2CF9AE}" pid="3" name="output">
    <vt:lpwstr/>
  </property>
</Properties>
</file>