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Benjamín Mancilla Vignes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21.281893-3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Nombre Pendiente</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Desarrollo de apps de escritorio/móviles, BD aplicado, Python (posiblemente), Machine Learning (posiblemente)</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Me interesa la Automatización de procesos de contabilidad, la optimización del tiempo de los trabajadores y la accesibilidad. Estas siendo algunas de las líneas tangentes con la línea de trabajo de todo Informático.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La situación que se busca abordar se ubica en Chile, donde existe una alta presencia de empresas y trabajadores dedicados al transporte de bienes. Esto se debe, entre otros factores, a la infraestructura y las características geográficas del país, que favorecen el transporte terrestre como un medio importante para el traslado de productos y mercancías.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Inicialmente a Trabajadores del rubro del transporte de bienes que trabajen constantemente con “guías” o facturas.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Acelerar y simplificar en gran medida el procesamiento de “guías/facturas”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w:t>
            </w:r>
          </w:p>
          <w:p w:rsidR="00000000" w:rsidDel="00000000" w:rsidP="00000000" w:rsidRDefault="00000000" w:rsidRPr="00000000" w14:paraId="0000002D">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000000"/>
                <w:sz w:val="20"/>
                <w:szCs w:val="20"/>
                <w:rtl w:val="0"/>
              </w:rPr>
              <w:t xml:space="preserve">El proyecto o la app es en si escalable, pero la idea en simples palabras es una herramienta de procesamiento de guías que utilice la cámara de un celular o procesamiento de imágenes (ciertos aspectos todavía se están definiendo) para escanear la información y generar automáticamente reportes en formato Excel.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Fonts w:ascii="Calibri" w:cs="Calibri" w:eastAsia="Calibri" w:hAnsi="Calibri"/>
                <w:i w:val="1"/>
                <w:iCs w:val="1"/>
                <w:color w:val="000000"/>
                <w:sz w:val="20"/>
                <w:szCs w:val="20"/>
                <w:rtl w:val="0"/>
              </w:rPr>
              <w:t xml:space="preserve">Haré uso de varias de las herramientas que aprendí en esta carrera, principalmente el desarrollo de aplicaciones móviles y de escritorio, creación y manejo de base de datos y machine learning (en lo posible).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Fonts w:ascii="Calibri" w:cs="Calibri" w:eastAsia="Calibri" w:hAnsi="Calibri"/>
                <w:i w:val="1"/>
                <w:iCs w:val="1"/>
                <w:color w:val="000000"/>
                <w:sz w:val="20"/>
                <w:szCs w:val="20"/>
                <w:rtl w:val="0"/>
              </w:rPr>
              <w:t xml:space="preserve">Mis intereses profesionales se centran principalmente em la automatización y simplificación de procesos contables y administrativos de empresas</w:t>
            </w:r>
            <w:r w:rsidDel="00000000" w:rsidR="00000000" w:rsidRPr="00000000">
              <w:rPr>
                <w:rFonts w:ascii="Calibri" w:cs="Calibri" w:eastAsia="Calibri" w:hAnsi="Calibri"/>
                <w:i w:val="1"/>
                <w:iCs w:val="1"/>
                <w:color w:val="548dd4"/>
                <w:sz w:val="20"/>
                <w:szCs w:val="20"/>
                <w:rtl w:val="0"/>
              </w:rPr>
              <w:t xml:space="preserve">.</w:t>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Tiempo suficiente.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Pc, software correspondiente al desarrollo, móvil (idealmente Android).</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Gran presencia de librerías y herramientas relacionadas al reconocimiento de imágenes, procesamiento de texto y formateo. Además de acceso a muchas guías, facturas y personas que trabajan en el rubro.</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Ninguno (Por ahora).</w:t>
            </w:r>
            <w:r w:rsidDel="00000000" w:rsidR="00000000" w:rsidRPr="00000000">
              <w:rPr>
                <w:rtl w:val="0"/>
              </w:rPr>
            </w:r>
          </w:p>
        </w:tc>
      </w:tr>
    </w:tbl>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000000"/>
                <w:sz w:val="20"/>
                <w:szCs w:val="20"/>
                <w:rtl w:val="0"/>
              </w:rPr>
              <w:t xml:space="preserve">Desarrollar una aplicación que permita facilitar y agilizar el ingreso y procesamiento de información contenida en guías de despacho y facturas, mediante la automatización de la captura, organización y generación de reportes.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w:t>
            </w:r>
          </w:p>
          <w:p w:rsidR="00000000" w:rsidDel="00000000" w:rsidP="00000000" w:rsidRDefault="00000000" w:rsidRPr="00000000" w14:paraId="00000048">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1)Analizar</w:t>
            </w:r>
            <w:r w:rsidDel="00000000" w:rsidR="00000000" w:rsidRPr="00000000">
              <w:rPr>
                <w:rFonts w:ascii="Calibri" w:cs="Calibri" w:eastAsia="Calibri" w:hAnsi="Calibri"/>
                <w:i w:val="1"/>
                <w:iCs w:val="1"/>
                <w:color w:val="000000"/>
                <w:sz w:val="20"/>
                <w:szCs w:val="20"/>
                <w:rtl w:val="0"/>
              </w:rPr>
              <w:t xml:space="preserve"> el proceso actual de ingreso y procesamiento de guías de despacho y facturas, identificando las principales dificultades y oportunidades de automatización.</w:t>
            </w:r>
          </w:p>
          <w:p w:rsidR="00000000" w:rsidDel="00000000" w:rsidP="00000000" w:rsidRDefault="00000000" w:rsidRPr="00000000" w14:paraId="00000049">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2)Diseñar</w:t>
            </w:r>
            <w:r w:rsidDel="00000000" w:rsidR="00000000" w:rsidRPr="00000000">
              <w:rPr>
                <w:rFonts w:ascii="Calibri" w:cs="Calibri" w:eastAsia="Calibri" w:hAnsi="Calibri"/>
                <w:i w:val="1"/>
                <w:iCs w:val="1"/>
                <w:color w:val="000000"/>
                <w:sz w:val="20"/>
                <w:szCs w:val="20"/>
                <w:rtl w:val="0"/>
              </w:rPr>
              <w:t xml:space="preserve"> una aplicación que permita capturar y procesar la información contenida en guías de despacho y facturas de manera rápida y sencilla.</w:t>
            </w:r>
          </w:p>
          <w:p w:rsidR="00000000" w:rsidDel="00000000" w:rsidP="00000000" w:rsidRDefault="00000000" w:rsidRPr="00000000" w14:paraId="0000004A">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3)Implementar</w:t>
            </w:r>
            <w:r w:rsidDel="00000000" w:rsidR="00000000" w:rsidRPr="00000000">
              <w:rPr>
                <w:rFonts w:ascii="Calibri" w:cs="Calibri" w:eastAsia="Calibri" w:hAnsi="Calibri"/>
                <w:i w:val="1"/>
                <w:iCs w:val="1"/>
                <w:color w:val="000000"/>
                <w:sz w:val="20"/>
                <w:szCs w:val="20"/>
                <w:rtl w:val="0"/>
              </w:rPr>
              <w:t xml:space="preserve"> funcionalidades de procesamiento de imágenes y reconocimiento de texto para extraer automáticamente la información relevante de los documentos.</w:t>
            </w:r>
          </w:p>
          <w:p w:rsidR="00000000" w:rsidDel="00000000" w:rsidP="00000000" w:rsidRDefault="00000000" w:rsidRPr="00000000" w14:paraId="0000004B">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4)Desarrollar</w:t>
            </w:r>
            <w:r w:rsidDel="00000000" w:rsidR="00000000" w:rsidRPr="00000000">
              <w:rPr>
                <w:rFonts w:ascii="Calibri" w:cs="Calibri" w:eastAsia="Calibri" w:hAnsi="Calibri"/>
                <w:i w:val="1"/>
                <w:iCs w:val="1"/>
                <w:color w:val="000000"/>
                <w:sz w:val="20"/>
                <w:szCs w:val="20"/>
                <w:rtl w:val="0"/>
              </w:rPr>
              <w:t xml:space="preserve"> un sistema de almacenamiento y organización de los datos obtenidos, permitiendo su posterior consulta y gestión.</w:t>
            </w:r>
          </w:p>
          <w:p w:rsidR="00000000" w:rsidDel="00000000" w:rsidP="00000000" w:rsidRDefault="00000000" w:rsidRPr="00000000" w14:paraId="0000004C">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5)Generar</w:t>
            </w:r>
            <w:r w:rsidDel="00000000" w:rsidR="00000000" w:rsidRPr="00000000">
              <w:rPr>
                <w:rFonts w:ascii="Calibri" w:cs="Calibri" w:eastAsia="Calibri" w:hAnsi="Calibri"/>
                <w:i w:val="1"/>
                <w:iCs w:val="1"/>
                <w:color w:val="000000"/>
                <w:sz w:val="20"/>
                <w:szCs w:val="20"/>
                <w:rtl w:val="0"/>
              </w:rPr>
              <w:t xml:space="preserve"> reportes en formato Excel a partir de la información procesada por la aplicación.</w:t>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000000"/>
                <w:sz w:val="20"/>
                <w:szCs w:val="20"/>
                <w:rtl w:val="0"/>
              </w:rPr>
              <w:t xml:space="preserve">6)Realizar pruebas</w:t>
            </w:r>
            <w:r w:rsidDel="00000000" w:rsidR="00000000" w:rsidRPr="00000000">
              <w:rPr>
                <w:rFonts w:ascii="Calibri" w:cs="Calibri" w:eastAsia="Calibri" w:hAnsi="Calibri"/>
                <w:i w:val="1"/>
                <w:iCs w:val="1"/>
                <w:color w:val="000000"/>
                <w:sz w:val="20"/>
                <w:szCs w:val="20"/>
                <w:rtl w:val="0"/>
              </w:rPr>
              <w:t xml:space="preserve"> del sistema para evaluar su funcionamiento, facilidad de uso y reducción del tiempo requerido para el ingreso manual de información.. </w:t>
            </w: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5">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Pienso utilizar una metodología ágil e iterativa, que permita realizar cambios y mejoras durante cualquier etapa del desarrollo. Primero se analizará el proceso de ingreso de guías y facturas, luego desarrollaré un prototipo con las funciones principales, como captura, reconocimiento, almacenamiento y generación de reportes.</w:t>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000000"/>
                <w:sz w:val="20"/>
                <w:szCs w:val="20"/>
                <w:rtl w:val="0"/>
              </w:rPr>
              <w:t xml:space="preserve">Durante el desarrollo realizaré pruebas continuas para detectar errores y realizar mejoras. Finalmente, evaluaré el funcionamiento de la aplicación, considerando su facilidad de uso, rapidez y precisión.</w:t>
            </w: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Básico,Documentación Inicial </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1</w:t>
            </w: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i w:val="1"/>
                <w:iCs w:val="1"/>
                <w:sz w:val="18"/>
                <w:szCs w:val="18"/>
              </w:rPr>
            </w:pPr>
            <w:r w:rsidDel="00000000" w:rsidR="00000000" w:rsidRPr="00000000">
              <w:rPr>
                <w:i w:val="1"/>
                <w:iCs w:val="1"/>
                <w:sz w:val="18"/>
                <w:szCs w:val="18"/>
                <w:rtl w:val="0"/>
              </w:rPr>
              <w:t xml:space="preserve">Solo un prototipo funcional con los aspectos más importantes de la idea  que corre en código puro sin interfaz propia como tal.</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Permite validar tempranamente la viabilidad técnica del algoritmo de lectura y extracción de texto de las guías/facturas en código, asegurando que el núcleo del procesamiento funciona antes de invertir tiempo en la interfaz gráfica.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Avanzado</w:t>
            </w:r>
            <w:r w:rsidDel="00000000" w:rsidR="00000000" w:rsidRPr="00000000">
              <w:rPr>
                <w:rtl w:val="0"/>
              </w:rPr>
            </w:r>
          </w:p>
        </w:tc>
        <w:tc>
          <w:tcPr/>
          <w:p w:rsidR="00000000" w:rsidDel="00000000" w:rsidP="00000000" w:rsidRDefault="00000000" w:rsidRPr="00000000" w14:paraId="00000066">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2</w:t>
            </w: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i w:val="1"/>
                <w:iCs w:val="1"/>
                <w:sz w:val="18"/>
                <w:szCs w:val="18"/>
                <w:rtl w:val="0"/>
              </w:rPr>
              <w:t xml:space="preserve">Prototipo funcional con la gran mayoría de las funciones de la idea  que corre en código puro sin interfaz propia como tal.</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Permite verificar la correcta integración lógica de los módulos de almacenamiento en base de datos y la exportación de reportes a Excel, consolidando la arquitectura interna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Preliminar, Documentación final pre-revisión</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App_beta</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sz w:val="18"/>
                <w:szCs w:val="18"/>
                <w:u w:val="none"/>
                <w:shd w:fill="auto" w:val="clear"/>
                <w:vertAlign w:val="baseline"/>
              </w:rPr>
            </w:pPr>
            <w:r w:rsidDel="00000000" w:rsidR="00000000" w:rsidRPr="00000000">
              <w:rPr>
                <w:i w:val="1"/>
                <w:iCs w:val="1"/>
                <w:sz w:val="18"/>
                <w:szCs w:val="18"/>
                <w:rtl w:val="0"/>
              </w:rPr>
              <w:t xml:space="preserve">La aplicación con todas sus funciones y una interfaz, pero en fase de testeo.</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Facilita la realización de pruebas de usabilidad, rendimiento y precisión con usuarios finales o datos reales, permitiendo identificar errores visuales o de flujo antes de la entrega definitiva.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APP Final</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App_1.0</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sz w:val="18"/>
                <w:szCs w:val="18"/>
                <w:u w:val="none"/>
                <w:shd w:fill="auto" w:val="clear"/>
                <w:vertAlign w:val="baseline"/>
              </w:rPr>
            </w:pPr>
            <w:r w:rsidDel="00000000" w:rsidR="00000000" w:rsidRPr="00000000">
              <w:rPr>
                <w:i w:val="1"/>
                <w:iCs w:val="1"/>
                <w:sz w:val="18"/>
                <w:szCs w:val="18"/>
                <w:rtl w:val="0"/>
              </w:rPr>
              <w:t xml:space="preserve">La aplicación completa</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Representa el producto final terminado, probado y documentado que cumple con la totalidad de los objetivos generales y específicos planteados para solucionar la problemática de procesamiento de documentos.</w:t>
            </w: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4">
            <w:pP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Análisis y Programación Backend / OCR</w:t>
            </w:r>
            <w:r w:rsidDel="00000000" w:rsidR="00000000" w:rsidRPr="00000000">
              <w:rPr>
                <w:rtl w:val="0"/>
              </w:rPr>
            </w:r>
          </w:p>
        </w:tc>
        <w:tc>
          <w:tcPr/>
          <w:p w:rsidR="00000000" w:rsidDel="00000000" w:rsidP="00000000" w:rsidRDefault="00000000" w:rsidRPr="00000000" w14:paraId="00000085">
            <w:pPr>
              <w:spacing w:after="0" w:line="276" w:lineRule="auto"/>
              <w:rPr>
                <w:b w:val="1"/>
                <w:bCs w:val="1"/>
                <w:sz w:val="18"/>
                <w:szCs w:val="18"/>
              </w:rPr>
            </w:pPr>
            <w:r w:rsidDel="00000000" w:rsidR="00000000" w:rsidRPr="00000000">
              <w:rPr>
                <w:rFonts w:ascii="Arial" w:cs="Arial" w:eastAsia="Arial" w:hAnsi="Arial"/>
                <w:b w:val="1"/>
                <w:bCs w:val="1"/>
                <w:color w:val="1f1f1f"/>
                <w:sz w:val="16"/>
                <w:szCs w:val="16"/>
                <w:rtl w:val="0"/>
              </w:rPr>
              <w:t xml:space="preserve">Fase 1: Levantamiento y Desarrollo del Core (Prototipos 1 y 2)</w:t>
            </w:r>
            <w:r w:rsidDel="00000000" w:rsidR="00000000" w:rsidRPr="00000000">
              <w:rPr>
                <w:rtl w:val="0"/>
              </w:rPr>
            </w:r>
          </w:p>
        </w:tc>
        <w:tc>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276" w:lineRule="auto"/>
              <w:rPr>
                <w:b w:val="1"/>
                <w:bCs w:val="1"/>
                <w:sz w:val="18"/>
                <w:szCs w:val="18"/>
              </w:rPr>
            </w:pPr>
            <w:r w:rsidDel="00000000" w:rsidR="00000000" w:rsidRPr="00000000">
              <w:rPr>
                <w:rFonts w:ascii="Arial" w:cs="Arial" w:eastAsia="Arial" w:hAnsi="Arial"/>
                <w:b w:val="1"/>
                <w:bCs w:val="1"/>
                <w:color w:val="1f1f1f"/>
                <w:sz w:val="16"/>
                <w:szCs w:val="16"/>
                <w:rtl w:val="0"/>
              </w:rPr>
              <w:t xml:space="preserve">Identificación de campos en guías/facturas, desarrollo de algoritmos de lectura de texto (OCR), almacenamiento en base de datos y exportación a Excel en código puro.</w:t>
            </w:r>
            <w:r w:rsidDel="00000000" w:rsidR="00000000" w:rsidRPr="00000000">
              <w:rPr>
                <w:rtl w:val="0"/>
              </w:rPr>
            </w:r>
          </w:p>
        </w:tc>
        <w:tc>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PC, Python, librerías OCR (Tesseract/OpenCV), Pandas y motor de BD.</w:t>
            </w:r>
            <w:r w:rsidDel="00000000" w:rsidR="00000000" w:rsidRPr="00000000">
              <w:rPr>
                <w:rtl w:val="0"/>
              </w:rPr>
            </w:r>
          </w:p>
        </w:tc>
        <w:tc>
          <w:tcPr>
            <w:tcBorders>
              <w:right w:color="ffffff" w:space="0" w:sz="4" w:val="single"/>
            </w:tcBorders>
          </w:tcPr>
          <w:p w:rsidR="00000000" w:rsidDel="00000000" w:rsidP="00000000" w:rsidRDefault="00000000" w:rsidRPr="00000000" w14:paraId="00000088">
            <w:pP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x semanas</w:t>
            </w: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line="276" w:lineRule="auto"/>
              <w:rPr>
                <w:b w:val="1"/>
                <w:bCs w:val="1"/>
                <w:sz w:val="18"/>
                <w:szCs w:val="18"/>
              </w:rPr>
            </w:pPr>
            <w:r w:rsidDel="00000000" w:rsidR="00000000" w:rsidRPr="00000000">
              <w:rPr>
                <w:rFonts w:ascii="Arial" w:cs="Arial" w:eastAsia="Arial" w:hAnsi="Arial"/>
                <w:b w:val="1"/>
                <w:bCs w:val="1"/>
                <w:color w:val="1f1f1f"/>
                <w:sz w:val="16"/>
                <w:szCs w:val="16"/>
                <w:rtl w:val="0"/>
              </w:rPr>
              <w:t xml:space="preserve">Benjamín Mancilla</w:t>
            </w:r>
            <w:r w:rsidDel="00000000" w:rsidR="00000000" w:rsidRPr="00000000">
              <w:rPr>
                <w:rtl w:val="0"/>
              </w:rPr>
            </w:r>
          </w:p>
        </w:tc>
        <w:tc>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Facilitador: Documentación técnica y librerías robustas disponibles.</w:t>
            </w:r>
          </w:p>
          <w:p w:rsidR="00000000" w:rsidDel="00000000" w:rsidP="00000000" w:rsidRDefault="00000000" w:rsidRPr="00000000" w14:paraId="0000008C">
            <w:pPr>
              <w:spacing w:after="0" w:line="276" w:lineRule="auto"/>
              <w:rPr>
                <w:rFonts w:ascii="Arial" w:cs="Arial" w:eastAsia="Arial" w:hAnsi="Arial"/>
                <w:b w:val="1"/>
                <w:bCs w:val="1"/>
                <w:color w:val="1f1f1f"/>
                <w:sz w:val="16"/>
                <w:szCs w:val="16"/>
              </w:rPr>
            </w:pPr>
            <w:r w:rsidDel="00000000" w:rsidR="00000000" w:rsidRPr="00000000">
              <w:rPr>
                <w:rtl w:val="0"/>
              </w:rPr>
            </w:r>
          </w:p>
          <w:p w:rsidR="00000000" w:rsidDel="00000000" w:rsidP="00000000" w:rsidRDefault="00000000" w:rsidRPr="00000000" w14:paraId="0000008D">
            <w:pPr>
              <w:jc w:val="both"/>
              <w:rPr>
                <w:b w:val="1"/>
                <w:bCs w:val="1"/>
                <w:sz w:val="18"/>
                <w:szCs w:val="18"/>
              </w:rPr>
            </w:pPr>
            <w:r w:rsidDel="00000000" w:rsidR="00000000" w:rsidRPr="00000000">
              <w:rPr>
                <w:rFonts w:ascii="Arial" w:cs="Arial" w:eastAsia="Arial" w:hAnsi="Arial"/>
                <w:b w:val="1"/>
                <w:bCs w:val="1"/>
                <w:color w:val="1f1f1f"/>
                <w:sz w:val="16"/>
                <w:szCs w:val="16"/>
                <w:rtl w:val="0"/>
              </w:rPr>
              <w:t xml:space="preserve">Dificultad: Ajuste de precisión OCR ante documentos con baja iluminación o arrugas.</w:t>
            </w:r>
            <w:r w:rsidDel="00000000" w:rsidR="00000000" w:rsidRPr="00000000">
              <w:rPr>
                <w:rFonts w:ascii="Calibri" w:cs="Calibri" w:eastAsia="Calibri" w:hAnsi="Calibri"/>
                <w:i w:val="1"/>
                <w:iCs w:val="1"/>
                <w:color w:val="548dd4"/>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Desarrollo de Software / UI-UX</w:t>
            </w:r>
            <w:r w:rsidDel="00000000" w:rsidR="00000000" w:rsidRPr="00000000">
              <w:rPr>
                <w:rtl w:val="0"/>
              </w:rPr>
            </w:r>
          </w:p>
        </w:tc>
        <w:tc>
          <w:tcPr/>
          <w:p w:rsidR="00000000" w:rsidDel="00000000" w:rsidP="00000000" w:rsidRDefault="00000000" w:rsidRPr="00000000" w14:paraId="0000008F">
            <w:pP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Fase 2: Integración y Desarrollo de la App Beta</w:t>
            </w:r>
            <w:r w:rsidDel="00000000" w:rsidR="00000000" w:rsidRPr="00000000">
              <w:rPr>
                <w:rtl w:val="0"/>
              </w:rPr>
            </w:r>
          </w:p>
        </w:tc>
        <w:tc>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Creación de la interfaz gráfica móvil, integración del módulo de captura mediante cámara y vinculación con la lógica backend desarrollada.</w:t>
            </w:r>
            <w:r w:rsidDel="00000000" w:rsidR="00000000" w:rsidRPr="00000000">
              <w:rPr>
                <w:rtl w:val="0"/>
              </w:rPr>
            </w:r>
          </w:p>
        </w:tc>
        <w:tc>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PC, Framework móvil (Flutter/Kivy), dispositivo Android.</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x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Benjamín Mancilla</w:t>
            </w:r>
            <w:r w:rsidDel="00000000" w:rsidR="00000000" w:rsidRPr="00000000">
              <w:rPr>
                <w:rtl w:val="0"/>
              </w:rPr>
            </w:r>
          </w:p>
        </w:tc>
        <w:tc>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Facilitador: Facilidad de despliegue en entorno Android.</w:t>
            </w:r>
          </w:p>
          <w:p w:rsidR="00000000" w:rsidDel="00000000" w:rsidP="00000000" w:rsidRDefault="00000000" w:rsidRPr="00000000" w14:paraId="00000095">
            <w:pPr>
              <w:spacing w:after="0" w:line="276" w:lineRule="auto"/>
              <w:rPr>
                <w:rFonts w:ascii="Arial" w:cs="Arial" w:eastAsia="Arial" w:hAnsi="Arial"/>
                <w:b w:val="1"/>
                <w:bCs w:val="1"/>
                <w:color w:val="1f1f1f"/>
                <w:sz w:val="16"/>
                <w:szCs w:val="16"/>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line="276" w:lineRule="auto"/>
              <w:rPr>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Dificultad: Optimización del rendimiento de la cámara y flujo de pantalla.</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Aseguramiento de Calidad y Gestión TI</w:t>
            </w:r>
            <w:r w:rsidDel="00000000" w:rsidR="00000000" w:rsidRPr="00000000">
              <w:rPr>
                <w:rtl w:val="0"/>
              </w:rPr>
            </w:r>
          </w:p>
        </w:tc>
        <w:tc>
          <w:tcPr/>
          <w:p w:rsidR="00000000" w:rsidDel="00000000" w:rsidP="00000000" w:rsidRDefault="00000000" w:rsidRPr="00000000" w14:paraId="00000098">
            <w:pP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Fase 3: Pruebas, Corrección y Entrega (App 1.0)</w:t>
            </w:r>
            <w:r w:rsidDel="00000000" w:rsidR="00000000" w:rsidRPr="00000000">
              <w:rPr>
                <w:rtl w:val="0"/>
              </w:rPr>
            </w:r>
          </w:p>
        </w:tc>
        <w:tc>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Ejecución de pruebas con datos reales de transportistas, medición de reducción de tiempos, depuración de errores y entrega final.</w:t>
            </w:r>
            <w:r w:rsidDel="00000000" w:rsidR="00000000" w:rsidRPr="00000000">
              <w:rPr>
                <w:rtl w:val="0"/>
              </w:rPr>
            </w:r>
          </w:p>
        </w:tc>
        <w:tc>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Teléfono inteligente Android y muestra de guías/facturas reales.</w:t>
            </w: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x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0" w:line="276" w:lineRule="auto"/>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Benjamín Mancilla</w:t>
            </w:r>
            <w:r w:rsidDel="00000000" w:rsidR="00000000" w:rsidRPr="00000000">
              <w:rPr>
                <w:rtl w:val="0"/>
              </w:rPr>
            </w:r>
          </w:p>
        </w:tc>
        <w:tc>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Facilitador: Contacto directo con usuarios del rubro para pruebas.</w:t>
            </w:r>
          </w:p>
          <w:p w:rsidR="00000000" w:rsidDel="00000000" w:rsidP="00000000" w:rsidRDefault="00000000" w:rsidRPr="00000000" w14:paraId="0000009E">
            <w:pPr>
              <w:spacing w:after="0" w:line="276" w:lineRule="auto"/>
              <w:rPr>
                <w:rFonts w:ascii="Arial" w:cs="Arial" w:eastAsia="Arial" w:hAnsi="Arial"/>
                <w:b w:val="1"/>
                <w:bCs w:val="1"/>
                <w:color w:val="1f1f1f"/>
                <w:sz w:val="16"/>
                <w:szCs w:val="16"/>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line="276" w:lineRule="auto"/>
              <w:rPr>
                <w:i w:val="1"/>
                <w:iCs w:val="1"/>
                <w:color w:val="548dd4"/>
                <w:sz w:val="18"/>
                <w:szCs w:val="18"/>
              </w:rPr>
            </w:pPr>
            <w:r w:rsidDel="00000000" w:rsidR="00000000" w:rsidRPr="00000000">
              <w:rPr>
                <w:rFonts w:ascii="Arial" w:cs="Arial" w:eastAsia="Arial" w:hAnsi="Arial"/>
                <w:b w:val="1"/>
                <w:bCs w:val="1"/>
                <w:color w:val="1f1f1f"/>
                <w:sz w:val="16"/>
                <w:szCs w:val="16"/>
                <w:rtl w:val="0"/>
              </w:rPr>
              <w:t xml:space="preserve">Dificultad: Gestión del tiempo al realizar ajustes y pruebas en solitario.</w:t>
            </w:r>
            <w:r w:rsidDel="00000000" w:rsidR="00000000" w:rsidRPr="00000000">
              <w:rPr>
                <w:rtl w:val="0"/>
              </w:rPr>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5"/>
        <w:tblW w:w="828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665"/>
        <w:gridCol w:w="900"/>
        <w:gridCol w:w="1185"/>
        <w:gridCol w:w="1320"/>
        <w:tblGridChange w:id="0">
          <w:tblGrid>
            <w:gridCol w:w="1605"/>
            <w:gridCol w:w="1605"/>
            <w:gridCol w:w="1665"/>
            <w:gridCol w:w="900"/>
            <w:gridCol w:w="1185"/>
            <w:gridCol w:w="132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276"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Nombre de Actividades/Tareas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276"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Descripción Actividades/Tareas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0" w:line="276"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Recursos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0" w:line="276"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Duración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0" w:line="276"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Responsable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76"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Observaciones</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1">
            <w:pPr>
              <w:spacing w:after="0" w:line="276" w:lineRule="auto"/>
              <w:jc w:val="center"/>
              <w:rPr>
                <w:b w:val="1"/>
                <w:bCs w:val="1"/>
                <w:sz w:val="16"/>
                <w:szCs w:val="16"/>
              </w:rPr>
            </w:pPr>
            <w:r w:rsidDel="00000000" w:rsidR="00000000" w:rsidRPr="00000000">
              <w:rPr>
                <w:rFonts w:ascii="Arial" w:cs="Arial" w:eastAsia="Arial" w:hAnsi="Arial"/>
                <w:b w:val="1"/>
                <w:bCs w:val="1"/>
                <w:color w:val="1f1f1f"/>
                <w:sz w:val="16"/>
                <w:szCs w:val="16"/>
                <w:rtl w:val="0"/>
              </w:rPr>
              <w:t xml:space="preserve">Integración y Desarrollo de la App Beta</w:t>
            </w:r>
            <w:r w:rsidDel="00000000" w:rsidR="00000000" w:rsidRPr="00000000">
              <w:rPr>
                <w:rtl w:val="0"/>
              </w:rPr>
            </w:r>
          </w:p>
        </w:tc>
        <w:tc>
          <w:tcPr>
            <w:gridSpan w:val="4"/>
            <w:shd w:fill="fbe4d5" w:val="clear"/>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i w:val="1"/>
                <w:iCs w:val="1"/>
                <w:sz w:val="16"/>
                <w:szCs w:val="16"/>
                <w:rtl w:val="0"/>
              </w:rPr>
              <w:t xml:space="preserve">Prototipo 1</w:t>
            </w: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9">
            <w:pPr>
              <w:spacing w:line="360" w:lineRule="auto"/>
              <w:jc w:val="both"/>
              <w:rPr>
                <w:i w:val="1"/>
                <w:iCs w:val="1"/>
                <w:sz w:val="16"/>
                <w:szCs w:val="16"/>
              </w:rPr>
            </w:pPr>
            <w:r w:rsidDel="00000000" w:rsidR="00000000" w:rsidRPr="00000000">
              <w:rPr>
                <w:i w:val="1"/>
                <w:iCs w:val="1"/>
                <w:sz w:val="16"/>
                <w:szCs w:val="16"/>
                <w:rtl w:val="0"/>
              </w:rPr>
              <w:t xml:space="preserve">Prototipo 2</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r>
      <w:tr>
        <w:trPr>
          <w:cantSplit w:val="0"/>
          <w:trHeight w:val="693.9062499999999" w:hRule="atLeast"/>
          <w:tblHeader w:val="0"/>
        </w:trPr>
        <w:tc>
          <w:tcPr/>
          <w:p w:rsidR="00000000" w:rsidDel="00000000" w:rsidP="00000000" w:rsidRDefault="00000000" w:rsidRPr="00000000" w14:paraId="000000FD">
            <w:pPr>
              <w:spacing w:line="360" w:lineRule="auto"/>
              <w:jc w:val="both"/>
              <w:rPr>
                <w:i w:val="1"/>
                <w:iCs w:val="1"/>
                <w:sz w:val="16"/>
                <w:szCs w:val="16"/>
              </w:rPr>
            </w:pPr>
            <w:r w:rsidDel="00000000" w:rsidR="00000000" w:rsidRPr="00000000">
              <w:rPr>
                <w:i w:val="1"/>
                <w:iCs w:val="1"/>
                <w:sz w:val="16"/>
                <w:szCs w:val="16"/>
                <w:rtl w:val="0"/>
              </w:rPr>
              <w:t xml:space="preserve">Integración y Desarrollo de la App Beta</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r>
      <w:tr>
        <w:trPr>
          <w:cantSplit w:val="0"/>
          <w:trHeight w:val="693.9062499999999" w:hRule="atLeast"/>
          <w:tblHeader w:val="0"/>
        </w:trPr>
        <w:tc>
          <w:tcPr/>
          <w:p w:rsidR="00000000" w:rsidDel="00000000" w:rsidP="00000000" w:rsidRDefault="00000000" w:rsidRPr="00000000" w14:paraId="00000111">
            <w:pPr>
              <w:spacing w:line="360" w:lineRule="auto"/>
              <w:jc w:val="both"/>
              <w:rPr>
                <w:i w:val="1"/>
                <w:iCs w:val="1"/>
                <w:sz w:val="16"/>
                <w:szCs w:val="16"/>
              </w:rPr>
            </w:pPr>
            <w:r w:rsidDel="00000000" w:rsidR="00000000" w:rsidRPr="00000000">
              <w:rPr>
                <w:i w:val="1"/>
                <w:iCs w:val="1"/>
                <w:sz w:val="16"/>
                <w:szCs w:val="16"/>
                <w:rtl w:val="0"/>
              </w:rPr>
              <w:t xml:space="preserve">Aseguramiento de Calidad y Gestión TI</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2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lufHz5QcCEgHKzpx9eEeTBQHRw==">CgMxLjA4AHIhMVNNckg2QmY2VlpZaVkzcDFFX3M2R1ctZUs4dzV6Zk1n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