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4BF8EF53"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D1488D" w:rsidRPr="00D1488D">
        <w:t>26406</w:t>
      </w:r>
      <w:r w:rsidR="00D1488D">
        <w:rPr>
          <w:color w:val="FFFFFF" w:themeColor="background1"/>
        </w:rPr>
        <w:t xml:space="preserve"> </w:t>
      </w:r>
      <w:r w:rsidR="007C4473">
        <w:t xml:space="preserve">/ HAA 2045 (CN </w:t>
      </w:r>
      <w:r w:rsidR="00960A49" w:rsidRPr="00960A49">
        <w:rPr>
          <w:color w:val="000000" w:themeColor="text1"/>
        </w:rPr>
        <w:t>26405</w:t>
      </w:r>
      <w:r w:rsidR="007C4473">
        <w:t>)</w:t>
      </w:r>
    </w:p>
    <w:p w14:paraId="4C367629" w14:textId="24E1DB1A"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0A7F11">
        <w:t>5</w:t>
      </w:r>
      <w:r w:rsidR="0093423D" w:rsidRPr="000A79A4">
        <w:t xml:space="preserve">, </w:t>
      </w:r>
      <w:r w:rsidR="009C7F2A">
        <w:t>Monday 9</w:t>
      </w:r>
      <w:r w:rsidR="006631B2" w:rsidRPr="000A79A4">
        <w:t>:00–</w:t>
      </w:r>
      <w:r w:rsidR="009C7F2A">
        <w:t>11</w:t>
      </w:r>
      <w:r w:rsidR="0093423D" w:rsidRPr="000A79A4">
        <w:t>:</w:t>
      </w:r>
      <w:r w:rsidR="006631B2" w:rsidRPr="000A79A4">
        <w:t>50</w:t>
      </w:r>
      <w:r w:rsidR="009C7F2A">
        <w:t>a</w:t>
      </w:r>
      <w:r w:rsidR="0093423D" w:rsidRPr="000A79A4">
        <w:t>m</w:t>
      </w:r>
    </w:p>
    <w:p w14:paraId="605FE5A6" w14:textId="2C18CC9A" w:rsidR="00A7193D" w:rsidRPr="00960A49" w:rsidRDefault="00A7193D" w:rsidP="00A7193D">
      <w:pPr>
        <w:tabs>
          <w:tab w:val="right" w:pos="9360"/>
        </w:tabs>
        <w:rPr>
          <w:color w:val="000000" w:themeColor="text1"/>
        </w:rPr>
      </w:pPr>
      <w:r w:rsidRPr="000A79A4">
        <w:t xml:space="preserve">office: </w:t>
      </w:r>
      <w:r w:rsidR="0093423D" w:rsidRPr="000A79A4">
        <w:t>Cathedral of Learning 617-N</w:t>
      </w:r>
      <w:r w:rsidRPr="000A79A4">
        <w:tab/>
      </w:r>
      <w:r w:rsidR="0047429F" w:rsidRPr="000A79A4">
        <w:t xml:space="preserve">class location: </w:t>
      </w:r>
      <w:r w:rsidR="0093423D" w:rsidRPr="00960A49">
        <w:rPr>
          <w:color w:val="000000" w:themeColor="text1"/>
        </w:rPr>
        <w:t xml:space="preserve">CL </w:t>
      </w:r>
      <w:r w:rsidR="00820796" w:rsidRPr="00960A49">
        <w:rPr>
          <w:color w:val="000000" w:themeColor="text1"/>
        </w:rPr>
        <w:t>329</w:t>
      </w:r>
    </w:p>
    <w:p w14:paraId="59F9FA94" w14:textId="15763F38" w:rsidR="0093423D" w:rsidRPr="000A79A4" w:rsidRDefault="0093423D" w:rsidP="00A7193D">
      <w:pPr>
        <w:tabs>
          <w:tab w:val="right" w:pos="9360"/>
        </w:tabs>
      </w:pPr>
      <w:r w:rsidRPr="000A79A4">
        <w:t xml:space="preserve">office hours: </w:t>
      </w:r>
      <w:r w:rsidR="007C4473">
        <w:t xml:space="preserve">drop-ins </w:t>
      </w:r>
      <w:r w:rsidR="00820796">
        <w:t>M</w:t>
      </w:r>
      <w:r w:rsidR="0034558C">
        <w:t>/</w:t>
      </w:r>
      <w:r w:rsidR="007C4473">
        <w:t>Th</w:t>
      </w:r>
      <w:r w:rsidRPr="000A79A4">
        <w:t xml:space="preserve"> </w:t>
      </w:r>
      <w:r w:rsidR="007C4473">
        <w:t>1</w:t>
      </w:r>
      <w:r w:rsidR="00820796">
        <w:t>2</w:t>
      </w:r>
      <w:r w:rsidR="005B072C">
        <w:t>:</w:t>
      </w:r>
      <w:r w:rsidR="00820796">
        <w:t>3</w:t>
      </w:r>
      <w:r w:rsidR="005B072C">
        <w:t>0-</w:t>
      </w:r>
      <w:r w:rsidR="0034558C">
        <w:t>2</w:t>
      </w:r>
      <w:r w:rsidR="007C4473">
        <w:t>:</w:t>
      </w:r>
      <w:r w:rsidR="0034558C">
        <w:t>0</w:t>
      </w:r>
      <w:r w:rsidR="007C4473">
        <w:t>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5C3590CB">
                <wp:simplePos x="0" y="0"/>
                <wp:positionH relativeFrom="column">
                  <wp:posOffset>346710</wp:posOffset>
                </wp:positionH>
                <wp:positionV relativeFrom="paragraph">
                  <wp:posOffset>64769</wp:posOffset>
                </wp:positionV>
                <wp:extent cx="5486400" cy="861695"/>
                <wp:effectExtent l="50800" t="25400" r="63500" b="781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61695"/>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326147" id="Rectangle 1" o:spid="_x0000_s1026" style="position:absolute;margin-left:27.3pt;margin-top:5.1pt;width:6in;height: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VVwIAAMQEAAAOAAAAZHJzL2Uyb0RvYy54bWysVE2P2jAQvVfqf7B87wZYoBARViu2W1Xa&#13;&#10;fqi06nmwHWLVsV3bELa/vuMJsLTbU9UcIo/HeX7vzUwWN4fWsL0KUTtb8eHVgDNlhZPabiv+9cv9&#13;&#10;qxlnMYGVYJxVFX9Ukd8sX75YdL5UI9c4I1VgCGJj2fmKNyn5siiiaFQL8cp5ZTFZu9BCwjBsCxmg&#13;&#10;Q/TWFKPBYFp0LkgfnFAx4u5dn+RLwq9rJdLHuo4qMVNx5JboHei9ye9iuYByG8A3WhxpwD+waEFb&#13;&#10;vPQMdQcJ2C7oZ1CtFsFFV6cr4drC1bUWijSgmuHgDzXrBrwiLWhO9Geb4v+DFR/2a/8pZOrRPzjx&#13;&#10;PTLrVg3YrboNwXWNAonXDbNRRedjef4gBxE/ZZvuvZNYWtglRx4c6tBmQFTHDmT149lqdUhM4OZk&#13;&#10;PJuOB1gRgbnZdDidT+gKKE9f+xDTW+ValhcVD1hKQof9Q0yZDZSnI8TeGS3vtTEUhO1mZQLbA5b9&#13;&#10;np4jerw8ZizrKj6fjCaE/FsuXkIM6PkbRKsT9q/RLao4H4Iy2/bGSuquBNr0a6RsbOanqDNRB9m0&#13;&#10;Q4h1Izu2MbvwGWTF0ZnsjdRZ+ej6GGDbTiiDqeDSN50a6pBs7jPVRKbfB+Mb6L24Hs/n85OOXiE5&#13;&#10;6U4cKLqgRzXPZc4TFcuNk49Ycryd6oqDj4vGhZ+cdThEFY8/dhAUZ+adxbaZD8fjPHUUjCevR5n5&#13;&#10;ZWZzmQErEKriIgXO+mCV+lnd+aC3Dd41JKXW3WKz1Zr64InXsUVxVEjGcazzLF7GdOrp57P8BQAA&#13;&#10;//8DAFBLAwQUAAYACAAAACEAJCuawuIAAAAOAQAADwAAAGRycy9kb3ducmV2LnhtbExPTU/DMAy9&#13;&#10;I/EfIiNxQSxd2cbWNZ0mEBJIbBID7llj2orEKUm2lX+POcHFkt+z30e5GpwVRwyx86RgPMpAINXe&#13;&#10;dNQoeHt9uJ6DiEmT0dYTKvjGCKvq/KzUhfEnesHjLjWCRSgWWkGbUl9IGesWnY4j3yMx9+GD04nX&#13;&#10;0EgT9InFnZV5ls2k0x2xQ6t7vGux/twdnILNzdU2wz7cEj29fz3nG7Trx61SlxfD/ZLHegki4ZD+&#13;&#10;PuC3A+eHioPt/YFMFFbBdDLjS8azHATzi/GcgT0Dk+kCZFXK/zWqHwAAAP//AwBQSwECLQAUAAYA&#13;&#10;CAAAACEAtoM4kv4AAADhAQAAEwAAAAAAAAAAAAAAAAAAAAAAW0NvbnRlbnRfVHlwZXNdLnhtbFBL&#13;&#10;AQItABQABgAIAAAAIQA4/SH/1gAAAJQBAAALAAAAAAAAAAAAAAAAAC8BAABfcmVscy8ucmVsc1BL&#13;&#10;AQItABQABgAIAAAAIQCH5E+VVwIAAMQEAAAOAAAAAAAAAAAAAAAAAC4CAABkcnMvZTJvRG9jLnht&#13;&#10;bFBLAQItABQABgAIAAAAIQAkK5rC4gAAAA4BAAAPAAAAAAAAAAAAAAAAALEEAABkcnMvZG93bnJl&#13;&#10;di54bWxQSwUGAAAAAAQABADzAAAAwAUAAAAA&#13;&#10;">
                <v:shadow on="t" color="black" opacity="22936f" origin=",.5" offset="0,.63889mm"/>
              </v:rect>
            </w:pict>
          </mc:Fallback>
        </mc:AlternateContent>
      </w:r>
    </w:p>
    <w:p w14:paraId="678678EA" w14:textId="130FE67D" w:rsidR="00C766E1" w:rsidRPr="000A79A4" w:rsidRDefault="00C766E1" w:rsidP="002C0B3D">
      <w:pPr>
        <w:jc w:val="center"/>
      </w:pPr>
      <w:r w:rsidRPr="000A79A4">
        <w:t xml:space="preserve">All this information and more </w:t>
      </w:r>
      <w:r w:rsidR="00157F43">
        <w:t>will be</w:t>
      </w:r>
      <w:r w:rsidRPr="000A79A4">
        <w:t xml:space="preserve"> posted </w:t>
      </w:r>
      <w:r w:rsidR="00B40C46">
        <w:t xml:space="preserve">on our course website, </w:t>
      </w:r>
      <w:hyperlink r:id="rId8" w:history="1">
        <w:r w:rsidR="00360C91">
          <w:rPr>
            <w:rStyle w:val="Hyperlink"/>
            <w:b/>
            <w:bCs/>
          </w:rPr>
          <w:t>benmiller314.github.io/dsam2025fall</w:t>
        </w:r>
      </w:hyperlink>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52BC6CBD"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w:t>
      </w:r>
      <w:r w:rsidR="00644E3C">
        <w:rPr>
          <w:szCs w:val="24"/>
        </w:rPr>
        <w:t xml:space="preserve">addresses the relationships between digital computing and the humanities and allied social sciences, as a subject of both historical interest and contemporary practical concern. </w:t>
      </w:r>
      <w:r w:rsidRPr="007C4473">
        <w:rPr>
          <w:szCs w:val="24"/>
        </w:rPr>
        <w:t xml:space="preserve">Each week, we'll divide time between reflective discussion informed by assigned </w:t>
      </w:r>
      <w:r>
        <w:rPr>
          <w:szCs w:val="24"/>
        </w:rPr>
        <w:t xml:space="preserve">theoretical </w:t>
      </w:r>
      <w:r w:rsidRPr="007C4473">
        <w:rPr>
          <w:szCs w:val="24"/>
        </w:rPr>
        <w:t>readings and hands-on practice with digital tools and platforms</w:t>
      </w:r>
      <w:r w:rsidR="00DA49DE">
        <w:rPr>
          <w:szCs w:val="24"/>
        </w:rPr>
        <w:t>, engaging with what it takes to implement interpretive research in a digital environment</w:t>
      </w:r>
      <w:r w:rsidRPr="007C4473">
        <w:rPr>
          <w:szCs w:val="24"/>
        </w:rPr>
        <w:t>.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default" r:id="rId9"/>
          <w:headerReference w:type="first" r:id="rId10"/>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569A9A53" w14:textId="77777777" w:rsidR="00234B43" w:rsidRDefault="006639C5" w:rsidP="00234B43">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assigned texts</w:t>
      </w:r>
      <w:r>
        <w:t>, engaging in critical generosity and generous criticality</w:t>
      </w:r>
    </w:p>
    <w:p w14:paraId="7B561E22" w14:textId="44EE99BE" w:rsidR="00234B43" w:rsidRPr="00B36904" w:rsidRDefault="00234B43" w:rsidP="00234B43">
      <w:pPr>
        <w:pStyle w:val="ListParagraph"/>
        <w:widowControl w:val="0"/>
        <w:numPr>
          <w:ilvl w:val="0"/>
          <w:numId w:val="3"/>
        </w:numPr>
      </w:pPr>
      <w:r>
        <w:t xml:space="preserve">reflect frequently, including in writing, </w:t>
      </w:r>
      <w:r w:rsidRPr="007C4473">
        <w:t>on your work</w:t>
      </w:r>
      <w:r>
        <w:t xml:space="preserve"> and the feedback it receives from its audiences</w:t>
      </w:r>
      <w:r w:rsidRPr="007C4473">
        <w:t xml:space="preserve">, examining </w:t>
      </w:r>
      <w:r w:rsidRPr="002D7BE2">
        <w:t>process</w:t>
      </w:r>
      <w:r w:rsidR="002D7BE2">
        <w:t>es</w:t>
      </w:r>
      <w:r w:rsidRPr="007C4473">
        <w:rPr>
          <w:i/>
          <w:iCs/>
        </w:rPr>
        <w:t xml:space="preserve"> </w:t>
      </w:r>
      <w:r w:rsidRPr="007C4473">
        <w:t xml:space="preserve">as well as products </w:t>
      </w:r>
    </w:p>
    <w:p w14:paraId="4EF70958" w14:textId="77777777" w:rsidR="002D7BE2" w:rsidRDefault="002D7BE2" w:rsidP="006639C5">
      <w:pPr>
        <w:pStyle w:val="ListParagraph"/>
        <w:widowControl w:val="0"/>
        <w:numPr>
          <w:ilvl w:val="0"/>
          <w:numId w:val="3"/>
        </w:numPr>
        <w:spacing w:line="276" w:lineRule="auto"/>
      </w:pPr>
      <w:r w:rsidRPr="002D7BE2">
        <w:t>appreciate the human subjectivity involved in parsing real-world phenomena to make them tractable by computers</w:t>
      </w:r>
    </w:p>
    <w:p w14:paraId="5FEC42C5" w14:textId="77777777" w:rsidR="002A6BBC" w:rsidRDefault="006639C5" w:rsidP="006639C5">
      <w:pPr>
        <w:pStyle w:val="ListParagraph"/>
        <w:widowControl w:val="0"/>
        <w:numPr>
          <w:ilvl w:val="0"/>
          <w:numId w:val="3"/>
        </w:numPr>
        <w:spacing w:line="276" w:lineRule="auto"/>
      </w:pPr>
      <w:r w:rsidRPr="002D7BE2">
        <w:t>understand basic programming concepts, even if you’ve never programmed before</w:t>
      </w:r>
    </w:p>
    <w:p w14:paraId="3A7CE44A" w14:textId="2BA7D03B" w:rsidR="006639C5" w:rsidRPr="002A6BBC" w:rsidRDefault="006639C5" w:rsidP="006639C5">
      <w:pPr>
        <w:pStyle w:val="ListParagraph"/>
        <w:widowControl w:val="0"/>
        <w:numPr>
          <w:ilvl w:val="0"/>
          <w:numId w:val="3"/>
        </w:numPr>
        <w:spacing w:line="276" w:lineRule="auto"/>
      </w:pPr>
      <w:r w:rsidRPr="002A6BBC">
        <w:t>propose, design, iterate, and present an original investigation in your own scholarly domain whose construction relies on the use of digital technologies</w:t>
      </w:r>
    </w:p>
    <w:p w14:paraId="520A358B" w14:textId="351E9DCB" w:rsidR="00D75C6B" w:rsidRPr="00B36904" w:rsidRDefault="00BC793C" w:rsidP="00735678">
      <w:pPr>
        <w:pStyle w:val="ListParagraph"/>
        <w:widowControl w:val="0"/>
        <w:numPr>
          <w:ilvl w:val="0"/>
          <w:numId w:val="3"/>
        </w:numPr>
      </w:pPr>
      <w:r>
        <w:t>reflect frequently, including in writing, on the larger implications of the theories and tools we study as a class</w:t>
      </w:r>
      <w:r w:rsidR="00D75C6B" w:rsidRPr="007C4473">
        <w:t xml:space="preserve"> </w:t>
      </w:r>
    </w:p>
    <w:p w14:paraId="1A8C3C10" w14:textId="77777777" w:rsidR="00D75C6B" w:rsidRPr="00B81D71" w:rsidRDefault="00D75C6B" w:rsidP="00D75C6B">
      <w:pPr>
        <w:pStyle w:val="ListParagraph"/>
        <w:widowControl w:val="0"/>
        <w:numPr>
          <w:ilvl w:val="0"/>
          <w:numId w:val="0"/>
        </w:numPr>
        <w:ind w:left="360"/>
      </w:pPr>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46FC8CF3" w:rsidR="001947DF" w:rsidRDefault="00E55FCE" w:rsidP="00E04402">
      <w:pPr>
        <w:pStyle w:val="ListParagraph"/>
        <w:widowControl w:val="0"/>
        <w:numPr>
          <w:ilvl w:val="0"/>
          <w:numId w:val="3"/>
        </w:numPr>
      </w:pPr>
      <w:r>
        <w:t>r</w:t>
      </w:r>
      <w:r w:rsidRPr="00B81D71">
        <w:t xml:space="preserve">espond orally and in writing to the ideas and writing strategies in </w:t>
      </w:r>
      <w:r>
        <w:t xml:space="preserve">both students’ and </w:t>
      </w:r>
      <w:r w:rsidRPr="00B81D71">
        <w:t>assigned texts</w:t>
      </w:r>
      <w:r w:rsidR="00E04402">
        <w:t>, engaging in critical generosity and generous criticality</w:t>
      </w:r>
    </w:p>
    <w:p w14:paraId="7DB1D38B" w14:textId="43A25A2F" w:rsidR="001947DF" w:rsidRPr="001947DF" w:rsidRDefault="008F4C25" w:rsidP="00740C40">
      <w:pPr>
        <w:pStyle w:val="ListParagraph"/>
        <w:widowControl w:val="0"/>
        <w:numPr>
          <w:ilvl w:val="0"/>
          <w:numId w:val="3"/>
        </w:numPr>
        <w:autoSpaceDE w:val="0"/>
        <w:autoSpaceDN w:val="0"/>
        <w:adjustRightInd w:val="0"/>
        <w:ind w:right="468"/>
      </w:pPr>
      <w:r>
        <w:t>provide example</w:t>
      </w:r>
      <w:r w:rsidR="009E72D5">
        <w:t>s</w:t>
      </w:r>
      <w:r w:rsidR="001947DF">
        <w:t xml:space="preserve"> </w:t>
      </w:r>
      <w:r w:rsidR="005C2841">
        <w:t xml:space="preserve">of the kind </w:t>
      </w:r>
      <w:r w:rsidR="009E72D5">
        <w:t xml:space="preserve">of project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7DB68534"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rsidR="00FB547F">
        <w:t>digital studies and methods</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2F94DFF7" w:rsidR="005C2841" w:rsidRDefault="00664E14" w:rsidP="00740C40">
      <w:pPr>
        <w:pStyle w:val="ListParagraph"/>
        <w:widowControl w:val="0"/>
        <w:numPr>
          <w:ilvl w:val="0"/>
          <w:numId w:val="3"/>
        </w:numPr>
        <w:ind w:right="468"/>
      </w:pPr>
      <w:r>
        <w:t>balance structure and</w:t>
      </w:r>
      <w:r w:rsidR="00B9117E" w:rsidRPr="00E80042">
        <w:t xml:space="preserve"> flexibility </w:t>
      </w:r>
      <w:r w:rsidR="00B9117E">
        <w:t>in</w:t>
      </w:r>
      <w:r w:rsidR="00C06952">
        <w:t xml:space="preserve"> designing</w:t>
      </w:r>
      <w:r w:rsidR="00B9117E" w:rsidRPr="00E80042">
        <w:t xml:space="preserve"> per-class and semester-long schedules, </w:t>
      </w:r>
      <w:r w:rsidR="00B9117E" w:rsidRPr="00095E30">
        <w:t>with extension activities and fallback options, to be responsive to the different speeds and competing pressures students bring to bear on the work of the course</w:t>
      </w:r>
    </w:p>
    <w:p w14:paraId="217FD58F" w14:textId="77777777" w:rsidR="006E6673" w:rsidRDefault="006E6673" w:rsidP="006E6673">
      <w:pPr>
        <w:widowControl w:val="0"/>
        <w:ind w:right="468"/>
      </w:pPr>
    </w:p>
    <w:p w14:paraId="611FF331" w14:textId="77777777" w:rsidR="00AA3403" w:rsidRDefault="00AA3403" w:rsidP="006E6673">
      <w:pPr>
        <w:widowControl w:val="0"/>
        <w:ind w:right="468"/>
      </w:pPr>
    </w:p>
    <w:p w14:paraId="709C9A25" w14:textId="51CCE41A" w:rsidR="00AA3403" w:rsidRPr="00BF00D8" w:rsidRDefault="00ED6207" w:rsidP="00ED6207">
      <w:pPr>
        <w:pStyle w:val="FirstParagraph"/>
        <w:rPr>
          <w:rFonts w:ascii="Times New Roman" w:hAnsi="Times New Roman" w:cs="Times New Roman"/>
        </w:rPr>
        <w:sectPr w:rsidR="00AA3403" w:rsidRPr="00BF00D8" w:rsidSect="006E6673">
          <w:pgSz w:w="12240" w:h="15840"/>
          <w:pgMar w:top="1296" w:right="1440" w:bottom="1296" w:left="1440" w:header="720" w:footer="720" w:gutter="0"/>
          <w:cols w:space="720"/>
          <w:titlePg/>
          <w:docGrid w:linePitch="360"/>
        </w:sectPr>
      </w:pPr>
      <w:r w:rsidRPr="00BF00D8">
        <w:rPr>
          <w:rFonts w:ascii="Times New Roman" w:hAnsi="Times New Roman" w:cs="Times New Roman"/>
        </w:rPr>
        <w:t xml:space="preserve">I strive to set you up for success. </w:t>
      </w:r>
      <w:r w:rsidRPr="00BF00D8">
        <w:rPr>
          <w:rFonts w:ascii="Times New Roman" w:hAnsi="Times New Roman" w:cs="Times New Roman"/>
          <w:i/>
          <w:iCs/>
        </w:rPr>
        <w:t>If there are circumstances that may affect your performance in this class, please let me know as soon as possible so that we can work together to develop strategies for succeeding</w:t>
      </w:r>
      <w:r w:rsidRPr="00BF00D8">
        <w:rPr>
          <w:rFonts w:ascii="Times New Roman" w:hAnsi="Times New Roman" w:cs="Times New Roman"/>
        </w:rPr>
        <w:t xml:space="preserve">, which might include adapting assignments to meet both your needs and the requirements of the course. Please also see </w:t>
      </w:r>
      <w:r w:rsidR="00DC4C94" w:rsidRPr="00BF00D8">
        <w:rPr>
          <w:rFonts w:ascii="Times New Roman" w:hAnsi="Times New Roman" w:cs="Times New Roman"/>
        </w:rPr>
        <w:t xml:space="preserve">my </w:t>
      </w:r>
      <w:r w:rsidRPr="00BF00D8">
        <w:rPr>
          <w:rFonts w:ascii="Times New Roman" w:hAnsi="Times New Roman" w:cs="Times New Roman"/>
        </w:rPr>
        <w:t xml:space="preserve">guidance below on </w:t>
      </w:r>
      <w:hyperlink w:anchor="_Inclusion_and_Access" w:history="1">
        <w:r w:rsidR="00DC4C94" w:rsidRPr="00BF00D8">
          <w:rPr>
            <w:rStyle w:val="Hyperlink"/>
            <w:rFonts w:ascii="Times New Roman" w:hAnsi="Times New Roman" w:cs="Times New Roman"/>
          </w:rPr>
          <w:t>Inclusion and Access</w:t>
        </w:r>
      </w:hyperlink>
      <w:r w:rsidR="00991655">
        <w:rPr>
          <w:rFonts w:ascii="Times New Roman" w:hAnsi="Times New Roman" w:cs="Times New Roman"/>
        </w:rPr>
        <w:t xml:space="preserve"> and on </w:t>
      </w:r>
      <w:hyperlink w:anchor="_Available_Resources_at" w:history="1">
        <w:r w:rsidR="00991655" w:rsidRPr="00991655">
          <w:rPr>
            <w:rStyle w:val="Hyperlink"/>
            <w:rFonts w:ascii="Times New Roman" w:hAnsi="Times New Roman" w:cs="Times New Roman"/>
          </w:rPr>
          <w:t>Resources at Pitt</w:t>
        </w:r>
      </w:hyperlink>
      <w:r w:rsidR="00DC4C94" w:rsidRPr="00BF00D8">
        <w:rPr>
          <w:rFonts w:ascii="Times New Roman" w:hAnsi="Times New Roman" w:cs="Times New Roman"/>
        </w:rPr>
        <w:t xml:space="preserve"> for </w:t>
      </w:r>
      <w:r w:rsidR="00344323" w:rsidRPr="00BF00D8">
        <w:rPr>
          <w:rFonts w:ascii="Times New Roman" w:hAnsi="Times New Roman" w:cs="Times New Roman"/>
        </w:rPr>
        <w:t xml:space="preserve">some of the </w:t>
      </w:r>
      <w:r w:rsidR="000D6B11" w:rsidRPr="00BF00D8">
        <w:rPr>
          <w:rFonts w:ascii="Times New Roman" w:hAnsi="Times New Roman" w:cs="Times New Roman"/>
        </w:rPr>
        <w:t xml:space="preserve">available institutional supports </w:t>
      </w:r>
      <w:r w:rsidR="00991655">
        <w:rPr>
          <w:rFonts w:ascii="Times New Roman" w:hAnsi="Times New Roman" w:cs="Times New Roman"/>
        </w:rPr>
        <w:t xml:space="preserve">and </w:t>
      </w:r>
      <w:r w:rsidR="006B696C">
        <w:rPr>
          <w:rFonts w:ascii="Times New Roman" w:hAnsi="Times New Roman" w:cs="Times New Roman"/>
        </w:rPr>
        <w:t>suggested</w:t>
      </w:r>
      <w:r w:rsidR="00344323" w:rsidRPr="00BF00D8">
        <w:rPr>
          <w:rFonts w:ascii="Times New Roman" w:hAnsi="Times New Roman" w:cs="Times New Roman"/>
        </w:rPr>
        <w:t xml:space="preserve"> </w:t>
      </w:r>
      <w:r w:rsidR="000D6B11" w:rsidRPr="00BF00D8">
        <w:rPr>
          <w:rFonts w:ascii="Times New Roman" w:hAnsi="Times New Roman" w:cs="Times New Roman"/>
        </w:rPr>
        <w:t xml:space="preserve">ways we can </w:t>
      </w:r>
      <w:r w:rsidR="00344323" w:rsidRPr="00BF00D8">
        <w:rPr>
          <w:rFonts w:ascii="Times New Roman" w:hAnsi="Times New Roman" w:cs="Times New Roman"/>
        </w:rPr>
        <w:t xml:space="preserve">mutually </w:t>
      </w:r>
      <w:r w:rsidR="000D6B11" w:rsidRPr="00BF00D8">
        <w:rPr>
          <w:rFonts w:ascii="Times New Roman" w:hAnsi="Times New Roman" w:cs="Times New Roman"/>
        </w:rPr>
        <w:t>support each other</w:t>
      </w:r>
      <w:r w:rsidR="00344323" w:rsidRPr="00BF00D8">
        <w:rPr>
          <w:rFonts w:ascii="Times New Roman" w:hAnsi="Times New Roman" w:cs="Times New Roman"/>
        </w:rPr>
        <w:t>.</w:t>
      </w: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2276A8EC" w14:textId="5C8CABC8" w:rsidR="00671338" w:rsidRDefault="00E21F9E" w:rsidP="002C3841">
      <w:pPr>
        <w:rPr>
          <w:rFonts w:eastAsia="Times New Roman"/>
          <w:szCs w:val="24"/>
        </w:rPr>
      </w:pPr>
      <w:r w:rsidRPr="00E21F9E">
        <w:rPr>
          <w:rFonts w:eastAsia="Times New Roman"/>
          <w:b/>
          <w:bCs/>
          <w:szCs w:val="24"/>
        </w:rPr>
        <w:t>Please see the weekly lesson plans online for the most up-to-date list of required and recommended readings</w:t>
      </w:r>
      <w:r w:rsidRPr="00E21F9E">
        <w:rPr>
          <w:rFonts w:eastAsia="Times New Roman"/>
          <w:szCs w:val="24"/>
        </w:rPr>
        <w:t>; the latter will be marked EXT, for “extension.” Given the time constraints of the semester, we will not discuss any books in their entirety, though a few may make repeat appearances. Instead, I’ve chosen to give you a varied sampling of ways to model or frame digital studies and/or methods, and after getting a taste you may well decide some</w:t>
      </w:r>
      <w:r w:rsidR="00C85952">
        <w:rPr>
          <w:rFonts w:eastAsia="Times New Roman"/>
          <w:szCs w:val="24"/>
        </w:rPr>
        <w:t xml:space="preserve"> of the sources these are drawn from</w:t>
      </w:r>
      <w:r w:rsidRPr="00E21F9E">
        <w:rPr>
          <w:rFonts w:eastAsia="Times New Roman"/>
          <w:szCs w:val="24"/>
        </w:rPr>
        <w:t xml:space="preserve"> are worth having in your collection.</w:t>
      </w:r>
    </w:p>
    <w:p w14:paraId="50F52D42" w14:textId="77777777" w:rsidR="00E21F9E" w:rsidRDefault="00E21F9E" w:rsidP="002C3841">
      <w:pPr>
        <w:rPr>
          <w:szCs w:val="24"/>
        </w:rPr>
      </w:pPr>
    </w:p>
    <w:p w14:paraId="621032C2" w14:textId="4FD98226" w:rsidR="00671338" w:rsidRDefault="00671338" w:rsidP="00671338">
      <w:pPr>
        <w:rPr>
          <w:szCs w:val="24"/>
        </w:rPr>
      </w:pPr>
      <w:r>
        <w:rPr>
          <w:szCs w:val="24"/>
        </w:rPr>
        <w:t xml:space="preserve">All assigned texts will be available electronically, whether as open educational resources, through the library’s database access, or in scanned copies shared via Canvas. Please do not redistribute scanned texts beyond the class, </w:t>
      </w:r>
      <w:proofErr w:type="gramStart"/>
      <w:r>
        <w:rPr>
          <w:szCs w:val="24"/>
        </w:rPr>
        <w:t>so as to</w:t>
      </w:r>
      <w:proofErr w:type="gramEnd"/>
      <w:r>
        <w:rPr>
          <w:szCs w:val="24"/>
        </w:rPr>
        <w:t xml:space="preserve"> honor the fair use of these materials. You are certainly also welcome to obtain print copies if you prefer, especially if you want more context for excerpts or less eye strain </w:t>
      </w:r>
      <w:r w:rsidR="00CC299F">
        <w:rPr>
          <w:szCs w:val="24"/>
        </w:rPr>
        <w:t>for</w:t>
      </w:r>
      <w:r>
        <w:rPr>
          <w:szCs w:val="24"/>
        </w:rPr>
        <w:t xml:space="preserve"> longer </w:t>
      </w:r>
      <w:r w:rsidR="00CC299F">
        <w:rPr>
          <w:szCs w:val="24"/>
        </w:rPr>
        <w:t>readings</w:t>
      </w:r>
      <w:r>
        <w:rPr>
          <w:szCs w:val="24"/>
        </w:rPr>
        <w:t>.</w:t>
      </w:r>
    </w:p>
    <w:p w14:paraId="203D130A" w14:textId="77777777" w:rsidR="00671338" w:rsidRDefault="00671338" w:rsidP="002C3841">
      <w:pPr>
        <w:rPr>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0DBC84C3" w14:textId="74EDCAA0" w:rsidR="00686045" w:rsidRDefault="00686045" w:rsidP="00686045">
      <w:pPr>
        <w:pStyle w:val="Heading1"/>
      </w:pPr>
      <w:r w:rsidRPr="009236D8">
        <w:t xml:space="preserve">Required </w:t>
      </w:r>
      <w:r>
        <w:t>Hardware and Software</w:t>
      </w:r>
    </w:p>
    <w:p w14:paraId="07D5D021" w14:textId="0029DFE9" w:rsidR="00686045" w:rsidRPr="00AB374E" w:rsidRDefault="00686045" w:rsidP="00686045">
      <w:r>
        <w:t xml:space="preserve">I will at times </w:t>
      </w:r>
      <w:r w:rsidR="00446980">
        <w:t xml:space="preserve">ask you to download a program before class, sometimes for use during class. </w:t>
      </w:r>
      <w:r w:rsidR="00AB374E">
        <w:rPr>
          <w:b/>
          <w:bCs/>
        </w:rPr>
        <w:t>A tablet or phone will generally not be sufficient for in-class exercises</w:t>
      </w:r>
      <w:r w:rsidR="00AB374E">
        <w:t xml:space="preserve">: you will instead want a </w:t>
      </w:r>
      <w:r w:rsidR="00682C89">
        <w:t xml:space="preserve">laptop running Windows, MacOS, or Linux and a full keyboard. </w:t>
      </w:r>
      <w:r w:rsidR="00777126">
        <w:t xml:space="preserve">If you do not have such a device, or you do not wish to carry it to campus from home, you can borrow one from </w:t>
      </w:r>
      <w:r w:rsidR="00EF6ABA">
        <w:t>Hillman Library before class.</w:t>
      </w: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78C8D76B" w:rsidR="009236D8" w:rsidRDefault="009236D8" w:rsidP="009236D8">
      <w:r>
        <w:t xml:space="preserve">These projects can vary as much as your interests </w:t>
      </w:r>
      <w:proofErr w:type="gramStart"/>
      <w:r>
        <w:t>do, and</w:t>
      </w:r>
      <w:proofErr w:type="gramEnd"/>
      <w:r>
        <w:t xml:space="preserve"> should incorporate tools and theories appropriate to the questions each person is asking. </w:t>
      </w:r>
      <w:r w:rsidRPr="008E735D">
        <w:rPr>
          <w:b/>
          <w:bCs/>
        </w:rPr>
        <w:t xml:space="preserve">I’ll expect everyone to </w:t>
      </w:r>
      <w:hyperlink r:id="rId11">
        <w:r w:rsidRPr="008E735D">
          <w:rPr>
            <w:rStyle w:val="Hyperlink"/>
            <w:b/>
            <w:bCs/>
          </w:rPr>
          <w:t>meet with me</w:t>
        </w:r>
      </w:hyperlink>
      <w:r>
        <w:t xml:space="preserve"> before the end of week 3 </w:t>
      </w:r>
      <w:r w:rsidRPr="008E735D">
        <w:t>(in 202</w:t>
      </w:r>
      <w:r w:rsidR="00117D62">
        <w:t>5</w:t>
      </w:r>
      <w:r w:rsidRPr="008E735D">
        <w:t>, that would be by Friday, September 1</w:t>
      </w:r>
      <w:r w:rsidR="00270D43">
        <w:t>2</w:t>
      </w:r>
      <w:r w:rsidRPr="008E735D">
        <w:t xml:space="preserve">th) – and </w:t>
      </w:r>
      <w:r w:rsidRPr="008E735D">
        <w:rPr>
          <w:b/>
          <w:bCs/>
        </w:rPr>
        <w:t xml:space="preserve">ideally before the end of week 2 (September </w:t>
      </w:r>
      <w:r w:rsidR="00270D43">
        <w:rPr>
          <w:b/>
          <w:bCs/>
        </w:rPr>
        <w:t>5</w:t>
      </w:r>
      <w:r w:rsidRPr="008E735D">
        <w:rPr>
          <w:b/>
          <w:bCs/>
        </w:rPr>
        <w:t>th)</w:t>
      </w:r>
      <w:r w:rsidRPr="008E735D">
        <w:t xml:space="preserve"> –</w:t>
      </w:r>
      <w:r>
        <w:t xml:space="preserve">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8958C9">
      <w:pPr>
        <w:pStyle w:val="Heading2"/>
        <w:keepNext/>
      </w:pPr>
      <w:bookmarkStart w:id="0" w:name="readings-and-responses"/>
      <w:r w:rsidRPr="009236D8">
        <w:lastRenderedPageBreak/>
        <w:t>Readings and Responses</w:t>
      </w:r>
    </w:p>
    <w:p w14:paraId="1886BE8A" w14:textId="04502A19" w:rsidR="009236D8" w:rsidRDefault="009236D8" w:rsidP="009236D8">
      <w:pPr>
        <w:pStyle w:val="FirstParagraph"/>
      </w:pPr>
      <w:r>
        <w:t xml:space="preserve">In most weeks, I will assign several texts or videos to review as preparation for the subsequent class. I’ve tried to keep these relatively light, so you can continue working on your own research, analysis, and/or programming – they peak at about </w:t>
      </w:r>
      <w:r w:rsidR="005E56B3">
        <w:t>104</w:t>
      </w:r>
      <w:r>
        <w:t xml:space="preserve"> pages, and average closer to </w:t>
      </w:r>
      <w:r w:rsidR="00294A4A">
        <w:t>75</w:t>
      </w:r>
      <w:r>
        <w:t xml:space="preserve">. That said, I will also suggest some optional extended readings for those of you who want to dig in deeper. (Some of these are already in the </w:t>
      </w:r>
      <w:hyperlink r:id="rId12">
        <w:r>
          <w:rPr>
            <w:rStyle w:val="Hyperlink"/>
          </w:rPr>
          <w:t>schedule</w:t>
        </w:r>
      </w:hyperlink>
      <w:r>
        <w:t>, marked with EXT</w:t>
      </w:r>
      <w:r w:rsidR="00DA10D6">
        <w:t>; that pushes the one-week peak to 198.</w:t>
      </w:r>
      <w:r>
        <w:t>)</w:t>
      </w:r>
    </w:p>
    <w:p w14:paraId="044875D9" w14:textId="0C469321" w:rsidR="009236D8" w:rsidRDefault="009236D8" w:rsidP="009236D8">
      <w:pPr>
        <w:pStyle w:val="BodyText"/>
      </w:pPr>
      <w:r>
        <w:t xml:space="preserve">To help you process what you’re reading, and to seed our in-class conversation, </w:t>
      </w:r>
      <w:r w:rsidRPr="00F74632">
        <w:rPr>
          <w:b/>
          <w:bCs/>
        </w:rPr>
        <w:t xml:space="preserve">each week I’ll ask you to post a </w:t>
      </w:r>
      <w:r w:rsidRPr="00F74632">
        <w:rPr>
          <w:b/>
          <w:bCs/>
          <w:i/>
          <w:iCs/>
        </w:rPr>
        <w:t>reader response</w:t>
      </w:r>
      <w:r w:rsidRPr="00F74632">
        <w:rPr>
          <w:b/>
          <w:bCs/>
        </w:rPr>
        <w:t xml:space="preserve"> on a shared </w:t>
      </w:r>
      <w:hyperlink r:id="rId13">
        <w:r w:rsidRPr="00F74632">
          <w:rPr>
            <w:rStyle w:val="Hyperlink"/>
            <w:b/>
            <w:bCs/>
          </w:rPr>
          <w:t>discussion forum</w:t>
        </w:r>
      </w:hyperlink>
      <w:r>
        <w:t>. These should be grounded, where possible, in at least one</w:t>
      </w:r>
      <w:r w:rsidRPr="00E4218B">
        <w:rPr>
          <w:i/>
          <w:iCs/>
        </w:rPr>
        <w:t xml:space="preserve"> quoted passage from the text</w:t>
      </w:r>
      <w:r>
        <w:t>, and can include questions, confusions, connections, excitements, or incitements.</w:t>
      </w:r>
      <w:r w:rsidR="003659A7">
        <w:t xml:space="preserve"> </w:t>
      </w:r>
      <w:r w:rsidR="000E4D64">
        <w:t xml:space="preserve">Put the theory into the context of your own project, or a peer’s; highlight the </w:t>
      </w:r>
      <w:r w:rsidR="006D4711">
        <w:t>parts of their methods you might want to try. We’ll use these posts as the seeds of our in-class conversation</w:t>
      </w:r>
      <w:r w:rsidR="00F74632">
        <w:t>.</w:t>
      </w:r>
      <w:r>
        <w:t xml:space="preserve"> If you aim to write at least 100 of your own words, that should give us a place to begin.</w:t>
      </w:r>
    </w:p>
    <w:p w14:paraId="6ADDC4C5" w14:textId="77777777" w:rsidR="009236D8" w:rsidRPr="009747D8" w:rsidRDefault="009236D8" w:rsidP="009236D8">
      <w:pPr>
        <w:pStyle w:val="BodyText"/>
      </w:pPr>
      <w:r>
        <w:t xml:space="preserve">Direct responses to other students’ posts are optional but encouraged; to make that more possible, </w:t>
      </w:r>
      <w:r w:rsidRPr="009747D8">
        <w:t>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0F4DA228" w:rsidR="009236D8" w:rsidRDefault="009236D8" w:rsidP="009236D8">
      <w:pPr>
        <w:pStyle w:val="FirstParagraph"/>
      </w:pPr>
      <w:r>
        <w:rPr>
          <w:i/>
          <w:iCs/>
        </w:rPr>
        <w:t>h/t to Alison Langmead for some of this language</w:t>
      </w:r>
      <w:r w:rsidR="00E16DCC">
        <w:rPr>
          <w:i/>
          <w:iCs/>
        </w:rPr>
        <w:t>, including the assignment name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2A1CD4A5"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debugging or reformatting, </w:t>
      </w:r>
      <w:r w:rsidR="00445911">
        <w:t xml:space="preserve">or </w:t>
      </w:r>
      <w:r>
        <w:t>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4D71A421" w:rsidR="009236D8" w:rsidRDefault="009236D8" w:rsidP="009236D8">
      <w:pPr>
        <w:pStyle w:val="BodyText"/>
      </w:pPr>
      <w:r>
        <w:t xml:space="preserve">NB: Because of the private, reflective nature of the mindful practice journal, I expect this will be separate from more public commit messages you may compose for git / GitHub, if </w:t>
      </w:r>
      <w:r>
        <w:lastRenderedPageBreak/>
        <w:t>you're using it</w:t>
      </w:r>
      <w:r w:rsidR="00EB4359">
        <w:t xml:space="preserve"> (which I recommend, even if you’re not working in code)</w:t>
      </w:r>
      <w:r>
        <w:t>. That said, it's not a bad idea to commit frequently, e.g. at the end of working sessions in which your project's product changes, and to use these commit messages mindfully</w:t>
      </w:r>
      <w:r w:rsidR="00CE732E">
        <w:t xml:space="preserve"> and reflectively as well</w:t>
      </w:r>
      <w:r>
        <w:t>.</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t>palimpsest</w:t>
      </w:r>
      <w:r>
        <w:t xml:space="preserve"> of these over-writing refinements will be a core component of your final portfolio for this class.</w:t>
      </w:r>
    </w:p>
    <w:p w14:paraId="32C103CD" w14:textId="0D6721BF" w:rsidR="009236D8" w:rsidRDefault="009236D8" w:rsidP="009236D8">
      <w:pPr>
        <w:pStyle w:val="BodyText"/>
      </w:pPr>
      <w:r>
        <w:t xml:space="preserve">Note that while your Mindful Practice Journal is written for yourself, </w:t>
      </w:r>
      <w:r w:rsidRPr="00331CDE">
        <w:rPr>
          <w:b/>
          <w:bCs/>
        </w:rPr>
        <w:t xml:space="preserve">this web-based palimpsest </w:t>
      </w:r>
      <w:r w:rsidR="008C5BF4">
        <w:rPr>
          <w:b/>
          <w:bCs/>
        </w:rPr>
        <w:t xml:space="preserve">should be </w:t>
      </w:r>
      <w:r w:rsidRPr="00331CDE">
        <w:rPr>
          <w:b/>
          <w:bCs/>
        </w:rPr>
        <w:t>written for an audience</w:t>
      </w:r>
      <w:r>
        <w:t xml:space="preserve"> that includes me as well as your peers.</w:t>
      </w:r>
    </w:p>
    <w:p w14:paraId="649B7AEA" w14:textId="6B79327F" w:rsidR="00B84845" w:rsidRDefault="009236D8" w:rsidP="00914C0F">
      <w:pPr>
        <w:ind w:left="720" w:hanging="720"/>
        <w:rPr>
          <w:rFonts w:asciiTheme="minorHAnsi" w:eastAsiaTheme="minorHAnsi" w:hAnsiTheme="minorHAnsi" w:cstheme="minorBidi"/>
          <w:szCs w:val="24"/>
          <w:lang w:val="en"/>
        </w:rPr>
      </w:pPr>
      <w:r w:rsidRPr="00DC596D">
        <w:rPr>
          <w:rFonts w:asciiTheme="minorHAnsi" w:eastAsiaTheme="minorHAnsi" w:hAnsiTheme="minorHAnsi" w:cstheme="minorBidi"/>
          <w:szCs w:val="24"/>
          <w:lang w:val="en"/>
        </w:rPr>
        <w:t xml:space="preserve">You may use any web-based publishing platform you’re comfortable with, e.g. Wix, WordPress, </w:t>
      </w:r>
      <w:proofErr w:type="spellStart"/>
      <w:r w:rsidRPr="00DC596D">
        <w:rPr>
          <w:rFonts w:asciiTheme="minorHAnsi" w:eastAsiaTheme="minorHAnsi" w:hAnsiTheme="minorHAnsi" w:cstheme="minorBidi"/>
          <w:szCs w:val="24"/>
          <w:lang w:val="en"/>
        </w:rPr>
        <w:t>SquareSpace</w:t>
      </w:r>
      <w:proofErr w:type="spellEnd"/>
      <w:r w:rsidRPr="00DC596D">
        <w:rPr>
          <w:rFonts w:asciiTheme="minorHAnsi" w:eastAsiaTheme="minorHAnsi" w:hAnsiTheme="minorHAnsi" w:cstheme="minorBidi"/>
          <w:szCs w:val="24"/>
          <w:lang w:val="en"/>
        </w:rPr>
        <w:t xml:space="preserve">, </w:t>
      </w:r>
      <w:proofErr w:type="spellStart"/>
      <w:r w:rsidR="00B778E4">
        <w:rPr>
          <w:rFonts w:asciiTheme="minorHAnsi" w:eastAsiaTheme="minorHAnsi" w:hAnsiTheme="minorHAnsi" w:cstheme="minorBidi"/>
          <w:szCs w:val="24"/>
          <w:lang w:val="en"/>
        </w:rPr>
        <w:t>etc</w:t>
      </w:r>
      <w:proofErr w:type="spellEnd"/>
      <w:r w:rsidRPr="00DC596D">
        <w:rPr>
          <w:rFonts w:asciiTheme="minorHAnsi" w:eastAsiaTheme="minorHAnsi" w:hAnsiTheme="minorHAnsi" w:cstheme="minorBidi"/>
          <w:szCs w:val="24"/>
          <w:lang w:val="en"/>
        </w:rPr>
        <w:t xml:space="preserve">; there are many free options. One option you should be aware of, if you’re not already, is </w:t>
      </w:r>
      <w:hyperlink r:id="rId14" w:history="1">
        <w:r w:rsidRPr="003E2D9A">
          <w:rPr>
            <w:rStyle w:val="Hyperlink"/>
            <w:rFonts w:asciiTheme="minorHAnsi" w:eastAsiaTheme="minorHAnsi" w:hAnsiTheme="minorHAnsi" w:cstheme="minorBidi"/>
            <w:szCs w:val="24"/>
            <w:lang w:val="en"/>
          </w:rPr>
          <w:t>GitHub Pages</w:t>
        </w:r>
      </w:hyperlink>
      <w:r w:rsidRPr="00DC596D">
        <w:rPr>
          <w:rFonts w:asciiTheme="minorHAnsi" w:eastAsiaTheme="minorHAnsi" w:hAnsiTheme="minorHAnsi" w:cstheme="minorBidi"/>
          <w:szCs w:val="24"/>
          <w:lang w:val="en"/>
        </w:rPr>
        <w:t xml:space="preserve">, which integrates with the </w:t>
      </w:r>
      <w:r w:rsidR="003E2D9A">
        <w:rPr>
          <w:rFonts w:asciiTheme="minorHAnsi" w:eastAsiaTheme="minorHAnsi" w:hAnsiTheme="minorHAnsi" w:cstheme="minorBidi"/>
          <w:szCs w:val="24"/>
          <w:lang w:val="en"/>
        </w:rPr>
        <w:t xml:space="preserve">change-tracking </w:t>
      </w:r>
      <w:r w:rsidRPr="00DC596D">
        <w:rPr>
          <w:rFonts w:asciiTheme="minorHAnsi" w:eastAsiaTheme="minorHAnsi" w:hAnsiTheme="minorHAnsi" w:cstheme="minorBidi"/>
          <w:szCs w:val="24"/>
          <w:lang w:val="en"/>
        </w:rPr>
        <w:t xml:space="preserve">software I’ll already be asking you to try out </w:t>
      </w:r>
      <w:r w:rsidR="00E86923">
        <w:rPr>
          <w:rFonts w:asciiTheme="minorHAnsi" w:eastAsiaTheme="minorHAnsi" w:hAnsiTheme="minorHAnsi" w:cstheme="minorBidi"/>
          <w:szCs w:val="24"/>
          <w:lang w:val="en"/>
        </w:rPr>
        <w:t>early in the term</w:t>
      </w:r>
      <w:r w:rsidRPr="00DC596D">
        <w:rPr>
          <w:rFonts w:asciiTheme="minorHAnsi" w:eastAsiaTheme="minorHAnsi" w:hAnsiTheme="minorHAnsi" w:cstheme="minorBidi"/>
          <w:szCs w:val="24"/>
          <w:lang w:val="en"/>
        </w:rPr>
        <w:t xml:space="preserve">. </w:t>
      </w:r>
      <w:r w:rsidR="00E86923">
        <w:rPr>
          <w:rFonts w:asciiTheme="minorHAnsi" w:eastAsiaTheme="minorHAnsi" w:hAnsiTheme="minorHAnsi" w:cstheme="minorBidi"/>
          <w:szCs w:val="24"/>
          <w:lang w:val="en"/>
        </w:rPr>
        <w:t xml:space="preserve">Even if you’re not (yet) comfortable with web design, you could begin by using </w:t>
      </w:r>
      <w:hyperlink r:id="rId15">
        <w:r w:rsidRPr="00DC596D">
          <w:rPr>
            <w:rStyle w:val="Hyperlink"/>
            <w:rFonts w:ascii="Cambria" w:hAnsi="Cambria"/>
            <w:lang w:val="en"/>
          </w:rPr>
          <w:t>Open Fuego</w:t>
        </w:r>
      </w:hyperlink>
      <w:r w:rsidRPr="00DC596D">
        <w:rPr>
          <w:rFonts w:asciiTheme="minorHAnsi" w:eastAsiaTheme="minorHAnsi" w:hAnsiTheme="minorHAnsi" w:cstheme="minorBidi"/>
          <w:szCs w:val="24"/>
          <w:lang w:val="en"/>
        </w:rPr>
        <w:t>: a templating structure designed from the outset to make it easier to work with HTML</w:t>
      </w:r>
      <w:r w:rsidR="00E86923">
        <w:rPr>
          <w:rFonts w:asciiTheme="minorHAnsi" w:eastAsiaTheme="minorHAnsi" w:hAnsiTheme="minorHAnsi" w:cstheme="minorBidi"/>
          <w:szCs w:val="24"/>
          <w:lang w:val="en"/>
        </w:rPr>
        <w:t xml:space="preserve"> </w:t>
      </w:r>
      <w:r w:rsidR="00E86923">
        <w:rPr>
          <w:rFonts w:asciiTheme="minorHAnsi" w:eastAsiaTheme="minorHAnsi" w:hAnsiTheme="minorHAnsi" w:cstheme="minorBidi"/>
          <w:i/>
          <w:iCs/>
          <w:szCs w:val="24"/>
          <w:lang w:val="en"/>
        </w:rPr>
        <w:t>while</w:t>
      </w:r>
      <w:r w:rsidR="00E86923">
        <w:rPr>
          <w:rFonts w:asciiTheme="minorHAnsi" w:eastAsiaTheme="minorHAnsi" w:hAnsiTheme="minorHAnsi" w:cstheme="minorBidi"/>
          <w:szCs w:val="24"/>
          <w:lang w:val="en"/>
        </w:rPr>
        <w:t xml:space="preserve"> you’re learning</w:t>
      </w:r>
      <w:r w:rsidRPr="00DC596D">
        <w:rPr>
          <w:rFonts w:asciiTheme="minorHAnsi" w:eastAsiaTheme="minorHAnsi" w:hAnsiTheme="minorHAnsi" w:cstheme="minorBidi"/>
          <w:szCs w:val="24"/>
          <w:lang w:val="en"/>
        </w:rPr>
        <w:t>, and developed right here at Pitt by Dr. Stephen Quigley (English).</w:t>
      </w:r>
    </w:p>
    <w:p w14:paraId="4BFD4B9D" w14:textId="5E8E094E" w:rsidR="00301A12" w:rsidRPr="00DC596D" w:rsidRDefault="00301A12" w:rsidP="00386794">
      <w:pPr>
        <w:pStyle w:val="FirstParagraph"/>
      </w:pPr>
      <w:r>
        <w:t xml:space="preserve">NB: 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w:t>
      </w:r>
      <w:r w:rsidR="00386794">
        <w:t xml:space="preserve">publishable </w:t>
      </w:r>
      <w:r>
        <w:t xml:space="preserve">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627822F7" w14:textId="77777777" w:rsidR="009236D8" w:rsidRDefault="009236D8" w:rsidP="009236D8">
      <w:pPr>
        <w:pStyle w:val="Heading2"/>
      </w:pPr>
      <w:bookmarkStart w:id="2" w:name="presentations-and-peer-review"/>
      <w:r>
        <w:t>Presentations and Peer Review</w:t>
      </w:r>
    </w:p>
    <w:p w14:paraId="35E24E33" w14:textId="195BFE35" w:rsidR="009236D8" w:rsidRDefault="009236D8" w:rsidP="009236D8">
      <w:pPr>
        <w:pStyle w:val="FirstParagraph"/>
      </w:pPr>
      <w:r>
        <w:t xml:space="preserve">In several designated weeks across the semester (see the </w:t>
      </w:r>
      <w:hyperlink r:id="rId16">
        <w:r>
          <w:rPr>
            <w:rStyle w:val="Hyperlink"/>
          </w:rPr>
          <w:t>course cale</w:t>
        </w:r>
        <w:r>
          <w:rPr>
            <w:rStyle w:val="Hyperlink"/>
          </w:rPr>
          <w:t>n</w:t>
        </w:r>
        <w:r>
          <w:rPr>
            <w:rStyle w:val="Hyperlink"/>
          </w:rPr>
          <w:t>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40DE45E1" w:rsidR="009236D8" w:rsidRDefault="009236D8" w:rsidP="009236D8">
      <w:pPr>
        <w:pStyle w:val="BodyText"/>
      </w:pPr>
      <w:r>
        <w:t xml:space="preserve">Toward that end, after each in-class discussion of the projects, I will ask you to prepare </w:t>
      </w:r>
      <w:r>
        <w:rPr>
          <w:b/>
          <w:bCs/>
        </w:rPr>
        <w:t>written comments to your peers</w:t>
      </w:r>
      <w:r>
        <w:t xml:space="preserve">. This act of writing will help you as a reviewer articulate what you’re noticing, what you’re wondering, and what you’re taking away; it will also ensure for the person and project under review that the conversation doesn’t simply vanish </w:t>
      </w:r>
      <w:r>
        <w:lastRenderedPageBreak/>
        <w:t xml:space="preserve">into air. </w:t>
      </w:r>
      <w:r w:rsidR="006C772F">
        <w:t>In your final reflection a</w:t>
      </w:r>
      <w:r>
        <w:t>t the end of the semester, I will ask you to review the notes you’ve received and cite the most helpful ones.</w:t>
      </w:r>
    </w:p>
    <w:p w14:paraId="2A9EDF39" w14:textId="0ACE7110" w:rsidR="00E13375" w:rsidRPr="00386794" w:rsidRDefault="009236D8" w:rsidP="009236D8">
      <w:pPr>
        <w:pStyle w:val="BodyText"/>
      </w:pPr>
      <w:r>
        <w:t>To prepare for your presentations, you should begin by asking yourself:</w:t>
      </w:r>
      <w:r w:rsidR="00B77ACE">
        <w:t xml:space="preserve"> </w:t>
      </w:r>
      <w:r w:rsidR="00B77ACE">
        <w:rPr>
          <w:i/>
          <w:iCs/>
        </w:rPr>
        <w:t>What am I excited about? What am I wondering?</w:t>
      </w:r>
      <w:r w:rsidR="00A02124">
        <w:t xml:space="preserve"> Additional questions, designed to take you deeper into the project with each iteration, can be found on the course calendar in the weeks before each presentation is due.</w:t>
      </w:r>
      <w:r w:rsidR="007749DE">
        <w:t xml:space="preserve"> </w:t>
      </w:r>
      <w:r w:rsidR="00CC5EE0" w:rsidRPr="00386794">
        <w:rPr>
          <w:b/>
          <w:bCs/>
        </w:rPr>
        <w:t xml:space="preserve">For full credit, your presentation must </w:t>
      </w:r>
      <w:r w:rsidR="00936CCE" w:rsidRPr="00386794">
        <w:rPr>
          <w:b/>
          <w:bCs/>
        </w:rPr>
        <w:t xml:space="preserve">address these </w:t>
      </w:r>
      <w:r w:rsidR="00301A12" w:rsidRPr="00386794">
        <w:rPr>
          <w:b/>
          <w:bCs/>
        </w:rPr>
        <w:t xml:space="preserve">iteration-specific </w:t>
      </w:r>
      <w:r w:rsidR="00936CCE" w:rsidRPr="00386794">
        <w:rPr>
          <w:b/>
          <w:bCs/>
        </w:rPr>
        <w:t>questions</w:t>
      </w:r>
      <w:r w:rsidR="00D15561" w:rsidRPr="00D024F2">
        <w:rPr>
          <w:b/>
          <w:bCs/>
        </w:rPr>
        <w:t xml:space="preserve">, and I will expect you to </w:t>
      </w:r>
      <w:r w:rsidR="00E13375">
        <w:rPr>
          <w:b/>
          <w:bCs/>
        </w:rPr>
        <w:t xml:space="preserve">share </w:t>
      </w:r>
      <w:r w:rsidR="00D15561" w:rsidRPr="00D024F2">
        <w:rPr>
          <w:b/>
          <w:bCs/>
        </w:rPr>
        <w:t>a digital visual aid for your presentation</w:t>
      </w:r>
      <w:r w:rsidR="00D024F2">
        <w:t>.</w:t>
      </w:r>
      <w:r w:rsidR="00D024F2" w:rsidRPr="00D024F2">
        <w:t xml:space="preserve"> </w:t>
      </w:r>
      <w:r w:rsidR="00D024F2">
        <w:t>You may use any software you’re comfortable with</w:t>
      </w:r>
      <w:r w:rsidR="00010748">
        <w:t>,</w:t>
      </w:r>
      <w:r w:rsidR="00D024F2">
        <w:t xml:space="preserve"> </w:t>
      </w:r>
      <w:r w:rsidR="00D15561">
        <w:t>e.g. a slide deck</w:t>
      </w:r>
      <w:r w:rsidR="00953D48">
        <w:t xml:space="preserve"> (PowerPoint, </w:t>
      </w:r>
      <w:r w:rsidR="004E5AAF">
        <w:t xml:space="preserve">Google Slides, </w:t>
      </w:r>
      <w:r w:rsidR="00DC5B0F">
        <w:t xml:space="preserve">Canva, </w:t>
      </w:r>
      <w:r w:rsidR="00CC51F4">
        <w:t xml:space="preserve">slides.com, </w:t>
      </w:r>
      <w:r w:rsidR="00F55F42">
        <w:t>reveal</w:t>
      </w:r>
      <w:r w:rsidR="004E5AAF">
        <w:t xml:space="preserve">.js), </w:t>
      </w:r>
      <w:r w:rsidR="00010748">
        <w:t>zooming presentation (Prezi)</w:t>
      </w:r>
      <w:r w:rsidR="00DC5B0F">
        <w:t xml:space="preserve">, </w:t>
      </w:r>
      <w:r w:rsidR="00E13375">
        <w:t>etc.</w:t>
      </w:r>
    </w:p>
    <w:p w14:paraId="2EA35E8A" w14:textId="77777777" w:rsidR="009236D8" w:rsidRDefault="009236D8" w:rsidP="00E13375">
      <w:pPr>
        <w:pStyle w:val="Heading2"/>
        <w:keepNext/>
      </w:pPr>
      <w:bookmarkStart w:id="3" w:name="final-reflection"/>
      <w:bookmarkEnd w:id="2"/>
      <w:r>
        <w:t>Final Reflection</w:t>
      </w:r>
    </w:p>
    <w:p w14:paraId="4C6EAB93" w14:textId="10053670"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xml:space="preserve">, both articulating your learning in the class and illustrating your claims about that learning by </w:t>
      </w:r>
      <w:r w:rsidRPr="006F0413">
        <w:rPr>
          <w:i/>
          <w:iCs/>
        </w:rPr>
        <w:t>calling attention to features of your products or your processes</w:t>
      </w:r>
      <w:r>
        <w:t xml:space="preserve">. </w:t>
      </w:r>
      <w:r w:rsidR="00F1243B">
        <w:t xml:space="preserve">Your Mindful Practice Journal will </w:t>
      </w:r>
      <w:r w:rsidR="009C15D1">
        <w:t xml:space="preserve">therefore </w:t>
      </w:r>
      <w:r w:rsidR="00F1243B">
        <w:t xml:space="preserve">be </w:t>
      </w:r>
      <w:r w:rsidR="009C15D1">
        <w:t xml:space="preserve">an </w:t>
      </w:r>
      <w:r w:rsidR="00F1243B">
        <w:t>essential source</w:t>
      </w:r>
      <w:r w:rsidR="009C15D1">
        <w:t xml:space="preserve"> </w:t>
      </w:r>
      <w:r w:rsidR="00F1243B">
        <w:t>of evidence</w:t>
      </w:r>
      <w:r w:rsidR="001937A2">
        <w:t xml:space="preserve"> </w:t>
      </w:r>
      <w:r w:rsidR="007E034B">
        <w:t>and insights</w:t>
      </w:r>
      <w:r w:rsidR="00F1243B">
        <w:t xml:space="preserve">, </w:t>
      </w:r>
      <w:r w:rsidR="009C15D1">
        <w:t>alongside the iterations of your public-facing project</w:t>
      </w:r>
      <w:r w:rsidR="007E034B">
        <w:t xml:space="preserve"> and presentations</w:t>
      </w:r>
      <w:r w:rsidR="009C15D1">
        <w:t xml:space="preserve">, </w:t>
      </w:r>
      <w:r w:rsidR="00F1243B">
        <w:t xml:space="preserve">so you should </w:t>
      </w:r>
      <w:r w:rsidR="001937A2">
        <w:t xml:space="preserve">be sure to document your work </w:t>
      </w:r>
      <w:r w:rsidR="00F1243B">
        <w:t>throughout the semester. T</w:t>
      </w:r>
      <w:r>
        <w:t xml:space="preserve">he goal </w:t>
      </w:r>
      <w:r w:rsidR="00F1243B">
        <w:t xml:space="preserve">of this reflection </w:t>
      </w:r>
      <w:r>
        <w:t>is less a restatement of what you’ve already written than an opportunity to think synthetically, across iterations and into the future.</w:t>
      </w:r>
      <w:r w:rsidR="00AE35D2">
        <w:t xml:space="preserve"> </w:t>
      </w:r>
    </w:p>
    <w:p w14:paraId="616284AE" w14:textId="77777777" w:rsidR="006F2A89" w:rsidRPr="006F2A89" w:rsidRDefault="006F2A89" w:rsidP="006F2A89">
      <w:pPr>
        <w:pStyle w:val="BodyText"/>
      </w:pPr>
      <w:r w:rsidRPr="006F2A89">
        <w:t>In particular:</w:t>
      </w:r>
    </w:p>
    <w:p w14:paraId="1B88FAC1" w14:textId="77777777" w:rsidR="006F2A89" w:rsidRPr="006F2A89" w:rsidRDefault="006F2A89" w:rsidP="006F2A89">
      <w:pPr>
        <w:pStyle w:val="BodyText"/>
        <w:numPr>
          <w:ilvl w:val="0"/>
          <w:numId w:val="7"/>
        </w:numPr>
      </w:pPr>
      <w:r w:rsidRPr="006F2A89">
        <w:t xml:space="preserve">What </w:t>
      </w:r>
      <w:r w:rsidRPr="006F2A89">
        <w:rPr>
          <w:i/>
          <w:iCs/>
        </w:rPr>
        <w:t>methods and workflows</w:t>
      </w:r>
      <w:r w:rsidRPr="006F2A89">
        <w:t xml:space="preserve"> have worked for you (perhaps as compared to those that have not)? What were the challenges and the joys that keep you moving through them?</w:t>
      </w:r>
    </w:p>
    <w:p w14:paraId="71087508" w14:textId="77777777" w:rsidR="006F2A89" w:rsidRPr="006F2A89" w:rsidRDefault="006F2A89" w:rsidP="006F2A89">
      <w:pPr>
        <w:pStyle w:val="BodyText"/>
        <w:numPr>
          <w:ilvl w:val="0"/>
          <w:numId w:val="7"/>
        </w:numPr>
      </w:pPr>
      <w:r w:rsidRPr="006F2A89">
        <w:t xml:space="preserve">What surprised you, or what </w:t>
      </w:r>
      <w:r w:rsidRPr="006F2A89">
        <w:rPr>
          <w:i/>
          <w:iCs/>
        </w:rPr>
        <w:t>surprises</w:t>
      </w:r>
      <w:r w:rsidRPr="006F2A89">
        <w:t xml:space="preserve"> you now as you look back? e.g. What things did you learn that you did not expect to learn, or not learn that you had expected to? What realizations or questions do those surprises point you toward?</w:t>
      </w:r>
    </w:p>
    <w:p w14:paraId="6C7EB993" w14:textId="77777777" w:rsidR="006F2A89" w:rsidRPr="006F2A89" w:rsidRDefault="006F2A89" w:rsidP="006F2A89">
      <w:pPr>
        <w:pStyle w:val="BodyText"/>
        <w:numPr>
          <w:ilvl w:val="0"/>
          <w:numId w:val="7"/>
        </w:numPr>
      </w:pPr>
      <w:r w:rsidRPr="006F2A89">
        <w:t xml:space="preserve">What </w:t>
      </w:r>
      <w:r w:rsidRPr="006F2A89">
        <w:rPr>
          <w:i/>
          <w:iCs/>
        </w:rPr>
        <w:t>feedback</w:t>
      </w:r>
      <w:r w:rsidRPr="006F2A89">
        <w:t xml:space="preserve"> has been most helpful to you, and how did you receive it? What have you done </w:t>
      </w:r>
      <w:proofErr w:type="gramStart"/>
      <w:r w:rsidRPr="006F2A89">
        <w:t>as a result of</w:t>
      </w:r>
      <w:proofErr w:type="gramEnd"/>
      <w:r w:rsidRPr="006F2A89">
        <w:t xml:space="preserve"> that feedback? Did </w:t>
      </w:r>
      <w:r w:rsidRPr="006F2A89">
        <w:rPr>
          <w:i/>
          <w:iCs/>
        </w:rPr>
        <w:t>giving</w:t>
      </w:r>
      <w:r w:rsidRPr="006F2A89">
        <w:t xml:space="preserve"> feedback help you as well? In what ways?</w:t>
      </w:r>
    </w:p>
    <w:p w14:paraId="54A23E67" w14:textId="77777777" w:rsidR="006F2A89" w:rsidRPr="006F2A89" w:rsidRDefault="006F2A89" w:rsidP="006F2A89">
      <w:pPr>
        <w:pStyle w:val="BodyText"/>
        <w:numPr>
          <w:ilvl w:val="0"/>
          <w:numId w:val="7"/>
        </w:numPr>
      </w:pPr>
      <w:r w:rsidRPr="006F2A89">
        <w:t xml:space="preserve">Thinking about the </w:t>
      </w:r>
      <w:r w:rsidRPr="006F2A89">
        <w:rPr>
          <w:i/>
          <w:iCs/>
        </w:rPr>
        <w:t>digital tools and digital objects</w:t>
      </w:r>
      <w:r w:rsidRPr="006F2A89">
        <w:t xml:space="preserve"> of study you encountered this semester, are there any you want to explore further? What are your plans for doing so?</w:t>
      </w:r>
    </w:p>
    <w:p w14:paraId="367C80B6" w14:textId="62356B1A" w:rsidR="006F2A89" w:rsidRPr="006F2A89" w:rsidRDefault="006F2A89" w:rsidP="006F2A89">
      <w:pPr>
        <w:pStyle w:val="BodyText"/>
        <w:numPr>
          <w:ilvl w:val="0"/>
          <w:numId w:val="7"/>
        </w:numPr>
      </w:pPr>
      <w:r w:rsidRPr="006F2A89">
        <w:t xml:space="preserve">Finally, what evidence of </w:t>
      </w:r>
      <w:r w:rsidRPr="006F2A89">
        <w:rPr>
          <w:i/>
          <w:iCs/>
        </w:rPr>
        <w:t>engagement with the course as a community</w:t>
      </w:r>
      <w:r w:rsidRPr="006F2A89">
        <w:t xml:space="preserve"> can you share that isn’t covered by the above? You might, for example, point to successes in the </w:t>
      </w:r>
      <w:hyperlink r:id="rId17" w:anchor="forms-of-engagement">
        <w:r w:rsidRPr="006F2A89">
          <w:rPr>
            <w:rStyle w:val="Hyperlink"/>
          </w:rPr>
          <w:t>recurring seminar activities</w:t>
        </w:r>
      </w:hyperlink>
      <w:r w:rsidRPr="006F2A89">
        <w:t>, or offer answers to the related questions.</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p w14:paraId="364F7CB0" w14:textId="77777777" w:rsidR="00C90B2C" w:rsidRDefault="00C90B2C" w:rsidP="009236D8">
      <w:pPr>
        <w:pStyle w:val="BodyText"/>
      </w:pPr>
    </w:p>
    <w:bookmarkEnd w:id="3"/>
    <w:p w14:paraId="227A5BC1" w14:textId="77777777" w:rsidR="009236D8" w:rsidRDefault="009236D8" w:rsidP="00C90B2C">
      <w:pPr>
        <w:pStyle w:val="Heading1"/>
      </w:pPr>
      <w:r>
        <w:lastRenderedPageBreak/>
        <w:t>Policies</w:t>
      </w:r>
    </w:p>
    <w:p w14:paraId="4B1ECA2A" w14:textId="77777777" w:rsidR="009236D8" w:rsidRDefault="009236D8" w:rsidP="00740C40">
      <w:pPr>
        <w:pStyle w:val="Compact"/>
        <w:numPr>
          <w:ilvl w:val="0"/>
          <w:numId w:val="5"/>
        </w:numPr>
      </w:pPr>
      <w:hyperlink w:anchor="attendance">
        <w:r>
          <w:rPr>
            <w:rStyle w:val="Hyperlink"/>
          </w:rPr>
          <w:t>Attendance</w:t>
        </w:r>
      </w:hyperlink>
    </w:p>
    <w:p w14:paraId="4439639F" w14:textId="33BF0952" w:rsidR="001F7F5B" w:rsidRDefault="001F7F5B" w:rsidP="00740C40">
      <w:pPr>
        <w:pStyle w:val="Compact"/>
        <w:numPr>
          <w:ilvl w:val="0"/>
          <w:numId w:val="5"/>
        </w:numPr>
      </w:pPr>
      <w:hyperlink w:anchor="_Children_in_Class" w:history="1">
        <w:r w:rsidRPr="00580834">
          <w:rPr>
            <w:rStyle w:val="Hyperlink"/>
          </w:rPr>
          <w:t>Children in class</w:t>
        </w:r>
      </w:hyperlink>
    </w:p>
    <w:p w14:paraId="773E78EF" w14:textId="77777777" w:rsidR="009236D8" w:rsidRPr="00921BF5" w:rsidRDefault="009236D8" w:rsidP="00740C40">
      <w:pPr>
        <w:pStyle w:val="Compact"/>
        <w:numPr>
          <w:ilvl w:val="0"/>
          <w:numId w:val="5"/>
        </w:numPr>
        <w:rPr>
          <w:rStyle w:val="Hyperlink"/>
          <w:color w:val="auto"/>
          <w:u w:val="none"/>
        </w:rPr>
      </w:pPr>
      <w:hyperlink w:anchor="inclusion-and-access">
        <w:r>
          <w:rPr>
            <w:rStyle w:val="Hyperlink"/>
          </w:rPr>
          <w:t>Inclusion and Access</w:t>
        </w:r>
      </w:hyperlink>
    </w:p>
    <w:p w14:paraId="268129FF" w14:textId="0D6669AC" w:rsidR="00921BF5" w:rsidRDefault="00921BF5" w:rsidP="00740C40">
      <w:pPr>
        <w:pStyle w:val="Compact"/>
        <w:numPr>
          <w:ilvl w:val="0"/>
          <w:numId w:val="5"/>
        </w:numPr>
      </w:pPr>
      <w:r>
        <w:rPr>
          <w:rStyle w:val="Hyperlink"/>
        </w:rPr>
        <w:t xml:space="preserve">Title IX and Mandatory </w:t>
      </w:r>
      <w:hyperlink w:anchor="_Title_IX_and" w:history="1">
        <w:r w:rsidRPr="008D5031">
          <w:rPr>
            <w:rStyle w:val="Hyperlink"/>
          </w:rPr>
          <w:t>Reporting</w:t>
        </w:r>
      </w:hyperlink>
    </w:p>
    <w:p w14:paraId="32B25433" w14:textId="77777777" w:rsidR="009236D8" w:rsidRDefault="009236D8" w:rsidP="00740C40">
      <w:pPr>
        <w:pStyle w:val="Compact"/>
        <w:numPr>
          <w:ilvl w:val="0"/>
          <w:numId w:val="5"/>
        </w:numPr>
      </w:pPr>
      <w:hyperlink w:anchor="avoiding-plagiarism">
        <w:r>
          <w:rPr>
            <w:rStyle w:val="Hyperlink"/>
          </w:rPr>
          <w:t>Avoiding Plagiarism</w:t>
        </w:r>
      </w:hyperlink>
    </w:p>
    <w:p w14:paraId="7E54E73D" w14:textId="77777777" w:rsidR="009236D8" w:rsidRDefault="009236D8" w:rsidP="00740C40">
      <w:pPr>
        <w:pStyle w:val="Compact"/>
        <w:numPr>
          <w:ilvl w:val="0"/>
          <w:numId w:val="5"/>
        </w:numPr>
      </w:pPr>
      <w:hyperlink w:anchor="on-artificial-intelligence">
        <w:r>
          <w:rPr>
            <w:rStyle w:val="Hyperlink"/>
          </w:rPr>
          <w:t>On Artificial Intelligence</w:t>
        </w:r>
      </w:hyperlink>
    </w:p>
    <w:p w14:paraId="1A3810A4" w14:textId="77777777" w:rsidR="009236D8" w:rsidRDefault="009236D8" w:rsidP="00740C40">
      <w:pPr>
        <w:pStyle w:val="Compact"/>
        <w:numPr>
          <w:ilvl w:val="0"/>
          <w:numId w:val="5"/>
        </w:numPr>
      </w:pPr>
      <w:hyperlink w:anchor="feedback-assessment-and-grades">
        <w:r>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2CC5F690" w:rsidR="009236D8" w:rsidRDefault="009236D8" w:rsidP="009236D8">
      <w:pPr>
        <w:pStyle w:val="FirstParagraph"/>
      </w:pPr>
      <w:r>
        <w:t xml:space="preserve">This class meets only once a week, and </w:t>
      </w:r>
      <w:r w:rsidR="003C67FA">
        <w:t>at least one</w:t>
      </w:r>
      <w:r>
        <w:t xml:space="preserve"> of those weeks </w:t>
      </w:r>
      <w:r w:rsidR="003C67FA">
        <w:t xml:space="preserve">will fall on a </w:t>
      </w:r>
      <w:r>
        <w:t>holida</w:t>
      </w:r>
      <w:r w:rsidR="003C67FA">
        <w:t xml:space="preserve">y, when </w:t>
      </w:r>
      <w:r>
        <w:t xml:space="preserve">we will not meet as a group at all. </w:t>
      </w:r>
      <w:r w:rsidR="00B470A4">
        <w:t>In some class meetings, we will work groups of two or three</w:t>
      </w:r>
      <w:r w:rsidR="00E15885">
        <w:t xml:space="preserve">. </w:t>
      </w:r>
      <w:r>
        <w:t>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20353D31" w14:textId="34A75AAE" w:rsidR="001672B6" w:rsidRDefault="001672B6" w:rsidP="009236D8">
      <w:pPr>
        <w:pStyle w:val="Heading2"/>
      </w:pPr>
      <w:bookmarkStart w:id="5" w:name="_Inclusion_and_Access"/>
      <w:bookmarkStart w:id="6" w:name="_Children_in_Class"/>
      <w:bookmarkStart w:id="7" w:name="inclusion-and-access"/>
      <w:bookmarkEnd w:id="5"/>
      <w:bookmarkEnd w:id="6"/>
      <w:r>
        <w:t>Children in Class</w:t>
      </w:r>
    </w:p>
    <w:p w14:paraId="70316BEE" w14:textId="7A9DBDEB" w:rsidR="00B90E38" w:rsidRDefault="001672B6" w:rsidP="003C11C4">
      <w:pPr>
        <w:pStyle w:val="BodyText"/>
        <w:rPr>
          <w:lang w:val="en-US"/>
        </w:rPr>
      </w:pPr>
      <w:r>
        <w:t xml:space="preserve">Along those lines, I know that sometimes childcare becomes unavailable at the last minute. </w:t>
      </w:r>
      <w:r w:rsidR="003C11C4" w:rsidRPr="003C11C4">
        <w:rPr>
          <w:lang w:val="en-US"/>
        </w:rPr>
        <w:t>Children are welcome in this class when your role as a caregiver overlaps with your role as a</w:t>
      </w:r>
      <w:r w:rsidR="003C11C4">
        <w:rPr>
          <w:lang w:val="en-US"/>
        </w:rPr>
        <w:t xml:space="preserve"> </w:t>
      </w:r>
      <w:r w:rsidR="003C11C4" w:rsidRPr="003C11C4">
        <w:rPr>
          <w:lang w:val="en-US"/>
        </w:rPr>
        <w:t>student. While this is not meant to be a long-term childcare solution, occasionally bringing a child to</w:t>
      </w:r>
      <w:r w:rsidR="003C11C4">
        <w:rPr>
          <w:lang w:val="en-US"/>
        </w:rPr>
        <w:t xml:space="preserve"> </w:t>
      </w:r>
      <w:r w:rsidR="003C11C4" w:rsidRPr="003C11C4">
        <w:rPr>
          <w:lang w:val="en-US"/>
        </w:rPr>
        <w:t xml:space="preserve">class </w:t>
      </w:r>
      <w:proofErr w:type="gramStart"/>
      <w:r w:rsidR="003C11C4" w:rsidRPr="003C11C4">
        <w:rPr>
          <w:lang w:val="en-US"/>
        </w:rPr>
        <w:t>in order to</w:t>
      </w:r>
      <w:proofErr w:type="gramEnd"/>
      <w:r w:rsidR="003C11C4" w:rsidRPr="003C11C4">
        <w:rPr>
          <w:lang w:val="en-US"/>
        </w:rPr>
        <w:t xml:space="preserve"> cover gaps in care is perfectly acceptable. I ask that you sit close to the</w:t>
      </w:r>
      <w:r w:rsidR="003C11C4">
        <w:rPr>
          <w:lang w:val="en-US"/>
        </w:rPr>
        <w:t xml:space="preserve"> </w:t>
      </w:r>
      <w:r w:rsidR="003C11C4" w:rsidRPr="003C11C4">
        <w:rPr>
          <w:lang w:val="en-US"/>
        </w:rPr>
        <w:t>door so that if your little one needs special attention and is disrupting learning for other</w:t>
      </w:r>
      <w:r w:rsidR="003C11C4">
        <w:rPr>
          <w:lang w:val="en-US"/>
        </w:rPr>
        <w:t xml:space="preserve"> </w:t>
      </w:r>
      <w:r w:rsidR="003C11C4" w:rsidRPr="003C11C4">
        <w:rPr>
          <w:lang w:val="en-US"/>
        </w:rPr>
        <w:t xml:space="preserve">students, you may step outside until their need has been met. </w:t>
      </w:r>
      <w:r w:rsidR="00452E55">
        <w:rPr>
          <w:lang w:val="en-US"/>
        </w:rPr>
        <w:t xml:space="preserve">Depending on the child, you may also wish to bring </w:t>
      </w:r>
      <w:r w:rsidR="00494838">
        <w:rPr>
          <w:lang w:val="en-US"/>
        </w:rPr>
        <w:t>supplies to keep them entertained while we work.</w:t>
      </w:r>
    </w:p>
    <w:p w14:paraId="1A976AA2" w14:textId="3DE2774F" w:rsidR="00B90E38" w:rsidRDefault="00B90E38" w:rsidP="003C11C4">
      <w:pPr>
        <w:pStyle w:val="BodyText"/>
        <w:rPr>
          <w:lang w:val="en-US"/>
        </w:rPr>
      </w:pPr>
      <w:r w:rsidRPr="003C11C4">
        <w:rPr>
          <w:i/>
          <w:iCs/>
          <w:lang w:val="en-US"/>
        </w:rPr>
        <w:t xml:space="preserve">If a child is sick, </w:t>
      </w:r>
      <w:r w:rsidRPr="00867ABF">
        <w:rPr>
          <w:i/>
          <w:iCs/>
          <w:lang w:val="en-US"/>
        </w:rPr>
        <w:t xml:space="preserve">however, </w:t>
      </w:r>
      <w:r w:rsidRPr="003C11C4">
        <w:rPr>
          <w:i/>
          <w:iCs/>
          <w:lang w:val="en-US"/>
        </w:rPr>
        <w:t>please do not bring them to class</w:t>
      </w:r>
      <w:r w:rsidRPr="003C11C4">
        <w:rPr>
          <w:lang w:val="en-US"/>
        </w:rPr>
        <w:t>—instead, please contact me</w:t>
      </w:r>
      <w:r>
        <w:rPr>
          <w:lang w:val="en-US"/>
        </w:rPr>
        <w:t xml:space="preserve"> </w:t>
      </w:r>
      <w:r w:rsidRPr="003C11C4">
        <w:rPr>
          <w:lang w:val="en-US"/>
        </w:rPr>
        <w:t>directly about alternative arrangements such as videoconferencing or visiting office hours.</w:t>
      </w:r>
    </w:p>
    <w:p w14:paraId="776E2438" w14:textId="33067A87" w:rsidR="001672B6" w:rsidRDefault="003C11C4" w:rsidP="003C11C4">
      <w:pPr>
        <w:pStyle w:val="BodyText"/>
      </w:pPr>
      <w:r w:rsidRPr="003C11C4">
        <w:rPr>
          <w:lang w:val="en-US"/>
        </w:rPr>
        <w:t>If you have any other</w:t>
      </w:r>
      <w:r>
        <w:rPr>
          <w:lang w:val="en-US"/>
        </w:rPr>
        <w:t xml:space="preserve"> </w:t>
      </w:r>
      <w:r w:rsidRPr="003C11C4">
        <w:rPr>
          <w:lang w:val="en-US"/>
        </w:rPr>
        <w:t>parenting or caregiving needs, please feel free to approach me so that we can work together</w:t>
      </w:r>
      <w:r>
        <w:rPr>
          <w:lang w:val="en-US"/>
        </w:rPr>
        <w:t xml:space="preserve"> </w:t>
      </w:r>
      <w:r w:rsidRPr="003C11C4">
        <w:rPr>
          <w:lang w:val="en-US"/>
        </w:rPr>
        <w:t>towards a solution. While I maintain the same high expectations for all students regardless</w:t>
      </w:r>
      <w:r>
        <w:rPr>
          <w:lang w:val="en-US"/>
        </w:rPr>
        <w:t xml:space="preserve"> </w:t>
      </w:r>
      <w:r w:rsidRPr="003C11C4">
        <w:rPr>
          <w:lang w:val="en-US"/>
        </w:rPr>
        <w:t>of caregiving status, I am happy to problem solve with you in a way that makes you feel</w:t>
      </w:r>
      <w:r>
        <w:rPr>
          <w:lang w:val="en-US"/>
        </w:rPr>
        <w:t xml:space="preserve"> </w:t>
      </w:r>
      <w:r w:rsidRPr="003C11C4">
        <w:rPr>
          <w:lang w:val="en-US"/>
        </w:rPr>
        <w:t>supported as you strive for school-parenting balance.</w:t>
      </w:r>
    </w:p>
    <w:p w14:paraId="6572E27E" w14:textId="7EB27B68" w:rsidR="009236D8" w:rsidRDefault="009236D8" w:rsidP="009236D8">
      <w:pPr>
        <w:pStyle w:val="Heading2"/>
      </w:pPr>
      <w:r>
        <w:t>Inclusion and Access</w:t>
      </w:r>
    </w:p>
    <w:p w14:paraId="02685E0F" w14:textId="77777777" w:rsidR="000341A3" w:rsidRDefault="000341A3" w:rsidP="000341A3">
      <w:pPr>
        <w:pStyle w:val="FirstParagraph"/>
      </w:pPr>
      <w:r>
        <w:t xml:space="preserve">I strive to set you up for success. If there are circumstances that may affect your performance in this class, </w:t>
      </w:r>
      <w:r>
        <w:rPr>
          <w:i/>
          <w:iCs/>
        </w:rPr>
        <w:t xml:space="preserve">please let me know as soon as possible so that we can work </w:t>
      </w:r>
      <w:r>
        <w:rPr>
          <w:i/>
          <w:iCs/>
        </w:rPr>
        <w:lastRenderedPageBreak/>
        <w:t>together to develop strategies for succeeding</w:t>
      </w:r>
      <w:r>
        <w:t>, which might include adapting assignments to meet both your needs and the requirements of the course.</w:t>
      </w:r>
    </w:p>
    <w:p w14:paraId="156AFF1B" w14:textId="6F17516F" w:rsidR="00744E26" w:rsidRDefault="00744E26" w:rsidP="00744E26">
      <w:pPr>
        <w:pStyle w:val="BodyText"/>
      </w:pPr>
      <w:r>
        <w:t xml:space="preserve">I ask everyone in the class to help ensure that </w:t>
      </w:r>
      <w:r w:rsidR="00E55339">
        <w:t xml:space="preserve">we can all </w:t>
      </w:r>
      <w:r>
        <w:t>learn in a supportive and respectful environment, including</w:t>
      </w:r>
      <w:r w:rsidR="00E55339">
        <w:t xml:space="preserve"> by using</w:t>
      </w:r>
      <w:r>
        <w:t xml:space="preserve"> </w:t>
      </w:r>
      <w:hyperlink r:id="rId18">
        <w:r>
          <w:rPr>
            <w:rStyle w:val="Hyperlink"/>
          </w:rPr>
          <w:t>gender-inclusive language</w:t>
        </w:r>
      </w:hyperlink>
      <w:r>
        <w:t>.</w:t>
      </w:r>
    </w:p>
    <w:p w14:paraId="65E59581" w14:textId="77777777" w:rsidR="00D92DCE" w:rsidRPr="002530A7" w:rsidRDefault="00D92DCE" w:rsidP="00D92DCE">
      <w:pPr>
        <w:pStyle w:val="Heading3"/>
        <w:rPr>
          <w:b/>
          <w:bCs w:val="0"/>
        </w:rPr>
      </w:pPr>
      <w:bookmarkStart w:id="8" w:name="disability-services"/>
      <w:r w:rsidRPr="002530A7">
        <w:rPr>
          <w:b/>
          <w:bCs w:val="0"/>
        </w:rPr>
        <w:t>Disability Services</w:t>
      </w:r>
    </w:p>
    <w:p w14:paraId="33A574DE" w14:textId="77777777" w:rsidR="00D92DCE" w:rsidRDefault="00D92DCE" w:rsidP="00D92DCE">
      <w:pPr>
        <w:pStyle w:val="FirstParagraph"/>
      </w:pPr>
      <w:r>
        <w:t xml:space="preserve">If you have a disability for which you are or may be requesting an accommodation, you are encouraged to contact both me and the </w:t>
      </w:r>
      <w:hyperlink r:id="rId19">
        <w:r>
          <w:rPr>
            <w:rStyle w:val="Hyperlink"/>
          </w:rPr>
          <w:t>Office of Disability Resources and Services</w:t>
        </w:r>
      </w:hyperlink>
      <w:r>
        <w:t xml:space="preserve">, 140 William Pitt Union, 412-648-7890 / </w:t>
      </w:r>
      <w:hyperlink r:id="rId20">
        <w:r>
          <w:rPr>
            <w:rStyle w:val="Hyperlink"/>
          </w:rPr>
          <w:t>drsrecep@pitt.edu</w:t>
        </w:r>
      </w:hyperlink>
      <w:r>
        <w:t xml:space="preserve"> / (412) 228-5347 for P3 ASL users, as early as possible in the term. DRS will verify your disability and help determine reasonable accommodations for this course. For more information, visit </w:t>
      </w:r>
      <w:hyperlink r:id="rId21">
        <w:r>
          <w:rPr>
            <w:rStyle w:val="Hyperlink"/>
          </w:rPr>
          <w:t>www.wellbeing.pitt.edu/disability-access-accommodations</w:t>
        </w:r>
      </w:hyperlink>
      <w:r>
        <w:t>.</w:t>
      </w:r>
    </w:p>
    <w:p w14:paraId="6D813DEA" w14:textId="77777777" w:rsidR="00D92DCE" w:rsidRDefault="00D92DCE" w:rsidP="00D92DCE">
      <w:pPr>
        <w:pStyle w:val="BodyText"/>
      </w:pPr>
      <w:r>
        <w:t xml:space="preserve">For my part, I will work to ensure multiple ways of accessing class materials, including written lesson plans in screen-reader compliant html, alternative text for images, and transcriptions for recorded videos. Because proofreading the latter can be particularly time-consuming, I ask that you please </w:t>
      </w:r>
      <w:hyperlink r:id="rId22">
        <w:r>
          <w:rPr>
            <w:rStyle w:val="Hyperlink"/>
          </w:rPr>
          <w:t>let me know</w:t>
        </w:r>
      </w:hyperlink>
      <w:r>
        <w:t xml:space="preserve"> early in the semester if you will be relying primarily on transcriptions to access the videos your classmates will produce: I can introduce digital tools like </w:t>
      </w:r>
      <w:hyperlink r:id="rId23">
        <w:r>
          <w:rPr>
            <w:rStyle w:val="Hyperlink"/>
          </w:rPr>
          <w:t>otter.ai</w:t>
        </w:r>
      </w:hyperlink>
      <w:r>
        <w:t xml:space="preserve"> and </w:t>
      </w:r>
      <w:hyperlink r:id="rId24">
        <w:r>
          <w:rPr>
            <w:rStyle w:val="Hyperlink"/>
          </w:rPr>
          <w:t>rev.com</w:t>
        </w:r>
      </w:hyperlink>
      <w:r>
        <w:t xml:space="preserve"> that may help with the first draft.</w:t>
      </w:r>
    </w:p>
    <w:bookmarkEnd w:id="8"/>
    <w:p w14:paraId="30051BF2" w14:textId="77777777" w:rsidR="009236D8" w:rsidRDefault="009236D8" w:rsidP="009236D8">
      <w:pPr>
        <w:pStyle w:val="BodyText"/>
      </w:pPr>
      <w:r>
        <w:t xml:space="preserve">While we’re </w:t>
      </w:r>
      <w:proofErr w:type="gramStart"/>
      <w:r>
        <w:t>on the subject of email</w:t>
      </w:r>
      <w:proofErr w:type="gramEnd"/>
      <w:r>
        <w:t xml:space="preserve">,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w:t>
      </w:r>
      <w:proofErr w:type="gramStart"/>
      <w:r w:rsidRPr="009236D8">
        <w:rPr>
          <w:i/>
          <w:iCs/>
        </w:rPr>
        <w:t>as a result of</w:t>
      </w:r>
      <w:proofErr w:type="gramEnd"/>
      <w:r w:rsidRPr="009236D8">
        <w:rPr>
          <w:i/>
          <w:iCs/>
        </w:rPr>
        <w:t xml:space="preserve"> forwarding, it does not absolve the 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5">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6">
        <w:r w:rsidRPr="009236D8">
          <w:rPr>
            <w:rStyle w:val="Hyperlink"/>
            <w:i/>
            <w:iCs/>
          </w:rPr>
          <w:t>www.bc.pitt.edu/policies/policy/09/09-10-01.html</w:t>
        </w:r>
      </w:hyperlink>
      <w:r w:rsidRPr="009236D8">
        <w:rPr>
          <w:i/>
          <w:iCs/>
        </w:rPr>
        <w:t>.)</w:t>
      </w:r>
    </w:p>
    <w:p w14:paraId="79FDD416" w14:textId="77777777" w:rsidR="008D5031" w:rsidRDefault="008D5031" w:rsidP="008D5031">
      <w:pPr>
        <w:pStyle w:val="Heading2"/>
      </w:pPr>
      <w:bookmarkStart w:id="9" w:name="_Title_IX_and"/>
      <w:bookmarkStart w:id="10" w:name="title-ix-and-required-reporting"/>
      <w:bookmarkStart w:id="11" w:name="avoiding-plagiarism"/>
      <w:bookmarkEnd w:id="7"/>
      <w:bookmarkEnd w:id="9"/>
      <w:r>
        <w:t>Title IX and Mandatory Reporting</w:t>
      </w:r>
    </w:p>
    <w:p w14:paraId="19BE3F13" w14:textId="77777777" w:rsidR="008D5031" w:rsidRDefault="008D5031" w:rsidP="008D5031">
      <w:pPr>
        <w:pStyle w:val="FirstParagraph"/>
      </w:pPr>
      <w:r>
        <w:t xml:space="preserve">The University is committed to combatting sexual misconduct. As a result, University faculty and staff members are required to report any instances of sexual misconduct – including harassment and sexual violence – to the University’ s Title IX office, both so that </w:t>
      </w:r>
      <w:r>
        <w:lastRenderedPageBreak/>
        <w:t>the victim may be provided appropriate resources/support options and so that the office can attempt to keep track of repeat offenders or other patterns of behavior on or around campus.</w:t>
      </w:r>
    </w:p>
    <w:p w14:paraId="32868D5A" w14:textId="77777777" w:rsidR="008D5031" w:rsidRDefault="008D5031" w:rsidP="008D5031">
      <w:pPr>
        <w:pStyle w:val="BodyText"/>
      </w:pPr>
      <w:r>
        <w:t>What this means is that as your instructor, I am required to report any incidents of sexual misconduct that are directly reported to me, or of which I am somehow made aware.</w:t>
      </w:r>
    </w:p>
    <w:p w14:paraId="6EE97A2D" w14:textId="7D5677DB" w:rsidR="008D5031" w:rsidRDefault="008D5031" w:rsidP="008D5031">
      <w:pPr>
        <w:pStyle w:val="BodyText"/>
      </w:pPr>
      <w:r>
        <w:t>There are two important exceptions: a list of the designated University employees who, as counselors and medical professionals, do not have this reporting responsibility and can maintain confidentiality, can be found at</w:t>
      </w:r>
      <w:r w:rsidR="00871850">
        <w:t xml:space="preserve"> </w:t>
      </w:r>
      <w:hyperlink r:id="rId27" w:history="1">
        <w:r w:rsidR="00871850" w:rsidRPr="00871850">
          <w:rPr>
            <w:rStyle w:val="Hyperlink"/>
          </w:rPr>
          <w:t>www.wellbeing.pitt.edu/civil-rights-title-ix</w:t>
        </w:r>
      </w:hyperlink>
      <w:r>
        <w:t xml:space="preserve">. </w:t>
      </w:r>
      <w:r w:rsidR="00541DF5">
        <w:t>In addition,</w:t>
      </w:r>
      <w:r w:rsidR="003C38A9">
        <w:t xml:space="preserve"> </w:t>
      </w:r>
      <w:proofErr w:type="gramStart"/>
      <w:r>
        <w:t>An</w:t>
      </w:r>
      <w:proofErr w:type="gramEnd"/>
      <w:r>
        <w:t xml:space="preserve"> important exemption to the reporting requirement exists for academic work: disclosures about sexual misconduct that are shared as part of an academic project, classroom discussion, or course assignment are not required to be disclosed to the University’ s Title IX office.</w:t>
      </w:r>
    </w:p>
    <w:p w14:paraId="0DE4CDCA" w14:textId="7A76FEFC" w:rsidR="009475EE" w:rsidRDefault="008D5031" w:rsidP="008D5031">
      <w:pPr>
        <w:pStyle w:val="BodyText"/>
      </w:pPr>
      <w:r>
        <w:t xml:space="preserve">If you are the victim of sexual misconduct, </w:t>
      </w:r>
      <w:r w:rsidR="00C0164B">
        <w:t xml:space="preserve">I </w:t>
      </w:r>
      <w:r>
        <w:t>encourage</w:t>
      </w:r>
      <w:r w:rsidR="00C0164B">
        <w:t xml:space="preserve"> </w:t>
      </w:r>
      <w:r>
        <w:t xml:space="preserve">you to reach out to these resources: </w:t>
      </w:r>
    </w:p>
    <w:p w14:paraId="24E4F093" w14:textId="62256261" w:rsidR="009475EE" w:rsidRDefault="008D5031" w:rsidP="009475EE">
      <w:pPr>
        <w:pStyle w:val="BodyText"/>
        <w:numPr>
          <w:ilvl w:val="0"/>
          <w:numId w:val="23"/>
        </w:numPr>
        <w:rPr>
          <w:i/>
          <w:iCs/>
        </w:rPr>
      </w:pPr>
      <w:r w:rsidRPr="00EE0AEE">
        <w:t xml:space="preserve">Title IX Office: 412-648-7860 </w:t>
      </w:r>
      <w:r w:rsidR="003C38A9">
        <w:t>(8:30 a.m. to 5 p.m. M</w:t>
      </w:r>
      <w:r w:rsidR="003C38A9">
        <w:t>–</w:t>
      </w:r>
      <w:r w:rsidR="003C38A9">
        <w:t>F)</w:t>
      </w:r>
      <w:r w:rsidR="003C38A9">
        <w:t xml:space="preserve"> or via </w:t>
      </w:r>
      <w:hyperlink r:id="rId28" w:history="1">
        <w:r w:rsidR="003C38A9" w:rsidRPr="003C38A9">
          <w:rPr>
            <w:rStyle w:val="Hyperlink"/>
          </w:rPr>
          <w:t>Pitt Concern Connection</w:t>
        </w:r>
      </w:hyperlink>
    </w:p>
    <w:p w14:paraId="2DAE7083" w14:textId="297FC033" w:rsidR="009475EE" w:rsidRDefault="001D6684" w:rsidP="009475EE">
      <w:pPr>
        <w:pStyle w:val="BodyText"/>
        <w:numPr>
          <w:ilvl w:val="0"/>
          <w:numId w:val="23"/>
        </w:numPr>
      </w:pPr>
      <w:r>
        <w:t>The</w:t>
      </w:r>
      <w:r w:rsidR="008D5031">
        <w:t xml:space="preserve"> </w:t>
      </w:r>
      <w:hyperlink r:id="rId29" w:history="1">
        <w:r w:rsidR="008D5031" w:rsidRPr="009B3CCB">
          <w:rPr>
            <w:rStyle w:val="Hyperlink"/>
          </w:rPr>
          <w:t>University Counseling Center</w:t>
        </w:r>
      </w:hyperlink>
      <w:r>
        <w:t xml:space="preserve"> can be reached at</w:t>
      </w:r>
      <w:r w:rsidR="008D5031">
        <w:t xml:space="preserve"> 412-648-7930 (8:30 a.m. to 5 p.m. M</w:t>
      </w:r>
      <w:r w:rsidR="003C38A9">
        <w:t>–</w:t>
      </w:r>
      <w:r w:rsidR="008D5031">
        <w:t>F) and 412-648-7856 (after business hours)</w:t>
      </w:r>
      <w:r>
        <w:t xml:space="preserve">. They also have </w:t>
      </w:r>
      <w:r w:rsidR="00834315">
        <w:t xml:space="preserve">additional resources at </w:t>
      </w:r>
      <w:hyperlink r:id="rId30" w:history="1">
        <w:r w:rsidR="00834315" w:rsidRPr="008C4C9F">
          <w:rPr>
            <w:rStyle w:val="Hyperlink"/>
          </w:rPr>
          <w:t>https://www.studentaffairs.pitt.edu/counseling/get-help-now</w:t>
        </w:r>
      </w:hyperlink>
      <w:r w:rsidR="00834315">
        <w:t xml:space="preserve">. </w:t>
      </w:r>
    </w:p>
    <w:p w14:paraId="26C70F99" w14:textId="271B7907" w:rsidR="00204EB3" w:rsidRDefault="00204EB3" w:rsidP="009475EE">
      <w:pPr>
        <w:pStyle w:val="BodyText"/>
        <w:numPr>
          <w:ilvl w:val="0"/>
          <w:numId w:val="23"/>
        </w:numPr>
      </w:pPr>
      <w:r>
        <w:t xml:space="preserve">Pittsburgh Action Against Rape (PAAR; community resource): </w:t>
      </w:r>
      <w:r w:rsidR="00FE015A">
        <w:t>1-866-363-7273 (all hours and days)</w:t>
      </w:r>
    </w:p>
    <w:p w14:paraId="0E01114D" w14:textId="21E6F7A2" w:rsidR="008D5031" w:rsidRPr="00FE015A" w:rsidRDefault="008D5031" w:rsidP="008D5031">
      <w:pPr>
        <w:pStyle w:val="BodyText"/>
        <w:rPr>
          <w:b/>
          <w:bCs/>
        </w:rPr>
      </w:pPr>
      <w:r w:rsidRPr="00FE015A">
        <w:rPr>
          <w:b/>
          <w:bCs/>
        </w:rPr>
        <w:t>If you have a</w:t>
      </w:r>
      <w:r w:rsidR="00FE015A" w:rsidRPr="00FE015A">
        <w:rPr>
          <w:b/>
          <w:bCs/>
        </w:rPr>
        <w:t>n immediate</w:t>
      </w:r>
      <w:r w:rsidRPr="00FE015A">
        <w:rPr>
          <w:b/>
          <w:bCs/>
        </w:rPr>
        <w:t xml:space="preserve"> safety concern, please contact the University of Pittsburgh Police</w:t>
      </w:r>
      <w:r w:rsidR="009005C6">
        <w:rPr>
          <w:b/>
          <w:bCs/>
        </w:rPr>
        <w:t xml:space="preserve"> at</w:t>
      </w:r>
      <w:r w:rsidRPr="00FE015A">
        <w:rPr>
          <w:b/>
          <w:bCs/>
        </w:rPr>
        <w:t xml:space="preserve"> 412-624-2121</w:t>
      </w:r>
      <w:r w:rsidR="009F64B6">
        <w:rPr>
          <w:b/>
          <w:bCs/>
        </w:rPr>
        <w:t xml:space="preserve"> or dial 911</w:t>
      </w:r>
      <w:r w:rsidRPr="00FE015A">
        <w:rPr>
          <w:b/>
          <w:bCs/>
        </w:rPr>
        <w:t xml:space="preserve">. </w:t>
      </w:r>
    </w:p>
    <w:p w14:paraId="172ED068" w14:textId="2DD7A5FB" w:rsidR="008D5031" w:rsidRDefault="008D5031" w:rsidP="008D5031">
      <w:pPr>
        <w:pStyle w:val="BodyText"/>
      </w:pPr>
      <w:r>
        <w:t xml:space="preserve">If you come to talk to me and I feel like it might be something I am required to report, I will say, “I am happy to listen and support you, but this discussion might fall under mandated reporting. Is that okay?’ The Title IX office aims to be very nice and, even if I report something you discussed with me as required, </w:t>
      </w:r>
      <w:r>
        <w:rPr>
          <w:i/>
          <w:iCs/>
        </w:rPr>
        <w:t>Title IX cannot force you to do anything</w:t>
      </w:r>
      <w:r>
        <w:t>. They will ask to talk with you, then they will present you with options: one will be to report behavior experienced against you; one will be to request through the University to keep said person who committed that behavior far away from you; and one will be to do nothing. They will also most likely inform you of our on-campus therapists’ office.</w:t>
      </w:r>
      <w:bookmarkEnd w:id="10"/>
    </w:p>
    <w:p w14:paraId="500C8219" w14:textId="0178ED28" w:rsidR="009236D8" w:rsidRDefault="009236D8" w:rsidP="009236D8">
      <w:pPr>
        <w:pStyle w:val="Heading2"/>
      </w:pPr>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w:t>
      </w:r>
      <w:r>
        <w:lastRenderedPageBreak/>
        <w:t xml:space="preserve">publication venue; the date of publication and/or access; and a URL if appropriate. The English department has some useful resources at </w:t>
      </w:r>
      <w:hyperlink r:id="rId31">
        <w:r>
          <w:rPr>
            <w:rStyle w:val="Hyperlink"/>
          </w:rPr>
          <w:t>www.english.pitt.edu/undergraduate/plagiarism</w:t>
        </w:r>
      </w:hyperlink>
      <w:r>
        <w:t>.</w:t>
      </w:r>
    </w:p>
    <w:p w14:paraId="7A3D3D48" w14:textId="0D83B46E" w:rsidR="009236D8" w:rsidRDefault="009236D8" w:rsidP="00736517">
      <w:pPr>
        <w:pStyle w:val="BodyText"/>
        <w:jc w:val="center"/>
      </w:pPr>
      <w:r>
        <w:t xml:space="preserve">(And if you want to collaborate with an AI, there are ways to do so </w:t>
      </w:r>
      <w:r w:rsidR="00D80265">
        <w:br/>
      </w:r>
      <w:r>
        <w:t xml:space="preserve">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32">
        <w:r>
          <w:rPr>
            <w:rStyle w:val="Hyperlink"/>
          </w:rPr>
          <w:t>http://www.pitt.edu/~provost/ai1.html</w:t>
        </w:r>
      </w:hyperlink>
      <w:r>
        <w:t>.</w:t>
      </w:r>
    </w:p>
    <w:p w14:paraId="7FFA0C03" w14:textId="77777777" w:rsidR="009236D8" w:rsidRDefault="009236D8" w:rsidP="009236D8">
      <w:pPr>
        <w:pStyle w:val="Heading2"/>
      </w:pPr>
      <w:bookmarkStart w:id="12" w:name="on-artificial-intelligence"/>
      <w:bookmarkEnd w:id="11"/>
      <w:r>
        <w:t>On Artificial Intelligence</w:t>
      </w:r>
    </w:p>
    <w:p w14:paraId="36ABCBC5" w14:textId="77777777" w:rsidR="009236D8" w:rsidRDefault="009236D8" w:rsidP="009236D8">
      <w:pPr>
        <w:pStyle w:val="FirstParagraph"/>
      </w:pPr>
      <w:r>
        <w:t xml:space="preserve">In this class, you are responsible for the integrity and accuracy of anything you turn in; if you draw on an outside source, I expect you to provide a citation that would allow me and other readers to return to that source and understand its context. Note that so far, I haven’t </w:t>
      </w:r>
      <w:r>
        <w:lastRenderedPageBreak/>
        <w:t>said anything specific to AI: this is just a standard statement about academic honesty and courtesy.</w:t>
      </w:r>
    </w:p>
    <w:p w14:paraId="77B527FE" w14:textId="5715DB72" w:rsidR="009236D8" w:rsidRDefault="009236D8" w:rsidP="009236D8">
      <w:pPr>
        <w:pStyle w:val="BodyText"/>
      </w:pPr>
      <w:r>
        <w:t xml:space="preserve">In the case of a generative AI, including both large language models (LLMs) like GPT/ChatGPT, </w:t>
      </w:r>
      <w:r w:rsidR="0063064A">
        <w:t>Claude</w:t>
      </w:r>
      <w:r>
        <w:t xml:space="preserve">, or </w:t>
      </w:r>
      <w:r w:rsidR="0095252A">
        <w:t xml:space="preserve">Gemini </w:t>
      </w:r>
      <w:r>
        <w:t>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5B32428"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33">
        <w:r>
          <w:rPr>
            <w:rStyle w:val="Hyperlink"/>
          </w:rPr>
          <w:t>Perl</w:t>
        </w:r>
      </w:hyperlink>
      <w:r>
        <w:t xml:space="preserve">; </w:t>
      </w:r>
      <w:hyperlink r:id="rId34">
        <w:r>
          <w:rPr>
            <w:rStyle w:val="Hyperlink"/>
          </w:rPr>
          <w:t>Vee</w:t>
        </w:r>
      </w:hyperlink>
      <w:r>
        <w:t xml:space="preserve">), and LLMs’ outputs aren’t </w:t>
      </w:r>
      <w:r w:rsidR="00AC695D">
        <w:t xml:space="preserve">usually </w:t>
      </w:r>
      <w:r>
        <w:t xml:space="preserve">designed for that kind of learning. </w:t>
      </w:r>
      <w:r w:rsidR="00AC695D">
        <w:t xml:space="preserve">(Some people are trying for it, though, which will be interesting to </w:t>
      </w:r>
      <w:r w:rsidR="000B0CE7">
        <w:t>track</w:t>
      </w:r>
      <w:r w:rsidR="00AC695D">
        <w:t xml:space="preserve">.) </w:t>
      </w:r>
      <w:r>
        <w:t xml:space="preserve">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w:t>
      </w:r>
      <w:proofErr w:type="gramStart"/>
      <w:r>
        <w:t>in light of</w:t>
      </w:r>
      <w:proofErr w:type="gramEnd"/>
      <w:r>
        <w:t xml:space="preserve">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12"/>
    <w:p w14:paraId="299BCCDC" w14:textId="77777777" w:rsidR="009236D8" w:rsidRDefault="009236D8" w:rsidP="0077264F">
      <w:pPr>
        <w:pStyle w:val="Heading2"/>
        <w:keepNext/>
      </w:pPr>
      <w:r>
        <w:lastRenderedPageBreak/>
        <w:t>Feedback, Assessment, and Grades</w:t>
      </w:r>
    </w:p>
    <w:p w14:paraId="590EEA76" w14:textId="57B0D6D6" w:rsidR="009236D8" w:rsidRDefault="0077264F" w:rsidP="0077264F">
      <w:pPr>
        <w:pStyle w:val="FirstParagraph"/>
        <w:keepNext/>
      </w:pPr>
      <w:r>
        <w:rPr>
          <w:i/>
          <w:iCs/>
        </w:rPr>
        <w:t>A</w:t>
      </w:r>
      <w:r w:rsidR="009236D8">
        <w:rPr>
          <w:i/>
          <w:iCs/>
        </w:rPr>
        <w:t>dapted from Alison Langmead’s 2022 fall syllabus for DSAM 3000.</w:t>
      </w:r>
    </w:p>
    <w:p w14:paraId="2C45A934" w14:textId="77777777" w:rsidR="009236D8" w:rsidRDefault="009236D8" w:rsidP="009236D8">
      <w:pPr>
        <w:pStyle w:val="BodyText"/>
      </w:pPr>
      <w:r>
        <w:t xml:space="preserve">As composition theorist Peter Elbow has written in a number of places (see especially his </w:t>
      </w:r>
      <w:hyperlink r:id="rId35">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skill-sets,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w:t>
      </w:r>
      <w:proofErr w:type="gramStart"/>
      <w:r>
        <w:t>particular reactions</w:t>
      </w:r>
      <w:proofErr w:type="gramEnd"/>
      <w:r>
        <w:t xml:space="preserve"> and suggestions that can help you improve and grow.</w:t>
      </w:r>
    </w:p>
    <w:p w14:paraId="0778FECB" w14:textId="4421878E" w:rsidR="009236D8" w:rsidRDefault="009236D8" w:rsidP="009236D8">
      <w:pPr>
        <w:pStyle w:val="BodyText"/>
      </w:pPr>
      <w:r>
        <w:t xml:space="preserve">Assessment, though, is </w:t>
      </w:r>
      <w:r w:rsidR="00911991">
        <w:t xml:space="preserve">more than </w:t>
      </w:r>
      <w:r>
        <w:t xml:space="preserve">grading. Throughout the semester, you will be assessing your own work, through your </w:t>
      </w:r>
      <w:hyperlink r:id="rId36" w:anchor="mindful-practice-journal">
        <w:r>
          <w:rPr>
            <w:rStyle w:val="Hyperlink"/>
          </w:rPr>
          <w:t>Mindful Practice Journals</w:t>
        </w:r>
      </w:hyperlink>
      <w:r>
        <w:t xml:space="preserve"> and reflections</w:t>
      </w:r>
      <w:r w:rsidR="00DA1D5D">
        <w:t xml:space="preserve"> on what you were aiming for and what you achieved</w:t>
      </w:r>
      <w:r>
        <w:t xml:space="preserve">; you will be offering feedback to each other at presentation time and in conversation; and I will be offering my own formative guidance, based on years in the profession, as you iteratively develop your projects. </w:t>
      </w:r>
      <w:r w:rsidR="00620FAA">
        <w:t xml:space="preserve">In short, you will have plentiful moments of evaluation, even as you will not have specific grades ranking your success on any </w:t>
      </w:r>
      <w:proofErr w:type="gramStart"/>
      <w:r w:rsidR="00620FAA">
        <w:t>particular assignment</w:t>
      </w:r>
      <w:proofErr w:type="gramEnd"/>
      <w:r w:rsidR="00620FAA">
        <w:t xml:space="preserve"> against some putative norm.</w:t>
      </w:r>
    </w:p>
    <w:p w14:paraId="47D36F7D" w14:textId="1FDC15D9" w:rsidR="009236D8" w:rsidRPr="00620FAA" w:rsidRDefault="00E62A87" w:rsidP="009236D8">
      <w:pPr>
        <w:pStyle w:val="BodyText"/>
      </w:pPr>
      <w:r>
        <w:t xml:space="preserve">Nevertheless, at the end of the term, I will be required to submit letter grades to the Registrar. Instead of a fixed rubric or calculation, these </w:t>
      </w:r>
      <w:r>
        <w:rPr>
          <w:b/>
          <w:bCs/>
        </w:rPr>
        <w:t>final grades will be based on meeting certain shared specifications, which we can discuss and refine together</w:t>
      </w:r>
      <w:r>
        <w:t xml:space="preserve">: a first draft is below. In brief, though, to the extent you can point to evidence of </w:t>
      </w:r>
      <w:r>
        <w:rPr>
          <w:i/>
          <w:iCs/>
        </w:rPr>
        <w:t>course engagement and learning</w:t>
      </w:r>
      <w:r>
        <w:t>, you can succeed in this class, regardless of where your project stands in the grand scheme of projects.</w:t>
      </w:r>
    </w:p>
    <w:p w14:paraId="1568DBAA" w14:textId="726B6F1C" w:rsidR="009236D8" w:rsidRPr="00E308F5" w:rsidRDefault="009236D8" w:rsidP="009236D8">
      <w:pPr>
        <w:pStyle w:val="BodyText"/>
        <w:rPr>
          <w:b/>
          <w:bCs/>
        </w:rPr>
      </w:pPr>
      <w:r>
        <w:t xml:space="preserve">I am more than happy to talk through what it means to produce </w:t>
      </w:r>
      <w:r w:rsidR="00E308F5">
        <w:t>this kind of</w:t>
      </w:r>
      <w:r>
        <w:t xml:space="preserve"> self-assessment</w:t>
      </w:r>
      <w:r w:rsidR="00E308F5">
        <w:t>,</w:t>
      </w:r>
      <w:r>
        <w:t xml:space="preserve"> with each of you individually or together as a group, but </w:t>
      </w:r>
      <w:r w:rsidR="00E308F5">
        <w:t xml:space="preserve">at the heart of it is </w:t>
      </w:r>
      <w:r w:rsidR="00E308F5">
        <w:rPr>
          <w:b/>
          <w:bCs/>
        </w:rPr>
        <w:t>a reflection that looks both forward (what do I want to achieve?) and backward (what have I achieved?), recursively.</w:t>
      </w:r>
    </w:p>
    <w:p w14:paraId="72BFC6A5" w14:textId="72555407" w:rsidR="009236D8" w:rsidRDefault="00E308F5" w:rsidP="009236D8">
      <w:pPr>
        <w:pStyle w:val="BodyText"/>
      </w:pPr>
      <w:r>
        <w:t>One set of goals can come from me, in that</w:t>
      </w:r>
      <w:r w:rsidR="009236D8">
        <w:t xml:space="preserve"> </w:t>
      </w:r>
      <w:r>
        <w:t xml:space="preserve">I have requested </w:t>
      </w:r>
      <w:r w:rsidR="009236D8">
        <w:t xml:space="preserve">specific </w:t>
      </w:r>
      <w:proofErr w:type="gramStart"/>
      <w:r w:rsidR="009236D8">
        <w:t>types</w:t>
      </w:r>
      <w:proofErr w:type="gramEnd"/>
      <w:r w:rsidR="009236D8">
        <w:t xml:space="preserve"> of course engagement and deliverables from you. These have all been </w:t>
      </w:r>
      <w:r>
        <w:t>chosen</w:t>
      </w:r>
      <w:r w:rsidR="009236D8">
        <w:t xml:space="preserve"> to guide you through the process of learning what it means to use digital computers mindfully in the context of the humanities and allied social sciences. In a way, my work requests aspire to be tools for learning in and of </w:t>
      </w:r>
      <w:proofErr w:type="gramStart"/>
      <w:r w:rsidR="009236D8">
        <w:t>themselves, and</w:t>
      </w:r>
      <w:proofErr w:type="gramEnd"/>
      <w:r w:rsidR="009236D8">
        <w:t xml:space="preserve"> can serve as signposts of worthwhile engagement. I have offered some metacognitive questions below to help you think through how the work of this course forms a coherent pedagogical point of view and </w:t>
      </w:r>
      <w:r w:rsidR="00B56E57">
        <w:t xml:space="preserve">set of </w:t>
      </w:r>
      <w:r w:rsidR="009236D8">
        <w:t>structures for you to inhabit.</w:t>
      </w:r>
    </w:p>
    <w:p w14:paraId="4234A97E" w14:textId="77777777" w:rsidR="009236D8" w:rsidRPr="000265E6" w:rsidRDefault="009236D8" w:rsidP="00E62A87">
      <w:pPr>
        <w:pStyle w:val="Heading3"/>
        <w:jc w:val="left"/>
        <w:rPr>
          <w:b/>
          <w:bCs w:val="0"/>
          <w:smallCaps w:val="0"/>
        </w:rPr>
      </w:pPr>
      <w:r w:rsidRPr="000265E6">
        <w:rPr>
          <w:b/>
          <w:bCs w:val="0"/>
          <w:smallCaps w:val="0"/>
        </w:rPr>
        <w:lastRenderedPageBreak/>
        <w:t>You can be confident that you are successfully working through this seminar by:</w:t>
      </w:r>
    </w:p>
    <w:p w14:paraId="73D5EE37" w14:textId="77777777" w:rsidR="00434083" w:rsidRDefault="00434083" w:rsidP="00E62A87">
      <w:pPr>
        <w:pStyle w:val="Compact"/>
        <w:keepNext/>
        <w:numPr>
          <w:ilvl w:val="0"/>
          <w:numId w:val="5"/>
        </w:numPr>
      </w:pPr>
      <w:r>
        <w:t>Contributing respectfully to our weekly topical conversations, whether in class or online.</w:t>
      </w:r>
    </w:p>
    <w:p w14:paraId="71209815" w14:textId="77777777" w:rsidR="00434083" w:rsidRDefault="00434083" w:rsidP="00340FEA">
      <w:pPr>
        <w:pStyle w:val="Compact"/>
        <w:numPr>
          <w:ilvl w:val="1"/>
          <w:numId w:val="5"/>
        </w:numPr>
        <w:spacing w:after="120"/>
        <w:ind w:hanging="475"/>
      </w:pPr>
      <w:r>
        <w:t xml:space="preserve">Consider: </w:t>
      </w:r>
      <w:r>
        <w:rPr>
          <w:i/>
          <w:iCs/>
        </w:rPr>
        <w:t>What is the purpose of seminar conversation? How do we learn from it? How do we balance speaking up, sitting back, branching out, and listening in, to produce the most effective learning environment for ourselves and others?</w:t>
      </w:r>
    </w:p>
    <w:p w14:paraId="795722DB" w14:textId="790F35A3" w:rsidR="009236D8" w:rsidRDefault="009236D8" w:rsidP="00740C40">
      <w:pPr>
        <w:pStyle w:val="Compact"/>
        <w:numPr>
          <w:ilvl w:val="0"/>
          <w:numId w:val="5"/>
        </w:numPr>
      </w:pPr>
      <w:r>
        <w:t xml:space="preserve">Completing the </w:t>
      </w:r>
      <w:r w:rsidR="00434083">
        <w:t xml:space="preserve">project </w:t>
      </w:r>
      <w:r>
        <w:t>iterations as described in the course plan, and on the schedule recommended.</w:t>
      </w:r>
    </w:p>
    <w:p w14:paraId="1EE134D4" w14:textId="218275B7" w:rsidR="009236D8" w:rsidRDefault="009E3FE9" w:rsidP="00340FEA">
      <w:pPr>
        <w:pStyle w:val="Compact"/>
        <w:numPr>
          <w:ilvl w:val="1"/>
          <w:numId w:val="5"/>
        </w:numPr>
        <w:spacing w:after="120"/>
        <w:ind w:hanging="475"/>
      </w:pPr>
      <w:r>
        <w:t>Consider</w:t>
      </w:r>
      <w:r w:rsidR="009236D8">
        <w:t xml:space="preserve">: </w:t>
      </w:r>
      <w:r w:rsidR="009236D8">
        <w:rPr>
          <w:i/>
          <w:iCs/>
        </w:rPr>
        <w:t xml:space="preserve">Why is </w:t>
      </w:r>
      <w:r w:rsidR="00434083">
        <w:rPr>
          <w:i/>
          <w:iCs/>
        </w:rPr>
        <w:t xml:space="preserve">iteration </w:t>
      </w:r>
      <w:r w:rsidR="009236D8">
        <w:rPr>
          <w:i/>
          <w:iCs/>
        </w:rPr>
        <w:t>important? Why is the schedule important? Why can I be “</w:t>
      </w:r>
      <w:r w:rsidR="00CF16B7">
        <w:rPr>
          <w:i/>
          <w:iCs/>
        </w:rPr>
        <w:t xml:space="preserve">not </w:t>
      </w:r>
      <w:r w:rsidR="009236D8">
        <w:rPr>
          <w:i/>
          <w:iCs/>
        </w:rPr>
        <w:t xml:space="preserve">answering my question” and </w:t>
      </w:r>
      <w:r w:rsidR="00CF16B7">
        <w:rPr>
          <w:i/>
          <w:iCs/>
        </w:rPr>
        <w:t xml:space="preserve">nevertheless </w:t>
      </w:r>
      <w:r w:rsidR="009236D8">
        <w:rPr>
          <w:i/>
          <w:iCs/>
        </w:rPr>
        <w:t>succeeding in the context of this seminar?</w:t>
      </w:r>
    </w:p>
    <w:p w14:paraId="09688592" w14:textId="32501DE6" w:rsidR="00CF16B7" w:rsidRDefault="00CF16B7" w:rsidP="00CF16B7">
      <w:pPr>
        <w:pStyle w:val="Compact"/>
        <w:numPr>
          <w:ilvl w:val="0"/>
          <w:numId w:val="5"/>
        </w:numPr>
      </w:pPr>
      <w:r>
        <w:t>Offering a content-rich, public-facing project site that you are proud to share with others.</w:t>
      </w:r>
    </w:p>
    <w:p w14:paraId="09D8ECA4" w14:textId="77777777" w:rsidR="00CF16B7" w:rsidRDefault="00CF16B7" w:rsidP="00340FEA">
      <w:pPr>
        <w:pStyle w:val="Compact"/>
        <w:numPr>
          <w:ilvl w:val="1"/>
          <w:numId w:val="5"/>
        </w:numPr>
        <w:spacing w:after="120"/>
        <w:ind w:hanging="475"/>
      </w:pPr>
      <w:r>
        <w:t xml:space="preserve">Consider: </w:t>
      </w:r>
      <w:r>
        <w:rPr>
          <w:i/>
          <w:iCs/>
        </w:rPr>
        <w:t>Why pride? Why do we share our findings publicly at this point in our (different) careers?</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65B72A04" w:rsidR="009236D8" w:rsidRDefault="00446911" w:rsidP="00340FEA">
      <w:pPr>
        <w:pStyle w:val="Compact"/>
        <w:numPr>
          <w:ilvl w:val="1"/>
          <w:numId w:val="5"/>
        </w:numPr>
        <w:spacing w:after="120"/>
        <w:ind w:hanging="475"/>
      </w:pPr>
      <w:r>
        <w:t>Conside</w:t>
      </w:r>
      <w:r w:rsidR="000265E6">
        <w:t>r</w:t>
      </w:r>
      <w:r>
        <w:t>:</w:t>
      </w:r>
      <w:r w:rsidR="009236D8">
        <w:t xml:space="preserve"> </w:t>
      </w:r>
      <w:r w:rsidR="009236D8">
        <w:rPr>
          <w:i/>
          <w:iCs/>
        </w:rPr>
        <w:t xml:space="preserve">Why is </w:t>
      </w:r>
      <w:r w:rsidR="00930DD9">
        <w:rPr>
          <w:i/>
          <w:iCs/>
        </w:rPr>
        <w:t xml:space="preserve">presentation to peers </w:t>
      </w:r>
      <w:r w:rsidR="009236D8">
        <w:rPr>
          <w:i/>
          <w:iCs/>
        </w:rPr>
        <w:t>important? Why is the time limit important?</w:t>
      </w:r>
    </w:p>
    <w:p w14:paraId="49D44C36" w14:textId="4C677B59" w:rsidR="009236D8" w:rsidRDefault="009236D8" w:rsidP="00740C40">
      <w:pPr>
        <w:pStyle w:val="Compact"/>
        <w:numPr>
          <w:ilvl w:val="0"/>
          <w:numId w:val="5"/>
        </w:numPr>
      </w:pPr>
      <w:r>
        <w:t>Writing two peer evaluations after each iteration is due</w:t>
      </w:r>
      <w:r w:rsidR="00930DD9">
        <w:t>, reflecting back what you notice and what you wonder about your peers’ projects</w:t>
      </w:r>
      <w:r>
        <w:t>.</w:t>
      </w:r>
    </w:p>
    <w:p w14:paraId="707C90FA" w14:textId="5C6890A0" w:rsidR="009236D8" w:rsidRDefault="00446911" w:rsidP="00340FEA">
      <w:pPr>
        <w:pStyle w:val="Compact"/>
        <w:numPr>
          <w:ilvl w:val="1"/>
          <w:numId w:val="5"/>
        </w:numPr>
        <w:spacing w:after="120"/>
        <w:ind w:hanging="475"/>
      </w:pPr>
      <w:r>
        <w:t xml:space="preserve">Consider: </w:t>
      </w:r>
      <w:r w:rsidR="009236D8">
        <w:rPr>
          <w:i/>
          <w:iCs/>
        </w:rPr>
        <w:t>Why are these evaluations requested</w:t>
      </w:r>
      <w:r w:rsidR="00930DD9">
        <w:rPr>
          <w:i/>
          <w:iCs/>
        </w:rPr>
        <w:t xml:space="preserve"> on top of in-class discussion</w:t>
      </w:r>
      <w:r w:rsidR="009236D8">
        <w:rPr>
          <w:i/>
          <w:iCs/>
        </w:rPr>
        <w:t>? How can I help someone else improve when I am still unsure of what I am doing? How can evaluating someone else</w:t>
      </w:r>
      <w:r w:rsidR="00340FEA">
        <w:rPr>
          <w:i/>
          <w:iCs/>
        </w:rPr>
        <w:t>’s work</w:t>
      </w:r>
      <w:r w:rsidR="009236D8">
        <w:rPr>
          <w:i/>
          <w:iCs/>
        </w:rPr>
        <w:t xml:space="preserv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6065F69B" w:rsidR="009236D8" w:rsidRDefault="00446911" w:rsidP="00340FEA">
      <w:pPr>
        <w:pStyle w:val="Compact"/>
        <w:numPr>
          <w:ilvl w:val="1"/>
          <w:numId w:val="5"/>
        </w:numPr>
        <w:spacing w:after="120"/>
        <w:ind w:hanging="475"/>
      </w:pPr>
      <w:r>
        <w:t xml:space="preserve">Consider: </w:t>
      </w:r>
      <w:r w:rsidR="009236D8">
        <w:rPr>
          <w:i/>
          <w:iCs/>
        </w:rPr>
        <w:t xml:space="preserve">Why is consistency important? </w:t>
      </w:r>
      <w:r w:rsidR="00340FEA">
        <w:rPr>
          <w:i/>
          <w:iCs/>
        </w:rPr>
        <w:t xml:space="preserve">Why is documentation important? </w:t>
      </w:r>
      <w:r w:rsidR="009236D8">
        <w:rPr>
          <w:i/>
          <w:iCs/>
        </w:rPr>
        <w:t>Why is so much self-reflection a part of this seminar?</w:t>
      </w:r>
    </w:p>
    <w:p w14:paraId="0F6BD905" w14:textId="7C1A6960" w:rsidR="009236D8" w:rsidRDefault="00AA5B3C" w:rsidP="009236D8">
      <w:pPr>
        <w:pStyle w:val="FirstParagraph"/>
      </w:pPr>
      <w:r>
        <w:t>You will almost assuredly have other goals of your own! To the extent that these goals are Specific, Measurable, Achievable, Relevant, and Time-bound, you will have an easier time of articulating just how far you’ve come; but some immeasurable things are also very much worth pursuing, so feel free to name some of those, too.</w:t>
      </w:r>
    </w:p>
    <w:p w14:paraId="4D82E72A" w14:textId="6BA11EC7" w:rsidR="00AA5B3C" w:rsidRPr="00AA5B3C" w:rsidRDefault="00AA5B3C" w:rsidP="00AA5B3C">
      <w:pPr>
        <w:pStyle w:val="BodyText"/>
      </w:pPr>
      <w:r>
        <w:t>We’ll talk more about how I’ll read your final reflections as we get closer to the end of the term. For now, just keep taking notes on your goals and your progress in your Mindful Practice Journals, so you’re more likely to have evidence to draw from.</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bookmarkStart w:id="13" w:name="_Available_Resources_at"/>
      <w:bookmarkEnd w:id="13"/>
      <w:r w:rsidRPr="000A79A4">
        <w:lastRenderedPageBreak/>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041A5A" w:rsidP="00041A5A">
      <w:pPr>
        <w:spacing w:after="100" w:afterAutospacing="1"/>
      </w:pPr>
      <w:hyperlink r:id="rId37" w:history="1">
        <w:r w:rsidRPr="00041A5A">
          <w:rPr>
            <w:rStyle w:val="Hyperlink"/>
          </w:rPr>
          <w:t>https://library.pitt.edu/digital-scholarship-services</w:t>
        </w:r>
      </w:hyperlink>
      <w:r>
        <w:t xml:space="preserve">. </w:t>
      </w:r>
      <w:r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t xml:space="preserve"> subscribe-able</w:t>
      </w:r>
      <w:r w:rsidRPr="00041A5A">
        <w:rPr>
          <w:rFonts w:asciiTheme="minorHAnsi" w:eastAsiaTheme="minorHAnsi" w:hAnsiTheme="minorHAnsi" w:cstheme="minorBidi"/>
          <w:szCs w:val="24"/>
        </w:rPr>
        <w:t xml:space="preserve"> calendar of free</w:t>
      </w:r>
      <w:r>
        <w:t xml:space="preserve"> </w:t>
      </w:r>
      <w:hyperlink r:id="rId38" w:history="1">
        <w:r w:rsidRPr="00041A5A">
          <w:rPr>
            <w:rStyle w:val="Hyperlink"/>
          </w:rPr>
          <w:t>workshops</w:t>
        </w:r>
      </w:hyperlink>
      <w:r>
        <w:t xml:space="preserve"> </w:t>
      </w:r>
      <w:r w:rsidRPr="00041A5A">
        <w:rPr>
          <w:rFonts w:asciiTheme="minorHAnsi" w:eastAsiaTheme="minorHAnsi" w:hAnsiTheme="minorHAnsi" w:cstheme="minorBidi"/>
          <w:szCs w:val="24"/>
        </w:rPr>
        <w:t>and/or</w:t>
      </w:r>
      <w:r>
        <w:t xml:space="preserve"> </w:t>
      </w:r>
      <w:hyperlink r:id="rId39" w:history="1">
        <w:r w:rsidRPr="00041A5A">
          <w:rPr>
            <w:rStyle w:val="Hyperlink"/>
          </w:rPr>
          <w:t>sign up for their newsletter</w:t>
        </w:r>
      </w:hyperlink>
      <w:r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2A57CC00"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40" w:history="1">
        <w:r w:rsidR="001F1A87">
          <w:rPr>
            <w:rStyle w:val="Hyperlink"/>
          </w:rPr>
          <w:t>http://www.studentaffairs.pitt.ed</w:t>
        </w:r>
        <w:r w:rsidR="001F1A87">
          <w:rPr>
            <w:rStyle w:val="Hyperlink"/>
          </w:rPr>
          <w:t>u</w:t>
        </w:r>
        <w:r w:rsidR="001F1A87">
          <w:rPr>
            <w:rStyle w:val="Hyperlink"/>
          </w:rPr>
          <w:t>/cc</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111756">
      <w:pPr>
        <w:pStyle w:val="Heading2"/>
      </w:pPr>
      <w:r w:rsidRPr="00041A5A">
        <w:t>Pitt Writing Center</w:t>
      </w:r>
    </w:p>
    <w:p w14:paraId="04AEDB7D" w14:textId="7236F358" w:rsidR="00041A5A" w:rsidRDefault="00041A5A" w:rsidP="002601C4">
      <w:pPr>
        <w:spacing w:after="100" w:afterAutospacing="1"/>
        <w:rPr>
          <w:bCs/>
          <w:smallCaps/>
          <w:szCs w:val="24"/>
        </w:rPr>
      </w:pPr>
      <w:hyperlink r:id="rId41" w:history="1">
        <w:r w:rsidRPr="00041A5A">
          <w:rPr>
            <w:rStyle w:val="Hyperlink"/>
          </w:rPr>
          <w:t>https://writingcenter.pitt.edu/</w:t>
        </w:r>
      </w:hyperlink>
      <w:r>
        <w:t>.</w:t>
      </w:r>
      <w:r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t xml:space="preserve"> </w:t>
      </w:r>
      <w:hyperlink r:id="rId42" w:history="1">
        <w:r w:rsidRPr="00041A5A">
          <w:rPr>
            <w:rStyle w:val="Hyperlink"/>
          </w:rPr>
          <w:t>plan for your visit</w:t>
        </w:r>
      </w:hyperlink>
      <w:r>
        <w:t xml:space="preserve"> </w:t>
      </w:r>
      <w:r w:rsidRPr="00041A5A">
        <w:t>and to make an appointment before you go.</w:t>
      </w: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A8305E">
      <w:pPr>
        <w:pStyle w:val="Heading1"/>
        <w:pageBreakBefore/>
        <w:rPr>
          <w:lang w:bidi="he-IL"/>
        </w:rPr>
      </w:pPr>
      <w:bookmarkStart w:id="14" w:name="_Assignment_Schedule"/>
      <w:bookmarkEnd w:id="14"/>
      <w:r>
        <w:rPr>
          <w:lang w:bidi="he-IL"/>
        </w:rPr>
        <w:lastRenderedPageBreak/>
        <w:t xml:space="preserve">Assignment </w:t>
      </w:r>
      <w:r w:rsidR="00A7193D" w:rsidRPr="000A79A4">
        <w:rPr>
          <w:lang w:bidi="he-IL"/>
        </w:rPr>
        <w:t>Schedule</w:t>
      </w:r>
    </w:p>
    <w:p w14:paraId="2053B90A" w14:textId="21678A75"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w:t>
      </w:r>
      <w:r w:rsidRPr="00041A5A">
        <w:rPr>
          <w:rFonts w:eastAsia="Times New Roman"/>
          <w:i/>
          <w:iCs/>
          <w:sz w:val="22"/>
          <w:lang w:val="en" w:bidi="he-IL"/>
        </w:rPr>
        <w:t>on the day they are assigned</w:t>
      </w:r>
      <w:r w:rsidR="00626032">
        <w:rPr>
          <w:rFonts w:eastAsia="Times New Roman"/>
          <w:sz w:val="22"/>
          <w:lang w:val="en" w:bidi="he-IL"/>
        </w:rPr>
        <w:t>, rather than when they are due, to keep the page in chronological order</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r w:rsidRPr="00041A5A">
        <w:rPr>
          <w:rFonts w:eastAsia="Times New Roman"/>
          <w:sz w:val="22"/>
          <w:lang w:val="en" w:bidi="he-IL"/>
        </w:rPr>
        <w:t xml:space="preserve">, so you can post to our </w:t>
      </w:r>
      <w:hyperlink r:id="rId43">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w:t>
      </w:r>
      <w:r w:rsidR="00AF74E4">
        <w:rPr>
          <w:rFonts w:eastAsia="Times New Roman"/>
          <w:sz w:val="22"/>
          <w:lang w:val="en" w:bidi="he-IL"/>
        </w:rPr>
        <w:t xml:space="preserve">aiming </w:t>
      </w:r>
      <w:r w:rsidRPr="00041A5A">
        <w:rPr>
          <w:rFonts w:eastAsia="Times New Roman"/>
          <w:sz w:val="22"/>
          <w:lang w:val="en" w:bidi="he-IL"/>
        </w:rPr>
        <w:t xml:space="preserve">to complete them </w:t>
      </w:r>
      <w:r w:rsidRPr="00041A5A">
        <w:rPr>
          <w:rFonts w:eastAsia="Times New Roman"/>
          <w:i/>
          <w:iCs/>
          <w:sz w:val="22"/>
          <w:lang w:val="en" w:bidi="he-IL"/>
        </w:rPr>
        <w:t>by 9pm the night before</w:t>
      </w:r>
      <w:r w:rsidRPr="00041A5A">
        <w:rPr>
          <w:rFonts w:eastAsia="Times New Roman"/>
          <w:sz w:val="22"/>
          <w:lang w:val="en" w:bidi="he-IL"/>
        </w:rPr>
        <w:t>.</w:t>
      </w:r>
    </w:p>
    <w:p w14:paraId="5451B603" w14:textId="0DE198A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5984"/>
      </w:tblGrid>
      <w:tr w:rsidR="00C77E73" w:rsidRPr="00C77E73"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15F6C0F4" w:rsidR="00C77E73" w:rsidRPr="00C77E73" w:rsidRDefault="00C77E73" w:rsidP="00C77E73">
            <w:pPr>
              <w:pStyle w:val="Compact"/>
            </w:pPr>
            <w:r w:rsidRPr="00C77E73">
              <w:t>Week</w:t>
            </w:r>
          </w:p>
        </w:tc>
        <w:tc>
          <w:tcPr>
            <w:tcW w:w="0" w:type="auto"/>
          </w:tcPr>
          <w:p w14:paraId="033469AD" w14:textId="5A71A588" w:rsidR="00C77E73" w:rsidRPr="00C77E73" w:rsidRDefault="00C77E73" w:rsidP="00C77E73">
            <w:pPr>
              <w:pStyle w:val="Compact"/>
            </w:pPr>
            <w:r w:rsidRPr="00C77E73">
              <w:t>Date</w:t>
            </w:r>
          </w:p>
        </w:tc>
        <w:tc>
          <w:tcPr>
            <w:tcW w:w="0" w:type="auto"/>
          </w:tcPr>
          <w:p w14:paraId="0CC6D4C3" w14:textId="6B7D2CF8" w:rsidR="00C77E73" w:rsidRPr="00C77E73" w:rsidRDefault="00C77E73" w:rsidP="00C77E73">
            <w:pPr>
              <w:pStyle w:val="Compact"/>
            </w:pPr>
            <w:r w:rsidRPr="00C77E73">
              <w:t>Lesson Title</w:t>
            </w:r>
          </w:p>
        </w:tc>
      </w:tr>
      <w:tr w:rsidR="00C77E73" w:rsidRPr="00C77E73" w14:paraId="18BDAA17" w14:textId="77777777" w:rsidTr="006B1BC4">
        <w:tc>
          <w:tcPr>
            <w:tcW w:w="0" w:type="auto"/>
          </w:tcPr>
          <w:p w14:paraId="322A0E83" w14:textId="0DBEEC7C" w:rsidR="00C77E73" w:rsidRPr="00C77E73" w:rsidRDefault="00C77E73" w:rsidP="00C77E73">
            <w:pPr>
              <w:pStyle w:val="Compact"/>
            </w:pPr>
            <w:r w:rsidRPr="00C77E73">
              <w:t>1</w:t>
            </w:r>
          </w:p>
        </w:tc>
        <w:tc>
          <w:tcPr>
            <w:tcW w:w="0" w:type="auto"/>
          </w:tcPr>
          <w:p w14:paraId="127B9447" w14:textId="6F37247E" w:rsidR="00C77E73" w:rsidRPr="00C77E73" w:rsidRDefault="00C77E73" w:rsidP="00C77E73">
            <w:pPr>
              <w:pStyle w:val="Compact"/>
            </w:pPr>
            <w:r w:rsidRPr="00C77E73">
              <w:t>Mon, Aug 25</w:t>
            </w:r>
          </w:p>
        </w:tc>
        <w:tc>
          <w:tcPr>
            <w:tcW w:w="0" w:type="auto"/>
          </w:tcPr>
          <w:p w14:paraId="29F435B8" w14:textId="141AD46F" w:rsidR="00C77E73" w:rsidRPr="00C77E73" w:rsidRDefault="00C77E73" w:rsidP="00C77E73">
            <w:pPr>
              <w:pStyle w:val="Compact"/>
            </w:pPr>
            <w:hyperlink w:anchor="week-01">
              <w:r w:rsidRPr="00C77E73">
                <w:rPr>
                  <w:rStyle w:val="Hyperlink"/>
                  <w:color w:val="auto"/>
                  <w:u w:val="none"/>
                </w:rPr>
                <w:t>Digital + Studies</w:t>
              </w:r>
            </w:hyperlink>
          </w:p>
        </w:tc>
      </w:tr>
      <w:tr w:rsidR="00C77E73" w:rsidRPr="00C77E73" w14:paraId="5B4821DB" w14:textId="77777777" w:rsidTr="006B1BC4">
        <w:tc>
          <w:tcPr>
            <w:tcW w:w="0" w:type="auto"/>
          </w:tcPr>
          <w:p w14:paraId="3F32EA74" w14:textId="14227258" w:rsidR="00C77E73" w:rsidRPr="00C77E73" w:rsidRDefault="00C77E73" w:rsidP="00C77E73">
            <w:pPr>
              <w:pStyle w:val="Compact"/>
            </w:pPr>
            <w:r w:rsidRPr="00C77E73">
              <w:t>2</w:t>
            </w:r>
          </w:p>
        </w:tc>
        <w:tc>
          <w:tcPr>
            <w:tcW w:w="0" w:type="auto"/>
          </w:tcPr>
          <w:p w14:paraId="1F594387" w14:textId="187528AE" w:rsidR="00C77E73" w:rsidRPr="00C77E73" w:rsidRDefault="00C77E73" w:rsidP="00C77E73">
            <w:pPr>
              <w:pStyle w:val="Compact"/>
            </w:pPr>
            <w:r w:rsidRPr="00C77E73">
              <w:t>Mon, Sep 01</w:t>
            </w:r>
          </w:p>
        </w:tc>
        <w:tc>
          <w:tcPr>
            <w:tcW w:w="0" w:type="auto"/>
          </w:tcPr>
          <w:p w14:paraId="3E804E49" w14:textId="47478387" w:rsidR="00C77E73" w:rsidRPr="00C77E73" w:rsidRDefault="00C77E73" w:rsidP="00C77E73">
            <w:pPr>
              <w:pStyle w:val="Compact"/>
            </w:pPr>
            <w:hyperlink w:anchor="week-02">
              <w:r w:rsidRPr="00C77E73">
                <w:rPr>
                  <w:rStyle w:val="Hyperlink"/>
                  <w:b/>
                  <w:bCs/>
                  <w:color w:val="auto"/>
                  <w:u w:val="none"/>
                </w:rPr>
                <w:t>No class: Labor Day</w:t>
              </w:r>
              <w:r w:rsidRPr="00C77E73">
                <w:rPr>
                  <w:rStyle w:val="Hyperlink"/>
                  <w:color w:val="auto"/>
                  <w:u w:val="none"/>
                </w:rPr>
                <w:t xml:space="preserve"> (setting up and setting out)</w:t>
              </w:r>
            </w:hyperlink>
          </w:p>
        </w:tc>
      </w:tr>
      <w:tr w:rsidR="00C77E73" w:rsidRPr="00C77E73" w14:paraId="094F7110" w14:textId="77777777" w:rsidTr="006B1BC4">
        <w:tc>
          <w:tcPr>
            <w:tcW w:w="0" w:type="auto"/>
          </w:tcPr>
          <w:p w14:paraId="7947B881" w14:textId="5F21AD9C" w:rsidR="00C77E73" w:rsidRPr="00C77E73" w:rsidRDefault="00C77E73" w:rsidP="00C77E73">
            <w:pPr>
              <w:pStyle w:val="Compact"/>
            </w:pPr>
            <w:r w:rsidRPr="00C77E73">
              <w:t>3</w:t>
            </w:r>
          </w:p>
        </w:tc>
        <w:tc>
          <w:tcPr>
            <w:tcW w:w="0" w:type="auto"/>
          </w:tcPr>
          <w:p w14:paraId="4F7E26EC" w14:textId="792EF8D6" w:rsidR="00C77E73" w:rsidRPr="00C77E73" w:rsidRDefault="00C77E73" w:rsidP="00C77E73">
            <w:pPr>
              <w:pStyle w:val="Compact"/>
            </w:pPr>
            <w:r w:rsidRPr="00C77E73">
              <w:t>Mon, Sep 08</w:t>
            </w:r>
          </w:p>
        </w:tc>
        <w:tc>
          <w:tcPr>
            <w:tcW w:w="0" w:type="auto"/>
          </w:tcPr>
          <w:p w14:paraId="35A80187" w14:textId="04F26765" w:rsidR="00C77E73" w:rsidRPr="00C77E73" w:rsidRDefault="00C77E73" w:rsidP="00C77E73">
            <w:pPr>
              <w:pStyle w:val="Compact"/>
            </w:pPr>
            <w:hyperlink w:anchor="week-03">
              <w:r w:rsidRPr="00C77E73">
                <w:rPr>
                  <w:rStyle w:val="Hyperlink"/>
                  <w:color w:val="auto"/>
                  <w:u w:val="none"/>
                </w:rPr>
                <w:t>Inquiry + Iteration</w:t>
              </w:r>
            </w:hyperlink>
          </w:p>
        </w:tc>
      </w:tr>
      <w:tr w:rsidR="00C77E73" w:rsidRPr="00C77E73" w14:paraId="4558F539" w14:textId="77777777" w:rsidTr="006B1BC4">
        <w:tc>
          <w:tcPr>
            <w:tcW w:w="0" w:type="auto"/>
          </w:tcPr>
          <w:p w14:paraId="47B11E32" w14:textId="45271941" w:rsidR="00C77E73" w:rsidRPr="00C77E73" w:rsidRDefault="00C77E73" w:rsidP="00C77E73">
            <w:pPr>
              <w:pStyle w:val="Compact"/>
            </w:pPr>
            <w:r w:rsidRPr="00C77E73">
              <w:t>4</w:t>
            </w:r>
          </w:p>
        </w:tc>
        <w:tc>
          <w:tcPr>
            <w:tcW w:w="0" w:type="auto"/>
          </w:tcPr>
          <w:p w14:paraId="70E04485" w14:textId="1B49A24F" w:rsidR="00C77E73" w:rsidRPr="00C77E73" w:rsidRDefault="00C77E73" w:rsidP="00C77E73">
            <w:pPr>
              <w:pStyle w:val="Compact"/>
            </w:pPr>
            <w:r w:rsidRPr="00C77E73">
              <w:t>Mon, Sep 15</w:t>
            </w:r>
          </w:p>
        </w:tc>
        <w:tc>
          <w:tcPr>
            <w:tcW w:w="0" w:type="auto"/>
          </w:tcPr>
          <w:p w14:paraId="66B192C8" w14:textId="40E66CDF" w:rsidR="00C77E73" w:rsidRPr="00C77E73" w:rsidRDefault="00C77E73" w:rsidP="00C77E73">
            <w:pPr>
              <w:pStyle w:val="Compact"/>
            </w:pPr>
            <w:hyperlink w:anchor="week-04">
              <w:r w:rsidRPr="00C77E73">
                <w:rPr>
                  <w:rStyle w:val="Hyperlink"/>
                  <w:color w:val="auto"/>
                  <w:u w:val="none"/>
                </w:rPr>
                <w:t>Code + Comments</w:t>
              </w:r>
            </w:hyperlink>
          </w:p>
        </w:tc>
      </w:tr>
      <w:tr w:rsidR="00C77E73" w:rsidRPr="00C77E73" w14:paraId="414D16A7" w14:textId="77777777" w:rsidTr="006B1BC4">
        <w:tc>
          <w:tcPr>
            <w:tcW w:w="0" w:type="auto"/>
          </w:tcPr>
          <w:p w14:paraId="00C45B23" w14:textId="7E5C4CA4" w:rsidR="00C77E73" w:rsidRPr="00C77E73" w:rsidRDefault="00C77E73" w:rsidP="00C77E73">
            <w:pPr>
              <w:pStyle w:val="Compact"/>
            </w:pPr>
            <w:r w:rsidRPr="00C77E73">
              <w:t>5</w:t>
            </w:r>
          </w:p>
        </w:tc>
        <w:tc>
          <w:tcPr>
            <w:tcW w:w="0" w:type="auto"/>
          </w:tcPr>
          <w:p w14:paraId="07E8EF83" w14:textId="1AC0D733" w:rsidR="00C77E73" w:rsidRPr="00C77E73" w:rsidRDefault="00C77E73" w:rsidP="00C77E73">
            <w:pPr>
              <w:pStyle w:val="Compact"/>
            </w:pPr>
            <w:r w:rsidRPr="00C77E73">
              <w:t>Mon, Sep 22</w:t>
            </w:r>
          </w:p>
        </w:tc>
        <w:tc>
          <w:tcPr>
            <w:tcW w:w="0" w:type="auto"/>
          </w:tcPr>
          <w:p w14:paraId="0E392500" w14:textId="3FB8DE21" w:rsidR="00C77E73" w:rsidRPr="00C77E73" w:rsidRDefault="00C77E73" w:rsidP="00C77E73">
            <w:pPr>
              <w:pStyle w:val="Compact"/>
            </w:pPr>
            <w:hyperlink w:anchor="week-05">
              <w:r w:rsidRPr="00C77E73">
                <w:rPr>
                  <w:rStyle w:val="Hyperlink"/>
                  <w:color w:val="auto"/>
                  <w:u w:val="none"/>
                </w:rPr>
                <w:t>Project Iteration 1: Sources</w:t>
              </w:r>
            </w:hyperlink>
          </w:p>
        </w:tc>
      </w:tr>
      <w:tr w:rsidR="00C77E73" w:rsidRPr="00C77E73" w14:paraId="267429AB" w14:textId="77777777" w:rsidTr="006B1BC4">
        <w:tc>
          <w:tcPr>
            <w:tcW w:w="0" w:type="auto"/>
          </w:tcPr>
          <w:p w14:paraId="456AD5DA" w14:textId="3C3053E9" w:rsidR="00C77E73" w:rsidRPr="00C77E73" w:rsidRDefault="00C77E73" w:rsidP="00C77E73">
            <w:pPr>
              <w:pStyle w:val="Compact"/>
            </w:pPr>
            <w:r w:rsidRPr="00C77E73">
              <w:t>6</w:t>
            </w:r>
          </w:p>
        </w:tc>
        <w:tc>
          <w:tcPr>
            <w:tcW w:w="0" w:type="auto"/>
          </w:tcPr>
          <w:p w14:paraId="2E9AF1E0" w14:textId="6E1D4D7A" w:rsidR="00C77E73" w:rsidRPr="00C77E73" w:rsidRDefault="00C77E73" w:rsidP="00C77E73">
            <w:pPr>
              <w:pStyle w:val="Compact"/>
            </w:pPr>
            <w:r w:rsidRPr="00C77E73">
              <w:t>Mon, Sep 29</w:t>
            </w:r>
          </w:p>
        </w:tc>
        <w:tc>
          <w:tcPr>
            <w:tcW w:w="0" w:type="auto"/>
          </w:tcPr>
          <w:p w14:paraId="093DE483" w14:textId="20C6E8EF" w:rsidR="00C77E73" w:rsidRPr="00C77E73" w:rsidRDefault="00C77E73" w:rsidP="00C77E73">
            <w:pPr>
              <w:pStyle w:val="Compact"/>
            </w:pPr>
            <w:hyperlink w:anchor="week-06">
              <w:r w:rsidRPr="00C77E73">
                <w:rPr>
                  <w:rStyle w:val="Hyperlink"/>
                  <w:color w:val="auto"/>
                  <w:u w:val="none"/>
                </w:rPr>
                <w:t>Data + People</w:t>
              </w:r>
            </w:hyperlink>
          </w:p>
        </w:tc>
      </w:tr>
      <w:tr w:rsidR="00C77E73" w:rsidRPr="00C77E73" w14:paraId="39566788" w14:textId="77777777" w:rsidTr="006B1BC4">
        <w:tc>
          <w:tcPr>
            <w:tcW w:w="0" w:type="auto"/>
          </w:tcPr>
          <w:p w14:paraId="516F41D0" w14:textId="5EA1A22D" w:rsidR="00C77E73" w:rsidRPr="00C77E73" w:rsidRDefault="00C77E73" w:rsidP="00C77E73">
            <w:pPr>
              <w:pStyle w:val="Compact"/>
            </w:pPr>
            <w:r w:rsidRPr="00C77E73">
              <w:t>7</w:t>
            </w:r>
          </w:p>
        </w:tc>
        <w:tc>
          <w:tcPr>
            <w:tcW w:w="0" w:type="auto"/>
          </w:tcPr>
          <w:p w14:paraId="343CA759" w14:textId="5A2A62C3" w:rsidR="00C77E73" w:rsidRPr="00C77E73" w:rsidRDefault="00C77E73" w:rsidP="00C77E73">
            <w:pPr>
              <w:pStyle w:val="Compact"/>
            </w:pPr>
            <w:r w:rsidRPr="00C77E73">
              <w:t>Mon, Oct 06</w:t>
            </w:r>
          </w:p>
        </w:tc>
        <w:tc>
          <w:tcPr>
            <w:tcW w:w="0" w:type="auto"/>
          </w:tcPr>
          <w:p w14:paraId="15ECD28F" w14:textId="6E0106C2" w:rsidR="00C77E73" w:rsidRPr="00C77E73" w:rsidRDefault="00C77E73" w:rsidP="00C77E73">
            <w:pPr>
              <w:pStyle w:val="Compact"/>
            </w:pPr>
            <w:hyperlink w:anchor="week-07">
              <w:r w:rsidRPr="00C77E73">
                <w:rPr>
                  <w:rStyle w:val="Hyperlink"/>
                  <w:color w:val="auto"/>
                  <w:u w:val="none"/>
                </w:rPr>
                <w:t>Materiality + Modeling</w:t>
              </w:r>
            </w:hyperlink>
          </w:p>
        </w:tc>
      </w:tr>
      <w:tr w:rsidR="00C77E73" w:rsidRPr="00C77E73" w14:paraId="388F1E80" w14:textId="77777777" w:rsidTr="006B1BC4">
        <w:tc>
          <w:tcPr>
            <w:tcW w:w="0" w:type="auto"/>
          </w:tcPr>
          <w:p w14:paraId="42CE8CFF" w14:textId="4E40D408" w:rsidR="00C77E73" w:rsidRPr="00C77E73" w:rsidRDefault="00C77E73" w:rsidP="00C77E73">
            <w:pPr>
              <w:pStyle w:val="Compact"/>
            </w:pPr>
            <w:r w:rsidRPr="00C77E73">
              <w:t>8</w:t>
            </w:r>
          </w:p>
        </w:tc>
        <w:tc>
          <w:tcPr>
            <w:tcW w:w="0" w:type="auto"/>
          </w:tcPr>
          <w:p w14:paraId="0903DC25" w14:textId="0005CF16" w:rsidR="00C77E73" w:rsidRPr="00C77E73" w:rsidRDefault="00C77E73" w:rsidP="00C77E73">
            <w:pPr>
              <w:pStyle w:val="Compact"/>
            </w:pPr>
            <w:r w:rsidRPr="00C77E73">
              <w:t>Mon, Oct 13</w:t>
            </w:r>
          </w:p>
        </w:tc>
        <w:tc>
          <w:tcPr>
            <w:tcW w:w="0" w:type="auto"/>
          </w:tcPr>
          <w:p w14:paraId="7421322F" w14:textId="0F7E5385" w:rsidR="00C77E73" w:rsidRPr="00C77E73" w:rsidRDefault="00C77E73" w:rsidP="00C77E73">
            <w:pPr>
              <w:pStyle w:val="Compact"/>
            </w:pPr>
            <w:hyperlink w:anchor="week-08">
              <w:r w:rsidRPr="00C77E73">
                <w:rPr>
                  <w:rStyle w:val="Hyperlink"/>
                  <w:color w:val="auto"/>
                  <w:u w:val="none"/>
                </w:rPr>
                <w:t>Space + Time</w:t>
              </w:r>
            </w:hyperlink>
          </w:p>
        </w:tc>
      </w:tr>
      <w:tr w:rsidR="00C77E73" w:rsidRPr="00C77E73" w14:paraId="045AEEB2" w14:textId="77777777" w:rsidTr="006B1BC4">
        <w:tc>
          <w:tcPr>
            <w:tcW w:w="0" w:type="auto"/>
          </w:tcPr>
          <w:p w14:paraId="6591DDDA" w14:textId="29BAD5E7" w:rsidR="00C77E73" w:rsidRPr="00C77E73" w:rsidRDefault="00C77E73" w:rsidP="00C77E73">
            <w:pPr>
              <w:pStyle w:val="Compact"/>
            </w:pPr>
            <w:r w:rsidRPr="00C77E73">
              <w:t>9</w:t>
            </w:r>
          </w:p>
        </w:tc>
        <w:tc>
          <w:tcPr>
            <w:tcW w:w="0" w:type="auto"/>
          </w:tcPr>
          <w:p w14:paraId="27F8EDBB" w14:textId="1FD457E6" w:rsidR="00C77E73" w:rsidRPr="00C77E73" w:rsidRDefault="00C77E73" w:rsidP="00C77E73">
            <w:pPr>
              <w:pStyle w:val="Compact"/>
            </w:pPr>
            <w:r w:rsidRPr="00C77E73">
              <w:t>Mon, Oct 20</w:t>
            </w:r>
          </w:p>
        </w:tc>
        <w:tc>
          <w:tcPr>
            <w:tcW w:w="0" w:type="auto"/>
          </w:tcPr>
          <w:p w14:paraId="13C4EA3D" w14:textId="2A1249B6" w:rsidR="00C77E73" w:rsidRPr="00C77E73" w:rsidRDefault="00C77E73" w:rsidP="00C77E73">
            <w:pPr>
              <w:pStyle w:val="Compact"/>
            </w:pPr>
            <w:hyperlink w:anchor="week-09">
              <w:r w:rsidRPr="00C77E73">
                <w:rPr>
                  <w:rStyle w:val="Hyperlink"/>
                  <w:color w:val="auto"/>
                  <w:u w:val="none"/>
                </w:rPr>
                <w:t>Project Iteration 2: Processed</w:t>
              </w:r>
            </w:hyperlink>
          </w:p>
        </w:tc>
      </w:tr>
      <w:tr w:rsidR="00C77E73" w:rsidRPr="00C77E73" w14:paraId="507CF889" w14:textId="77777777" w:rsidTr="006B1BC4">
        <w:tc>
          <w:tcPr>
            <w:tcW w:w="0" w:type="auto"/>
          </w:tcPr>
          <w:p w14:paraId="2F83CF8C" w14:textId="6CDE59D4" w:rsidR="00C77E73" w:rsidRPr="00C77E73" w:rsidRDefault="00C77E73" w:rsidP="00C77E73">
            <w:pPr>
              <w:pStyle w:val="Compact"/>
            </w:pPr>
            <w:r w:rsidRPr="00C77E73">
              <w:t>10</w:t>
            </w:r>
          </w:p>
        </w:tc>
        <w:tc>
          <w:tcPr>
            <w:tcW w:w="0" w:type="auto"/>
          </w:tcPr>
          <w:p w14:paraId="6EBE0021" w14:textId="26B7C0EC" w:rsidR="00C77E73" w:rsidRPr="00C77E73" w:rsidRDefault="00C77E73" w:rsidP="00C77E73">
            <w:pPr>
              <w:pStyle w:val="Compact"/>
            </w:pPr>
            <w:r w:rsidRPr="00C77E73">
              <w:t>Mon, Oct 27</w:t>
            </w:r>
          </w:p>
        </w:tc>
        <w:tc>
          <w:tcPr>
            <w:tcW w:w="0" w:type="auto"/>
          </w:tcPr>
          <w:p w14:paraId="0A17DCC4" w14:textId="71A8C1A7" w:rsidR="00C77E73" w:rsidRPr="00C77E73" w:rsidRDefault="00C77E73" w:rsidP="00C77E73">
            <w:pPr>
              <w:pStyle w:val="Compact"/>
            </w:pPr>
            <w:hyperlink w:anchor="week-10">
              <w:r w:rsidRPr="00C77E73">
                <w:rPr>
                  <w:rStyle w:val="Hyperlink"/>
                  <w:color w:val="auto"/>
                  <w:u w:val="none"/>
                </w:rPr>
                <w:t>Access + Accountability</w:t>
              </w:r>
            </w:hyperlink>
          </w:p>
        </w:tc>
      </w:tr>
      <w:tr w:rsidR="00C77E73" w:rsidRPr="00C77E73" w14:paraId="7E13407E" w14:textId="77777777" w:rsidTr="006B1BC4">
        <w:tc>
          <w:tcPr>
            <w:tcW w:w="0" w:type="auto"/>
          </w:tcPr>
          <w:p w14:paraId="6557757C" w14:textId="6BABE420" w:rsidR="00C77E73" w:rsidRPr="00C77E73" w:rsidRDefault="00C77E73" w:rsidP="00C77E73">
            <w:pPr>
              <w:pStyle w:val="Compact"/>
            </w:pPr>
            <w:r w:rsidRPr="00C77E73">
              <w:t>11</w:t>
            </w:r>
          </w:p>
        </w:tc>
        <w:tc>
          <w:tcPr>
            <w:tcW w:w="0" w:type="auto"/>
          </w:tcPr>
          <w:p w14:paraId="67430E74" w14:textId="1E4F44F6" w:rsidR="00C77E73" w:rsidRPr="00C77E73" w:rsidRDefault="00C77E73" w:rsidP="00C77E73">
            <w:pPr>
              <w:pStyle w:val="Compact"/>
            </w:pPr>
            <w:r w:rsidRPr="00C77E73">
              <w:t>Mon, Nov 03</w:t>
            </w:r>
          </w:p>
        </w:tc>
        <w:tc>
          <w:tcPr>
            <w:tcW w:w="0" w:type="auto"/>
          </w:tcPr>
          <w:p w14:paraId="128E7460" w14:textId="6546C0E8" w:rsidR="00C77E73" w:rsidRPr="00C77E73" w:rsidRDefault="00C77E73" w:rsidP="00C77E73">
            <w:pPr>
              <w:pStyle w:val="Compact"/>
            </w:pPr>
            <w:hyperlink w:anchor="week-11">
              <w:r w:rsidRPr="00C77E73">
                <w:rPr>
                  <w:rStyle w:val="Hyperlink"/>
                  <w:color w:val="auto"/>
                  <w:u w:val="none"/>
                </w:rPr>
                <w:t>Machines + Learning</w:t>
              </w:r>
            </w:hyperlink>
          </w:p>
        </w:tc>
      </w:tr>
      <w:tr w:rsidR="00C77E73" w:rsidRPr="00C77E73" w14:paraId="5246246E" w14:textId="77777777" w:rsidTr="006B1BC4">
        <w:tc>
          <w:tcPr>
            <w:tcW w:w="0" w:type="auto"/>
          </w:tcPr>
          <w:p w14:paraId="439E15C3" w14:textId="0EDC28E4" w:rsidR="00C77E73" w:rsidRPr="00C77E73" w:rsidRDefault="00C77E73" w:rsidP="00C77E73">
            <w:pPr>
              <w:pStyle w:val="Compact"/>
            </w:pPr>
            <w:r w:rsidRPr="00C77E73">
              <w:t>12</w:t>
            </w:r>
          </w:p>
        </w:tc>
        <w:tc>
          <w:tcPr>
            <w:tcW w:w="0" w:type="auto"/>
          </w:tcPr>
          <w:p w14:paraId="22B5BA93" w14:textId="7E67D9A2" w:rsidR="00C77E73" w:rsidRPr="00C77E73" w:rsidRDefault="00C77E73" w:rsidP="00C77E73">
            <w:pPr>
              <w:pStyle w:val="Compact"/>
            </w:pPr>
            <w:r w:rsidRPr="00C77E73">
              <w:t>Mon, Nov 10</w:t>
            </w:r>
          </w:p>
        </w:tc>
        <w:tc>
          <w:tcPr>
            <w:tcW w:w="0" w:type="auto"/>
          </w:tcPr>
          <w:p w14:paraId="30C35FFC" w14:textId="4E755E34" w:rsidR="00C77E73" w:rsidRPr="00C77E73" w:rsidRDefault="00C77E73" w:rsidP="00C77E73">
            <w:pPr>
              <w:pStyle w:val="Compact"/>
            </w:pPr>
            <w:hyperlink w:anchor="week-12">
              <w:r w:rsidRPr="00C77E73">
                <w:rPr>
                  <w:rStyle w:val="Hyperlink"/>
                  <w:color w:val="auto"/>
                  <w:u w:val="none"/>
                </w:rPr>
                <w:t>Exploration + Inspiration</w:t>
              </w:r>
            </w:hyperlink>
          </w:p>
        </w:tc>
      </w:tr>
      <w:tr w:rsidR="00C77E73" w:rsidRPr="00C77E73" w14:paraId="6E6A0272" w14:textId="77777777" w:rsidTr="006B1BC4">
        <w:tc>
          <w:tcPr>
            <w:tcW w:w="0" w:type="auto"/>
          </w:tcPr>
          <w:p w14:paraId="67F080A7" w14:textId="632309E6" w:rsidR="00C77E73" w:rsidRPr="00C77E73" w:rsidRDefault="00C77E73" w:rsidP="00C77E73">
            <w:pPr>
              <w:pStyle w:val="Compact"/>
            </w:pPr>
            <w:r w:rsidRPr="00C77E73">
              <w:t>13</w:t>
            </w:r>
          </w:p>
        </w:tc>
        <w:tc>
          <w:tcPr>
            <w:tcW w:w="0" w:type="auto"/>
          </w:tcPr>
          <w:p w14:paraId="108467B4" w14:textId="6F7BCFB4" w:rsidR="00C77E73" w:rsidRPr="00C77E73" w:rsidRDefault="00C77E73" w:rsidP="00C77E73">
            <w:pPr>
              <w:pStyle w:val="Compact"/>
            </w:pPr>
            <w:r w:rsidRPr="00C77E73">
              <w:t>Mon, Nov 17</w:t>
            </w:r>
          </w:p>
        </w:tc>
        <w:tc>
          <w:tcPr>
            <w:tcW w:w="0" w:type="auto"/>
          </w:tcPr>
          <w:p w14:paraId="428B207C" w14:textId="440D09FD" w:rsidR="00C77E73" w:rsidRPr="00C77E73" w:rsidRDefault="00C77E73" w:rsidP="00C77E73">
            <w:pPr>
              <w:pStyle w:val="Compact"/>
            </w:pPr>
            <w:hyperlink w:anchor="week-13">
              <w:r w:rsidRPr="00C77E73">
                <w:rPr>
                  <w:rStyle w:val="Hyperlink"/>
                  <w:color w:val="auto"/>
                  <w:u w:val="none"/>
                </w:rPr>
                <w:t>Project Iteration 3: And…?</w:t>
              </w:r>
            </w:hyperlink>
          </w:p>
        </w:tc>
      </w:tr>
      <w:tr w:rsidR="00C77E73" w:rsidRPr="00C77E73" w14:paraId="3A7F03A4" w14:textId="77777777" w:rsidTr="006B1BC4">
        <w:tc>
          <w:tcPr>
            <w:tcW w:w="0" w:type="auto"/>
          </w:tcPr>
          <w:p w14:paraId="73ECC19A" w14:textId="4BA9B132" w:rsidR="00C77E73" w:rsidRPr="00C77E73" w:rsidRDefault="00C77E73" w:rsidP="00C77E73">
            <w:pPr>
              <w:pStyle w:val="Compact"/>
            </w:pPr>
            <w:r w:rsidRPr="00C77E73">
              <w:t>14</w:t>
            </w:r>
          </w:p>
        </w:tc>
        <w:tc>
          <w:tcPr>
            <w:tcW w:w="0" w:type="auto"/>
          </w:tcPr>
          <w:p w14:paraId="5CCC2A41" w14:textId="3666DDA8" w:rsidR="00C77E73" w:rsidRPr="00C77E73" w:rsidRDefault="00C77E73" w:rsidP="00C77E73">
            <w:pPr>
              <w:pStyle w:val="Compact"/>
            </w:pPr>
            <w:r w:rsidRPr="00C77E73">
              <w:t>Mon, Nov 24</w:t>
            </w:r>
          </w:p>
        </w:tc>
        <w:tc>
          <w:tcPr>
            <w:tcW w:w="0" w:type="auto"/>
          </w:tcPr>
          <w:p w14:paraId="1F7DDC74" w14:textId="2522CE77" w:rsidR="00C77E73" w:rsidRPr="00C77E73" w:rsidRDefault="00C77E73" w:rsidP="00C77E73">
            <w:pPr>
              <w:pStyle w:val="Compact"/>
            </w:pPr>
            <w:hyperlink w:anchor="week-14">
              <w:r w:rsidRPr="00C77E73">
                <w:rPr>
                  <w:rStyle w:val="Hyperlink"/>
                  <w:b/>
                  <w:bCs/>
                  <w:color w:val="auto"/>
                  <w:u w:val="none"/>
                </w:rPr>
                <w:t>No class: Thanksgiving Break</w:t>
              </w:r>
              <w:r w:rsidRPr="00C77E73">
                <w:rPr>
                  <w:rStyle w:val="Hyperlink"/>
                  <w:color w:val="auto"/>
                  <w:u w:val="none"/>
                </w:rPr>
                <w:t xml:space="preserve"> (digesting + developing)</w:t>
              </w:r>
            </w:hyperlink>
          </w:p>
        </w:tc>
      </w:tr>
      <w:tr w:rsidR="00C77E73" w:rsidRPr="00C77E73" w14:paraId="0161E9BB" w14:textId="77777777" w:rsidTr="006B1BC4">
        <w:tc>
          <w:tcPr>
            <w:tcW w:w="0" w:type="auto"/>
          </w:tcPr>
          <w:p w14:paraId="35BB7894" w14:textId="0D0972B3" w:rsidR="00C77E73" w:rsidRPr="00C77E73" w:rsidRDefault="00C77E73" w:rsidP="00C77E73">
            <w:pPr>
              <w:pStyle w:val="Compact"/>
            </w:pPr>
            <w:r w:rsidRPr="00C77E73">
              <w:t>15</w:t>
            </w:r>
          </w:p>
        </w:tc>
        <w:tc>
          <w:tcPr>
            <w:tcW w:w="0" w:type="auto"/>
          </w:tcPr>
          <w:p w14:paraId="740DA2F9" w14:textId="1CB776B9" w:rsidR="00C77E73" w:rsidRPr="00C77E73" w:rsidRDefault="00C77E73" w:rsidP="00C77E73">
            <w:pPr>
              <w:pStyle w:val="Compact"/>
            </w:pPr>
            <w:r w:rsidRPr="00C77E73">
              <w:t>Mon, Dec 01</w:t>
            </w:r>
          </w:p>
        </w:tc>
        <w:tc>
          <w:tcPr>
            <w:tcW w:w="0" w:type="auto"/>
          </w:tcPr>
          <w:p w14:paraId="4A322929" w14:textId="0443C801" w:rsidR="00C77E73" w:rsidRPr="00C77E73" w:rsidRDefault="00C77E73" w:rsidP="00C77E73">
            <w:pPr>
              <w:pStyle w:val="Compact"/>
            </w:pPr>
            <w:hyperlink w:anchor="week-15">
              <w:r w:rsidRPr="00C77E73">
                <w:rPr>
                  <w:rStyle w:val="Hyperlink"/>
                  <w:color w:val="auto"/>
                  <w:u w:val="none"/>
                </w:rPr>
                <w:t>(People’s choice)</w:t>
              </w:r>
            </w:hyperlink>
          </w:p>
        </w:tc>
      </w:tr>
      <w:tr w:rsidR="00C77E73" w:rsidRPr="00C77E73" w14:paraId="2D5C68E4" w14:textId="77777777" w:rsidTr="006B1BC4">
        <w:tc>
          <w:tcPr>
            <w:tcW w:w="0" w:type="auto"/>
          </w:tcPr>
          <w:p w14:paraId="24506AA0" w14:textId="7338A369" w:rsidR="00C77E73" w:rsidRPr="00C77E73" w:rsidRDefault="00C77E73" w:rsidP="00C77E73">
            <w:pPr>
              <w:pStyle w:val="Compact"/>
            </w:pPr>
            <w:r w:rsidRPr="00C77E73">
              <w:t>16</w:t>
            </w:r>
          </w:p>
        </w:tc>
        <w:tc>
          <w:tcPr>
            <w:tcW w:w="0" w:type="auto"/>
          </w:tcPr>
          <w:p w14:paraId="3C173EBD" w14:textId="1E60E226" w:rsidR="00C77E73" w:rsidRPr="00C77E73" w:rsidRDefault="00C77E73" w:rsidP="00C77E73">
            <w:pPr>
              <w:pStyle w:val="Compact"/>
            </w:pPr>
            <w:r w:rsidRPr="00C77E73">
              <w:t>Mon, Dec 08</w:t>
            </w:r>
          </w:p>
        </w:tc>
        <w:tc>
          <w:tcPr>
            <w:tcW w:w="0" w:type="auto"/>
          </w:tcPr>
          <w:p w14:paraId="62CEA9FE" w14:textId="2D254282" w:rsidR="00C77E73" w:rsidRPr="00C77E73" w:rsidRDefault="00C77E73" w:rsidP="00C77E73">
            <w:pPr>
              <w:pStyle w:val="Compact"/>
            </w:pPr>
            <w:hyperlink w:anchor="week-16">
              <w:r w:rsidRPr="00C77E73">
                <w:rPr>
                  <w:rStyle w:val="Hyperlink"/>
                  <w:color w:val="auto"/>
                  <w:u w:val="none"/>
                </w:rPr>
                <w:t>Project Iteration 4: Presented</w:t>
              </w:r>
            </w:hyperlink>
          </w:p>
        </w:tc>
      </w:tr>
    </w:tbl>
    <w:p w14:paraId="5ED02B53" w14:textId="4CF5E73A" w:rsidR="00B62016" w:rsidRPr="004C7849" w:rsidRDefault="00B62016" w:rsidP="004C7849">
      <w:pPr>
        <w:pStyle w:val="Heading2"/>
        <w:jc w:val="left"/>
        <w:rPr>
          <w:smallCaps w:val="0"/>
        </w:rPr>
      </w:pPr>
      <w:bookmarkStart w:id="15" w:name="current"/>
      <w:bookmarkEnd w:id="15"/>
      <w:r w:rsidRPr="004C7849">
        <w:rPr>
          <w:smallCaps w:val="0"/>
        </w:rPr>
        <w:t>Options for People's Choice week include...</w:t>
      </w:r>
    </w:p>
    <w:p w14:paraId="4AC65E43" w14:textId="77777777" w:rsidR="00D23249" w:rsidRDefault="00D23249" w:rsidP="00B62016">
      <w:pPr>
        <w:pStyle w:val="BodyText"/>
        <w:numPr>
          <w:ilvl w:val="0"/>
          <w:numId w:val="8"/>
        </w:numPr>
        <w:spacing w:before="0" w:after="60"/>
        <w:rPr>
          <w:lang w:val="en-US"/>
        </w:rPr>
        <w:sectPr w:rsidR="00D23249" w:rsidSect="00204797">
          <w:type w:val="continuous"/>
          <w:pgSz w:w="12240" w:h="15840"/>
          <w:pgMar w:top="1296" w:right="1440" w:bottom="1296" w:left="1440" w:header="720" w:footer="720" w:gutter="0"/>
          <w:cols w:space="720"/>
          <w:titlePg/>
          <w:docGrid w:linePitch="360"/>
        </w:sectPr>
      </w:pPr>
    </w:p>
    <w:p w14:paraId="14506EBF" w14:textId="77777777" w:rsidR="00B40474" w:rsidRPr="007247FE" w:rsidRDefault="00B40474" w:rsidP="00B40474">
      <w:pPr>
        <w:pStyle w:val="Compact"/>
        <w:numPr>
          <w:ilvl w:val="0"/>
          <w:numId w:val="8"/>
        </w:numPr>
        <w:ind w:right="-180"/>
        <w:rPr>
          <w:sz w:val="22"/>
          <w:szCs w:val="22"/>
        </w:rPr>
      </w:pPr>
      <w:r w:rsidRPr="007247FE">
        <w:rPr>
          <w:sz w:val="22"/>
          <w:szCs w:val="22"/>
        </w:rPr>
        <w:t>Batch editing: regular expressions and pixel manipulation</w:t>
      </w:r>
    </w:p>
    <w:p w14:paraId="6CB55B24" w14:textId="77777777" w:rsidR="00B40474" w:rsidRPr="007247FE" w:rsidRDefault="00B40474" w:rsidP="00B40474">
      <w:pPr>
        <w:pStyle w:val="Compact"/>
        <w:numPr>
          <w:ilvl w:val="0"/>
          <w:numId w:val="8"/>
        </w:numPr>
        <w:ind w:right="-180"/>
        <w:rPr>
          <w:sz w:val="22"/>
          <w:szCs w:val="22"/>
        </w:rPr>
      </w:pPr>
      <w:r w:rsidRPr="007247FE">
        <w:rPr>
          <w:sz w:val="22"/>
          <w:szCs w:val="22"/>
        </w:rPr>
        <w:t>Data access and metadata standards</w:t>
      </w:r>
    </w:p>
    <w:p w14:paraId="04767868" w14:textId="77777777" w:rsidR="00B40474" w:rsidRPr="007247FE" w:rsidRDefault="00B40474" w:rsidP="00B40474">
      <w:pPr>
        <w:pStyle w:val="Compact"/>
        <w:numPr>
          <w:ilvl w:val="0"/>
          <w:numId w:val="8"/>
        </w:numPr>
        <w:ind w:right="-180"/>
        <w:rPr>
          <w:sz w:val="22"/>
          <w:szCs w:val="22"/>
        </w:rPr>
      </w:pPr>
      <w:r w:rsidRPr="007247FE">
        <w:rPr>
          <w:sz w:val="22"/>
          <w:szCs w:val="22"/>
        </w:rPr>
        <w:t>Data exploration and transformation</w:t>
      </w:r>
    </w:p>
    <w:p w14:paraId="4FF5D8B7" w14:textId="77777777" w:rsidR="00B40474" w:rsidRPr="007247FE" w:rsidRDefault="00B40474" w:rsidP="00B40474">
      <w:pPr>
        <w:pStyle w:val="Compact"/>
        <w:numPr>
          <w:ilvl w:val="0"/>
          <w:numId w:val="8"/>
        </w:numPr>
        <w:ind w:right="-180"/>
        <w:rPr>
          <w:sz w:val="22"/>
          <w:szCs w:val="22"/>
        </w:rPr>
      </w:pPr>
      <w:r w:rsidRPr="007247FE">
        <w:rPr>
          <w:sz w:val="22"/>
          <w:szCs w:val="22"/>
        </w:rPr>
        <w:t>Data visualization</w:t>
      </w:r>
    </w:p>
    <w:p w14:paraId="2587C165" w14:textId="77777777" w:rsidR="00B40474" w:rsidRPr="007247FE" w:rsidRDefault="00B40474" w:rsidP="007247FE">
      <w:pPr>
        <w:pStyle w:val="Compact"/>
        <w:numPr>
          <w:ilvl w:val="0"/>
          <w:numId w:val="8"/>
        </w:numPr>
        <w:ind w:right="-630"/>
        <w:rPr>
          <w:sz w:val="22"/>
          <w:szCs w:val="22"/>
        </w:rPr>
      </w:pPr>
      <w:r w:rsidRPr="007247FE">
        <w:rPr>
          <w:sz w:val="22"/>
          <w:szCs w:val="22"/>
        </w:rPr>
        <w:t>Digital Humanities as a discipline</w:t>
      </w:r>
    </w:p>
    <w:p w14:paraId="6412FC28" w14:textId="77777777" w:rsidR="00B40474" w:rsidRPr="007247FE" w:rsidRDefault="00B40474" w:rsidP="00B40474">
      <w:pPr>
        <w:pStyle w:val="Compact"/>
        <w:numPr>
          <w:ilvl w:val="0"/>
          <w:numId w:val="8"/>
        </w:numPr>
        <w:ind w:right="-180"/>
        <w:rPr>
          <w:sz w:val="22"/>
          <w:szCs w:val="22"/>
        </w:rPr>
      </w:pPr>
      <w:r w:rsidRPr="007247FE">
        <w:rPr>
          <w:sz w:val="22"/>
          <w:szCs w:val="22"/>
        </w:rPr>
        <w:t>History of computing</w:t>
      </w:r>
    </w:p>
    <w:p w14:paraId="47607AC6" w14:textId="77777777" w:rsidR="00B40474" w:rsidRPr="007247FE" w:rsidRDefault="00B40474" w:rsidP="00B40474">
      <w:pPr>
        <w:pStyle w:val="Compact"/>
        <w:numPr>
          <w:ilvl w:val="0"/>
          <w:numId w:val="8"/>
        </w:numPr>
        <w:ind w:right="-180"/>
        <w:rPr>
          <w:sz w:val="22"/>
          <w:szCs w:val="22"/>
        </w:rPr>
      </w:pPr>
      <w:r w:rsidRPr="007247FE">
        <w:rPr>
          <w:sz w:val="22"/>
          <w:szCs w:val="22"/>
        </w:rPr>
        <w:t>In-class studio time to work on your projects</w:t>
      </w:r>
    </w:p>
    <w:p w14:paraId="5B52DB84" w14:textId="77777777" w:rsidR="00B40474" w:rsidRPr="007247FE" w:rsidRDefault="00B40474" w:rsidP="00B40474">
      <w:pPr>
        <w:pStyle w:val="Compact"/>
        <w:numPr>
          <w:ilvl w:val="0"/>
          <w:numId w:val="8"/>
        </w:numPr>
        <w:ind w:right="-180"/>
        <w:rPr>
          <w:sz w:val="22"/>
          <w:szCs w:val="22"/>
        </w:rPr>
      </w:pPr>
      <w:r w:rsidRPr="007247FE">
        <w:rPr>
          <w:sz w:val="22"/>
          <w:szCs w:val="22"/>
        </w:rPr>
        <w:t>Programming fundamentals</w:t>
      </w:r>
    </w:p>
    <w:p w14:paraId="14BC2BC6" w14:textId="77777777" w:rsidR="00B40474" w:rsidRPr="007247FE" w:rsidRDefault="00B40474" w:rsidP="00B40474">
      <w:pPr>
        <w:pStyle w:val="Compact"/>
        <w:numPr>
          <w:ilvl w:val="0"/>
          <w:numId w:val="8"/>
        </w:numPr>
        <w:ind w:right="-180"/>
        <w:rPr>
          <w:sz w:val="22"/>
          <w:szCs w:val="22"/>
        </w:rPr>
      </w:pPr>
      <w:r w:rsidRPr="007247FE">
        <w:rPr>
          <w:sz w:val="22"/>
          <w:szCs w:val="22"/>
        </w:rPr>
        <w:t>Programming as an exploratory, epistemic process</w:t>
      </w:r>
    </w:p>
    <w:p w14:paraId="11E81616" w14:textId="77777777" w:rsidR="00B40474" w:rsidRPr="007247FE" w:rsidRDefault="00B40474" w:rsidP="00B40474">
      <w:pPr>
        <w:pStyle w:val="Compact"/>
        <w:numPr>
          <w:ilvl w:val="0"/>
          <w:numId w:val="8"/>
        </w:numPr>
        <w:ind w:right="-180"/>
        <w:rPr>
          <w:sz w:val="22"/>
          <w:szCs w:val="22"/>
        </w:rPr>
      </w:pPr>
      <w:r w:rsidRPr="007247FE">
        <w:rPr>
          <w:sz w:val="22"/>
          <w:szCs w:val="22"/>
        </w:rPr>
        <w:t>Teaching and generative models</w:t>
      </w:r>
    </w:p>
    <w:p w14:paraId="0FA40497" w14:textId="77777777" w:rsidR="00B40474" w:rsidRPr="007247FE" w:rsidRDefault="00B40474" w:rsidP="00B40474">
      <w:pPr>
        <w:pStyle w:val="Compact"/>
        <w:numPr>
          <w:ilvl w:val="0"/>
          <w:numId w:val="8"/>
        </w:numPr>
        <w:ind w:right="-180"/>
        <w:rPr>
          <w:sz w:val="22"/>
          <w:szCs w:val="22"/>
        </w:rPr>
      </w:pPr>
      <w:r w:rsidRPr="007247FE">
        <w:rPr>
          <w:sz w:val="22"/>
          <w:szCs w:val="22"/>
        </w:rPr>
        <w:t>Topic modeling and distant reading</w:t>
      </w:r>
    </w:p>
    <w:p w14:paraId="2250C9FB" w14:textId="77777777" w:rsidR="00B40474" w:rsidRPr="007247FE" w:rsidRDefault="00B40474" w:rsidP="00B40474">
      <w:pPr>
        <w:pStyle w:val="Compact"/>
        <w:numPr>
          <w:ilvl w:val="0"/>
          <w:numId w:val="8"/>
        </w:numPr>
        <w:ind w:right="-180"/>
        <w:rPr>
          <w:sz w:val="22"/>
          <w:szCs w:val="22"/>
        </w:rPr>
      </w:pPr>
      <w:r w:rsidRPr="007247FE">
        <w:rPr>
          <w:sz w:val="22"/>
          <w:szCs w:val="22"/>
        </w:rPr>
        <w:t>or something else you suggest (with enough lead time…)!</w:t>
      </w:r>
    </w:p>
    <w:p w14:paraId="50BE38F6" w14:textId="77777777" w:rsidR="00B40474" w:rsidRPr="007247FE" w:rsidRDefault="00B40474" w:rsidP="00B62016">
      <w:pPr>
        <w:pStyle w:val="BodyText"/>
        <w:rPr>
          <w:sz w:val="22"/>
          <w:szCs w:val="22"/>
          <w:lang w:val="en-US"/>
        </w:rPr>
        <w:sectPr w:rsidR="00B40474" w:rsidRPr="007247FE" w:rsidSect="007247FE">
          <w:type w:val="continuous"/>
          <w:pgSz w:w="12240" w:h="15840"/>
          <w:pgMar w:top="1296" w:right="1440" w:bottom="1296" w:left="1440" w:header="720" w:footer="720" w:gutter="0"/>
          <w:cols w:num="2" w:space="548" w:equalWidth="0">
            <w:col w:w="5040" w:space="548"/>
            <w:col w:w="3772"/>
          </w:cols>
          <w:titlePg/>
          <w:docGrid w:linePitch="360"/>
        </w:sectPr>
      </w:pPr>
    </w:p>
    <w:p w14:paraId="588DF8D0" w14:textId="77777777" w:rsidR="007247FE" w:rsidRPr="007247FE" w:rsidRDefault="007247FE" w:rsidP="007247FE">
      <w:pPr>
        <w:pStyle w:val="BodyText"/>
        <w:rPr>
          <w:sz w:val="2"/>
          <w:szCs w:val="2"/>
        </w:rPr>
      </w:pPr>
    </w:p>
    <w:p w14:paraId="1D172C63" w14:textId="50794D0E" w:rsidR="007247FE" w:rsidRPr="007247FE" w:rsidRDefault="007247FE" w:rsidP="007247FE">
      <w:pPr>
        <w:pStyle w:val="BodyText"/>
      </w:pPr>
      <w:r w:rsidRPr="007247FE">
        <w:t>We’ll discuss then vote asynchronously in week 13, but you’re welcome to weigh in ahead of time if there’s something you’d like to see!</w:t>
      </w:r>
    </w:p>
    <w:p w14:paraId="64F3AE86" w14:textId="749BEE70" w:rsidR="00B62016" w:rsidRPr="00B62016" w:rsidRDefault="00B62016" w:rsidP="00B62016">
      <w:pPr>
        <w:pStyle w:val="BodyText"/>
        <w:rPr>
          <w:lang w:val="en-US"/>
        </w:rPr>
      </w:pPr>
    </w:p>
    <w:bookmarkStart w:id="16" w:name="week-01"/>
    <w:p w14:paraId="461A14FE" w14:textId="77777777" w:rsidR="008E60CF" w:rsidRPr="000E71DA" w:rsidRDefault="008E60CF" w:rsidP="008E60CF">
      <w:pPr>
        <w:pStyle w:val="Heading3"/>
        <w:rPr>
          <w:u w:val="single"/>
        </w:rPr>
      </w:pPr>
      <w:r w:rsidRPr="000E71DA">
        <w:rPr>
          <w:u w:val="single"/>
        </w:rPr>
        <w:fldChar w:fldCharType="begin"/>
      </w:r>
      <w:r w:rsidRPr="000E71DA">
        <w:rPr>
          <w:u w:val="single"/>
        </w:rPr>
        <w:instrText xml:space="preserve">HYPERLINK "https://pitt-my.sharepoint.com/personal/millerb_pitt_edu/Documents/_BoxMigration/teaching/DSAM 3000/dsam2025fall/uploads/plans/week-01" \h </w:instrText>
      </w:r>
      <w:r w:rsidRPr="000E71DA">
        <w:rPr>
          <w:u w:val="single"/>
        </w:rPr>
      </w:r>
      <w:r w:rsidRPr="000E71DA">
        <w:rPr>
          <w:u w:val="single"/>
        </w:rPr>
        <w:fldChar w:fldCharType="separate"/>
      </w:r>
      <w:r w:rsidRPr="000E71DA">
        <w:rPr>
          <w:rStyle w:val="Hyperlink"/>
        </w:rPr>
        <w:t>Week 01: Mon, Aug 25</w:t>
      </w:r>
      <w:r w:rsidRPr="000E71DA">
        <w:rPr>
          <w:u w:val="single"/>
        </w:rPr>
        <w:fldChar w:fldCharType="end"/>
      </w:r>
      <w:r w:rsidRPr="000E71DA">
        <w:rPr>
          <w:u w:val="single"/>
        </w:rPr>
        <w:t xml:space="preserve"> – Digital + Studies</w:t>
      </w:r>
    </w:p>
    <w:p w14:paraId="71A43DD8" w14:textId="77777777" w:rsidR="008E60CF" w:rsidRDefault="008E60CF" w:rsidP="008E60CF">
      <w:pPr>
        <w:pStyle w:val="FirstParagraph"/>
      </w:pPr>
      <w:r>
        <w:t xml:space="preserve">For next time: </w:t>
      </w:r>
      <w:r>
        <w:rPr>
          <w:b/>
          <w:bCs/>
        </w:rPr>
        <w:t>Schedule a meeting with Ben</w:t>
      </w:r>
      <w:r>
        <w:t xml:space="preserve"> for some time next week (that isn’t Monday) to talk about possible sources/objects for you to process and present on. See the </w:t>
      </w:r>
      <w:hyperlink r:id="rId44">
        <w:r>
          <w:rPr>
            <w:rStyle w:val="Hyperlink"/>
          </w:rPr>
          <w:t>office hours</w:t>
        </w:r>
      </w:hyperlink>
      <w:r>
        <w:t xml:space="preserve"> page for how to claim a slot or request an alternative if the usual slots won’t work for you.</w:t>
      </w:r>
    </w:p>
    <w:p w14:paraId="44E5850C" w14:textId="77777777" w:rsidR="008E60CF" w:rsidRDefault="008E60CF" w:rsidP="008E60CF">
      <w:pPr>
        <w:pStyle w:val="Compact"/>
        <w:numPr>
          <w:ilvl w:val="0"/>
          <w:numId w:val="5"/>
        </w:numPr>
        <w:ind w:hanging="360"/>
      </w:pPr>
      <w:r>
        <w:t>EXT for eager readers:</w:t>
      </w:r>
    </w:p>
    <w:p w14:paraId="342E07AF" w14:textId="77777777" w:rsidR="008E60CF" w:rsidRDefault="008E60CF" w:rsidP="008E60CF">
      <w:pPr>
        <w:pStyle w:val="Compact"/>
        <w:numPr>
          <w:ilvl w:val="1"/>
          <w:numId w:val="5"/>
        </w:numPr>
        <w:ind w:hanging="360"/>
      </w:pPr>
      <w:hyperlink r:id="rId45">
        <w:r>
          <w:rPr>
            <w:rStyle w:val="Hyperlink"/>
          </w:rPr>
          <w:t>Sample DSAM project reflections</w:t>
        </w:r>
      </w:hyperlink>
      <w:r>
        <w:t xml:space="preserve"> from years past</w:t>
      </w:r>
    </w:p>
    <w:p w14:paraId="64E994BF" w14:textId="77777777" w:rsidR="008E60CF" w:rsidRDefault="008E60CF" w:rsidP="008E60CF">
      <w:pPr>
        <w:pStyle w:val="Compact"/>
        <w:numPr>
          <w:ilvl w:val="1"/>
          <w:numId w:val="5"/>
        </w:numPr>
        <w:ind w:hanging="360"/>
      </w:pPr>
      <w:r>
        <w:t xml:space="preserve">Murray, Janet H. “Affordances of the Digital Medium.” </w:t>
      </w:r>
      <w:r>
        <w:rPr>
          <w:i/>
          <w:iCs/>
        </w:rPr>
        <w:t>Inventing the Medium: Principles of Interaction Design as a Cultural Practice</w:t>
      </w:r>
      <w:r>
        <w:t xml:space="preserve">, The MIT Press, 2011, pp. 51–85. </w:t>
      </w:r>
      <w:hyperlink r:id="rId46">
        <w:r>
          <w:rPr>
            <w:rStyle w:val="Hyperlink"/>
          </w:rPr>
          <w:t>https://ebookcentral.proquest.com/lib/pitt-ebooks/reader.action?docID=3339350&amp;ppg=66</w:t>
        </w:r>
      </w:hyperlink>
      <w:r>
        <w:t>.</w:t>
      </w:r>
    </w:p>
    <w:p w14:paraId="6FFC4ADC" w14:textId="77777777" w:rsidR="008E60CF" w:rsidRDefault="008E60CF" w:rsidP="008E60CF">
      <w:pPr>
        <w:pStyle w:val="Compact"/>
        <w:numPr>
          <w:ilvl w:val="1"/>
          <w:numId w:val="5"/>
        </w:numPr>
        <w:ind w:hanging="360"/>
      </w:pPr>
      <w:proofErr w:type="spellStart"/>
      <w:r>
        <w:t>Sorapure</w:t>
      </w:r>
      <w:proofErr w:type="spellEnd"/>
      <w:r>
        <w:t xml:space="preserve">, Madeline. “Five Principles of New Media: </w:t>
      </w:r>
      <w:proofErr w:type="gramStart"/>
      <w:r>
        <w:t>Or,</w:t>
      </w:r>
      <w:proofErr w:type="gramEnd"/>
      <w:r>
        <w:t xml:space="preserve"> Playing Lev Manovich.” </w:t>
      </w:r>
      <w:r>
        <w:rPr>
          <w:i/>
          <w:iCs/>
        </w:rPr>
        <w:t>Kairos: A Journal of Rhetoric, Technology, and Pedagogy</w:t>
      </w:r>
      <w:r>
        <w:t xml:space="preserve">, vol. 8, no. 2, </w:t>
      </w:r>
      <w:hyperlink r:id="rId47">
        <w:r>
          <w:rPr>
            <w:rStyle w:val="Hyperlink"/>
          </w:rPr>
          <w:t>http://kairos.technorhetoric.net/8.2/coverweb/sorapure/</w:t>
        </w:r>
      </w:hyperlink>
      <w:r>
        <w:t>.</w:t>
      </w:r>
    </w:p>
    <w:p w14:paraId="3CD0D435" w14:textId="77777777" w:rsidR="008E60CF" w:rsidRDefault="008E60CF" w:rsidP="008E60CF">
      <w:pPr>
        <w:pStyle w:val="Compact"/>
        <w:numPr>
          <w:ilvl w:val="2"/>
          <w:numId w:val="5"/>
        </w:numPr>
        <w:ind w:hanging="360"/>
      </w:pPr>
      <w:r>
        <w:t xml:space="preserve">NB: this article was built using the now-deprecated Adobe Flash, so it no longer displays the interactive features that illustrated each of the principles. (You can still read a PDF description of what used to be there.) But it’s still a more concise encapsulation than reading Manovich’s </w:t>
      </w:r>
      <w:r>
        <w:rPr>
          <w:i/>
          <w:iCs/>
        </w:rPr>
        <w:t>The Language of New Media</w:t>
      </w:r>
      <w:r>
        <w:t>.</w:t>
      </w:r>
    </w:p>
    <w:bookmarkStart w:id="17" w:name="week-02"/>
    <w:bookmarkEnd w:id="16"/>
    <w:p w14:paraId="3269B984" w14:textId="0AD4166E" w:rsidR="008E60CF" w:rsidRDefault="008E60CF" w:rsidP="008E60CF">
      <w:pPr>
        <w:pStyle w:val="Heading3"/>
      </w:pPr>
      <w:r w:rsidRPr="000E71DA">
        <w:rPr>
          <w:u w:val="single"/>
        </w:rPr>
        <w:fldChar w:fldCharType="begin"/>
      </w:r>
      <w:r w:rsidRPr="000E71DA">
        <w:rPr>
          <w:u w:val="single"/>
        </w:rPr>
        <w:instrText xml:space="preserve">HYPERLINK "https://pitt-my.sharepoint.com/personal/millerb_pitt_edu/Documents/_BoxMigration/teaching/DSAM 3000/dsam2025fall/uploads/plans/week-02" \h </w:instrText>
      </w:r>
      <w:r w:rsidRPr="000E71DA">
        <w:rPr>
          <w:u w:val="single"/>
        </w:rPr>
      </w:r>
      <w:r w:rsidRPr="000E71DA">
        <w:rPr>
          <w:u w:val="single"/>
        </w:rPr>
        <w:fldChar w:fldCharType="separate"/>
      </w:r>
      <w:r w:rsidRPr="000E71DA">
        <w:rPr>
          <w:rStyle w:val="Hyperlink"/>
        </w:rPr>
        <w:t>Week 02: Mon, Sep 01</w:t>
      </w:r>
      <w:r w:rsidRPr="000E71DA">
        <w:rPr>
          <w:u w:val="single"/>
        </w:rPr>
        <w:fldChar w:fldCharType="end"/>
      </w:r>
      <w:r w:rsidRPr="000E71DA">
        <w:rPr>
          <w:u w:val="single"/>
        </w:rPr>
        <w:t xml:space="preserve"> – </w:t>
      </w:r>
      <w:r w:rsidRPr="000E71DA">
        <w:rPr>
          <w:b/>
          <w:u w:val="single"/>
        </w:rPr>
        <w:t>No class: Labor Day</w:t>
      </w:r>
      <w:r w:rsidRPr="000E71DA">
        <w:rPr>
          <w:u w:val="single"/>
        </w:rPr>
        <w:t xml:space="preserve"> </w:t>
      </w:r>
      <w:r w:rsidR="000E71DA" w:rsidRPr="000E71DA">
        <w:rPr>
          <w:u w:val="single"/>
        </w:rPr>
        <w:br/>
      </w:r>
      <w:r>
        <w:t>(setting up and setting out)</w:t>
      </w:r>
    </w:p>
    <w:p w14:paraId="1CFEC2A4" w14:textId="77777777" w:rsidR="008E60CF" w:rsidRDefault="008E60CF" w:rsidP="008E60CF">
      <w:pPr>
        <w:pStyle w:val="FirstParagraph"/>
      </w:pPr>
      <w:r>
        <w:rPr>
          <w:b/>
          <w:bCs/>
        </w:rPr>
        <w:t xml:space="preserve">Meet Ben in </w:t>
      </w:r>
      <w:hyperlink r:id="rId48">
        <w:r>
          <w:rPr>
            <w:rStyle w:val="Hyperlink"/>
            <w:b/>
            <w:bCs/>
          </w:rPr>
          <w:t>office hours</w:t>
        </w:r>
      </w:hyperlink>
      <w:r>
        <w:rPr>
          <w:b/>
          <w:bCs/>
        </w:rPr>
        <w:t xml:space="preserve"> </w:t>
      </w:r>
      <w:proofErr w:type="spellStart"/>
      <w:r>
        <w:rPr>
          <w:b/>
          <w:bCs/>
        </w:rPr>
        <w:t>some time</w:t>
      </w:r>
      <w:proofErr w:type="spellEnd"/>
      <w:r>
        <w:rPr>
          <w:b/>
          <w:bCs/>
        </w:rPr>
        <w:t xml:space="preserve"> this week.</w:t>
      </w:r>
      <w:r>
        <w:t xml:space="preserve"> Take notes in your </w:t>
      </w:r>
      <w:hyperlink r:id="rId49">
        <w:r>
          <w:rPr>
            <w:rStyle w:val="Hyperlink"/>
          </w:rPr>
          <w:t>Mindful Practice Journal</w:t>
        </w:r>
      </w:hyperlink>
      <w:r>
        <w:t>.</w:t>
      </w:r>
    </w:p>
    <w:p w14:paraId="747DBE34" w14:textId="77777777" w:rsidR="008E60CF" w:rsidRDefault="008E60CF" w:rsidP="008E60CF">
      <w:pPr>
        <w:pStyle w:val="BodyText"/>
      </w:pPr>
      <w:r>
        <w:t xml:space="preserve">To prepare for this week 02 meeting, please (a) </w:t>
      </w:r>
      <w:r>
        <w:rPr>
          <w:b/>
          <w:bCs/>
        </w:rPr>
        <w:t>watch</w:t>
      </w:r>
      <w:r>
        <w:t>:</w:t>
      </w:r>
    </w:p>
    <w:p w14:paraId="16F6CCAD" w14:textId="77777777" w:rsidR="008E60CF" w:rsidRDefault="008E60CF" w:rsidP="008E60CF">
      <w:pPr>
        <w:pStyle w:val="Compact"/>
        <w:numPr>
          <w:ilvl w:val="0"/>
          <w:numId w:val="5"/>
        </w:numPr>
        <w:ind w:hanging="360"/>
      </w:pPr>
      <w:r>
        <w:t xml:space="preserve">Posner, Miriam. “How Did They Make That? The Video!” Miriam Posner’s Blog, April 17, 2014. </w:t>
      </w:r>
      <w:hyperlink r:id="rId50">
        <w:r>
          <w:rPr>
            <w:rStyle w:val="Hyperlink"/>
          </w:rPr>
          <w:t>http://miriamposner.com/blog/how-did-they-make-that-the-video/</w:t>
        </w:r>
      </w:hyperlink>
      <w:r>
        <w:t>.</w:t>
      </w:r>
    </w:p>
    <w:p w14:paraId="1516BF06" w14:textId="77777777" w:rsidR="008E60CF" w:rsidRDefault="008E60CF" w:rsidP="008E60CF">
      <w:pPr>
        <w:pStyle w:val="FirstParagraph"/>
      </w:pPr>
      <w:r>
        <w:t xml:space="preserve">and (b) </w:t>
      </w:r>
      <w:r>
        <w:rPr>
          <w:b/>
          <w:bCs/>
        </w:rPr>
        <w:t>read</w:t>
      </w:r>
      <w:r>
        <w:t>:</w:t>
      </w:r>
    </w:p>
    <w:p w14:paraId="24AB092C" w14:textId="77777777" w:rsidR="008E60CF" w:rsidRDefault="008E60CF" w:rsidP="008E60CF">
      <w:pPr>
        <w:pStyle w:val="Compact"/>
        <w:numPr>
          <w:ilvl w:val="0"/>
          <w:numId w:val="5"/>
        </w:numPr>
        <w:ind w:hanging="360"/>
      </w:pPr>
      <w:r>
        <w:t xml:space="preserve">Posner, Miriam. How Did They Make That? 29 Aug. 2013, </w:t>
      </w:r>
      <w:hyperlink r:id="rId51">
        <w:r>
          <w:rPr>
            <w:rStyle w:val="Hyperlink"/>
          </w:rPr>
          <w:t>https://miriamposner.com/blog/how-did-they-make-that/</w:t>
        </w:r>
      </w:hyperlink>
      <w:r>
        <w:t>.</w:t>
      </w:r>
    </w:p>
    <w:p w14:paraId="508B951B" w14:textId="77777777" w:rsidR="008E60CF" w:rsidRDefault="008E60CF" w:rsidP="008E60CF">
      <w:pPr>
        <w:numPr>
          <w:ilvl w:val="0"/>
          <w:numId w:val="5"/>
        </w:numPr>
        <w:spacing w:after="200"/>
        <w:ind w:hanging="360"/>
      </w:pPr>
      <w:r>
        <w:t xml:space="preserve">Risam, Roopika, and Alex Gil. “Introduction: The Questions of Minimal Computing.” Digital Humanities Quarterly, vol. 16, no. 2, 2022, </w:t>
      </w:r>
      <w:hyperlink r:id="rId52">
        <w:r>
          <w:rPr>
            <w:rStyle w:val="Hyperlink"/>
          </w:rPr>
          <w:t>http://www.digitalhumanities.org/dhq/vol/16/2/000646/000646.html</w:t>
        </w:r>
      </w:hyperlink>
      <w:r>
        <w:t>.</w:t>
      </w:r>
    </w:p>
    <w:p w14:paraId="15E40886" w14:textId="77777777" w:rsidR="008E60CF" w:rsidRDefault="008E60CF" w:rsidP="008E60CF">
      <w:pPr>
        <w:pStyle w:val="Compact"/>
        <w:numPr>
          <w:ilvl w:val="0"/>
          <w:numId w:val="5"/>
        </w:numPr>
        <w:ind w:hanging="360"/>
      </w:pPr>
      <w:r>
        <w:t>EXT for eager readers:</w:t>
      </w:r>
    </w:p>
    <w:p w14:paraId="6827BCBE" w14:textId="77777777" w:rsidR="008E60CF" w:rsidRDefault="008E60CF" w:rsidP="008E60CF">
      <w:pPr>
        <w:pStyle w:val="Compact"/>
        <w:numPr>
          <w:ilvl w:val="1"/>
          <w:numId w:val="5"/>
        </w:numPr>
        <w:ind w:hanging="360"/>
      </w:pPr>
      <w:hyperlink r:id="rId53">
        <w:r>
          <w:rPr>
            <w:rStyle w:val="Hyperlink"/>
          </w:rPr>
          <w:t>Sample DSAM project reflections</w:t>
        </w:r>
      </w:hyperlink>
      <w:r>
        <w:t xml:space="preserve"> from years past</w:t>
      </w:r>
    </w:p>
    <w:p w14:paraId="5780AA7A" w14:textId="77777777" w:rsidR="008E60CF" w:rsidRDefault="008E60CF" w:rsidP="008E60CF">
      <w:pPr>
        <w:pStyle w:val="Compact"/>
        <w:numPr>
          <w:ilvl w:val="1"/>
          <w:numId w:val="5"/>
        </w:numPr>
        <w:ind w:hanging="360"/>
      </w:pPr>
      <w:proofErr w:type="spellStart"/>
      <w:r>
        <w:t>D’Ignazio</w:t>
      </w:r>
      <w:proofErr w:type="spellEnd"/>
      <w:r>
        <w:t xml:space="preserve">, Catherine, and Lauren F. Klein. “7: Show Your Work.” </w:t>
      </w:r>
      <w:r>
        <w:rPr>
          <w:i/>
          <w:iCs/>
        </w:rPr>
        <w:t>Data Feminism</w:t>
      </w:r>
      <w:r>
        <w:t xml:space="preserve">, MIT Press, 2020, pp. 173–202. ProQuest </w:t>
      </w:r>
      <w:proofErr w:type="spellStart"/>
      <w:r>
        <w:t>Ebook</w:t>
      </w:r>
      <w:proofErr w:type="spellEnd"/>
      <w:r>
        <w:t xml:space="preserve"> Central, </w:t>
      </w:r>
      <w:hyperlink r:id="rId54">
        <w:r>
          <w:rPr>
            <w:rStyle w:val="Hyperlink"/>
          </w:rPr>
          <w:t>https://ebookcentral.proquest.com/lib/pitt-ebooks/detail.action?docID=6120950</w:t>
        </w:r>
      </w:hyperlink>
      <w:r>
        <w:t>.</w:t>
      </w:r>
    </w:p>
    <w:p w14:paraId="7E18E1E8" w14:textId="77777777" w:rsidR="008E60CF" w:rsidRDefault="008E60CF" w:rsidP="008E60CF">
      <w:pPr>
        <w:pStyle w:val="Compact"/>
        <w:numPr>
          <w:ilvl w:val="1"/>
          <w:numId w:val="5"/>
        </w:numPr>
        <w:ind w:hanging="360"/>
      </w:pPr>
      <w:r>
        <w:t xml:space="preserve">Risam, Roopika. Digital Humanities for a World Unmade. </w:t>
      </w:r>
      <w:hyperlink r:id="rId55">
        <w:r>
          <w:rPr>
            <w:rStyle w:val="Hyperlink"/>
          </w:rPr>
          <w:t>https://roopikarisam.com/talks-cat/dh2025-keynote-digital-humanities-for-a-world-unmade/</w:t>
        </w:r>
      </w:hyperlink>
      <w:r>
        <w:t>. DH2025 Keynote.</w:t>
      </w:r>
    </w:p>
    <w:bookmarkStart w:id="18" w:name="week-03"/>
    <w:bookmarkEnd w:id="17"/>
    <w:p w14:paraId="1B9F8E73" w14:textId="77777777" w:rsidR="008E60CF" w:rsidRPr="000E71DA" w:rsidRDefault="008E60CF" w:rsidP="008E60CF">
      <w:pPr>
        <w:pStyle w:val="Heading3"/>
        <w:rPr>
          <w:u w:val="single"/>
        </w:rPr>
      </w:pPr>
      <w:r w:rsidRPr="000E71DA">
        <w:rPr>
          <w:u w:val="single"/>
        </w:rPr>
        <w:fldChar w:fldCharType="begin"/>
      </w:r>
      <w:r w:rsidRPr="000E71DA">
        <w:rPr>
          <w:u w:val="single"/>
        </w:rPr>
        <w:instrText xml:space="preserve">HYPERLINK "https://pitt-my.sharepoint.com/personal/millerb_pitt_edu/Documents/_BoxMigration/teaching/DSAM 3000/dsam2025fall/uploads/plans/week-03" \h </w:instrText>
      </w:r>
      <w:r w:rsidRPr="000E71DA">
        <w:rPr>
          <w:u w:val="single"/>
        </w:rPr>
      </w:r>
      <w:r w:rsidRPr="000E71DA">
        <w:rPr>
          <w:u w:val="single"/>
        </w:rPr>
        <w:fldChar w:fldCharType="separate"/>
      </w:r>
      <w:r w:rsidRPr="000E71DA">
        <w:rPr>
          <w:rStyle w:val="Hyperlink"/>
        </w:rPr>
        <w:t>Week 03: Mon, Sep 08</w:t>
      </w:r>
      <w:r w:rsidRPr="000E71DA">
        <w:rPr>
          <w:u w:val="single"/>
        </w:rPr>
        <w:fldChar w:fldCharType="end"/>
      </w:r>
      <w:r w:rsidRPr="000E71DA">
        <w:rPr>
          <w:u w:val="single"/>
        </w:rPr>
        <w:t xml:space="preserve"> – Inquiry + Iteration</w:t>
      </w:r>
    </w:p>
    <w:p w14:paraId="53288D58" w14:textId="77777777" w:rsidR="008E60CF" w:rsidRDefault="008E60CF" w:rsidP="008E60CF">
      <w:pPr>
        <w:pStyle w:val="FirstParagraph"/>
      </w:pPr>
      <w:r>
        <w:t xml:space="preserve">Continue working on your project, and take notes in your </w:t>
      </w:r>
      <w:hyperlink r:id="rId56">
        <w:r>
          <w:rPr>
            <w:rStyle w:val="Hyperlink"/>
          </w:rPr>
          <w:t>Mindful Practice Journal</w:t>
        </w:r>
      </w:hyperlink>
      <w:r>
        <w:t xml:space="preserve">. After reading, please check the </w:t>
      </w:r>
      <w:hyperlink r:id="rId57">
        <w:r>
          <w:rPr>
            <w:rStyle w:val="Hyperlink"/>
          </w:rPr>
          <w:t>discussion forum</w:t>
        </w:r>
      </w:hyperlink>
      <w:r>
        <w:t xml:space="preserve"> and add your thoughts.</w:t>
      </w:r>
    </w:p>
    <w:p w14:paraId="55C35251" w14:textId="77777777" w:rsidR="008E60CF" w:rsidRDefault="008E60CF" w:rsidP="008E60CF">
      <w:pPr>
        <w:pStyle w:val="BodyText"/>
      </w:pPr>
      <w:r>
        <w:t>To prepare for week 03:</w:t>
      </w:r>
    </w:p>
    <w:p w14:paraId="4139D61A" w14:textId="77777777" w:rsidR="008E60CF" w:rsidRDefault="008E60CF" w:rsidP="008E60CF">
      <w:pPr>
        <w:pStyle w:val="Compact"/>
        <w:numPr>
          <w:ilvl w:val="0"/>
          <w:numId w:val="5"/>
        </w:numPr>
        <w:ind w:hanging="360"/>
      </w:pPr>
      <w:r>
        <w:rPr>
          <w:b/>
          <w:bCs/>
        </w:rPr>
        <w:t>install a plain-text editor</w:t>
      </w:r>
      <w:r>
        <w:t xml:space="preserve"> if you don’t already have one (e.g. </w:t>
      </w:r>
      <w:hyperlink r:id="rId58">
        <w:r>
          <w:rPr>
            <w:rStyle w:val="Hyperlink"/>
          </w:rPr>
          <w:t>Pulsar</w:t>
        </w:r>
      </w:hyperlink>
      <w:r>
        <w:t xml:space="preserve"> or </w:t>
      </w:r>
      <w:hyperlink r:id="rId59">
        <w:r>
          <w:rPr>
            <w:rStyle w:val="Hyperlink"/>
          </w:rPr>
          <w:t>Visual Studio Code</w:t>
        </w:r>
      </w:hyperlink>
      <w:r>
        <w:t>).</w:t>
      </w:r>
    </w:p>
    <w:p w14:paraId="62D773C4" w14:textId="77777777" w:rsidR="008E60CF" w:rsidRDefault="008E60CF" w:rsidP="008E60CF">
      <w:pPr>
        <w:pStyle w:val="Compact"/>
        <w:numPr>
          <w:ilvl w:val="0"/>
          <w:numId w:val="5"/>
        </w:numPr>
        <w:ind w:hanging="360"/>
      </w:pPr>
      <w:r>
        <w:rPr>
          <w:b/>
          <w:bCs/>
        </w:rPr>
        <w:t>create a GitHub account</w:t>
      </w:r>
      <w:r>
        <w:t xml:space="preserve"> if you don’t already have one. Think about your username: it can, but need not, indicate your real name or match your other online profiles. (Pros and cons either way.)</w:t>
      </w:r>
    </w:p>
    <w:p w14:paraId="7E811B9D" w14:textId="77777777" w:rsidR="008E60CF" w:rsidRDefault="008E60CF" w:rsidP="008E60CF">
      <w:pPr>
        <w:pStyle w:val="Compact"/>
        <w:numPr>
          <w:ilvl w:val="0"/>
          <w:numId w:val="5"/>
        </w:numPr>
        <w:ind w:hanging="360"/>
      </w:pPr>
      <w:r>
        <w:rPr>
          <w:b/>
          <w:bCs/>
        </w:rPr>
        <w:t xml:space="preserve">install the </w:t>
      </w:r>
      <w:hyperlink r:id="rId60">
        <w:r>
          <w:rPr>
            <w:rStyle w:val="Hyperlink"/>
            <w:b/>
            <w:bCs/>
          </w:rPr>
          <w:t>GitHub Desktop</w:t>
        </w:r>
      </w:hyperlink>
      <w:r>
        <w:rPr>
          <w:b/>
          <w:bCs/>
        </w:rPr>
        <w:t xml:space="preserve"> app</w:t>
      </w:r>
      <w:r>
        <w:t xml:space="preserve"> and any dependencies it recommends. (NB: This may take up to 20 minutes, so please don’t wait until the morning of class.)</w:t>
      </w:r>
    </w:p>
    <w:p w14:paraId="3A0D4814" w14:textId="77777777" w:rsidR="008E60CF" w:rsidRDefault="008E60CF" w:rsidP="008E60CF">
      <w:pPr>
        <w:pStyle w:val="Compact"/>
        <w:numPr>
          <w:ilvl w:val="1"/>
          <w:numId w:val="5"/>
        </w:numPr>
        <w:ind w:hanging="360"/>
      </w:pPr>
      <w:r>
        <w:t xml:space="preserve">NB: If you get an error saying it’s not an approved app, don’t </w:t>
      </w:r>
      <w:proofErr w:type="gramStart"/>
      <w:r>
        <w:t>worry:</w:t>
      </w:r>
      <w:proofErr w:type="gramEnd"/>
      <w:r>
        <w:t xml:space="preserve"> it’s safe. Instead of double-clicking to open the installer, right-click and choose “Open” to give yourself permission to open it anyway.</w:t>
      </w:r>
    </w:p>
    <w:p w14:paraId="2A92EC47" w14:textId="77777777" w:rsidR="008E60CF" w:rsidRDefault="008E60CF" w:rsidP="008E60CF">
      <w:pPr>
        <w:pStyle w:val="FirstParagraph"/>
      </w:pPr>
      <w:r>
        <w:t xml:space="preserve">and </w:t>
      </w:r>
      <w:r>
        <w:rPr>
          <w:b/>
          <w:bCs/>
        </w:rPr>
        <w:t>read</w:t>
      </w:r>
      <w:r>
        <w:t>:</w:t>
      </w:r>
    </w:p>
    <w:p w14:paraId="617F1E6E" w14:textId="77777777" w:rsidR="008E60CF" w:rsidRDefault="008E60CF" w:rsidP="008E60CF">
      <w:pPr>
        <w:pStyle w:val="Compact"/>
        <w:numPr>
          <w:ilvl w:val="0"/>
          <w:numId w:val="5"/>
        </w:numPr>
        <w:ind w:hanging="360"/>
      </w:pPr>
      <w:r>
        <w:t xml:space="preserve">Birnbaum, David J., and Alison Langmead. “Task-Driven Programming Pedagogy in the Digital Humanities.” </w:t>
      </w:r>
      <w:r>
        <w:rPr>
          <w:i/>
          <w:iCs/>
        </w:rPr>
        <w:t>New Directions for Computing Education</w:t>
      </w:r>
      <w:r>
        <w:t>, edited by Samuel B. Fee, Amanda M. Holland-Minkley, and Thomas E. Lombardi, Springer International Publishing, 2017, pp. 63–85. DOI.org (</w:t>
      </w:r>
      <w:proofErr w:type="spellStart"/>
      <w:r>
        <w:t>Crossref</w:t>
      </w:r>
      <w:proofErr w:type="spellEnd"/>
      <w:r>
        <w:t xml:space="preserve">), </w:t>
      </w:r>
      <w:hyperlink r:id="rId61">
        <w:r>
          <w:rPr>
            <w:rStyle w:val="Hyperlink"/>
          </w:rPr>
          <w:t>https://doi.org/10.1007/978-3-319-54226-3_5</w:t>
        </w:r>
      </w:hyperlink>
      <w:r>
        <w:t>.</w:t>
      </w:r>
    </w:p>
    <w:p w14:paraId="64BF5C77" w14:textId="77777777" w:rsidR="008E60CF" w:rsidRDefault="008E60CF" w:rsidP="008E60CF">
      <w:pPr>
        <w:pStyle w:val="Compact"/>
        <w:numPr>
          <w:ilvl w:val="0"/>
          <w:numId w:val="5"/>
        </w:numPr>
        <w:ind w:hanging="360"/>
      </w:pPr>
      <w:r>
        <w:t xml:space="preserve">Stolley, Karl. “The Lo-Fi Manifesto, v 2.0.” </w:t>
      </w:r>
      <w:r>
        <w:rPr>
          <w:i/>
          <w:iCs/>
        </w:rPr>
        <w:t>Kairos: A Journal of Rhetoric, Technology, and Pedagogy</w:t>
      </w:r>
      <w:r>
        <w:t xml:space="preserve">, vol. 20, no. 2, Jan. 2016, </w:t>
      </w:r>
      <w:hyperlink r:id="rId62">
        <w:r>
          <w:rPr>
            <w:rStyle w:val="Hyperlink"/>
          </w:rPr>
          <w:t>https://kairos.technorhetoric.net/20.2/inventio/stolley/</w:t>
        </w:r>
      </w:hyperlink>
      <w:r>
        <w:t>.</w:t>
      </w:r>
    </w:p>
    <w:p w14:paraId="1C4B40C3" w14:textId="77777777" w:rsidR="008E60CF" w:rsidRDefault="008E60CF" w:rsidP="008E60CF">
      <w:pPr>
        <w:pStyle w:val="Compact"/>
        <w:numPr>
          <w:ilvl w:val="0"/>
          <w:numId w:val="5"/>
        </w:numPr>
        <w:ind w:hanging="360"/>
      </w:pPr>
      <w:r>
        <w:t>EXT for eager readers:</w:t>
      </w:r>
    </w:p>
    <w:p w14:paraId="0E00322A" w14:textId="77777777" w:rsidR="008E60CF" w:rsidRDefault="008E60CF" w:rsidP="008E60CF">
      <w:pPr>
        <w:pStyle w:val="Compact"/>
        <w:numPr>
          <w:ilvl w:val="1"/>
          <w:numId w:val="5"/>
        </w:numPr>
        <w:ind w:hanging="360"/>
      </w:pPr>
      <w:r>
        <w:t>Stolley’s “</w:t>
      </w:r>
      <w:hyperlink r:id="rId63">
        <w:r>
          <w:rPr>
            <w:rStyle w:val="Hyperlink"/>
          </w:rPr>
          <w:t>README for The Lo-Fi Manifesto, v 2.0</w:t>
        </w:r>
      </w:hyperlink>
      <w:r>
        <w:t>”</w:t>
      </w:r>
    </w:p>
    <w:p w14:paraId="38912703" w14:textId="77777777" w:rsidR="008E60CF" w:rsidRDefault="008E60CF" w:rsidP="008E60CF">
      <w:pPr>
        <w:pStyle w:val="Compact"/>
        <w:numPr>
          <w:ilvl w:val="1"/>
          <w:numId w:val="5"/>
        </w:numPr>
        <w:ind w:hanging="360"/>
      </w:pPr>
      <w:r>
        <w:t>Stolley’s notes on his earlier draft, “</w:t>
      </w:r>
      <w:hyperlink r:id="rId64">
        <w:r>
          <w:rPr>
            <w:rStyle w:val="Hyperlink"/>
          </w:rPr>
          <w:t>Lo-Fi Manifesto, v 1.2</w:t>
        </w:r>
      </w:hyperlink>
      <w:r>
        <w:t>”</w:t>
      </w:r>
    </w:p>
    <w:p w14:paraId="339268F2" w14:textId="77777777" w:rsidR="008E60CF" w:rsidRDefault="008E60CF" w:rsidP="008E60CF">
      <w:pPr>
        <w:pStyle w:val="Compact"/>
        <w:numPr>
          <w:ilvl w:val="1"/>
          <w:numId w:val="5"/>
        </w:numPr>
        <w:ind w:hanging="360"/>
      </w:pPr>
      <w:r>
        <w:t xml:space="preserve">Miller, Benjamin. “What’s the Diff? Version History and Revision Reflections.” </w:t>
      </w:r>
      <w:r>
        <w:rPr>
          <w:i/>
          <w:iCs/>
        </w:rPr>
        <w:t>Writing Spaces</w:t>
      </w:r>
      <w:r>
        <w:t xml:space="preserve">, vol. 5, 2023, </w:t>
      </w:r>
      <w:hyperlink r:id="rId65">
        <w:r>
          <w:rPr>
            <w:rStyle w:val="Hyperlink"/>
          </w:rPr>
          <w:t>https://parlormultimedia.com/writingspaces/whats-the-diff-version-history-and-revision-reflections/</w:t>
        </w:r>
      </w:hyperlink>
      <w:r>
        <w:t>. (NB: This is written for an audience of first-year undergraduates.)</w:t>
      </w:r>
    </w:p>
    <w:bookmarkStart w:id="19" w:name="week-04"/>
    <w:bookmarkEnd w:id="18"/>
    <w:p w14:paraId="12D0D100" w14:textId="77777777" w:rsidR="008E60CF" w:rsidRPr="000E71DA" w:rsidRDefault="008E60CF" w:rsidP="008E60CF">
      <w:pPr>
        <w:pStyle w:val="Heading3"/>
        <w:rPr>
          <w:u w:val="single"/>
        </w:rPr>
      </w:pPr>
      <w:r w:rsidRPr="000E71DA">
        <w:rPr>
          <w:u w:val="single"/>
        </w:rPr>
        <w:lastRenderedPageBreak/>
        <w:fldChar w:fldCharType="begin"/>
      </w:r>
      <w:r w:rsidRPr="000E71DA">
        <w:rPr>
          <w:u w:val="single"/>
        </w:rPr>
        <w:instrText xml:space="preserve">HYPERLINK "https://pitt-my.sharepoint.com/personal/millerb_pitt_edu/Documents/_BoxMigration/teaching/DSAM 3000/dsam2025fall/uploads/plans/week-04" \h </w:instrText>
      </w:r>
      <w:r w:rsidRPr="000E71DA">
        <w:rPr>
          <w:u w:val="single"/>
        </w:rPr>
      </w:r>
      <w:r w:rsidRPr="000E71DA">
        <w:rPr>
          <w:u w:val="single"/>
        </w:rPr>
        <w:fldChar w:fldCharType="separate"/>
      </w:r>
      <w:r w:rsidRPr="000E71DA">
        <w:rPr>
          <w:rStyle w:val="Hyperlink"/>
        </w:rPr>
        <w:t>Week 04: Mon, Sep 16</w:t>
      </w:r>
      <w:r w:rsidRPr="000E71DA">
        <w:rPr>
          <w:u w:val="single"/>
        </w:rPr>
        <w:fldChar w:fldCharType="end"/>
      </w:r>
      <w:r w:rsidRPr="000E71DA">
        <w:rPr>
          <w:u w:val="single"/>
        </w:rPr>
        <w:t xml:space="preserve"> – Code + Comments</w:t>
      </w:r>
    </w:p>
    <w:p w14:paraId="6FEEB29B" w14:textId="77777777" w:rsidR="008E60CF" w:rsidRDefault="008E60CF" w:rsidP="008E60CF">
      <w:pPr>
        <w:pStyle w:val="FirstParagraph"/>
      </w:pPr>
      <w:r>
        <w:t xml:space="preserve">Continue working on your project, and take notes in your </w:t>
      </w:r>
      <w:hyperlink r:id="rId66">
        <w:r>
          <w:rPr>
            <w:rStyle w:val="Hyperlink"/>
          </w:rPr>
          <w:t>Mindful Practice Journal</w:t>
        </w:r>
      </w:hyperlink>
      <w:r>
        <w:t xml:space="preserve">. After reading, please head to the </w:t>
      </w:r>
      <w:hyperlink r:id="rId67">
        <w:r>
          <w:rPr>
            <w:rStyle w:val="Hyperlink"/>
          </w:rPr>
          <w:t>discussion forum</w:t>
        </w:r>
      </w:hyperlink>
      <w:r>
        <w:t xml:space="preserve"> and add your thoughts.</w:t>
      </w:r>
    </w:p>
    <w:p w14:paraId="3346DAB2" w14:textId="77777777" w:rsidR="008E60CF" w:rsidRDefault="008E60CF" w:rsidP="008E60CF">
      <w:pPr>
        <w:pStyle w:val="BodyText"/>
      </w:pPr>
      <w:r>
        <w:t xml:space="preserve">To prepare for week 04, </w:t>
      </w:r>
      <w:r>
        <w:rPr>
          <w:b/>
          <w:bCs/>
        </w:rPr>
        <w:t>read</w:t>
      </w:r>
      <w:r>
        <w:t>:</w:t>
      </w:r>
    </w:p>
    <w:p w14:paraId="4040B834" w14:textId="77777777" w:rsidR="008E60CF" w:rsidRDefault="008E60CF" w:rsidP="008E60CF">
      <w:pPr>
        <w:pStyle w:val="Compact"/>
        <w:numPr>
          <w:ilvl w:val="0"/>
          <w:numId w:val="5"/>
        </w:numPr>
        <w:ind w:hanging="360"/>
      </w:pPr>
      <w:r>
        <w:t xml:space="preserve">Ford, Paul. </w:t>
      </w:r>
      <w:r>
        <w:rPr>
          <w:i/>
          <w:iCs/>
        </w:rPr>
        <w:t>What Is Code? If You Don’t Know, You Need to Read This</w:t>
      </w:r>
      <w:r>
        <w:t xml:space="preserve">, Bloomberg.com, </w:t>
      </w:r>
      <w:hyperlink r:id="rId68">
        <w:r>
          <w:rPr>
            <w:rStyle w:val="Hyperlink"/>
          </w:rPr>
          <w:t>http://www.bloomberg.com/graphics/2015-paul-ford-what-is-code/</w:t>
        </w:r>
      </w:hyperlink>
      <w:r>
        <w:t>.</w:t>
      </w:r>
    </w:p>
    <w:p w14:paraId="0DE77F0E" w14:textId="77777777" w:rsidR="008E60CF" w:rsidRDefault="008E60CF" w:rsidP="008E60CF">
      <w:pPr>
        <w:pStyle w:val="Compact"/>
        <w:numPr>
          <w:ilvl w:val="1"/>
          <w:numId w:val="5"/>
        </w:numPr>
        <w:ind w:hanging="360"/>
      </w:pPr>
      <w:r>
        <w:t>Section 1: “The Man in the Taupe Blazer.”</w:t>
      </w:r>
    </w:p>
    <w:p w14:paraId="0501FF9A" w14:textId="77777777" w:rsidR="008E60CF" w:rsidRDefault="008E60CF" w:rsidP="008E60CF">
      <w:pPr>
        <w:pStyle w:val="Compact"/>
        <w:numPr>
          <w:ilvl w:val="0"/>
          <w:numId w:val="5"/>
        </w:numPr>
        <w:ind w:hanging="360"/>
      </w:pPr>
      <w:r>
        <w:t xml:space="preserve">Vee, Annette. “Introduction: Computer Programming as Literacy.” </w:t>
      </w:r>
      <w:r>
        <w:rPr>
          <w:i/>
          <w:iCs/>
        </w:rPr>
        <w:t>Coding Literacy</w:t>
      </w:r>
      <w:r>
        <w:t xml:space="preserve">, MIT Press, 2017, pp. 1–42, </w:t>
      </w:r>
      <w:hyperlink r:id="rId69">
        <w:r>
          <w:rPr>
            <w:rStyle w:val="Hyperlink"/>
          </w:rPr>
          <w:t>https://doi.org/10.7551/mitpress/10655.003.0003</w:t>
        </w:r>
      </w:hyperlink>
      <w:r>
        <w:t xml:space="preserve">. </w:t>
      </w:r>
      <w:hyperlink r:id="rId70">
        <w:r>
          <w:rPr>
            <w:rStyle w:val="Hyperlink"/>
          </w:rPr>
          <w:t>(Pitt library link)</w:t>
        </w:r>
      </w:hyperlink>
      <w:r>
        <w:t>.</w:t>
      </w:r>
    </w:p>
    <w:p w14:paraId="38B75D4F" w14:textId="77777777" w:rsidR="008E60CF" w:rsidRDefault="008E60CF" w:rsidP="008E60CF">
      <w:pPr>
        <w:pStyle w:val="Compact"/>
        <w:numPr>
          <w:ilvl w:val="0"/>
          <w:numId w:val="5"/>
        </w:numPr>
        <w:ind w:hanging="360"/>
      </w:pPr>
      <w:r>
        <w:t xml:space="preserve">Bertram, Lillian-Yvonne, </w:t>
      </w:r>
      <w:hyperlink r:id="rId71">
        <w:r>
          <w:rPr>
            <w:rStyle w:val="Hyperlink"/>
          </w:rPr>
          <w:t>https://www.lillianyvonnebertram.com/</w:t>
        </w:r>
      </w:hyperlink>
      <w:r>
        <w:t>. Read around in Projects, especially “Forever Gwen Brooks,” “Syncopated Star,” and “I dream of creating an intelligent machine”. Look up how to “View Page Source” using your preferred browser. Then view page source on each of these projects.</w:t>
      </w:r>
    </w:p>
    <w:p w14:paraId="6D837989" w14:textId="77777777" w:rsidR="008E60CF" w:rsidRDefault="008E60CF" w:rsidP="008E60CF">
      <w:pPr>
        <w:pStyle w:val="Compact"/>
        <w:numPr>
          <w:ilvl w:val="0"/>
          <w:numId w:val="5"/>
        </w:numPr>
        <w:ind w:hanging="360"/>
      </w:pPr>
      <w:r>
        <w:t xml:space="preserve">Whalen, Zach. “Any Means Necessary to Refuse Erasure by Algorithm: Lillian-Yvonne Bertram’s Travesty Generator.” </w:t>
      </w:r>
      <w:r>
        <w:rPr>
          <w:i/>
          <w:iCs/>
        </w:rPr>
        <w:t>Digital Humanities Quarterly</w:t>
      </w:r>
      <w:r>
        <w:t>, vol. 017, no. 2, July 2023, http://digitalhumanities.org:8081/dhq/vol/17/2/000707/000707.html.</w:t>
      </w:r>
    </w:p>
    <w:p w14:paraId="67DA74CD" w14:textId="77777777" w:rsidR="008E60CF" w:rsidRDefault="008E60CF" w:rsidP="008E60CF">
      <w:pPr>
        <w:pStyle w:val="Compact"/>
        <w:numPr>
          <w:ilvl w:val="0"/>
          <w:numId w:val="5"/>
        </w:numPr>
        <w:ind w:hanging="360"/>
      </w:pPr>
      <w:r>
        <w:t xml:space="preserve">Montfort, Nick, Patsy Baudoin, John Bell, Ian Bogost, Jeremy Douglass, Mark C Marino, Michael Mateas, Casey Reas, Mark Sample, and Noah Vawter. “10: Introduction.” </w:t>
      </w:r>
      <w:r>
        <w:rPr>
          <w:i/>
          <w:iCs/>
        </w:rPr>
        <w:t>10 PRINT CHR$(205.5+</w:t>
      </w:r>
      <w:proofErr w:type="gramStart"/>
      <w:r>
        <w:rPr>
          <w:i/>
          <w:iCs/>
        </w:rPr>
        <w:t>RND(</w:t>
      </w:r>
      <w:proofErr w:type="gramEnd"/>
      <w:r>
        <w:rPr>
          <w:i/>
          <w:iCs/>
        </w:rPr>
        <w:t>1))</w:t>
      </w:r>
      <w:proofErr w:type="gramStart"/>
      <w:r>
        <w:rPr>
          <w:i/>
          <w:iCs/>
        </w:rPr>
        <w:t>; :</w:t>
      </w:r>
      <w:proofErr w:type="gramEnd"/>
      <w:r>
        <w:rPr>
          <w:i/>
          <w:iCs/>
        </w:rPr>
        <w:t xml:space="preserve"> GOTO 10</w:t>
      </w:r>
      <w:r>
        <w:t xml:space="preserve">, The MIT Press, 2012, pp. 1–17. direct.mit.edu, </w:t>
      </w:r>
      <w:hyperlink r:id="rId72">
        <w:r>
          <w:rPr>
            <w:rStyle w:val="Hyperlink"/>
          </w:rPr>
          <w:t>https://doi.org/10.7551/mitpress/9040.001.0001</w:t>
        </w:r>
      </w:hyperlink>
      <w:r>
        <w:t>.</w:t>
      </w:r>
    </w:p>
    <w:p w14:paraId="42BFDC3A" w14:textId="77777777" w:rsidR="008E60CF" w:rsidRDefault="008E60CF" w:rsidP="008E60CF">
      <w:pPr>
        <w:numPr>
          <w:ilvl w:val="0"/>
          <w:numId w:val="5"/>
        </w:numPr>
        <w:spacing w:after="200"/>
        <w:ind w:hanging="360"/>
      </w:pPr>
      <w:r>
        <w:t xml:space="preserve">Montfort, Nick. “Appendix A: Why Program?” </w:t>
      </w:r>
      <w:r>
        <w:rPr>
          <w:i/>
          <w:iCs/>
        </w:rPr>
        <w:t>Exploratory Programming for the Arts and Humanities</w:t>
      </w:r>
      <w:r>
        <w:t xml:space="preserve">, 2nd ed., The MIT Press, 2021, pp. 319–330, </w:t>
      </w:r>
      <w:hyperlink r:id="rId73">
        <w:r>
          <w:rPr>
            <w:rStyle w:val="Hyperlink"/>
          </w:rPr>
          <w:t>https://mitpress.ublish.com/ebook/epah2e-preview/12629/319</w:t>
        </w:r>
      </w:hyperlink>
      <w:r>
        <w:t>.</w:t>
      </w:r>
    </w:p>
    <w:p w14:paraId="55706B4B" w14:textId="77777777" w:rsidR="008E60CF" w:rsidRDefault="008E60CF" w:rsidP="008E60CF">
      <w:pPr>
        <w:pStyle w:val="Compact"/>
        <w:numPr>
          <w:ilvl w:val="0"/>
          <w:numId w:val="5"/>
        </w:numPr>
        <w:ind w:hanging="360"/>
      </w:pPr>
      <w:r>
        <w:t>EXT for eager readers:</w:t>
      </w:r>
    </w:p>
    <w:p w14:paraId="54D10E5C" w14:textId="77777777" w:rsidR="008E60CF" w:rsidRDefault="008E60CF" w:rsidP="008E60CF">
      <w:pPr>
        <w:pStyle w:val="Compact"/>
        <w:numPr>
          <w:ilvl w:val="1"/>
          <w:numId w:val="5"/>
        </w:numPr>
        <w:ind w:hanging="360"/>
      </w:pPr>
      <w:r>
        <w:t xml:space="preserve">The rest of Ford’s </w:t>
      </w:r>
      <w:r>
        <w:rPr>
          <w:i/>
          <w:iCs/>
        </w:rPr>
        <w:t>What is Code?</w:t>
      </w:r>
      <w:r>
        <w:t xml:space="preserve"> – but be warned, it’s less like a magazine article than it is like the full magazine, or short book. It’s great! Just… don’t expect to be done after 20 minutes.</w:t>
      </w:r>
    </w:p>
    <w:p w14:paraId="7320D1C2" w14:textId="77777777" w:rsidR="008E60CF" w:rsidRDefault="008E60CF" w:rsidP="008E60CF">
      <w:pPr>
        <w:pStyle w:val="Compact"/>
        <w:numPr>
          <w:ilvl w:val="1"/>
          <w:numId w:val="5"/>
        </w:numPr>
        <w:ind w:hanging="360"/>
      </w:pPr>
      <w:r>
        <w:t xml:space="preserve">Miller, Benjamin. “Chapter 17: The Pleasurable Difficulty of Programming.” </w:t>
      </w:r>
      <w:r>
        <w:rPr>
          <w:i/>
          <w:iCs/>
        </w:rPr>
        <w:t>Methods and Methodologies for Research in Digital Writing and Rhetoric: Centering Positionality in Computers and Writing Scholarship</w:t>
      </w:r>
      <w:r>
        <w:t xml:space="preserve">, Volume 2, edited by Victor Del Hierro and Crystal VanKooten, The WAC Clearinghouse; University Press of Colorado, 2022, pp. 159–83. </w:t>
      </w:r>
      <w:hyperlink r:id="rId74">
        <w:r>
          <w:rPr>
            <w:rStyle w:val="Hyperlink"/>
          </w:rPr>
          <w:t>https://doi.org/10.37514/PRA-B.2022.1664.2.17</w:t>
        </w:r>
      </w:hyperlink>
      <w:r>
        <w:t>. (</w:t>
      </w:r>
      <w:hyperlink r:id="rId75">
        <w:r>
          <w:rPr>
            <w:rStyle w:val="Hyperlink"/>
          </w:rPr>
          <w:t>Direct link to chapter PDF</w:t>
        </w:r>
      </w:hyperlink>
      <w:r>
        <w:t>.)</w:t>
      </w:r>
    </w:p>
    <w:bookmarkStart w:id="20" w:name="week-05"/>
    <w:bookmarkEnd w:id="19"/>
    <w:p w14:paraId="4D1C06B9" w14:textId="5CA40443" w:rsidR="008E60CF" w:rsidRDefault="008E60CF" w:rsidP="008E60CF">
      <w:pPr>
        <w:pStyle w:val="Heading3"/>
      </w:pPr>
      <w:r w:rsidRPr="000E71DA">
        <w:rPr>
          <w:u w:val="single"/>
        </w:rPr>
        <w:fldChar w:fldCharType="begin"/>
      </w:r>
      <w:r w:rsidRPr="000E71DA">
        <w:rPr>
          <w:u w:val="single"/>
        </w:rPr>
        <w:instrText xml:space="preserve">HYPERLINK "https://pitt-my.sharepoint.com/personal/millerb_pitt_edu/Documents/_BoxMigration/teaching/DSAM 3000/dsam2025fall/uploads/plans/week-05" \h </w:instrText>
      </w:r>
      <w:r w:rsidRPr="000E71DA">
        <w:rPr>
          <w:u w:val="single"/>
        </w:rPr>
      </w:r>
      <w:r w:rsidRPr="000E71DA">
        <w:rPr>
          <w:u w:val="single"/>
        </w:rPr>
        <w:fldChar w:fldCharType="separate"/>
      </w:r>
      <w:r w:rsidRPr="000E71DA">
        <w:rPr>
          <w:rStyle w:val="Hyperlink"/>
        </w:rPr>
        <w:t>Week 05: Mon, Sep 23</w:t>
      </w:r>
      <w:r w:rsidRPr="000E71DA">
        <w:rPr>
          <w:u w:val="single"/>
        </w:rPr>
        <w:fldChar w:fldCharType="end"/>
      </w:r>
      <w:r w:rsidRPr="000E71DA">
        <w:rPr>
          <w:u w:val="single"/>
        </w:rPr>
        <w:t xml:space="preserve"> – Project presentations, </w:t>
      </w:r>
      <w:r w:rsidR="000E71DA" w:rsidRPr="000E71DA">
        <w:br/>
      </w:r>
      <w:r>
        <w:t>iteration 1: Sources</w:t>
      </w:r>
    </w:p>
    <w:p w14:paraId="473ABBCD" w14:textId="77777777" w:rsidR="008E60CF" w:rsidRDefault="008E60CF" w:rsidP="008E60CF">
      <w:pPr>
        <w:pStyle w:val="FirstParagraph"/>
      </w:pPr>
      <w:r>
        <w:t xml:space="preserve">For week 05, </w:t>
      </w:r>
      <w:hyperlink r:id="rId76" w:anchor="presentations-and-peer-review">
        <w:r>
          <w:rPr>
            <w:rStyle w:val="Hyperlink"/>
          </w:rPr>
          <w:t>prepare a 5-minute presentation</w:t>
        </w:r>
      </w:hyperlink>
      <w:r>
        <w:t xml:space="preserve"> on your independent project, which we can view in class and discuss.</w:t>
      </w:r>
      <w:r>
        <w:rPr>
          <w:vertAlign w:val="superscript"/>
        </w:rPr>
        <w:t>*</w:t>
      </w:r>
      <w:r>
        <w:t xml:space="preserve"> If you want to time yourself, you can even post a recording; but </w:t>
      </w:r>
      <w:r>
        <w:rPr>
          <w:b/>
          <w:bCs/>
        </w:rPr>
        <w:t>you must have some presentation file you can share or link to.</w:t>
      </w:r>
    </w:p>
    <w:p w14:paraId="33438416" w14:textId="77777777" w:rsidR="008E60CF" w:rsidRDefault="008E60CF" w:rsidP="008E60CF">
      <w:pPr>
        <w:pStyle w:val="BodyText"/>
      </w:pPr>
      <w:r>
        <w:lastRenderedPageBreak/>
        <w:t>For this iteration, you should be able to answer the following:</w:t>
      </w:r>
    </w:p>
    <w:p w14:paraId="402F06F3" w14:textId="77777777" w:rsidR="008E60CF" w:rsidRDefault="008E60CF" w:rsidP="008E60CF">
      <w:pPr>
        <w:pStyle w:val="Compact"/>
        <w:numPr>
          <w:ilvl w:val="0"/>
          <w:numId w:val="5"/>
        </w:numPr>
        <w:ind w:hanging="360"/>
      </w:pPr>
      <w:r>
        <w:t>What sources / objects are you working with? How are they stored?</w:t>
      </w:r>
    </w:p>
    <w:p w14:paraId="672A72A4" w14:textId="77777777" w:rsidR="008E60CF" w:rsidRDefault="008E60CF" w:rsidP="008E60CF">
      <w:pPr>
        <w:pStyle w:val="Compact"/>
        <w:numPr>
          <w:ilvl w:val="0"/>
          <w:numId w:val="5"/>
        </w:numPr>
        <w:ind w:hanging="360"/>
      </w:pPr>
      <w:r>
        <w:t>What questions do you have about these sources?</w:t>
      </w:r>
    </w:p>
    <w:p w14:paraId="627CD9AA" w14:textId="77777777" w:rsidR="008E60CF" w:rsidRDefault="008E60CF" w:rsidP="008E60CF">
      <w:pPr>
        <w:pStyle w:val="Compact"/>
        <w:numPr>
          <w:ilvl w:val="0"/>
          <w:numId w:val="5"/>
        </w:numPr>
        <w:ind w:hanging="360"/>
      </w:pPr>
      <w:r>
        <w:t>What are your long-term goals in working with these sources?</w:t>
      </w:r>
    </w:p>
    <w:p w14:paraId="6AB731A9" w14:textId="77777777" w:rsidR="008E60CF" w:rsidRDefault="008E60CF" w:rsidP="008E60CF">
      <w:pPr>
        <w:pStyle w:val="Compact"/>
        <w:numPr>
          <w:ilvl w:val="0"/>
          <w:numId w:val="5"/>
        </w:numPr>
        <w:ind w:hanging="360"/>
      </w:pPr>
      <w:r>
        <w:t>What are your next steps?</w:t>
      </w:r>
    </w:p>
    <w:p w14:paraId="10F9179C" w14:textId="77777777" w:rsidR="008E60CF" w:rsidRDefault="008E60CF" w:rsidP="008E60CF">
      <w:pPr>
        <w:pStyle w:val="FirstParagraph"/>
      </w:pPr>
      <w:r>
        <w:rPr>
          <w:i/>
          <w:iCs/>
        </w:rPr>
        <w:t xml:space="preserve">Post your presentation files, along with a link to your developing public-facing project, to the </w:t>
      </w:r>
      <w:hyperlink r:id="rId77">
        <w:r>
          <w:rPr>
            <w:rStyle w:val="Hyperlink"/>
            <w:i/>
            <w:iCs/>
          </w:rPr>
          <w:t>discussion forum</w:t>
        </w:r>
      </w:hyperlink>
      <w:r>
        <w:rPr>
          <w:i/>
          <w:iCs/>
        </w:rPr>
        <w:t>.</w:t>
      </w:r>
    </w:p>
    <w:p w14:paraId="3F0B6EC6" w14:textId="77777777" w:rsidR="008E60CF" w:rsidRDefault="008E60CF" w:rsidP="008E60CF">
      <w:pPr>
        <w:pStyle w:val="BodyText"/>
      </w:pPr>
      <w:r>
        <w:t>NB: By “public-facing,” I mean you should have at least a landing page introducing your project to new viewers, even if that landing page is just a README file or tab within a worksheet.</w:t>
      </w:r>
    </w:p>
    <w:p w14:paraId="34A57720" w14:textId="77777777" w:rsidR="008E60CF" w:rsidRDefault="008E60CF" w:rsidP="008E60CF">
      <w:pPr>
        <w:pStyle w:val="BodyText"/>
      </w:pPr>
      <w:r>
        <w:t xml:space="preserve">NB: </w:t>
      </w:r>
      <w:r>
        <w:rPr>
          <w:i/>
          <w:iCs/>
        </w:rPr>
        <w:t>Bring your own dongle</w:t>
      </w:r>
      <w:r>
        <w:t>, if you need one.</w:t>
      </w:r>
    </w:p>
    <w:p w14:paraId="4AD7CE42" w14:textId="77777777" w:rsidR="008E60CF" w:rsidRDefault="008E60CF" w:rsidP="008E60CF">
      <w:pPr>
        <w:pStyle w:val="BodyText"/>
      </w:pPr>
      <w:r>
        <w:t xml:space="preserve">Optionally, schedule a meeting with Ben in </w:t>
      </w:r>
      <w:hyperlink r:id="rId78">
        <w:r>
          <w:rPr>
            <w:rStyle w:val="Hyperlink"/>
          </w:rPr>
          <w:t>office hours</w:t>
        </w:r>
      </w:hyperlink>
      <w:r>
        <w:t xml:space="preserve"> for early feedback as you build your presentation.</w:t>
      </w:r>
    </w:p>
    <w:bookmarkStart w:id="21" w:name="week-06"/>
    <w:bookmarkEnd w:id="20"/>
    <w:p w14:paraId="54108654" w14:textId="2BFC4CDA" w:rsidR="008E60CF" w:rsidRPr="000E71DA" w:rsidRDefault="008E60CF" w:rsidP="008E60CF">
      <w:pPr>
        <w:pStyle w:val="Heading3"/>
        <w:rPr>
          <w:u w:val="single"/>
        </w:rPr>
      </w:pPr>
      <w:r w:rsidRPr="000E71DA">
        <w:rPr>
          <w:u w:val="single"/>
        </w:rPr>
        <w:fldChar w:fldCharType="begin"/>
      </w:r>
      <w:r w:rsidRPr="000E71DA">
        <w:rPr>
          <w:u w:val="single"/>
        </w:rPr>
        <w:instrText xml:space="preserve">HYPERLINK "https://pitt-my.sharepoint.com/personal/millerb_pitt_edu/Documents/_BoxMigration/teaching/DSAM 3000/dsam2025fall/uploads/plans/week-06" \h </w:instrText>
      </w:r>
      <w:r w:rsidRPr="000E71DA">
        <w:rPr>
          <w:u w:val="single"/>
        </w:rPr>
      </w:r>
      <w:r w:rsidRPr="000E71DA">
        <w:rPr>
          <w:u w:val="single"/>
        </w:rPr>
        <w:fldChar w:fldCharType="separate"/>
      </w:r>
      <w:r w:rsidRPr="000E71DA">
        <w:rPr>
          <w:rStyle w:val="Hyperlink"/>
        </w:rPr>
        <w:t>Week 06: Mon, Sep 29</w:t>
      </w:r>
      <w:r w:rsidRPr="000E71DA">
        <w:rPr>
          <w:u w:val="single"/>
        </w:rPr>
        <w:fldChar w:fldCharType="end"/>
      </w:r>
      <w:r w:rsidR="000E71DA" w:rsidRPr="000E71DA">
        <w:rPr>
          <w:u w:val="single"/>
        </w:rPr>
        <w:t xml:space="preserve"> – </w:t>
      </w:r>
      <w:r w:rsidRPr="000E71DA">
        <w:rPr>
          <w:u w:val="single"/>
        </w:rPr>
        <w:t>Data + People</w:t>
      </w:r>
    </w:p>
    <w:p w14:paraId="18FE21E1" w14:textId="77777777" w:rsidR="008E60CF" w:rsidRDefault="008E60CF" w:rsidP="008E60CF">
      <w:pPr>
        <w:pStyle w:val="FirstParagraph"/>
      </w:pPr>
      <w:r>
        <w:t xml:space="preserve">Continue working on your project, and take notes in your </w:t>
      </w:r>
      <w:hyperlink r:id="rId79">
        <w:r>
          <w:rPr>
            <w:rStyle w:val="Hyperlink"/>
          </w:rPr>
          <w:t>Mindful Practice Journal</w:t>
        </w:r>
      </w:hyperlink>
      <w:r>
        <w:t xml:space="preserve">. After reading, please head to the </w:t>
      </w:r>
      <w:hyperlink r:id="rId80">
        <w:r>
          <w:rPr>
            <w:rStyle w:val="Hyperlink"/>
          </w:rPr>
          <w:t>discussion forum</w:t>
        </w:r>
      </w:hyperlink>
      <w:r>
        <w:t xml:space="preserve"> and add your thoughts.</w:t>
      </w:r>
    </w:p>
    <w:p w14:paraId="686674A6" w14:textId="77777777" w:rsidR="008E60CF" w:rsidRDefault="008E60CF" w:rsidP="008E60CF">
      <w:pPr>
        <w:pStyle w:val="BodyText"/>
      </w:pPr>
      <w:r>
        <w:t xml:space="preserve">Post </w:t>
      </w:r>
      <w:r>
        <w:rPr>
          <w:b/>
          <w:bCs/>
        </w:rPr>
        <w:t>feedback for your partners</w:t>
      </w:r>
      <w:r>
        <w:t xml:space="preserve"> on their current project iteration as a reply to last week’s </w:t>
      </w:r>
      <w:hyperlink r:id="rId81">
        <w:r>
          <w:rPr>
            <w:rStyle w:val="Hyperlink"/>
          </w:rPr>
          <w:t>discussion forum</w:t>
        </w:r>
      </w:hyperlink>
      <w:r>
        <w:t xml:space="preserve"> post.</w:t>
      </w:r>
    </w:p>
    <w:p w14:paraId="3D96022F" w14:textId="54CFAD0B" w:rsidR="008E60CF" w:rsidRDefault="008E60CF" w:rsidP="008E60CF">
      <w:pPr>
        <w:pStyle w:val="BodyText"/>
      </w:pPr>
      <w:r>
        <w:t xml:space="preserve">To prepare for week 06, please </w:t>
      </w:r>
      <w:r>
        <w:rPr>
          <w:b/>
          <w:bCs/>
        </w:rPr>
        <w:t>read</w:t>
      </w:r>
      <w:r w:rsidR="001E6DF6">
        <w:t>…</w:t>
      </w:r>
    </w:p>
    <w:p w14:paraId="3EDEA4E8" w14:textId="77777777" w:rsidR="008E60CF" w:rsidRDefault="008E60CF" w:rsidP="008E60CF">
      <w:pPr>
        <w:pStyle w:val="Compact"/>
        <w:numPr>
          <w:ilvl w:val="0"/>
          <w:numId w:val="5"/>
        </w:numPr>
        <w:ind w:hanging="360"/>
      </w:pPr>
      <w:proofErr w:type="spellStart"/>
      <w:r>
        <w:t>D’Ignazio</w:t>
      </w:r>
      <w:proofErr w:type="spellEnd"/>
      <w:r>
        <w:t xml:space="preserve">, Catherine, and Lauren F. Klein. </w:t>
      </w:r>
      <w:r>
        <w:rPr>
          <w:i/>
          <w:iCs/>
        </w:rPr>
        <w:t>Data Feminism</w:t>
      </w:r>
      <w:r>
        <w:t xml:space="preserve">, MIT Press, 2020. ProQuest </w:t>
      </w:r>
      <w:proofErr w:type="spellStart"/>
      <w:r>
        <w:t>Ebook</w:t>
      </w:r>
      <w:proofErr w:type="spellEnd"/>
      <w:r>
        <w:t xml:space="preserve"> Central, </w:t>
      </w:r>
      <w:hyperlink r:id="rId82">
        <w:r>
          <w:rPr>
            <w:rStyle w:val="Hyperlink"/>
          </w:rPr>
          <w:t>http://ebookcentral.proquest.com/lib/pitt-ebooks/detail.action?docID=6120950</w:t>
        </w:r>
      </w:hyperlink>
      <w:r>
        <w:t>.</w:t>
      </w:r>
    </w:p>
    <w:p w14:paraId="7E693E55" w14:textId="77777777" w:rsidR="008E60CF" w:rsidRDefault="008E60CF" w:rsidP="008E60CF">
      <w:pPr>
        <w:pStyle w:val="Compact"/>
        <w:numPr>
          <w:ilvl w:val="1"/>
          <w:numId w:val="5"/>
        </w:numPr>
        <w:ind w:hanging="360"/>
      </w:pPr>
      <w:r>
        <w:t>“Introduction: Why Data Science Needs Feminism.” pp. 1–19.</w:t>
      </w:r>
    </w:p>
    <w:p w14:paraId="26892BDB" w14:textId="77777777" w:rsidR="008E60CF" w:rsidRDefault="008E60CF" w:rsidP="008E60CF">
      <w:pPr>
        <w:pStyle w:val="Compact"/>
        <w:numPr>
          <w:ilvl w:val="1"/>
          <w:numId w:val="5"/>
        </w:numPr>
        <w:ind w:hanging="360"/>
      </w:pPr>
      <w:r>
        <w:t>“4. ‘What Gets Counted Counts.</w:t>
      </w:r>
      <w:proofErr w:type="gramStart"/>
      <w:r>
        <w:t>’ ”</w:t>
      </w:r>
      <w:proofErr w:type="gramEnd"/>
      <w:r>
        <w:t xml:space="preserve"> pp. 97-124.</w:t>
      </w:r>
    </w:p>
    <w:p w14:paraId="77643677" w14:textId="77777777" w:rsidR="008E60CF" w:rsidRDefault="008E60CF" w:rsidP="008E60CF">
      <w:pPr>
        <w:pStyle w:val="Compact"/>
        <w:numPr>
          <w:ilvl w:val="0"/>
          <w:numId w:val="5"/>
        </w:numPr>
        <w:ind w:hanging="360"/>
      </w:pPr>
      <w:r>
        <w:t xml:space="preserve">Onuoha, Mimi. On Missing Data Sets. 2016. 16 July 2024. GitHub, </w:t>
      </w:r>
      <w:hyperlink r:id="rId83">
        <w:r>
          <w:rPr>
            <w:rStyle w:val="Hyperlink"/>
          </w:rPr>
          <w:t>https://github.com/MimiOnuoha/missing-datasets</w:t>
        </w:r>
      </w:hyperlink>
      <w:r>
        <w:t>.</w:t>
      </w:r>
    </w:p>
    <w:p w14:paraId="5A8A5F20" w14:textId="77777777" w:rsidR="008E60CF" w:rsidRDefault="008E60CF" w:rsidP="008E60CF">
      <w:pPr>
        <w:pStyle w:val="Compact"/>
        <w:numPr>
          <w:ilvl w:val="0"/>
          <w:numId w:val="5"/>
        </w:numPr>
        <w:ind w:hanging="360"/>
      </w:pPr>
      <w:proofErr w:type="spellStart"/>
      <w:r>
        <w:t>Schöch</w:t>
      </w:r>
      <w:proofErr w:type="spellEnd"/>
      <w:r>
        <w:t xml:space="preserve">, Christof. “Big? Smart? Clean? Messy? Data in the Humanities.” </w:t>
      </w:r>
      <w:r>
        <w:rPr>
          <w:i/>
          <w:iCs/>
        </w:rPr>
        <w:t>Journal of Digital Humanities</w:t>
      </w:r>
      <w:r>
        <w:t xml:space="preserve">, Nov. 2013, </w:t>
      </w:r>
      <w:hyperlink r:id="rId84">
        <w:r>
          <w:rPr>
            <w:rStyle w:val="Hyperlink"/>
          </w:rPr>
          <w:t>https://journalofdigitalhumanities.org/2-3/big-smart-clean-messy-data-in-the-humanities/</w:t>
        </w:r>
      </w:hyperlink>
      <w:r>
        <w:t>.</w:t>
      </w:r>
    </w:p>
    <w:p w14:paraId="09703E0C" w14:textId="77777777" w:rsidR="008E60CF" w:rsidRDefault="008E60CF" w:rsidP="008E60CF">
      <w:pPr>
        <w:pStyle w:val="Compact"/>
        <w:numPr>
          <w:ilvl w:val="0"/>
          <w:numId w:val="5"/>
        </w:numPr>
        <w:ind w:hanging="360"/>
      </w:pPr>
      <w:r>
        <w:t xml:space="preserve">Cairo, Alberto. “5: Basic Principles of Visualization.” The Truthful Art: Data, Charts, and Maps for Communication, New Riders, 2016. learning.oreilly.com, </w:t>
      </w:r>
      <w:hyperlink r:id="rId85">
        <w:r>
          <w:rPr>
            <w:rStyle w:val="Hyperlink"/>
          </w:rPr>
          <w:t>https://learning.oreilly.com/library/view/the-truthful-art/9780133440492/ch05.html</w:t>
        </w:r>
      </w:hyperlink>
      <w:r>
        <w:t>.</w:t>
      </w:r>
    </w:p>
    <w:p w14:paraId="320909A8" w14:textId="77777777" w:rsidR="008E60CF" w:rsidRDefault="008E60CF" w:rsidP="008E60CF">
      <w:pPr>
        <w:pStyle w:val="Compact"/>
        <w:numPr>
          <w:ilvl w:val="1"/>
          <w:numId w:val="5"/>
        </w:numPr>
        <w:ind w:hanging="360"/>
      </w:pPr>
      <w:r>
        <w:t>NB: to view the content, click “SIGN IN” at the top of the page, and begin logging in with your Pitt email address; you should then get the option to “Sign in with SSO” (single sign-on), which will take you to the Pitt Passport screen.</w:t>
      </w:r>
    </w:p>
    <w:p w14:paraId="1FC44DD2" w14:textId="7F3791B3" w:rsidR="008E60CF" w:rsidRDefault="001E6DF6" w:rsidP="008E60CF">
      <w:pPr>
        <w:pStyle w:val="FirstParagraph"/>
      </w:pPr>
      <w:r>
        <w:lastRenderedPageBreak/>
        <w:t xml:space="preserve">… </w:t>
      </w:r>
      <w:r w:rsidR="008E60CF">
        <w:t xml:space="preserve">and </w:t>
      </w:r>
      <w:r w:rsidR="008E60CF">
        <w:rPr>
          <w:b/>
          <w:bCs/>
        </w:rPr>
        <w:t>watch</w:t>
      </w:r>
      <w:r w:rsidR="008E60CF">
        <w:t>:</w:t>
      </w:r>
    </w:p>
    <w:p w14:paraId="48EA3852" w14:textId="77777777" w:rsidR="008E60CF" w:rsidRDefault="008E60CF" w:rsidP="008E60CF">
      <w:pPr>
        <w:numPr>
          <w:ilvl w:val="0"/>
          <w:numId w:val="5"/>
        </w:numPr>
        <w:spacing w:after="200"/>
        <w:ind w:hanging="360"/>
      </w:pPr>
      <w:r>
        <w:t xml:space="preserve">Brown, AmyJo. “Building Your Own Data Set: A Journalist’s Approach.” </w:t>
      </w:r>
      <w:r>
        <w:rPr>
          <w:i/>
          <w:iCs/>
        </w:rPr>
        <w:t xml:space="preserve">What Are Digital </w:t>
      </w:r>
      <w:proofErr w:type="gramStart"/>
      <w:r>
        <w:rPr>
          <w:i/>
          <w:iCs/>
        </w:rPr>
        <w:t>Humanities?</w:t>
      </w:r>
      <w:r>
        <w:t>,</w:t>
      </w:r>
      <w:proofErr w:type="gramEnd"/>
      <w:r>
        <w:t xml:space="preserve"> 11 Nov. 2022, </w:t>
      </w:r>
      <w:hyperlink r:id="rId86">
        <w:r>
          <w:rPr>
            <w:rStyle w:val="Hyperlink"/>
          </w:rPr>
          <w:t>https://cmu-lib.github.io/dhlg/project-videos/brown/</w:t>
        </w:r>
      </w:hyperlink>
      <w:r>
        <w:t>.</w:t>
      </w:r>
    </w:p>
    <w:p w14:paraId="5C7F831F" w14:textId="77777777" w:rsidR="008E60CF" w:rsidRDefault="008E60CF" w:rsidP="008E60CF">
      <w:pPr>
        <w:numPr>
          <w:ilvl w:val="0"/>
          <w:numId w:val="5"/>
        </w:numPr>
        <w:spacing w:after="200"/>
        <w:ind w:hanging="360"/>
      </w:pPr>
      <w:r>
        <w:t>EXT for eager readers:</w:t>
      </w:r>
    </w:p>
    <w:p w14:paraId="22D6143B" w14:textId="77777777" w:rsidR="008E60CF" w:rsidRDefault="008E60CF" w:rsidP="008E60CF">
      <w:pPr>
        <w:pStyle w:val="Compact"/>
        <w:numPr>
          <w:ilvl w:val="1"/>
          <w:numId w:val="5"/>
        </w:numPr>
        <w:ind w:hanging="360"/>
      </w:pPr>
      <w:r>
        <w:t xml:space="preserve">Crawford, Kate, and Trevor </w:t>
      </w:r>
      <w:proofErr w:type="spellStart"/>
      <w:r>
        <w:t>Paglen</w:t>
      </w:r>
      <w:proofErr w:type="spellEnd"/>
      <w:r>
        <w:t xml:space="preserve">. “Excavating AI: The Politics of Training Sets for Machine Learning.” 19 Sep 2019, </w:t>
      </w:r>
      <w:hyperlink r:id="rId87">
        <w:r>
          <w:rPr>
            <w:rStyle w:val="Hyperlink"/>
          </w:rPr>
          <w:t>https://excavating.ai</w:t>
        </w:r>
      </w:hyperlink>
      <w:r>
        <w:t>.</w:t>
      </w:r>
    </w:p>
    <w:p w14:paraId="09D2D85B" w14:textId="77777777" w:rsidR="008E60CF" w:rsidRDefault="008E60CF" w:rsidP="008E60CF">
      <w:pPr>
        <w:pStyle w:val="Compact"/>
        <w:numPr>
          <w:ilvl w:val="1"/>
          <w:numId w:val="5"/>
        </w:numPr>
        <w:ind w:hanging="360"/>
      </w:pPr>
      <w:proofErr w:type="spellStart"/>
      <w:r>
        <w:t>Hooland</w:t>
      </w:r>
      <w:proofErr w:type="spellEnd"/>
      <w:r>
        <w:t xml:space="preserve">, Seth van, Ruben </w:t>
      </w:r>
      <w:proofErr w:type="spellStart"/>
      <w:r>
        <w:t>Verborgh</w:t>
      </w:r>
      <w:proofErr w:type="spellEnd"/>
      <w:r>
        <w:t xml:space="preserve">, and Max De Wilde. “Cleaning Data with </w:t>
      </w:r>
      <w:proofErr w:type="spellStart"/>
      <w:r>
        <w:t>OpenRefine</w:t>
      </w:r>
      <w:proofErr w:type="spellEnd"/>
      <w:r>
        <w:t xml:space="preserve">.” </w:t>
      </w:r>
      <w:r>
        <w:rPr>
          <w:i/>
          <w:iCs/>
        </w:rPr>
        <w:t>Programming Historian</w:t>
      </w:r>
      <w:r>
        <w:t xml:space="preserve">, Aug. 2013. programminghistorian.org, </w:t>
      </w:r>
      <w:hyperlink r:id="rId88">
        <w:r>
          <w:rPr>
            <w:rStyle w:val="Hyperlink"/>
          </w:rPr>
          <w:t>https://programminghistorian.org/en/lessons/cleaning-data-with-openrefine</w:t>
        </w:r>
      </w:hyperlink>
      <w:r>
        <w:t>.</w:t>
      </w:r>
    </w:p>
    <w:p w14:paraId="78C2C205" w14:textId="77777777" w:rsidR="008E60CF" w:rsidRDefault="008E60CF" w:rsidP="008E60CF">
      <w:pPr>
        <w:pStyle w:val="Compact"/>
        <w:numPr>
          <w:ilvl w:val="1"/>
          <w:numId w:val="5"/>
        </w:numPr>
        <w:ind w:hanging="360"/>
      </w:pPr>
      <w:proofErr w:type="spellStart"/>
      <w:r>
        <w:t>D’Ignazio</w:t>
      </w:r>
      <w:proofErr w:type="spellEnd"/>
      <w:r>
        <w:t xml:space="preserve"> and Klein. “3. On Rational, Scientific, Objective Viewpoints from Mythical, Imaginary, Impossible Standpoints.” </w:t>
      </w:r>
      <w:r>
        <w:rPr>
          <w:i/>
          <w:iCs/>
        </w:rPr>
        <w:t>Data Feminism</w:t>
      </w:r>
      <w:r>
        <w:t>, MIT Press, 2020. pp. 73-96. The rest of the book is also great!</w:t>
      </w:r>
    </w:p>
    <w:p w14:paraId="629A2509" w14:textId="77777777" w:rsidR="008E60CF" w:rsidRDefault="008E60CF" w:rsidP="008E60CF">
      <w:pPr>
        <w:pStyle w:val="Compact"/>
        <w:numPr>
          <w:ilvl w:val="1"/>
          <w:numId w:val="5"/>
        </w:numPr>
        <w:ind w:hanging="360"/>
      </w:pPr>
      <w:r>
        <w:t xml:space="preserve">Drucker, Johanna. “Humanities Approaches to Graphical Display.” </w:t>
      </w:r>
      <w:r>
        <w:rPr>
          <w:i/>
          <w:iCs/>
        </w:rPr>
        <w:t>Digital Humanities Quarterly</w:t>
      </w:r>
      <w:r>
        <w:t xml:space="preserve">, vol. 005, no. 1, Mar. 2011, </w:t>
      </w:r>
      <w:hyperlink r:id="rId89">
        <w:r>
          <w:rPr>
            <w:rStyle w:val="Hyperlink"/>
          </w:rPr>
          <w:t>http://digitalhumanities.org/dhq/vol/5/1/000091/000091.html</w:t>
        </w:r>
      </w:hyperlink>
      <w:r>
        <w:t>.</w:t>
      </w:r>
    </w:p>
    <w:bookmarkStart w:id="22" w:name="week-07"/>
    <w:bookmarkEnd w:id="21"/>
    <w:p w14:paraId="4E8BC7C6" w14:textId="77777777" w:rsidR="008E60CF" w:rsidRPr="004B62E9" w:rsidRDefault="008E60CF" w:rsidP="008E60CF">
      <w:pPr>
        <w:pStyle w:val="Heading3"/>
        <w:rPr>
          <w:u w:val="single"/>
        </w:rPr>
      </w:pPr>
      <w:r w:rsidRPr="004B62E9">
        <w:rPr>
          <w:u w:val="single"/>
        </w:rPr>
        <w:fldChar w:fldCharType="begin"/>
      </w:r>
      <w:r w:rsidRPr="004B62E9">
        <w:rPr>
          <w:u w:val="single"/>
        </w:rPr>
        <w:instrText xml:space="preserve">HYPERLINK "https://pitt-my.sharepoint.com/personal/millerb_pitt_edu/Documents/_BoxMigration/teaching/DSAM 3000/dsam2025fall/uploads/plans/week-07" \h </w:instrText>
      </w:r>
      <w:r w:rsidRPr="004B62E9">
        <w:rPr>
          <w:u w:val="single"/>
        </w:rPr>
      </w:r>
      <w:r w:rsidRPr="004B62E9">
        <w:rPr>
          <w:u w:val="single"/>
        </w:rPr>
        <w:fldChar w:fldCharType="separate"/>
      </w:r>
      <w:r w:rsidRPr="004B62E9">
        <w:rPr>
          <w:rStyle w:val="Hyperlink"/>
        </w:rPr>
        <w:t>Week 07: Mon, Oct 07</w:t>
      </w:r>
      <w:r w:rsidRPr="004B62E9">
        <w:rPr>
          <w:u w:val="single"/>
        </w:rPr>
        <w:fldChar w:fldCharType="end"/>
      </w:r>
      <w:r w:rsidRPr="004B62E9">
        <w:rPr>
          <w:u w:val="single"/>
        </w:rPr>
        <w:t xml:space="preserve"> – Materiality + Modeling</w:t>
      </w:r>
    </w:p>
    <w:p w14:paraId="637BDA48" w14:textId="77777777" w:rsidR="008E60CF" w:rsidRDefault="008E60CF" w:rsidP="008E60CF">
      <w:pPr>
        <w:pStyle w:val="FirstParagraph"/>
      </w:pPr>
      <w:r>
        <w:t xml:space="preserve">Continue working on your project, and take notes in your </w:t>
      </w:r>
      <w:hyperlink r:id="rId90">
        <w:r>
          <w:rPr>
            <w:rStyle w:val="Hyperlink"/>
          </w:rPr>
          <w:t>Mindful Practice Journal</w:t>
        </w:r>
      </w:hyperlink>
      <w:r>
        <w:t xml:space="preserve">. After reading, please head to the </w:t>
      </w:r>
      <w:hyperlink r:id="rId91">
        <w:r>
          <w:rPr>
            <w:rStyle w:val="Hyperlink"/>
          </w:rPr>
          <w:t>discussion forum</w:t>
        </w:r>
      </w:hyperlink>
      <w:r>
        <w:t xml:space="preserve"> and add your thoughts.</w:t>
      </w:r>
    </w:p>
    <w:p w14:paraId="2171F6D1" w14:textId="77777777" w:rsidR="008E60CF" w:rsidRDefault="008E60CF" w:rsidP="008E60CF">
      <w:pPr>
        <w:pStyle w:val="BodyText"/>
      </w:pPr>
      <w:r>
        <w:t xml:space="preserve">To prepare for week 07, please </w:t>
      </w:r>
      <w:r>
        <w:rPr>
          <w:b/>
          <w:bCs/>
        </w:rPr>
        <w:t>watch / read</w:t>
      </w:r>
      <w:r>
        <w:t>:</w:t>
      </w:r>
    </w:p>
    <w:p w14:paraId="2C1670AA" w14:textId="77777777" w:rsidR="008E60CF" w:rsidRDefault="008E60CF" w:rsidP="008E60CF">
      <w:pPr>
        <w:pStyle w:val="Compact"/>
        <w:numPr>
          <w:ilvl w:val="0"/>
          <w:numId w:val="5"/>
        </w:numPr>
        <w:ind w:hanging="360"/>
      </w:pPr>
      <w:proofErr w:type="spellStart"/>
      <w:r>
        <w:t>Jannidis</w:t>
      </w:r>
      <w:proofErr w:type="spellEnd"/>
      <w:r>
        <w:t xml:space="preserve">, Fotis, and Julia Flanders. “2 A Gentle Introduction to Data Modeling.” </w:t>
      </w:r>
      <w:r>
        <w:rPr>
          <w:i/>
          <w:iCs/>
        </w:rPr>
        <w:t>The Shape of Data in Digital Humanities: Modeling Texts and Text-Based Resources</w:t>
      </w:r>
      <w:r>
        <w:t xml:space="preserve">, by Julia Flanders and Fotis </w:t>
      </w:r>
      <w:proofErr w:type="spellStart"/>
      <w:r>
        <w:t>Jannidis</w:t>
      </w:r>
      <w:proofErr w:type="spellEnd"/>
      <w:r>
        <w:t xml:space="preserve">, Taylor &amp; Francis Group, 2018, pp. 55–65. ProQuest </w:t>
      </w:r>
      <w:proofErr w:type="spellStart"/>
      <w:r>
        <w:t>Ebook</w:t>
      </w:r>
      <w:proofErr w:type="spellEnd"/>
      <w:r>
        <w:t xml:space="preserve"> Central, </w:t>
      </w:r>
      <w:hyperlink r:id="rId92">
        <w:r>
          <w:rPr>
            <w:rStyle w:val="Hyperlink"/>
          </w:rPr>
          <w:t>http://ebookcentral.proquest.com/lib/pitt-ebooks/detail.action?docID=5582790</w:t>
        </w:r>
      </w:hyperlink>
      <w:r>
        <w:t>.</w:t>
      </w:r>
    </w:p>
    <w:p w14:paraId="73ED0132" w14:textId="77777777" w:rsidR="008E60CF" w:rsidRDefault="008E60CF" w:rsidP="008E60CF">
      <w:pPr>
        <w:pStyle w:val="Compact"/>
        <w:numPr>
          <w:ilvl w:val="1"/>
          <w:numId w:val="5"/>
        </w:numPr>
        <w:ind w:hanging="360"/>
      </w:pPr>
      <w:r>
        <w:t>Section 1: What Is Data Modeling?</w:t>
      </w:r>
    </w:p>
    <w:p w14:paraId="6653DA64" w14:textId="77777777" w:rsidR="008E60CF" w:rsidRDefault="008E60CF" w:rsidP="008E60CF">
      <w:pPr>
        <w:pStyle w:val="Compact"/>
        <w:numPr>
          <w:ilvl w:val="1"/>
          <w:numId w:val="5"/>
        </w:numPr>
        <w:ind w:hanging="360"/>
      </w:pPr>
      <w:r>
        <w:t>Section 2: Some Basic Concepts</w:t>
      </w:r>
    </w:p>
    <w:p w14:paraId="39EE1881" w14:textId="77777777" w:rsidR="008E60CF" w:rsidRDefault="008E60CF" w:rsidP="008E60CF">
      <w:pPr>
        <w:pStyle w:val="Compact"/>
        <w:numPr>
          <w:ilvl w:val="0"/>
          <w:numId w:val="5"/>
        </w:numPr>
        <w:ind w:hanging="360"/>
      </w:pPr>
      <w:r>
        <w:t xml:space="preserve">Cairo, Alberto. “3: The Truth Continuum.” The Truthful Art: Data, Charts, and Maps for Communication, New Riders, 2016, </w:t>
      </w:r>
      <w:hyperlink r:id="rId93">
        <w:r>
          <w:rPr>
            <w:rStyle w:val="Hyperlink"/>
          </w:rPr>
          <w:t>https://learning.oreilly.com/library/view/the-truthful-art/9780133440492/ch03.html</w:t>
        </w:r>
      </w:hyperlink>
      <w:r>
        <w:t>.</w:t>
      </w:r>
    </w:p>
    <w:p w14:paraId="7E2ECF19" w14:textId="77777777" w:rsidR="008E60CF" w:rsidRDefault="008E60CF" w:rsidP="008E60CF">
      <w:pPr>
        <w:pStyle w:val="Compact"/>
        <w:numPr>
          <w:ilvl w:val="1"/>
          <w:numId w:val="5"/>
        </w:numPr>
        <w:ind w:hanging="360"/>
      </w:pPr>
      <w:r>
        <w:t>NB: to view the content, click “SIGN IN” at the top of the page, and begin logging in with your Pitt email address; you should then get the option to “Sign in with SSO” (single sign-on), which will take you to the Pitt Passport screen.</w:t>
      </w:r>
    </w:p>
    <w:p w14:paraId="64CBE1CC" w14:textId="77777777" w:rsidR="008E60CF" w:rsidRDefault="008E60CF" w:rsidP="008E60CF">
      <w:pPr>
        <w:pStyle w:val="Compact"/>
        <w:numPr>
          <w:ilvl w:val="0"/>
          <w:numId w:val="5"/>
        </w:numPr>
        <w:ind w:hanging="360"/>
      </w:pPr>
      <w:proofErr w:type="spellStart"/>
      <w:r>
        <w:t>Ensmenger</w:t>
      </w:r>
      <w:proofErr w:type="spellEnd"/>
      <w:r>
        <w:t xml:space="preserve">, Nathan L. “The Cloud Is a Factory.” </w:t>
      </w:r>
      <w:r>
        <w:rPr>
          <w:i/>
          <w:iCs/>
        </w:rPr>
        <w:t xml:space="preserve">Your Computer Is </w:t>
      </w:r>
      <w:proofErr w:type="gramStart"/>
      <w:r>
        <w:rPr>
          <w:i/>
          <w:iCs/>
        </w:rPr>
        <w:t>On</w:t>
      </w:r>
      <w:proofErr w:type="gramEnd"/>
      <w:r>
        <w:rPr>
          <w:i/>
          <w:iCs/>
        </w:rPr>
        <w:t xml:space="preserve"> Fire</w:t>
      </w:r>
      <w:r>
        <w:t xml:space="preserve">, edited by Thomas S. Mullaney, Benjamin Peters, Mar Hicks, and Kavita Philip, MIT Press, 2021, pp. 37–60. ProQuest </w:t>
      </w:r>
      <w:proofErr w:type="spellStart"/>
      <w:r>
        <w:t>Ebook</w:t>
      </w:r>
      <w:proofErr w:type="spellEnd"/>
      <w:r>
        <w:t xml:space="preserve"> Central, </w:t>
      </w:r>
      <w:hyperlink r:id="rId94">
        <w:r>
          <w:rPr>
            <w:rStyle w:val="Hyperlink"/>
          </w:rPr>
          <w:t>http://ebookcentral.proquest.com/lib/pitt-ebooks/detail.action?docID=6479710</w:t>
        </w:r>
      </w:hyperlink>
      <w:r>
        <w:t>.</w:t>
      </w:r>
    </w:p>
    <w:p w14:paraId="7CA248B7" w14:textId="77777777" w:rsidR="008E60CF" w:rsidRDefault="008E60CF" w:rsidP="008E60CF">
      <w:pPr>
        <w:pStyle w:val="Compact"/>
        <w:numPr>
          <w:ilvl w:val="0"/>
          <w:numId w:val="5"/>
        </w:numPr>
        <w:ind w:hanging="360"/>
      </w:pPr>
      <w:r>
        <w:lastRenderedPageBreak/>
        <w:t xml:space="preserve">Neely-Cohen, Maxwell. “Century-Scale Storage.” </w:t>
      </w:r>
      <w:hyperlink r:id="rId95">
        <w:r>
          <w:rPr>
            <w:rStyle w:val="Hyperlink"/>
          </w:rPr>
          <w:t>https://lil.law.harvard.edu/century-scale-storage</w:t>
        </w:r>
      </w:hyperlink>
      <w:r>
        <w:t>. Accessed 29 July 2025.</w:t>
      </w:r>
    </w:p>
    <w:p w14:paraId="78CC8D1D" w14:textId="77777777" w:rsidR="008E60CF" w:rsidRDefault="008E60CF" w:rsidP="008E60CF">
      <w:pPr>
        <w:pStyle w:val="Compact"/>
        <w:numPr>
          <w:ilvl w:val="0"/>
          <w:numId w:val="5"/>
        </w:numPr>
        <w:ind w:hanging="360"/>
      </w:pPr>
      <w:r>
        <w:t xml:space="preserve">Ford, Paul. </w:t>
      </w:r>
      <w:r>
        <w:rPr>
          <w:i/>
          <w:iCs/>
        </w:rPr>
        <w:t>What Is Code? If You Don’t Know, You Need to Read This</w:t>
      </w:r>
      <w:r>
        <w:t xml:space="preserve">, Bloomberg.com, </w:t>
      </w:r>
      <w:hyperlink r:id="rId96">
        <w:r>
          <w:rPr>
            <w:rStyle w:val="Hyperlink"/>
          </w:rPr>
          <w:t>http://www.bloomberg.com/graphics/2015-paul-ford-what-is-code/</w:t>
        </w:r>
      </w:hyperlink>
      <w:r>
        <w:t>.</w:t>
      </w:r>
    </w:p>
    <w:p w14:paraId="5A4E7C4F" w14:textId="77777777" w:rsidR="008E60CF" w:rsidRDefault="008E60CF" w:rsidP="008E60CF">
      <w:pPr>
        <w:pStyle w:val="Compact"/>
        <w:numPr>
          <w:ilvl w:val="1"/>
          <w:numId w:val="5"/>
        </w:numPr>
        <w:ind w:hanging="360"/>
      </w:pPr>
      <w:r>
        <w:t>Section 2: “Let’s Begin.” (if you haven’t yet)</w:t>
      </w:r>
    </w:p>
    <w:p w14:paraId="1003B666" w14:textId="77777777" w:rsidR="008E60CF" w:rsidRDefault="008E60CF" w:rsidP="008E60CF">
      <w:pPr>
        <w:pStyle w:val="Compact"/>
        <w:numPr>
          <w:ilvl w:val="0"/>
          <w:numId w:val="5"/>
        </w:numPr>
        <w:ind w:hanging="360"/>
      </w:pPr>
      <w:r>
        <w:t>EXT for eager readers:</w:t>
      </w:r>
    </w:p>
    <w:p w14:paraId="79791668" w14:textId="77777777" w:rsidR="008E60CF" w:rsidRDefault="008E60CF" w:rsidP="008E60CF">
      <w:pPr>
        <w:pStyle w:val="Compact"/>
        <w:numPr>
          <w:ilvl w:val="1"/>
          <w:numId w:val="5"/>
        </w:numPr>
        <w:ind w:hanging="360"/>
      </w:pPr>
      <w:proofErr w:type="spellStart"/>
      <w:r>
        <w:t>Jannidis</w:t>
      </w:r>
      <w:proofErr w:type="spellEnd"/>
      <w:r>
        <w:t>, Fotis, and Julia Flanders. The remainder of the chapter above.</w:t>
      </w:r>
    </w:p>
    <w:p w14:paraId="355D8C31" w14:textId="77777777" w:rsidR="008E60CF" w:rsidRDefault="008E60CF" w:rsidP="008E60CF">
      <w:pPr>
        <w:pStyle w:val="Compact"/>
        <w:numPr>
          <w:ilvl w:val="1"/>
          <w:numId w:val="5"/>
        </w:numPr>
        <w:ind w:hanging="360"/>
      </w:pPr>
      <w:r>
        <w:t xml:space="preserve">Crawford, Kate, and Vladan Joler. “Anatomy of an AI System: The Amazon Echo </w:t>
      </w:r>
      <w:proofErr w:type="gramStart"/>
      <w:r>
        <w:t>As</w:t>
      </w:r>
      <w:proofErr w:type="gramEnd"/>
      <w:r>
        <w:t xml:space="preserve"> </w:t>
      </w:r>
      <w:proofErr w:type="gramStart"/>
      <w:r>
        <w:t>An</w:t>
      </w:r>
      <w:proofErr w:type="gramEnd"/>
      <w:r>
        <w:t xml:space="preserve"> Anatomical Map of Human Labor, Data and Planetary Resources.” AI Now Institute and Share Lab, 7 Sept. 2018, </w:t>
      </w:r>
      <w:hyperlink r:id="rId97">
        <w:r>
          <w:rPr>
            <w:rStyle w:val="Hyperlink"/>
          </w:rPr>
          <w:t>https://www.anatomyof.ai</w:t>
        </w:r>
      </w:hyperlink>
      <w:r>
        <w:t>.</w:t>
      </w:r>
    </w:p>
    <w:p w14:paraId="60D809BE" w14:textId="77777777" w:rsidR="008E60CF" w:rsidRDefault="008E60CF" w:rsidP="008E60CF">
      <w:pPr>
        <w:pStyle w:val="Compact"/>
        <w:numPr>
          <w:ilvl w:val="1"/>
          <w:numId w:val="5"/>
        </w:numPr>
        <w:ind w:hanging="360"/>
      </w:pPr>
      <w:r>
        <w:t xml:space="preserve">Crump, Jon. “Generating an Ordered Data Set from an OCR Text File.” </w:t>
      </w:r>
      <w:r>
        <w:rPr>
          <w:i/>
          <w:iCs/>
        </w:rPr>
        <w:t>Programming Historian</w:t>
      </w:r>
      <w:r>
        <w:t>, Nov. 2014. programminghistorian.org, https://programminghistorian.org/en/lessons/generating-an-ordered-data-set-from-an-OCR-text-file.</w:t>
      </w:r>
    </w:p>
    <w:bookmarkStart w:id="23" w:name="week-08"/>
    <w:bookmarkEnd w:id="22"/>
    <w:p w14:paraId="5AFAA4F9" w14:textId="77777777" w:rsidR="008E60CF" w:rsidRPr="004B62E9" w:rsidRDefault="008E60CF" w:rsidP="008E60CF">
      <w:pPr>
        <w:pStyle w:val="Heading3"/>
        <w:rPr>
          <w:u w:val="single"/>
        </w:rPr>
      </w:pPr>
      <w:r w:rsidRPr="004B62E9">
        <w:rPr>
          <w:u w:val="single"/>
        </w:rPr>
        <w:fldChar w:fldCharType="begin"/>
      </w:r>
      <w:r w:rsidRPr="004B62E9">
        <w:rPr>
          <w:u w:val="single"/>
        </w:rPr>
        <w:instrText xml:space="preserve">HYPERLINK "https://pitt-my.sharepoint.com/personal/millerb_pitt_edu/Documents/_BoxMigration/teaching/DSAM 3000/dsam2025fall/uploads/plans/week-08" \h </w:instrText>
      </w:r>
      <w:r w:rsidRPr="004B62E9">
        <w:rPr>
          <w:u w:val="single"/>
        </w:rPr>
      </w:r>
      <w:r w:rsidRPr="004B62E9">
        <w:rPr>
          <w:u w:val="single"/>
        </w:rPr>
        <w:fldChar w:fldCharType="separate"/>
      </w:r>
      <w:r w:rsidRPr="004B62E9">
        <w:rPr>
          <w:rStyle w:val="Hyperlink"/>
        </w:rPr>
        <w:t>Week 08: Mon, Oct 13</w:t>
      </w:r>
      <w:r w:rsidRPr="004B62E9">
        <w:rPr>
          <w:u w:val="single"/>
        </w:rPr>
        <w:fldChar w:fldCharType="end"/>
      </w:r>
      <w:r w:rsidRPr="004B62E9">
        <w:rPr>
          <w:u w:val="single"/>
        </w:rPr>
        <w:t xml:space="preserve"> – Space + Time</w:t>
      </w:r>
    </w:p>
    <w:p w14:paraId="5C97D453" w14:textId="77777777" w:rsidR="008E60CF" w:rsidRDefault="008E60CF" w:rsidP="008E60CF">
      <w:pPr>
        <w:pStyle w:val="FirstParagraph"/>
      </w:pPr>
      <w:r>
        <w:t xml:space="preserve">Continue working on your project, and take notes in your </w:t>
      </w:r>
      <w:hyperlink r:id="rId98">
        <w:r>
          <w:rPr>
            <w:rStyle w:val="Hyperlink"/>
          </w:rPr>
          <w:t>Mindful Practice Journal</w:t>
        </w:r>
      </w:hyperlink>
      <w:r>
        <w:t xml:space="preserve">. After reading, please head to the </w:t>
      </w:r>
      <w:hyperlink r:id="rId99">
        <w:r>
          <w:rPr>
            <w:rStyle w:val="Hyperlink"/>
          </w:rPr>
          <w:t>discussion forum</w:t>
        </w:r>
      </w:hyperlink>
      <w:r>
        <w:t xml:space="preserve"> and add your thoughts.</w:t>
      </w:r>
    </w:p>
    <w:p w14:paraId="47B95542" w14:textId="77777777" w:rsidR="008E60CF" w:rsidRDefault="008E60CF" w:rsidP="008E60CF">
      <w:pPr>
        <w:pStyle w:val="BodyText"/>
      </w:pPr>
      <w:r>
        <w:t xml:space="preserve">To prepare for week 08, please </w:t>
      </w:r>
      <w:r>
        <w:rPr>
          <w:b/>
          <w:bCs/>
        </w:rPr>
        <w:t>read</w:t>
      </w:r>
      <w:r>
        <w:t>:</w:t>
      </w:r>
    </w:p>
    <w:p w14:paraId="2C08AE67" w14:textId="77777777" w:rsidR="008E60CF" w:rsidRDefault="008E60CF" w:rsidP="008E60CF">
      <w:pPr>
        <w:pStyle w:val="Compact"/>
        <w:numPr>
          <w:ilvl w:val="0"/>
          <w:numId w:val="5"/>
        </w:numPr>
        <w:ind w:hanging="360"/>
      </w:pPr>
      <w:r>
        <w:t xml:space="preserve">Hoekstra, Rik, and Marijn Koolen. “Data Scopes for Digital History Research.” </w:t>
      </w:r>
      <w:r>
        <w:rPr>
          <w:i/>
          <w:iCs/>
        </w:rPr>
        <w:t>Historical Methods: A Journal of Quantitative and Interdisciplinary History</w:t>
      </w:r>
      <w:r>
        <w:t xml:space="preserve">, vol. 52, no. 2, Apr. 2019, pp. 79–94. Taylor and Francis + NEJM, </w:t>
      </w:r>
      <w:hyperlink r:id="rId100">
        <w:r>
          <w:rPr>
            <w:rStyle w:val="Hyperlink"/>
          </w:rPr>
          <w:t>https://doi.org/10.1080/01615440.2018.1484676</w:t>
        </w:r>
      </w:hyperlink>
      <w:r>
        <w:t>.</w:t>
      </w:r>
    </w:p>
    <w:p w14:paraId="64176EB2" w14:textId="77777777" w:rsidR="008E60CF" w:rsidRDefault="008E60CF" w:rsidP="008E60CF">
      <w:pPr>
        <w:pStyle w:val="Compact"/>
        <w:numPr>
          <w:ilvl w:val="0"/>
          <w:numId w:val="5"/>
        </w:numPr>
        <w:ind w:hanging="360"/>
      </w:pPr>
      <w:r>
        <w:t xml:space="preserve">Murrieta-Flores, Patricia, and Bruno Martins. “The Geospatial Humanities: Past, Present and Future.” </w:t>
      </w:r>
      <w:r>
        <w:rPr>
          <w:i/>
          <w:iCs/>
        </w:rPr>
        <w:t>International Journal of Geographical Information Science</w:t>
      </w:r>
      <w:r>
        <w:t xml:space="preserve">, vol. 33, no. 12, Dec. 2019, pp. 2424–29. Taylor and </w:t>
      </w:r>
      <w:proofErr w:type="spellStart"/>
      <w:r>
        <w:t>Francis+NEJM</w:t>
      </w:r>
      <w:proofErr w:type="spellEnd"/>
      <w:r>
        <w:t xml:space="preserve">, </w:t>
      </w:r>
      <w:hyperlink r:id="rId101">
        <w:r>
          <w:rPr>
            <w:rStyle w:val="Hyperlink"/>
          </w:rPr>
          <w:t>https://doi.org/10.1080/13658816.2019.1645336</w:t>
        </w:r>
      </w:hyperlink>
      <w:r>
        <w:t>.</w:t>
      </w:r>
    </w:p>
    <w:p w14:paraId="71FE953A" w14:textId="77777777" w:rsidR="008E60CF" w:rsidRDefault="008E60CF" w:rsidP="008E60CF">
      <w:pPr>
        <w:pStyle w:val="Compact"/>
        <w:numPr>
          <w:ilvl w:val="0"/>
          <w:numId w:val="5"/>
        </w:numPr>
        <w:ind w:hanging="360"/>
      </w:pPr>
      <w:r>
        <w:t xml:space="preserve">Zhao, Bo. “Humanistic GIS: Toward a Research Agenda.” </w:t>
      </w:r>
      <w:r>
        <w:rPr>
          <w:i/>
          <w:iCs/>
        </w:rPr>
        <w:t>Annals of the American Association of Geographers</w:t>
      </w:r>
      <w:r>
        <w:t xml:space="preserve">, vol. 112, no. 6, Aug. 2022, pp. 1576–92. Taylor and </w:t>
      </w:r>
      <w:proofErr w:type="spellStart"/>
      <w:r>
        <w:t>Francis+NEJM</w:t>
      </w:r>
      <w:proofErr w:type="spellEnd"/>
      <w:r>
        <w:t xml:space="preserve">, </w:t>
      </w:r>
      <w:hyperlink r:id="rId102">
        <w:r>
          <w:rPr>
            <w:rStyle w:val="Hyperlink"/>
          </w:rPr>
          <w:t>https://doi.org/10.1080/24694452.2021.2004875</w:t>
        </w:r>
      </w:hyperlink>
      <w:r>
        <w:t>.</w:t>
      </w:r>
    </w:p>
    <w:p w14:paraId="4EAFC7DB" w14:textId="77777777" w:rsidR="008E60CF" w:rsidRDefault="008E60CF" w:rsidP="008E60CF">
      <w:pPr>
        <w:numPr>
          <w:ilvl w:val="0"/>
          <w:numId w:val="5"/>
        </w:numPr>
        <w:spacing w:after="200"/>
        <w:ind w:hanging="360"/>
      </w:pPr>
      <w:r>
        <w:t xml:space="preserve">Roth, Robert E. “Cartographic Design as Visual Storytelling: Synthesis and Review of Map-Based Narratives, Genres, and Tropes.” </w:t>
      </w:r>
      <w:r>
        <w:rPr>
          <w:i/>
          <w:iCs/>
        </w:rPr>
        <w:t>The Cartographic Journal</w:t>
      </w:r>
      <w:r>
        <w:t xml:space="preserve">, vol. 58, no. 1, Jan. 2021, pp. 83–114. Taylor and </w:t>
      </w:r>
      <w:proofErr w:type="spellStart"/>
      <w:r>
        <w:t>Francis+NEJM</w:t>
      </w:r>
      <w:proofErr w:type="spellEnd"/>
      <w:r>
        <w:t xml:space="preserve">, </w:t>
      </w:r>
      <w:hyperlink r:id="rId103">
        <w:r>
          <w:rPr>
            <w:rStyle w:val="Hyperlink"/>
          </w:rPr>
          <w:t>https://doi.org/10.1080/00087041.2019.1633103</w:t>
        </w:r>
      </w:hyperlink>
      <w:r>
        <w:t>.</w:t>
      </w:r>
    </w:p>
    <w:p w14:paraId="48930B14" w14:textId="77777777" w:rsidR="008E60CF" w:rsidRDefault="008E60CF" w:rsidP="008E60CF">
      <w:pPr>
        <w:pStyle w:val="Compact"/>
        <w:numPr>
          <w:ilvl w:val="0"/>
          <w:numId w:val="5"/>
        </w:numPr>
        <w:ind w:hanging="360"/>
      </w:pPr>
      <w:r>
        <w:t>EXT for eager readers:</w:t>
      </w:r>
    </w:p>
    <w:p w14:paraId="4C1CD508" w14:textId="77777777" w:rsidR="008E60CF" w:rsidRDefault="008E60CF" w:rsidP="008E60CF">
      <w:pPr>
        <w:pStyle w:val="Compact"/>
        <w:numPr>
          <w:ilvl w:val="1"/>
          <w:numId w:val="5"/>
        </w:numPr>
        <w:ind w:hanging="360"/>
      </w:pPr>
      <w:r>
        <w:t xml:space="preserve">Carroll, Allen, and the Esri </w:t>
      </w:r>
      <w:proofErr w:type="spellStart"/>
      <w:r>
        <w:t>StoryMaps</w:t>
      </w:r>
      <w:proofErr w:type="spellEnd"/>
      <w:r>
        <w:t xml:space="preserve"> team. “Nine Steps to Great Storytelling.” ArcGIS </w:t>
      </w:r>
      <w:proofErr w:type="spellStart"/>
      <w:r>
        <w:t>StoryMaps</w:t>
      </w:r>
      <w:proofErr w:type="spellEnd"/>
      <w:r>
        <w:t xml:space="preserve">, 3 July 2025, </w:t>
      </w:r>
      <w:hyperlink r:id="rId104">
        <w:r>
          <w:rPr>
            <w:rStyle w:val="Hyperlink"/>
          </w:rPr>
          <w:t>https://storymaps.arcgis.com/stories/429bc4eed5f145109e603c9711a33407</w:t>
        </w:r>
      </w:hyperlink>
      <w:r>
        <w:t>.</w:t>
      </w:r>
    </w:p>
    <w:bookmarkStart w:id="24" w:name="week-09"/>
    <w:bookmarkEnd w:id="23"/>
    <w:p w14:paraId="09257AC9" w14:textId="429FFB03" w:rsidR="008E60CF" w:rsidRDefault="008E60CF" w:rsidP="008E60CF">
      <w:pPr>
        <w:pStyle w:val="Heading3"/>
      </w:pPr>
      <w:r w:rsidRPr="004B62E9">
        <w:rPr>
          <w:u w:val="single"/>
        </w:rPr>
        <w:lastRenderedPageBreak/>
        <w:fldChar w:fldCharType="begin"/>
      </w:r>
      <w:r w:rsidRPr="004B62E9">
        <w:rPr>
          <w:u w:val="single"/>
        </w:rPr>
        <w:instrText xml:space="preserve">HYPERLINK "https://pitt-my.sharepoint.com/personal/millerb_pitt_edu/Documents/_BoxMigration/teaching/DSAM 3000/dsam2025fall/uploads/plans/week-09" \h </w:instrText>
      </w:r>
      <w:r w:rsidRPr="004B62E9">
        <w:rPr>
          <w:u w:val="single"/>
        </w:rPr>
      </w:r>
      <w:r w:rsidRPr="004B62E9">
        <w:rPr>
          <w:u w:val="single"/>
        </w:rPr>
        <w:fldChar w:fldCharType="separate"/>
      </w:r>
      <w:r w:rsidRPr="004B62E9">
        <w:rPr>
          <w:rStyle w:val="Hyperlink"/>
        </w:rPr>
        <w:t>Week 09: Mon, Oct 20</w:t>
      </w:r>
      <w:r w:rsidRPr="004B62E9">
        <w:rPr>
          <w:u w:val="single"/>
        </w:rPr>
        <w:fldChar w:fldCharType="end"/>
      </w:r>
      <w:r w:rsidRPr="004B62E9">
        <w:rPr>
          <w:u w:val="single"/>
        </w:rPr>
        <w:t xml:space="preserve"> – Project presentations, </w:t>
      </w:r>
      <w:r w:rsidR="004B62E9" w:rsidRPr="004B62E9">
        <w:rPr>
          <w:u w:val="single"/>
        </w:rPr>
        <w:br/>
      </w:r>
      <w:r>
        <w:t>iteration 2: Processed</w:t>
      </w:r>
    </w:p>
    <w:p w14:paraId="7DE4338D" w14:textId="77777777" w:rsidR="008E60CF" w:rsidRDefault="008E60CF" w:rsidP="008E60CF">
      <w:pPr>
        <w:pStyle w:val="FirstParagraph"/>
      </w:pPr>
      <w:r>
        <w:t xml:space="preserve">To prepare for week 09, </w:t>
      </w:r>
      <w:hyperlink r:id="rId105" w:anchor="presentations-and-peer-review">
        <w:r>
          <w:rPr>
            <w:rStyle w:val="Hyperlink"/>
          </w:rPr>
          <w:t>prepare a 5-minute presentation</w:t>
        </w:r>
      </w:hyperlink>
      <w:r>
        <w:t xml:space="preserve"> on your independent project, which we can view in class and discuss.</w:t>
      </w:r>
      <w:r>
        <w:rPr>
          <w:vertAlign w:val="superscript"/>
        </w:rPr>
        <w:t>*</w:t>
      </w:r>
      <w:r>
        <w:t xml:space="preserve"> If you want to time yourself, you can even post a recording; but </w:t>
      </w:r>
      <w:r>
        <w:rPr>
          <w:b/>
          <w:bCs/>
        </w:rPr>
        <w:t>you must have some presentation file you can share or link to.</w:t>
      </w:r>
    </w:p>
    <w:p w14:paraId="369AB3D1" w14:textId="77777777" w:rsidR="008E60CF" w:rsidRDefault="008E60CF" w:rsidP="008E60CF">
      <w:pPr>
        <w:pStyle w:val="BodyText"/>
      </w:pPr>
      <w:r>
        <w:t xml:space="preserve">For this iteration, you should be able to </w:t>
      </w:r>
      <w:r>
        <w:rPr>
          <w:i/>
          <w:iCs/>
        </w:rPr>
        <w:t>look back through your journal</w:t>
      </w:r>
      <w:r>
        <w:t xml:space="preserve"> to answer the following:</w:t>
      </w:r>
    </w:p>
    <w:p w14:paraId="67F11BAF" w14:textId="77777777" w:rsidR="008E60CF" w:rsidRDefault="008E60CF" w:rsidP="008E60CF">
      <w:pPr>
        <w:pStyle w:val="Compact"/>
        <w:numPr>
          <w:ilvl w:val="0"/>
          <w:numId w:val="5"/>
        </w:numPr>
        <w:ind w:hanging="360"/>
      </w:pPr>
      <w:r>
        <w:t xml:space="preserve">What sources / objects are you working with, and why? (Remind </w:t>
      </w:r>
      <w:proofErr w:type="gramStart"/>
      <w:r>
        <w:t>us</w:t>
      </w:r>
      <w:proofErr w:type="gramEnd"/>
      <w:r>
        <w:t xml:space="preserve"> or update us)</w:t>
      </w:r>
    </w:p>
    <w:p w14:paraId="27C002B6" w14:textId="77777777" w:rsidR="008E60CF" w:rsidRDefault="008E60CF" w:rsidP="008E60CF">
      <w:pPr>
        <w:pStyle w:val="Compact"/>
        <w:numPr>
          <w:ilvl w:val="0"/>
          <w:numId w:val="5"/>
        </w:numPr>
        <w:ind w:hanging="360"/>
      </w:pPr>
      <w:r>
        <w:t>What have you done with or to those sources to take advantage of digital affordances?</w:t>
      </w:r>
    </w:p>
    <w:p w14:paraId="0C34B672" w14:textId="77777777" w:rsidR="008E60CF" w:rsidRDefault="008E60CF" w:rsidP="008E60CF">
      <w:pPr>
        <w:pStyle w:val="Compact"/>
        <w:numPr>
          <w:ilvl w:val="0"/>
          <w:numId w:val="5"/>
        </w:numPr>
        <w:ind w:hanging="360"/>
      </w:pPr>
      <w:r>
        <w:t>What have you learned in the process?</w:t>
      </w:r>
    </w:p>
    <w:p w14:paraId="5D47DAFA" w14:textId="77777777" w:rsidR="008E60CF" w:rsidRDefault="008E60CF" w:rsidP="008E60CF">
      <w:pPr>
        <w:pStyle w:val="Compact"/>
        <w:numPr>
          <w:ilvl w:val="0"/>
          <w:numId w:val="5"/>
        </w:numPr>
        <w:ind w:hanging="360"/>
      </w:pPr>
      <w:r>
        <w:t>What are your next steps?</w:t>
      </w:r>
    </w:p>
    <w:p w14:paraId="28A87F11" w14:textId="77777777" w:rsidR="008E60CF" w:rsidRDefault="008E60CF" w:rsidP="008E60CF">
      <w:pPr>
        <w:pStyle w:val="FirstParagraph"/>
      </w:pPr>
      <w:r>
        <w:rPr>
          <w:i/>
          <w:iCs/>
        </w:rPr>
        <w:t xml:space="preserve">Post your presentation files, along with a link to your developing public-facing project, to the </w:t>
      </w:r>
      <w:hyperlink r:id="rId106">
        <w:r>
          <w:rPr>
            <w:rStyle w:val="Hyperlink"/>
            <w:i/>
            <w:iCs/>
          </w:rPr>
          <w:t>discussion forum</w:t>
        </w:r>
      </w:hyperlink>
      <w:r>
        <w:rPr>
          <w:i/>
          <w:iCs/>
        </w:rPr>
        <w:t>.</w:t>
      </w:r>
    </w:p>
    <w:p w14:paraId="631F6546" w14:textId="77777777" w:rsidR="008E60CF" w:rsidRDefault="008E60CF" w:rsidP="008E60CF">
      <w:pPr>
        <w:pStyle w:val="BodyText"/>
      </w:pPr>
      <w:r>
        <w:t xml:space="preserve">NB: </w:t>
      </w:r>
      <w:r>
        <w:rPr>
          <w:i/>
          <w:iCs/>
        </w:rPr>
        <w:t>Bring your own dongle</w:t>
      </w:r>
      <w:r>
        <w:t>, if you need one.</w:t>
      </w:r>
    </w:p>
    <w:p w14:paraId="467D0DD0" w14:textId="77777777" w:rsidR="008E60CF" w:rsidRDefault="008E60CF" w:rsidP="008E60CF">
      <w:pPr>
        <w:pStyle w:val="BodyText"/>
      </w:pPr>
      <w:r>
        <w:t xml:space="preserve">Optionally, schedule a meeting with Ben in </w:t>
      </w:r>
      <w:hyperlink r:id="rId107">
        <w:r>
          <w:rPr>
            <w:rStyle w:val="Hyperlink"/>
          </w:rPr>
          <w:t>office hours</w:t>
        </w:r>
      </w:hyperlink>
      <w:r>
        <w:t xml:space="preserve"> for early feedback as you build your presentation.</w:t>
      </w:r>
    </w:p>
    <w:bookmarkStart w:id="25" w:name="week-10"/>
    <w:bookmarkEnd w:id="24"/>
    <w:p w14:paraId="4687C72B" w14:textId="77777777" w:rsidR="008E60CF" w:rsidRPr="004B62E9" w:rsidRDefault="008E60CF" w:rsidP="008E60CF">
      <w:pPr>
        <w:pStyle w:val="Heading3"/>
        <w:rPr>
          <w:u w:val="single"/>
        </w:rPr>
      </w:pPr>
      <w:r w:rsidRPr="004B62E9">
        <w:rPr>
          <w:u w:val="single"/>
        </w:rPr>
        <w:fldChar w:fldCharType="begin"/>
      </w:r>
      <w:r w:rsidRPr="004B62E9">
        <w:rPr>
          <w:u w:val="single"/>
        </w:rPr>
        <w:instrText xml:space="preserve">HYPERLINK "https://pitt-my.sharepoint.com/personal/millerb_pitt_edu/Documents/_BoxMigration/teaching/DSAM 3000/dsam2025fall/uploads/plans/week-10" \h </w:instrText>
      </w:r>
      <w:r w:rsidRPr="004B62E9">
        <w:rPr>
          <w:u w:val="single"/>
        </w:rPr>
      </w:r>
      <w:r w:rsidRPr="004B62E9">
        <w:rPr>
          <w:u w:val="single"/>
        </w:rPr>
        <w:fldChar w:fldCharType="separate"/>
      </w:r>
      <w:r w:rsidRPr="004B62E9">
        <w:rPr>
          <w:rStyle w:val="Hyperlink"/>
        </w:rPr>
        <w:t>Week 10: Mon, Oct 28</w:t>
      </w:r>
      <w:r w:rsidRPr="004B62E9">
        <w:rPr>
          <w:u w:val="single"/>
        </w:rPr>
        <w:fldChar w:fldCharType="end"/>
      </w:r>
      <w:r w:rsidRPr="004B62E9">
        <w:rPr>
          <w:u w:val="single"/>
        </w:rPr>
        <w:t xml:space="preserve"> – Access + Accountability</w:t>
      </w:r>
    </w:p>
    <w:p w14:paraId="61F097F5" w14:textId="77777777" w:rsidR="008E60CF" w:rsidRDefault="008E60CF" w:rsidP="008E60CF">
      <w:pPr>
        <w:pStyle w:val="FirstParagraph"/>
      </w:pPr>
      <w:r>
        <w:t xml:space="preserve">Post </w:t>
      </w:r>
      <w:r>
        <w:rPr>
          <w:b/>
          <w:bCs/>
        </w:rPr>
        <w:t>feedback for your partners</w:t>
      </w:r>
      <w:r>
        <w:t xml:space="preserve"> on their current project iteration, as a reply to last week’s discussion post.</w:t>
      </w:r>
    </w:p>
    <w:p w14:paraId="66027BF3" w14:textId="77777777" w:rsidR="008E60CF" w:rsidRDefault="008E60CF" w:rsidP="008E60CF">
      <w:pPr>
        <w:pStyle w:val="BodyText"/>
      </w:pPr>
      <w:r>
        <w:t xml:space="preserve">To prepare for week 10, please </w:t>
      </w:r>
      <w:r>
        <w:rPr>
          <w:b/>
          <w:bCs/>
        </w:rPr>
        <w:t>read / watch</w:t>
      </w:r>
      <w:r>
        <w:t>:</w:t>
      </w:r>
    </w:p>
    <w:p w14:paraId="085A1357" w14:textId="77777777" w:rsidR="008E60CF" w:rsidRDefault="008E60CF" w:rsidP="008E60CF">
      <w:pPr>
        <w:pStyle w:val="Compact"/>
        <w:numPr>
          <w:ilvl w:val="0"/>
          <w:numId w:val="5"/>
        </w:numPr>
        <w:ind w:hanging="360"/>
      </w:pPr>
      <w:r>
        <w:t xml:space="preserve">Eisenberg, David. “Digital Accessibility: What It Is and Why It Matters.” Perkins School for the Blind, 17 May 2021, </w:t>
      </w:r>
      <w:hyperlink r:id="rId108">
        <w:r>
          <w:rPr>
            <w:rStyle w:val="Hyperlink"/>
          </w:rPr>
          <w:t>https://www.perkins.org/digital-accessibility-makes-the-world-a-better-place/</w:t>
        </w:r>
      </w:hyperlink>
      <w:r>
        <w:t>.</w:t>
      </w:r>
    </w:p>
    <w:p w14:paraId="02A49FF7" w14:textId="77777777" w:rsidR="008E60CF" w:rsidRDefault="008E60CF" w:rsidP="008E60CF">
      <w:pPr>
        <w:pStyle w:val="Compact"/>
        <w:numPr>
          <w:ilvl w:val="0"/>
          <w:numId w:val="5"/>
        </w:numPr>
        <w:ind w:hanging="360"/>
      </w:pPr>
      <w:r>
        <w:t>Selections from the W3C Web Accessibility Initiative (WAI):</w:t>
      </w:r>
    </w:p>
    <w:p w14:paraId="0099726B" w14:textId="77777777" w:rsidR="008E60CF" w:rsidRDefault="008E60CF" w:rsidP="008E60CF">
      <w:pPr>
        <w:pStyle w:val="Compact"/>
        <w:numPr>
          <w:ilvl w:val="1"/>
          <w:numId w:val="5"/>
        </w:numPr>
        <w:ind w:hanging="360"/>
      </w:pPr>
      <w:hyperlink r:id="rId109">
        <w:r>
          <w:rPr>
            <w:rStyle w:val="Hyperlink"/>
          </w:rPr>
          <w:t>Accessibility Principles</w:t>
        </w:r>
      </w:hyperlink>
      <w:r>
        <w:t xml:space="preserve"> (Overview)</w:t>
      </w:r>
    </w:p>
    <w:p w14:paraId="19C72261" w14:textId="77777777" w:rsidR="008E60CF" w:rsidRDefault="008E60CF" w:rsidP="008E60CF">
      <w:pPr>
        <w:pStyle w:val="Compact"/>
        <w:numPr>
          <w:ilvl w:val="2"/>
          <w:numId w:val="5"/>
        </w:numPr>
        <w:ind w:hanging="360"/>
      </w:pPr>
      <w:hyperlink r:id="rId110">
        <w:r>
          <w:rPr>
            <w:rStyle w:val="Hyperlink"/>
          </w:rPr>
          <w:t>Perception - hearing, feeling and seeing</w:t>
        </w:r>
      </w:hyperlink>
    </w:p>
    <w:p w14:paraId="077EB3DC" w14:textId="77777777" w:rsidR="008E60CF" w:rsidRDefault="008E60CF" w:rsidP="008E60CF">
      <w:pPr>
        <w:pStyle w:val="Compact"/>
        <w:numPr>
          <w:ilvl w:val="2"/>
          <w:numId w:val="5"/>
        </w:numPr>
        <w:ind w:hanging="360"/>
      </w:pPr>
      <w:hyperlink r:id="rId111">
        <w:r>
          <w:rPr>
            <w:rStyle w:val="Hyperlink"/>
          </w:rPr>
          <w:t>Presentation - distinguishing and understanding</w:t>
        </w:r>
      </w:hyperlink>
    </w:p>
    <w:p w14:paraId="22C6B05C" w14:textId="77777777" w:rsidR="008E60CF" w:rsidRDefault="008E60CF" w:rsidP="008E60CF">
      <w:pPr>
        <w:pStyle w:val="Compact"/>
        <w:numPr>
          <w:ilvl w:val="2"/>
          <w:numId w:val="5"/>
        </w:numPr>
        <w:ind w:hanging="360"/>
      </w:pPr>
      <w:hyperlink r:id="rId112">
        <w:r>
          <w:rPr>
            <w:rStyle w:val="Hyperlink"/>
          </w:rPr>
          <w:t>Input - typing, writing, and clicking</w:t>
        </w:r>
      </w:hyperlink>
    </w:p>
    <w:p w14:paraId="3B687040" w14:textId="77777777" w:rsidR="008E60CF" w:rsidRDefault="008E60CF" w:rsidP="008E60CF">
      <w:pPr>
        <w:pStyle w:val="Compact"/>
        <w:numPr>
          <w:ilvl w:val="2"/>
          <w:numId w:val="5"/>
        </w:numPr>
        <w:ind w:hanging="360"/>
      </w:pPr>
      <w:hyperlink r:id="rId113">
        <w:r>
          <w:rPr>
            <w:rStyle w:val="Hyperlink"/>
          </w:rPr>
          <w:t>Interaction - navigating and finding</w:t>
        </w:r>
      </w:hyperlink>
    </w:p>
    <w:p w14:paraId="30A72776" w14:textId="77777777" w:rsidR="008E60CF" w:rsidRDefault="008E60CF" w:rsidP="008E60CF">
      <w:pPr>
        <w:pStyle w:val="Compact"/>
        <w:numPr>
          <w:ilvl w:val="1"/>
          <w:numId w:val="5"/>
        </w:numPr>
        <w:ind w:hanging="360"/>
      </w:pPr>
      <w:hyperlink r:id="rId114">
        <w:r>
          <w:rPr>
            <w:rStyle w:val="Hyperlink"/>
          </w:rPr>
          <w:t>“Web Accessibility Perspectives - Compilation of 10 Topics/Videos”</w:t>
        </w:r>
      </w:hyperlink>
    </w:p>
    <w:p w14:paraId="17A1960A" w14:textId="77777777" w:rsidR="008E60CF" w:rsidRDefault="008E60CF" w:rsidP="008E60CF">
      <w:pPr>
        <w:pStyle w:val="Compact"/>
        <w:numPr>
          <w:ilvl w:val="1"/>
          <w:numId w:val="5"/>
        </w:numPr>
        <w:ind w:hanging="360"/>
      </w:pPr>
      <w:hyperlink r:id="rId115">
        <w:r>
          <w:rPr>
            <w:rStyle w:val="Hyperlink"/>
          </w:rPr>
          <w:t>How People with Disabilities Use the Web: Tools and Techniques</w:t>
        </w:r>
      </w:hyperlink>
    </w:p>
    <w:p w14:paraId="2D05ABA4" w14:textId="77777777" w:rsidR="008E60CF" w:rsidRDefault="008E60CF" w:rsidP="008E60CF">
      <w:pPr>
        <w:pStyle w:val="Compact"/>
        <w:numPr>
          <w:ilvl w:val="0"/>
          <w:numId w:val="5"/>
        </w:numPr>
        <w:ind w:hanging="360"/>
      </w:pPr>
      <w:proofErr w:type="spellStart"/>
      <w:r>
        <w:t>WebAIM</w:t>
      </w:r>
      <w:proofErr w:type="spellEnd"/>
      <w:r>
        <w:t xml:space="preserve"> (Web Accessibility in Mind). Alternative Text. 19 Oct. 2021, </w:t>
      </w:r>
      <w:hyperlink r:id="rId116">
        <w:r>
          <w:rPr>
            <w:rStyle w:val="Hyperlink"/>
          </w:rPr>
          <w:t>https://webaim.org/techniques/alttext/</w:t>
        </w:r>
      </w:hyperlink>
      <w:r>
        <w:t>.</w:t>
      </w:r>
    </w:p>
    <w:p w14:paraId="4D967A49" w14:textId="77777777" w:rsidR="008E60CF" w:rsidRDefault="008E60CF" w:rsidP="008E60CF">
      <w:pPr>
        <w:pStyle w:val="Compact"/>
        <w:numPr>
          <w:ilvl w:val="0"/>
          <w:numId w:val="5"/>
        </w:numPr>
        <w:ind w:hanging="360"/>
      </w:pPr>
      <w:r>
        <w:t xml:space="preserve">Yergeau, M. Remi, Elizabeth Brewer, Stephanie L. Kerschbaum, Sushil Oswal, Margaret Price, Michael J. Salvo, Cynthia L. Selfe, and Franny Howes. “Multimodality in Motion: Disability and </w:t>
      </w:r>
      <w:proofErr w:type="spellStart"/>
      <w:r>
        <w:t>Kairotic</w:t>
      </w:r>
      <w:proofErr w:type="spellEnd"/>
      <w:r>
        <w:t xml:space="preserve"> Spaces.” </w:t>
      </w:r>
      <w:r>
        <w:rPr>
          <w:i/>
          <w:iCs/>
        </w:rPr>
        <w:t xml:space="preserve">Kairos: A Journal of Rhetoric, Technology, </w:t>
      </w:r>
      <w:r>
        <w:rPr>
          <w:i/>
          <w:iCs/>
        </w:rPr>
        <w:lastRenderedPageBreak/>
        <w:t>and Pedagogy</w:t>
      </w:r>
      <w:r>
        <w:t xml:space="preserve">, vol. 18, no. 1, Aug. 2013, </w:t>
      </w:r>
      <w:hyperlink r:id="rId117">
        <w:r>
          <w:rPr>
            <w:rStyle w:val="Hyperlink"/>
          </w:rPr>
          <w:t>https://kairos.technorhetoric.net/18.1/coverweb/yergeau-et-al/index.html</w:t>
        </w:r>
      </w:hyperlink>
      <w:r>
        <w:t>.</w:t>
      </w:r>
    </w:p>
    <w:p w14:paraId="20DE15D8" w14:textId="77777777" w:rsidR="008E60CF" w:rsidRDefault="008E60CF" w:rsidP="008E60CF">
      <w:pPr>
        <w:numPr>
          <w:ilvl w:val="0"/>
          <w:numId w:val="5"/>
        </w:numPr>
        <w:spacing w:after="200"/>
        <w:ind w:hanging="360"/>
      </w:pPr>
      <w:r>
        <w:t xml:space="preserve">Autistic Self Advocacy Network. “ASAN Says No Generative AI in Plain Language.” 29 July 2025, </w:t>
      </w:r>
      <w:hyperlink r:id="rId118">
        <w:r>
          <w:rPr>
            <w:rStyle w:val="Hyperlink"/>
          </w:rPr>
          <w:t>https://autisticadvocacy.org/2025/07/asan-says-no-generative-ai-in-plain-language/</w:t>
        </w:r>
      </w:hyperlink>
      <w:r>
        <w:t>.</w:t>
      </w:r>
    </w:p>
    <w:p w14:paraId="02F8B259" w14:textId="77777777" w:rsidR="008E60CF" w:rsidRDefault="008E60CF" w:rsidP="008E60CF">
      <w:pPr>
        <w:pStyle w:val="Compact"/>
        <w:numPr>
          <w:ilvl w:val="0"/>
          <w:numId w:val="5"/>
        </w:numPr>
        <w:ind w:hanging="360"/>
      </w:pPr>
      <w:r>
        <w:t>EXTs for eager readers:</w:t>
      </w:r>
    </w:p>
    <w:p w14:paraId="19DEC0A0" w14:textId="77777777" w:rsidR="008E60CF" w:rsidRDefault="008E60CF" w:rsidP="008E60CF">
      <w:pPr>
        <w:pStyle w:val="Compact"/>
        <w:numPr>
          <w:ilvl w:val="1"/>
          <w:numId w:val="5"/>
        </w:numPr>
        <w:ind w:hanging="360"/>
      </w:pPr>
      <w:r>
        <w:t xml:space="preserve">W3C Web Accessibility Initiative (WAI), </w:t>
      </w:r>
      <w:hyperlink r:id="rId119">
        <w:r>
          <w:rPr>
            <w:rStyle w:val="Hyperlink"/>
          </w:rPr>
          <w:t>“Stories of Web Users”</w:t>
        </w:r>
      </w:hyperlink>
    </w:p>
    <w:p w14:paraId="119067C3" w14:textId="77777777" w:rsidR="008E60CF" w:rsidRDefault="008E60CF" w:rsidP="008E60CF">
      <w:pPr>
        <w:pStyle w:val="Compact"/>
        <w:numPr>
          <w:ilvl w:val="1"/>
          <w:numId w:val="5"/>
        </w:numPr>
        <w:ind w:hanging="360"/>
      </w:pPr>
      <w:proofErr w:type="spellStart"/>
      <w:r>
        <w:t>D’Ignazio</w:t>
      </w:r>
      <w:proofErr w:type="spellEnd"/>
      <w:r>
        <w:t xml:space="preserve">, Catherine, and Lauren F. Klein. </w:t>
      </w:r>
      <w:r>
        <w:rPr>
          <w:i/>
          <w:iCs/>
        </w:rPr>
        <w:t>Data Feminism</w:t>
      </w:r>
      <w:r>
        <w:t xml:space="preserve">, MIT Press, 2020. ProQuest </w:t>
      </w:r>
      <w:proofErr w:type="spellStart"/>
      <w:r>
        <w:t>Ebook</w:t>
      </w:r>
      <w:proofErr w:type="spellEnd"/>
      <w:r>
        <w:t xml:space="preserve"> Central.</w:t>
      </w:r>
    </w:p>
    <w:p w14:paraId="6BE95FB5" w14:textId="77777777" w:rsidR="008E60CF" w:rsidRDefault="008E60CF" w:rsidP="008E60CF">
      <w:pPr>
        <w:pStyle w:val="Compact"/>
        <w:numPr>
          <w:ilvl w:val="2"/>
          <w:numId w:val="5"/>
        </w:numPr>
        <w:ind w:hanging="360"/>
      </w:pPr>
      <w:hyperlink r:id="rId120">
        <w:r>
          <w:rPr>
            <w:rStyle w:val="Hyperlink"/>
          </w:rPr>
          <w:t>5: Unicorns, Janitors, Ninjas, Wizards, and Rock Stars</w:t>
        </w:r>
      </w:hyperlink>
    </w:p>
    <w:bookmarkStart w:id="26" w:name="week-11"/>
    <w:bookmarkEnd w:id="25"/>
    <w:p w14:paraId="7309819C" w14:textId="77777777" w:rsidR="008E60CF" w:rsidRPr="004B62E9" w:rsidRDefault="008E60CF" w:rsidP="008E60CF">
      <w:pPr>
        <w:pStyle w:val="Heading3"/>
        <w:rPr>
          <w:u w:val="single"/>
        </w:rPr>
      </w:pPr>
      <w:r w:rsidRPr="004B62E9">
        <w:rPr>
          <w:u w:val="single"/>
        </w:rPr>
        <w:fldChar w:fldCharType="begin"/>
      </w:r>
      <w:r w:rsidRPr="004B62E9">
        <w:rPr>
          <w:u w:val="single"/>
        </w:rPr>
        <w:instrText xml:space="preserve">HYPERLINK "https://pitt-my.sharepoint.com/personal/millerb_pitt_edu/Documents/_BoxMigration/teaching/DSAM 3000/dsam2025fall/uploads/plans/week-11" \h </w:instrText>
      </w:r>
      <w:r w:rsidRPr="004B62E9">
        <w:rPr>
          <w:u w:val="single"/>
        </w:rPr>
      </w:r>
      <w:r w:rsidRPr="004B62E9">
        <w:rPr>
          <w:u w:val="single"/>
        </w:rPr>
        <w:fldChar w:fldCharType="separate"/>
      </w:r>
      <w:r w:rsidRPr="004B62E9">
        <w:rPr>
          <w:rStyle w:val="Hyperlink"/>
        </w:rPr>
        <w:t>Week 11: Mon, Nov 03</w:t>
      </w:r>
      <w:r w:rsidRPr="004B62E9">
        <w:rPr>
          <w:u w:val="single"/>
        </w:rPr>
        <w:fldChar w:fldCharType="end"/>
      </w:r>
      <w:r w:rsidRPr="004B62E9">
        <w:rPr>
          <w:u w:val="single"/>
        </w:rPr>
        <w:t xml:space="preserve"> – Machines + Learning</w:t>
      </w:r>
    </w:p>
    <w:p w14:paraId="4EBE3C3A" w14:textId="77777777" w:rsidR="008E60CF" w:rsidRDefault="008E60CF" w:rsidP="008E60CF">
      <w:pPr>
        <w:pStyle w:val="FirstParagraph"/>
      </w:pPr>
      <w:r>
        <w:t xml:space="preserve">Continue working on your project, and take notes in your </w:t>
      </w:r>
      <w:hyperlink r:id="rId121">
        <w:r>
          <w:rPr>
            <w:rStyle w:val="Hyperlink"/>
          </w:rPr>
          <w:t>Mindful Practice Journal</w:t>
        </w:r>
      </w:hyperlink>
      <w:r>
        <w:t xml:space="preserve">. After reading, please head to the </w:t>
      </w:r>
      <w:hyperlink r:id="rId122">
        <w:r>
          <w:rPr>
            <w:rStyle w:val="Hyperlink"/>
          </w:rPr>
          <w:t>discussion forum</w:t>
        </w:r>
      </w:hyperlink>
      <w:r>
        <w:t xml:space="preserve"> and add your thoughts.</w:t>
      </w:r>
    </w:p>
    <w:p w14:paraId="73194EF7" w14:textId="77777777" w:rsidR="008E60CF" w:rsidRDefault="008E60CF" w:rsidP="008E60CF">
      <w:pPr>
        <w:pStyle w:val="BodyText"/>
      </w:pPr>
      <w:r>
        <w:t xml:space="preserve">To prepare for week 11, please </w:t>
      </w:r>
      <w:r>
        <w:rPr>
          <w:b/>
          <w:bCs/>
        </w:rPr>
        <w:t>read / watch</w:t>
      </w:r>
      <w:r>
        <w:t>:</w:t>
      </w:r>
    </w:p>
    <w:p w14:paraId="2CF74807" w14:textId="77777777" w:rsidR="008E60CF" w:rsidRDefault="008E60CF" w:rsidP="008E60CF">
      <w:pPr>
        <w:pStyle w:val="Compact"/>
        <w:numPr>
          <w:ilvl w:val="0"/>
          <w:numId w:val="5"/>
        </w:numPr>
        <w:ind w:hanging="360"/>
      </w:pPr>
      <w:r>
        <w:t xml:space="preserve">“Computer Scientist Explains Machine Learning in 5 Levels of Difficulty.” WIRED, YouTube, 18 Aug 2021. </w:t>
      </w:r>
      <w:hyperlink r:id="rId123">
        <w:r>
          <w:rPr>
            <w:rStyle w:val="Hyperlink"/>
          </w:rPr>
          <w:t>https://www.youtube.com/watch?v=5q87K1WaoFI</w:t>
        </w:r>
      </w:hyperlink>
      <w:r>
        <w:t>.</w:t>
      </w:r>
    </w:p>
    <w:p w14:paraId="2592F668" w14:textId="77777777" w:rsidR="008E60CF" w:rsidRDefault="008E60CF" w:rsidP="008E60CF">
      <w:pPr>
        <w:pStyle w:val="Compact"/>
        <w:numPr>
          <w:ilvl w:val="0"/>
          <w:numId w:val="5"/>
        </w:numPr>
        <w:ind w:hanging="360"/>
      </w:pPr>
      <w:r>
        <w:t xml:space="preserve">Newhauser, Mary. “What Is Generative AI? A Comprehensive Guide for Everyone.” </w:t>
      </w:r>
      <w:proofErr w:type="spellStart"/>
      <w:r>
        <w:t>GPTech</w:t>
      </w:r>
      <w:proofErr w:type="spellEnd"/>
      <w:r>
        <w:t xml:space="preserve">, 26 June 2023, </w:t>
      </w:r>
      <w:hyperlink r:id="rId124">
        <w:r>
          <w:rPr>
            <w:rStyle w:val="Hyperlink"/>
          </w:rPr>
          <w:t>https://www.gptechblog.com/what-is-generative-ai-comprehensive-guide-beginners</w:t>
        </w:r>
      </w:hyperlink>
      <w:r>
        <w:t>.</w:t>
      </w:r>
    </w:p>
    <w:p w14:paraId="1203C0A9" w14:textId="77777777" w:rsidR="008E60CF" w:rsidRDefault="008E60CF" w:rsidP="008E60CF">
      <w:pPr>
        <w:pStyle w:val="Compact"/>
        <w:numPr>
          <w:ilvl w:val="0"/>
          <w:numId w:val="5"/>
        </w:numPr>
        <w:ind w:hanging="360"/>
      </w:pPr>
      <w:r>
        <w:t xml:space="preserve">Roberts, Sarah T. “Your AI Is a Human.” </w:t>
      </w:r>
      <w:r>
        <w:rPr>
          <w:i/>
          <w:iCs/>
        </w:rPr>
        <w:t xml:space="preserve">Your Computer Is </w:t>
      </w:r>
      <w:proofErr w:type="gramStart"/>
      <w:r>
        <w:rPr>
          <w:i/>
          <w:iCs/>
        </w:rPr>
        <w:t>On</w:t>
      </w:r>
      <w:proofErr w:type="gramEnd"/>
      <w:r>
        <w:rPr>
          <w:i/>
          <w:iCs/>
        </w:rPr>
        <w:t xml:space="preserve"> Fire</w:t>
      </w:r>
      <w:r>
        <w:t xml:space="preserve">, edited by Thomas S. Mullaney, Benjamin Peters, Mar Hicks, and Kavita Philip, MIT Press, 2021, pp. 61–83. ProQuest </w:t>
      </w:r>
      <w:proofErr w:type="spellStart"/>
      <w:r>
        <w:t>Ebook</w:t>
      </w:r>
      <w:proofErr w:type="spellEnd"/>
      <w:r>
        <w:t xml:space="preserve"> Central, </w:t>
      </w:r>
      <w:hyperlink r:id="rId125">
        <w:r>
          <w:rPr>
            <w:rStyle w:val="Hyperlink"/>
          </w:rPr>
          <w:t>http://ebookcentral.proquest.com/lib/pitt-ebooks/detail.action?docID=6479710</w:t>
        </w:r>
      </w:hyperlink>
      <w:r>
        <w:t>.</w:t>
      </w:r>
    </w:p>
    <w:p w14:paraId="3502D4CF" w14:textId="77777777" w:rsidR="008E60CF" w:rsidRDefault="008E60CF" w:rsidP="008E60CF">
      <w:pPr>
        <w:pStyle w:val="Compact"/>
        <w:numPr>
          <w:ilvl w:val="0"/>
          <w:numId w:val="5"/>
        </w:numPr>
        <w:ind w:hanging="360"/>
      </w:pPr>
      <w:r>
        <w:t xml:space="preserve">Pengfei Li, </w:t>
      </w:r>
      <w:proofErr w:type="spellStart"/>
      <w:r>
        <w:t>Jianyi</w:t>
      </w:r>
      <w:proofErr w:type="spellEnd"/>
      <w:r>
        <w:t xml:space="preserve"> Yang, Mohammad A Islam, and </w:t>
      </w:r>
      <w:proofErr w:type="spellStart"/>
      <w:r>
        <w:t>Shaolei</w:t>
      </w:r>
      <w:proofErr w:type="spellEnd"/>
      <w:r>
        <w:t xml:space="preserve"> Ren. “Making AI Less ‘Thirsty’ – Communications of the ACM.” </w:t>
      </w:r>
      <w:r>
        <w:rPr>
          <w:i/>
          <w:iCs/>
        </w:rPr>
        <w:t>Communications of the ACM</w:t>
      </w:r>
      <w:r>
        <w:t>, vol. 68, no. 7, June 2025, pp. 54–61, https://doi.org/10.1145/3724499.</w:t>
      </w:r>
    </w:p>
    <w:p w14:paraId="48AAD2A1" w14:textId="77777777" w:rsidR="008E60CF" w:rsidRDefault="008E60CF" w:rsidP="008E60CF">
      <w:pPr>
        <w:pStyle w:val="Compact"/>
        <w:numPr>
          <w:ilvl w:val="0"/>
          <w:numId w:val="5"/>
        </w:numPr>
        <w:ind w:hanging="360"/>
      </w:pPr>
      <w:r>
        <w:t xml:space="preserve">Shane, Janelle. “An Exercise in Frustration.” AI Weirdness, 21 May 2024, </w:t>
      </w:r>
      <w:hyperlink r:id="rId126">
        <w:r>
          <w:rPr>
            <w:rStyle w:val="Hyperlink"/>
          </w:rPr>
          <w:t>https://www.aiweirdness.com/an-exercise-in-frustration/</w:t>
        </w:r>
      </w:hyperlink>
      <w:r>
        <w:t>.</w:t>
      </w:r>
    </w:p>
    <w:p w14:paraId="5C5F44A0" w14:textId="77777777" w:rsidR="008E60CF" w:rsidRDefault="008E60CF" w:rsidP="008E60CF">
      <w:pPr>
        <w:pStyle w:val="Compact"/>
        <w:numPr>
          <w:ilvl w:val="0"/>
          <w:numId w:val="5"/>
        </w:numPr>
        <w:ind w:hanging="360"/>
      </w:pPr>
      <w:r>
        <w:t xml:space="preserve">Shane, Janelle. “When Algorithms Surprise Us.” AI Weirdness, 13 Apr 2018, </w:t>
      </w:r>
      <w:hyperlink r:id="rId127">
        <w:r>
          <w:rPr>
            <w:rStyle w:val="Hyperlink"/>
          </w:rPr>
          <w:t>https://www.aiweirdness.com/when-algorithms-surprise-us-18-04-13/</w:t>
        </w:r>
      </w:hyperlink>
      <w:r>
        <w:t>.</w:t>
      </w:r>
    </w:p>
    <w:p w14:paraId="4DD89BAB" w14:textId="77777777" w:rsidR="008E60CF" w:rsidRDefault="008E60CF" w:rsidP="008E60CF">
      <w:pPr>
        <w:pStyle w:val="Compact"/>
        <w:numPr>
          <w:ilvl w:val="0"/>
          <w:numId w:val="5"/>
        </w:numPr>
        <w:ind w:hanging="360"/>
      </w:pPr>
      <w:r>
        <w:t xml:space="preserve">Onuoha, Mimi and Mother Cyborg (Diana Nucera). “A People’s Guide </w:t>
      </w:r>
      <w:proofErr w:type="gramStart"/>
      <w:r>
        <w:t>To</w:t>
      </w:r>
      <w:proofErr w:type="gramEnd"/>
      <w:r>
        <w:t xml:space="preserve"> Tech: Artificial Intelligence.” Allied Media Projects, Aug 2018, </w:t>
      </w:r>
      <w:hyperlink r:id="rId128">
        <w:r>
          <w:rPr>
            <w:rStyle w:val="Hyperlink"/>
          </w:rPr>
          <w:t>https://alliedmedia.org/resources/peoples-guide-to-ai</w:t>
        </w:r>
      </w:hyperlink>
      <w:r>
        <w:t>.</w:t>
      </w:r>
    </w:p>
    <w:p w14:paraId="09D8DE65" w14:textId="77777777" w:rsidR="008E60CF" w:rsidRDefault="008E60CF" w:rsidP="008E60CF">
      <w:pPr>
        <w:numPr>
          <w:ilvl w:val="0"/>
          <w:numId w:val="5"/>
        </w:numPr>
        <w:spacing w:after="200"/>
        <w:ind w:hanging="360"/>
      </w:pPr>
      <w:r>
        <w:t>Bycroft, Brendan. LLM Visualization. https://bbycroft.net/llm. Accessed 29 July 2025.</w:t>
      </w:r>
    </w:p>
    <w:p w14:paraId="5FD8720D" w14:textId="77777777" w:rsidR="008E60CF" w:rsidRDefault="008E60CF" w:rsidP="008E60CF">
      <w:pPr>
        <w:pStyle w:val="Compact"/>
        <w:numPr>
          <w:ilvl w:val="0"/>
          <w:numId w:val="5"/>
        </w:numPr>
        <w:ind w:hanging="360"/>
      </w:pPr>
      <w:r>
        <w:t>EXT: eager learners can read / watch the following:</w:t>
      </w:r>
    </w:p>
    <w:p w14:paraId="0D9C40C1" w14:textId="77777777" w:rsidR="008E60CF" w:rsidRDefault="008E60CF" w:rsidP="008E60CF">
      <w:pPr>
        <w:pStyle w:val="Compact"/>
        <w:numPr>
          <w:ilvl w:val="1"/>
          <w:numId w:val="5"/>
        </w:numPr>
        <w:ind w:hanging="360"/>
      </w:pPr>
      <w:r>
        <w:t xml:space="preserve">Vara, </w:t>
      </w:r>
      <w:proofErr w:type="spellStart"/>
      <w:r>
        <w:t>Vauhini</w:t>
      </w:r>
      <w:proofErr w:type="spellEnd"/>
      <w:r>
        <w:t xml:space="preserve">. “Ghosts.” </w:t>
      </w:r>
      <w:r>
        <w:rPr>
          <w:i/>
          <w:iCs/>
        </w:rPr>
        <w:t>Believer Magazine</w:t>
      </w:r>
      <w:r>
        <w:t xml:space="preserve">, 9 Aug. 2021, </w:t>
      </w:r>
      <w:hyperlink r:id="rId129">
        <w:r>
          <w:rPr>
            <w:rStyle w:val="Hyperlink"/>
          </w:rPr>
          <w:t>https://www.thebeliever.net/ghosts/</w:t>
        </w:r>
      </w:hyperlink>
      <w:r>
        <w:t>.</w:t>
      </w:r>
    </w:p>
    <w:p w14:paraId="3E6CF265" w14:textId="77777777" w:rsidR="008E60CF" w:rsidRDefault="008E60CF" w:rsidP="008E60CF">
      <w:pPr>
        <w:pStyle w:val="Compact"/>
        <w:numPr>
          <w:ilvl w:val="1"/>
          <w:numId w:val="5"/>
        </w:numPr>
        <w:ind w:hanging="360"/>
      </w:pPr>
      <w:r>
        <w:t xml:space="preserve">Crawford, Kate, and Trevor </w:t>
      </w:r>
      <w:proofErr w:type="spellStart"/>
      <w:r>
        <w:t>Paglen</w:t>
      </w:r>
      <w:proofErr w:type="spellEnd"/>
      <w:r>
        <w:t xml:space="preserve">. “Excavating AI: The Politics of Training Sets for Machine Learning.” 19 Sep 2019, </w:t>
      </w:r>
      <w:hyperlink r:id="rId130">
        <w:r>
          <w:rPr>
            <w:rStyle w:val="Hyperlink"/>
          </w:rPr>
          <w:t>https://excavating.ai</w:t>
        </w:r>
      </w:hyperlink>
      <w:r>
        <w:t>.</w:t>
      </w:r>
    </w:p>
    <w:p w14:paraId="749BF510" w14:textId="77777777" w:rsidR="008E60CF" w:rsidRDefault="008E60CF" w:rsidP="008E60CF">
      <w:pPr>
        <w:pStyle w:val="Compact"/>
        <w:numPr>
          <w:ilvl w:val="1"/>
          <w:numId w:val="5"/>
        </w:numPr>
        <w:ind w:hanging="360"/>
      </w:pPr>
      <w:r>
        <w:lastRenderedPageBreak/>
        <w:t xml:space="preserve">Alamar, Jay. “ChatGPT Has Never Seen a SINGLE Word (Despite Reading Most of The Internet). Meet LLM Tokenizers.” YouTube, 26 Jul 2023. </w:t>
      </w:r>
      <w:hyperlink r:id="rId131">
        <w:r>
          <w:rPr>
            <w:rStyle w:val="Hyperlink"/>
          </w:rPr>
          <w:t>https://www.youtube.com/watch?v=uSinkCeUg9U</w:t>
        </w:r>
      </w:hyperlink>
      <w:r>
        <w:t xml:space="preserve">. </w:t>
      </w:r>
      <w:proofErr w:type="gramStart"/>
      <w:r>
        <w:t>&lt;!–</w:t>
      </w:r>
      <w:proofErr w:type="gramEnd"/>
      <w:r>
        <w:t xml:space="preserve"> - </w:t>
      </w:r>
      <w:proofErr w:type="spellStart"/>
      <w:r>
        <w:t>Kozyrkov</w:t>
      </w:r>
      <w:proofErr w:type="spellEnd"/>
      <w:r>
        <w:t xml:space="preserve">, Cassie. “Introduction to ML and AI - MFML Part 1.” posted to YouTube </w:t>
      </w:r>
      <w:proofErr w:type="gramStart"/>
      <w:r>
        <w:t>3 Oct 2021, but</w:t>
      </w:r>
      <w:proofErr w:type="gramEnd"/>
      <w:r>
        <w:t xml:space="preserve"> filmed in 2018. </w:t>
      </w:r>
      <w:hyperlink r:id="rId132">
        <w:r>
          <w:rPr>
            <w:rStyle w:val="Hyperlink"/>
          </w:rPr>
          <w:t>https://www.youtube.com/watch?v=lYWt-aCnE2U</w:t>
        </w:r>
      </w:hyperlink>
      <w:r>
        <w:t>.</w:t>
      </w:r>
    </w:p>
    <w:p w14:paraId="1E1567FE" w14:textId="77777777" w:rsidR="008E60CF" w:rsidRDefault="008E60CF" w:rsidP="008E60CF">
      <w:pPr>
        <w:pStyle w:val="Compact"/>
        <w:numPr>
          <w:ilvl w:val="2"/>
          <w:numId w:val="5"/>
        </w:numPr>
        <w:ind w:hanging="360"/>
      </w:pPr>
      <w:r>
        <w:t>NB: a long video, and part of an even longer series. I recommend the following sections:</w:t>
      </w:r>
    </w:p>
    <w:p w14:paraId="36433472" w14:textId="77777777" w:rsidR="008E60CF" w:rsidRDefault="008E60CF" w:rsidP="008E60CF">
      <w:pPr>
        <w:pStyle w:val="Compact"/>
        <w:numPr>
          <w:ilvl w:val="2"/>
          <w:numId w:val="5"/>
        </w:numPr>
        <w:ind w:hanging="360"/>
      </w:pPr>
      <w:hyperlink r:id="rId133">
        <w:r>
          <w:rPr>
            <w:rStyle w:val="Hyperlink"/>
          </w:rPr>
          <w:t>from 16:13</w:t>
        </w:r>
      </w:hyperlink>
      <w:r>
        <w:t xml:space="preserve"> to 34:45: The process of building a regression model and why that matters.</w:t>
      </w:r>
    </w:p>
    <w:p w14:paraId="4B3FC398" w14:textId="77777777" w:rsidR="008E60CF" w:rsidRDefault="008E60CF" w:rsidP="008E60CF">
      <w:pPr>
        <w:pStyle w:val="Compact"/>
        <w:numPr>
          <w:ilvl w:val="2"/>
          <w:numId w:val="5"/>
        </w:numPr>
        <w:ind w:hanging="360"/>
      </w:pPr>
      <w:hyperlink r:id="rId134">
        <w:r>
          <w:rPr>
            <w:rStyle w:val="Hyperlink"/>
          </w:rPr>
          <w:t>from 39:42</w:t>
        </w:r>
      </w:hyperlink>
      <w:r>
        <w:t xml:space="preserve"> to 45:37: Why did AI start booming in the late 2010s?</w:t>
      </w:r>
    </w:p>
    <w:p w14:paraId="683F7150" w14:textId="77777777" w:rsidR="008E60CF" w:rsidRDefault="008E60CF" w:rsidP="008E60CF">
      <w:pPr>
        <w:pStyle w:val="Compact"/>
        <w:numPr>
          <w:ilvl w:val="2"/>
          <w:numId w:val="5"/>
        </w:numPr>
        <w:ind w:hanging="360"/>
      </w:pPr>
      <w:hyperlink r:id="rId135">
        <w:r>
          <w:rPr>
            <w:rStyle w:val="Hyperlink"/>
          </w:rPr>
          <w:t>from 54:28</w:t>
        </w:r>
      </w:hyperlink>
      <w:r>
        <w:t xml:space="preserve"> to 1:07:05: When can you trust machine learning? –&gt;</w:t>
      </w:r>
    </w:p>
    <w:bookmarkStart w:id="27" w:name="week-12"/>
    <w:bookmarkEnd w:id="26"/>
    <w:p w14:paraId="64EAF4C2" w14:textId="77777777" w:rsidR="008E60CF" w:rsidRPr="004B62E9" w:rsidRDefault="008E60CF" w:rsidP="008E60CF">
      <w:pPr>
        <w:pStyle w:val="Heading3"/>
        <w:rPr>
          <w:u w:val="single"/>
        </w:rPr>
      </w:pPr>
      <w:r w:rsidRPr="004B62E9">
        <w:rPr>
          <w:u w:val="single"/>
        </w:rPr>
        <w:fldChar w:fldCharType="begin"/>
      </w:r>
      <w:r w:rsidRPr="004B62E9">
        <w:rPr>
          <w:u w:val="single"/>
        </w:rPr>
        <w:instrText xml:space="preserve">HYPERLINK "https://pitt-my.sharepoint.com/personal/millerb_pitt_edu/Documents/_BoxMigration/teaching/DSAM 3000/dsam2025fall/uploads/plans/week-12" \h </w:instrText>
      </w:r>
      <w:r w:rsidRPr="004B62E9">
        <w:rPr>
          <w:u w:val="single"/>
        </w:rPr>
      </w:r>
      <w:r w:rsidRPr="004B62E9">
        <w:rPr>
          <w:u w:val="single"/>
        </w:rPr>
        <w:fldChar w:fldCharType="separate"/>
      </w:r>
      <w:r w:rsidRPr="004B62E9">
        <w:rPr>
          <w:rStyle w:val="Hyperlink"/>
        </w:rPr>
        <w:t>Week 12: Mon, Nov 10</w:t>
      </w:r>
      <w:r w:rsidRPr="004B62E9">
        <w:rPr>
          <w:u w:val="single"/>
        </w:rPr>
        <w:fldChar w:fldCharType="end"/>
      </w:r>
      <w:r w:rsidRPr="004B62E9">
        <w:rPr>
          <w:u w:val="single"/>
        </w:rPr>
        <w:t xml:space="preserve"> – Exploration + Inspiration</w:t>
      </w:r>
    </w:p>
    <w:p w14:paraId="24BCA97E" w14:textId="77777777" w:rsidR="008E60CF" w:rsidRDefault="008E60CF" w:rsidP="008E60CF">
      <w:pPr>
        <w:pStyle w:val="FirstParagraph"/>
      </w:pPr>
      <w:r>
        <w:t xml:space="preserve">Continue working on your project, and take notes in your </w:t>
      </w:r>
      <w:hyperlink r:id="rId136">
        <w:r>
          <w:rPr>
            <w:rStyle w:val="Hyperlink"/>
          </w:rPr>
          <w:t>Mindful Practice Journal</w:t>
        </w:r>
      </w:hyperlink>
      <w:r>
        <w:t>.</w:t>
      </w:r>
    </w:p>
    <w:p w14:paraId="74BF19A4" w14:textId="77777777" w:rsidR="008E60CF" w:rsidRDefault="008E60CF" w:rsidP="008E60CF">
      <w:pPr>
        <w:pStyle w:val="BodyText"/>
      </w:pPr>
      <w:r>
        <w:t>To prepare for week 12, search the internet for a respected public-facing digital project in your field or discipline. Do any of your field’s organizations or conferences sponsor awards for digital work? If so, you might start there. If you’re not sure, now’s a good time to find out!</w:t>
      </w:r>
    </w:p>
    <w:p w14:paraId="6247A4BC" w14:textId="77777777" w:rsidR="008E60CF" w:rsidRDefault="008E60CF" w:rsidP="008E60CF">
      <w:pPr>
        <w:pStyle w:val="BodyText"/>
      </w:pPr>
      <w:r>
        <w:t xml:space="preserve">Of the projects you find, </w:t>
      </w:r>
      <w:r>
        <w:rPr>
          <w:b/>
          <w:bCs/>
        </w:rPr>
        <w:t>choose</w:t>
      </w:r>
      <w:r>
        <w:t xml:space="preserve"> one that inspires you, and </w:t>
      </w:r>
      <w:r>
        <w:rPr>
          <w:b/>
          <w:bCs/>
        </w:rPr>
        <w:t>present</w:t>
      </w:r>
      <w:r>
        <w:t xml:space="preserve"> it to the class for a community peer review. </w:t>
      </w:r>
      <w:r>
        <w:rPr>
          <w:b/>
          <w:bCs/>
        </w:rPr>
        <w:t>Be ready to discuss</w:t>
      </w:r>
      <w:r>
        <w:t xml:space="preserve"> its sources, methods, and presentation choices, as well as the arguments it makes or questions it helps us investigate. What does the digital medium facilitate?</w:t>
      </w:r>
    </w:p>
    <w:p w14:paraId="71879962" w14:textId="77777777" w:rsidR="008E60CF" w:rsidRDefault="008E60CF" w:rsidP="008E60CF">
      <w:pPr>
        <w:pStyle w:val="BodyText"/>
      </w:pPr>
      <w:r>
        <w:t xml:space="preserve">Post a link to your chosen project to the </w:t>
      </w:r>
      <w:hyperlink r:id="rId137">
        <w:r>
          <w:rPr>
            <w:rStyle w:val="Hyperlink"/>
          </w:rPr>
          <w:t>discussion forum</w:t>
        </w:r>
      </w:hyperlink>
      <w:r>
        <w:t>.</w:t>
      </w:r>
    </w:p>
    <w:bookmarkStart w:id="28" w:name="week-13"/>
    <w:bookmarkEnd w:id="27"/>
    <w:p w14:paraId="7A1443AD" w14:textId="0E6D6BE6" w:rsidR="008E60CF" w:rsidRDefault="008E60CF" w:rsidP="008E60CF">
      <w:pPr>
        <w:pStyle w:val="Heading3"/>
      </w:pPr>
      <w:r w:rsidRPr="004B62E9">
        <w:rPr>
          <w:u w:val="single"/>
        </w:rPr>
        <w:fldChar w:fldCharType="begin"/>
      </w:r>
      <w:r w:rsidRPr="004B62E9">
        <w:rPr>
          <w:u w:val="single"/>
        </w:rPr>
        <w:instrText xml:space="preserve">HYPERLINK "https://pitt-my.sharepoint.com/personal/millerb_pitt_edu/Documents/_BoxMigration/teaching/DSAM 3000/dsam2025fall/uploads/plans/week-13" \h </w:instrText>
      </w:r>
      <w:r w:rsidRPr="004B62E9">
        <w:rPr>
          <w:u w:val="single"/>
        </w:rPr>
      </w:r>
      <w:r w:rsidRPr="004B62E9">
        <w:rPr>
          <w:u w:val="single"/>
        </w:rPr>
        <w:fldChar w:fldCharType="separate"/>
      </w:r>
      <w:r w:rsidRPr="004B62E9">
        <w:rPr>
          <w:rStyle w:val="Hyperlink"/>
        </w:rPr>
        <w:t>Week 13: Mon, Nov 17</w:t>
      </w:r>
      <w:r w:rsidRPr="004B62E9">
        <w:rPr>
          <w:u w:val="single"/>
        </w:rPr>
        <w:fldChar w:fldCharType="end"/>
      </w:r>
      <w:r w:rsidRPr="004B62E9">
        <w:rPr>
          <w:u w:val="single"/>
        </w:rPr>
        <w:t xml:space="preserve"> – Project presentations, </w:t>
      </w:r>
      <w:r w:rsidR="004B62E9" w:rsidRPr="004B62E9">
        <w:rPr>
          <w:u w:val="single"/>
        </w:rPr>
        <w:br/>
      </w:r>
      <w:r>
        <w:t>iteration 3: And...?</w:t>
      </w:r>
    </w:p>
    <w:p w14:paraId="76754672" w14:textId="77777777" w:rsidR="008E60CF" w:rsidRDefault="008E60CF" w:rsidP="008E60CF">
      <w:pPr>
        <w:pStyle w:val="FirstParagraph"/>
      </w:pPr>
      <w:r>
        <w:t xml:space="preserve">To prepare for week 13, </w:t>
      </w:r>
      <w:hyperlink r:id="rId138" w:anchor="presentations-and-peer-review">
        <w:r>
          <w:rPr>
            <w:rStyle w:val="Hyperlink"/>
          </w:rPr>
          <w:t>prepare a 5-minute presentation</w:t>
        </w:r>
      </w:hyperlink>
      <w:r>
        <w:t xml:space="preserve"> on your independent project, which we can view in class and discuss.</w:t>
      </w:r>
      <w:r>
        <w:rPr>
          <w:vertAlign w:val="superscript"/>
        </w:rPr>
        <w:t>*</w:t>
      </w:r>
      <w:r>
        <w:t xml:space="preserve"> If you want to time yourself, you can even post a recording; but </w:t>
      </w:r>
      <w:r>
        <w:rPr>
          <w:b/>
          <w:bCs/>
        </w:rPr>
        <w:t>you must have some presentation file you can share or link to.</w:t>
      </w:r>
    </w:p>
    <w:p w14:paraId="0C1C7456" w14:textId="77777777" w:rsidR="008E60CF" w:rsidRDefault="008E60CF" w:rsidP="008E60CF">
      <w:pPr>
        <w:pStyle w:val="BodyText"/>
      </w:pPr>
      <w:r>
        <w:t xml:space="preserve">For this iteration, you should be able to </w:t>
      </w:r>
      <w:r>
        <w:rPr>
          <w:i/>
          <w:iCs/>
        </w:rPr>
        <w:t>look back through your journal</w:t>
      </w:r>
      <w:r>
        <w:t xml:space="preserve"> to answer the following:</w:t>
      </w:r>
    </w:p>
    <w:p w14:paraId="3AA7B087" w14:textId="77777777" w:rsidR="008E60CF" w:rsidRDefault="008E60CF" w:rsidP="008E60CF">
      <w:pPr>
        <w:pStyle w:val="Compact"/>
        <w:numPr>
          <w:ilvl w:val="0"/>
          <w:numId w:val="5"/>
        </w:numPr>
        <w:ind w:hanging="360"/>
      </w:pPr>
      <w:r>
        <w:t xml:space="preserve">What questions are you pursuing by processing your sources / objects? (Remind </w:t>
      </w:r>
      <w:proofErr w:type="gramStart"/>
      <w:r>
        <w:t>us</w:t>
      </w:r>
      <w:proofErr w:type="gramEnd"/>
      <w:r>
        <w:t xml:space="preserve"> or update us)</w:t>
      </w:r>
    </w:p>
    <w:p w14:paraId="4E2C081A" w14:textId="77777777" w:rsidR="008E60CF" w:rsidRDefault="008E60CF" w:rsidP="008E60CF">
      <w:pPr>
        <w:pStyle w:val="Compact"/>
        <w:numPr>
          <w:ilvl w:val="0"/>
          <w:numId w:val="5"/>
        </w:numPr>
        <w:ind w:hanging="360"/>
      </w:pPr>
      <w:r>
        <w:t>What answers do you have so far, however tentative?</w:t>
      </w:r>
    </w:p>
    <w:p w14:paraId="0A3FBE37" w14:textId="77777777" w:rsidR="008E60CF" w:rsidRDefault="008E60CF" w:rsidP="008E60CF">
      <w:pPr>
        <w:pStyle w:val="Compact"/>
        <w:numPr>
          <w:ilvl w:val="0"/>
          <w:numId w:val="5"/>
        </w:numPr>
        <w:ind w:hanging="360"/>
      </w:pPr>
      <w:r>
        <w:t>What are your next steps to deepen your questions and answers?</w:t>
      </w:r>
    </w:p>
    <w:p w14:paraId="4A71059E" w14:textId="77777777" w:rsidR="008E60CF" w:rsidRDefault="008E60CF" w:rsidP="008E60CF">
      <w:pPr>
        <w:pStyle w:val="Compact"/>
        <w:numPr>
          <w:ilvl w:val="0"/>
          <w:numId w:val="5"/>
        </w:numPr>
        <w:ind w:hanging="360"/>
      </w:pPr>
      <w:r>
        <w:t>What have you learned about digital research in the process?</w:t>
      </w:r>
    </w:p>
    <w:p w14:paraId="6CF15CBB" w14:textId="77777777" w:rsidR="008E60CF" w:rsidRDefault="008E60CF" w:rsidP="008E60CF">
      <w:pPr>
        <w:pStyle w:val="FirstParagraph"/>
      </w:pPr>
      <w:r>
        <w:rPr>
          <w:i/>
          <w:iCs/>
        </w:rPr>
        <w:t xml:space="preserve">Post your presentation files, along with a link to your developing public-facing project, to the </w:t>
      </w:r>
      <w:hyperlink r:id="rId139">
        <w:r>
          <w:rPr>
            <w:rStyle w:val="Hyperlink"/>
            <w:i/>
            <w:iCs/>
          </w:rPr>
          <w:t>discussion forum</w:t>
        </w:r>
      </w:hyperlink>
      <w:r>
        <w:rPr>
          <w:i/>
          <w:iCs/>
        </w:rPr>
        <w:t>.</w:t>
      </w:r>
    </w:p>
    <w:p w14:paraId="027F6614" w14:textId="77777777" w:rsidR="008E60CF" w:rsidRDefault="008E60CF" w:rsidP="008E60CF">
      <w:pPr>
        <w:pStyle w:val="BodyText"/>
      </w:pPr>
      <w:r>
        <w:t xml:space="preserve">NB: </w:t>
      </w:r>
      <w:r>
        <w:rPr>
          <w:i/>
          <w:iCs/>
        </w:rPr>
        <w:t>Bring your own dongle</w:t>
      </w:r>
      <w:r>
        <w:t>, if you need one.</w:t>
      </w:r>
    </w:p>
    <w:p w14:paraId="6C7BAF35" w14:textId="77777777" w:rsidR="008E60CF" w:rsidRDefault="008E60CF" w:rsidP="008E60CF">
      <w:pPr>
        <w:pStyle w:val="BodyText"/>
      </w:pPr>
      <w:r>
        <w:lastRenderedPageBreak/>
        <w:t xml:space="preserve">Optionally, schedule a meeting with Ben in </w:t>
      </w:r>
      <w:hyperlink r:id="rId140">
        <w:r>
          <w:rPr>
            <w:rStyle w:val="Hyperlink"/>
          </w:rPr>
          <w:t>office hours</w:t>
        </w:r>
      </w:hyperlink>
      <w:r>
        <w:t xml:space="preserve"> for early feedback as you build your presentation.</w:t>
      </w:r>
    </w:p>
    <w:bookmarkStart w:id="29" w:name="week-14"/>
    <w:bookmarkEnd w:id="28"/>
    <w:p w14:paraId="5FFD68F5" w14:textId="16D106D0" w:rsidR="008E60CF" w:rsidRDefault="008E60CF" w:rsidP="008E60CF">
      <w:pPr>
        <w:pStyle w:val="Heading3"/>
      </w:pPr>
      <w:r w:rsidRPr="004B62E9">
        <w:rPr>
          <w:u w:val="single"/>
        </w:rPr>
        <w:fldChar w:fldCharType="begin"/>
      </w:r>
      <w:r w:rsidRPr="004B62E9">
        <w:rPr>
          <w:u w:val="single"/>
        </w:rPr>
        <w:instrText xml:space="preserve">HYPERLINK "https://pitt-my.sharepoint.com/personal/millerb_pitt_edu/Documents/_BoxMigration/teaching/DSAM 3000/dsam2025fall/uploads/plans/week-14" \h </w:instrText>
      </w:r>
      <w:r w:rsidRPr="004B62E9">
        <w:rPr>
          <w:u w:val="single"/>
        </w:rPr>
      </w:r>
      <w:r w:rsidRPr="004B62E9">
        <w:rPr>
          <w:u w:val="single"/>
        </w:rPr>
        <w:fldChar w:fldCharType="separate"/>
      </w:r>
      <w:r w:rsidRPr="004B62E9">
        <w:rPr>
          <w:rStyle w:val="Hyperlink"/>
        </w:rPr>
        <w:t>Week 14: Mon, Nov 25</w:t>
      </w:r>
      <w:r w:rsidRPr="004B62E9">
        <w:rPr>
          <w:u w:val="single"/>
        </w:rPr>
        <w:fldChar w:fldCharType="end"/>
      </w:r>
      <w:r w:rsidRPr="004B62E9">
        <w:rPr>
          <w:u w:val="single"/>
        </w:rPr>
        <w:t xml:space="preserve"> – </w:t>
      </w:r>
      <w:r w:rsidRPr="004B62E9">
        <w:rPr>
          <w:b/>
          <w:u w:val="single"/>
        </w:rPr>
        <w:t>No Class: Thanksgiving Break</w:t>
      </w:r>
      <w:r w:rsidRPr="004B62E9">
        <w:rPr>
          <w:u w:val="single"/>
        </w:rPr>
        <w:t xml:space="preserve"> </w:t>
      </w:r>
      <w:r w:rsidR="004B62E9" w:rsidRPr="004B62E9">
        <w:rPr>
          <w:u w:val="single"/>
        </w:rPr>
        <w:br/>
      </w:r>
      <w:r>
        <w:t>(digesting)</w:t>
      </w:r>
    </w:p>
    <w:p w14:paraId="17B07492" w14:textId="77777777" w:rsidR="008E60CF" w:rsidRDefault="008E60CF" w:rsidP="008E60CF">
      <w:pPr>
        <w:pStyle w:val="FirstParagraph"/>
      </w:pPr>
      <w:r>
        <w:t>Before you leave for break:</w:t>
      </w:r>
    </w:p>
    <w:p w14:paraId="6774B84A" w14:textId="77777777" w:rsidR="008E60CF" w:rsidRDefault="008E60CF" w:rsidP="008E60CF">
      <w:pPr>
        <w:pStyle w:val="Compact"/>
        <w:numPr>
          <w:ilvl w:val="0"/>
          <w:numId w:val="5"/>
        </w:numPr>
        <w:ind w:hanging="360"/>
      </w:pPr>
      <w:r>
        <w:rPr>
          <w:b/>
          <w:bCs/>
        </w:rPr>
        <w:t>post feedback for your partners</w:t>
      </w:r>
      <w:r>
        <w:t xml:space="preserve"> on their current project iteration as a reply to last week's discussion forum post</w:t>
      </w:r>
    </w:p>
    <w:p w14:paraId="03CED204" w14:textId="77777777" w:rsidR="008E60CF" w:rsidRDefault="008E60CF" w:rsidP="008E60CF">
      <w:pPr>
        <w:pStyle w:val="Compact"/>
        <w:numPr>
          <w:ilvl w:val="0"/>
          <w:numId w:val="5"/>
        </w:numPr>
        <w:ind w:hanging="360"/>
      </w:pPr>
      <w:r>
        <w:rPr>
          <w:b/>
          <w:bCs/>
        </w:rPr>
        <w:t>vote on the "people's choice" week</w:t>
      </w:r>
      <w:r>
        <w:t xml:space="preserve"> for when we return</w:t>
      </w:r>
    </w:p>
    <w:p w14:paraId="305BA2D8" w14:textId="77777777" w:rsidR="008E60CF" w:rsidRDefault="008E60CF" w:rsidP="008E60CF">
      <w:pPr>
        <w:pStyle w:val="FirstParagraph"/>
      </w:pPr>
      <w:r>
        <w:t xml:space="preserve">Otherwise, continue working on your project, and take notes in your </w:t>
      </w:r>
      <w:hyperlink r:id="rId141">
        <w:r>
          <w:rPr>
            <w:rStyle w:val="Hyperlink"/>
          </w:rPr>
          <w:t>Mindful Practice Journal</w:t>
        </w:r>
      </w:hyperlink>
      <w:r>
        <w:t>.</w:t>
      </w:r>
    </w:p>
    <w:bookmarkStart w:id="30" w:name="week-15"/>
    <w:bookmarkEnd w:id="29"/>
    <w:p w14:paraId="46830592" w14:textId="77777777" w:rsidR="008E60CF" w:rsidRDefault="008E60CF" w:rsidP="008E60CF">
      <w:pPr>
        <w:pStyle w:val="Heading3"/>
      </w:pPr>
      <w:r>
        <w:fldChar w:fldCharType="begin"/>
      </w:r>
      <w:r>
        <w:instrText xml:space="preserve">HYPERLINK "https://pitt-my.sharepoint.com/personal/millerb_pitt_edu/Documents/_BoxMigration/teaching/DSAM 3000/dsam2025fall/uploads/plans/week-15" \h </w:instrText>
      </w:r>
      <w:r>
        <w:fldChar w:fldCharType="separate"/>
      </w:r>
      <w:r>
        <w:rPr>
          <w:rStyle w:val="Hyperlink"/>
        </w:rPr>
        <w:t>Week 15: Mon, Dec 01</w:t>
      </w:r>
      <w:r>
        <w:fldChar w:fldCharType="end"/>
      </w:r>
      <w:r>
        <w:t xml:space="preserve"> – TBD (the people's choice)</w:t>
      </w:r>
    </w:p>
    <w:p w14:paraId="2B79885C" w14:textId="77777777" w:rsidR="008E60CF" w:rsidRDefault="008E60CF" w:rsidP="008E60CF">
      <w:pPr>
        <w:pStyle w:val="FirstParagraph"/>
      </w:pPr>
      <w:r>
        <w:t xml:space="preserve">Continue working on your project, and take notes in your </w:t>
      </w:r>
      <w:hyperlink r:id="rId142">
        <w:r>
          <w:rPr>
            <w:rStyle w:val="Hyperlink"/>
          </w:rPr>
          <w:t>Mindful Practice Journal</w:t>
        </w:r>
      </w:hyperlink>
      <w:r>
        <w:t>.</w:t>
      </w:r>
    </w:p>
    <w:p w14:paraId="7070EE7C" w14:textId="77777777" w:rsidR="008E60CF" w:rsidRDefault="008E60CF" w:rsidP="008E60CF">
      <w:pPr>
        <w:pStyle w:val="BodyText"/>
      </w:pPr>
      <w:r>
        <w:t>Whether there are readings, and what they are, depends on the results of the vote!</w:t>
      </w:r>
    </w:p>
    <w:bookmarkEnd w:id="30"/>
    <w:p w14:paraId="377A0CAC" w14:textId="2EDF350A" w:rsidR="008E60CF" w:rsidRDefault="008E60CF" w:rsidP="008E60CF">
      <w:pPr>
        <w:pStyle w:val="Heading3"/>
      </w:pPr>
      <w:r w:rsidRPr="004B62E9">
        <w:rPr>
          <w:u w:val="single"/>
        </w:rPr>
        <w:fldChar w:fldCharType="begin"/>
      </w:r>
      <w:r w:rsidRPr="004B62E9">
        <w:rPr>
          <w:u w:val="single"/>
        </w:rPr>
        <w:instrText xml:space="preserve">HYPERLINK "https://pitt-my.sharepoint.com/personal/millerb_pitt_edu/Documents/_BoxMigration/teaching/DSAM 3000/dsam2025fall/uploads/plans/week-16" \h </w:instrText>
      </w:r>
      <w:r w:rsidRPr="004B62E9">
        <w:rPr>
          <w:u w:val="single"/>
        </w:rPr>
      </w:r>
      <w:r w:rsidRPr="004B62E9">
        <w:rPr>
          <w:u w:val="single"/>
        </w:rPr>
        <w:fldChar w:fldCharType="separate"/>
      </w:r>
      <w:r w:rsidRPr="004B62E9">
        <w:rPr>
          <w:rStyle w:val="Hyperlink"/>
        </w:rPr>
        <w:t>Week 16: Mon, Dec 08</w:t>
      </w:r>
      <w:r w:rsidRPr="004B62E9">
        <w:rPr>
          <w:u w:val="single"/>
        </w:rPr>
        <w:fldChar w:fldCharType="end"/>
      </w:r>
      <w:r w:rsidRPr="004B62E9">
        <w:rPr>
          <w:u w:val="single"/>
        </w:rPr>
        <w:t xml:space="preserve"> – Project presentations,</w:t>
      </w:r>
      <w:r w:rsidR="004B62E9" w:rsidRPr="004B62E9">
        <w:rPr>
          <w:u w:val="single"/>
        </w:rPr>
        <w:t xml:space="preserve"> </w:t>
      </w:r>
      <w:r w:rsidR="004B62E9">
        <w:br/>
      </w:r>
      <w:r>
        <w:t>iteration 4: Presented</w:t>
      </w:r>
    </w:p>
    <w:p w14:paraId="60450577" w14:textId="77777777" w:rsidR="008E60CF" w:rsidRDefault="008E60CF" w:rsidP="008E60CF">
      <w:pPr>
        <w:pStyle w:val="FirstParagraph"/>
      </w:pPr>
      <w:r>
        <w:t xml:space="preserve">In preparation for our final class, </w:t>
      </w:r>
      <w:r>
        <w:rPr>
          <w:b/>
          <w:bCs/>
        </w:rPr>
        <w:t>prepare</w:t>
      </w:r>
      <w:r>
        <w:t xml:space="preserve"> a now-</w:t>
      </w:r>
      <w:r>
        <w:rPr>
          <w:b/>
          <w:bCs/>
        </w:rPr>
        <w:t>10-minute</w:t>
      </w:r>
      <w:r>
        <w:t xml:space="preserve"> presentation on your independent project, which we can view in class and discuss. For this iteration, you should be able to </w:t>
      </w:r>
      <w:r>
        <w:rPr>
          <w:i/>
          <w:iCs/>
        </w:rPr>
        <w:t xml:space="preserve">look back through your journal and your </w:t>
      </w:r>
      <w:r>
        <w:rPr>
          <w:b/>
          <w:bCs/>
          <w:i/>
          <w:iCs/>
        </w:rPr>
        <w:t>public-facing project site</w:t>
      </w:r>
      <w:r>
        <w:t xml:space="preserve"> to answer the following:</w:t>
      </w:r>
    </w:p>
    <w:p w14:paraId="52EF7E0C" w14:textId="77777777" w:rsidR="008E60CF" w:rsidRDefault="008E60CF" w:rsidP="008E60CF">
      <w:pPr>
        <w:pStyle w:val="Compact"/>
        <w:numPr>
          <w:ilvl w:val="0"/>
          <w:numId w:val="5"/>
        </w:numPr>
        <w:ind w:hanging="360"/>
      </w:pPr>
      <w:r>
        <w:t>What materials (sources, processing steps, arguments) are you providing on your site?</w:t>
      </w:r>
    </w:p>
    <w:p w14:paraId="48C367B4" w14:textId="77777777" w:rsidR="008E60CF" w:rsidRDefault="008E60CF" w:rsidP="008E60CF">
      <w:pPr>
        <w:pStyle w:val="Compact"/>
        <w:numPr>
          <w:ilvl w:val="0"/>
          <w:numId w:val="5"/>
        </w:numPr>
        <w:ind w:hanging="360"/>
      </w:pPr>
      <w:r>
        <w:t>How have you prepared your materials for presentation to a public readership?</w:t>
      </w:r>
    </w:p>
    <w:p w14:paraId="0B6E39F6" w14:textId="77777777" w:rsidR="008E60CF" w:rsidRDefault="008E60CF" w:rsidP="008E60CF">
      <w:pPr>
        <w:pStyle w:val="Compact"/>
        <w:numPr>
          <w:ilvl w:val="0"/>
          <w:numId w:val="5"/>
        </w:numPr>
        <w:ind w:hanging="360"/>
      </w:pPr>
      <w:r>
        <w:t>When you look back at your initial goals, where have you ended up?</w:t>
      </w:r>
    </w:p>
    <w:p w14:paraId="1EB2567B" w14:textId="77777777" w:rsidR="008E60CF" w:rsidRDefault="008E60CF" w:rsidP="008E60CF">
      <w:pPr>
        <w:pStyle w:val="Compact"/>
        <w:numPr>
          <w:ilvl w:val="0"/>
          <w:numId w:val="5"/>
        </w:numPr>
        <w:ind w:hanging="360"/>
      </w:pPr>
      <w:r>
        <w:t>What have you learned in the process that could apply to future projects?</w:t>
      </w:r>
    </w:p>
    <w:p w14:paraId="3AAC646E" w14:textId="77777777" w:rsidR="008E60CF" w:rsidRDefault="008E60CF" w:rsidP="008E60CF">
      <w:pPr>
        <w:pStyle w:val="FirstParagraph"/>
      </w:pPr>
      <w:r>
        <w:t xml:space="preserve">Post your video to the </w:t>
      </w:r>
      <w:hyperlink r:id="rId143">
        <w:r>
          <w:rPr>
            <w:rStyle w:val="Hyperlink"/>
          </w:rPr>
          <w:t>discussion forum</w:t>
        </w:r>
      </w:hyperlink>
      <w:r>
        <w:t>; in the same post, include a link to your (okay if it’s still-developing) public-facing project, even if it’s the same link as last time.</w:t>
      </w:r>
    </w:p>
    <w:p w14:paraId="0295AF33" w14:textId="77777777" w:rsidR="008E60CF" w:rsidRDefault="008E60CF" w:rsidP="008E60CF">
      <w:pPr>
        <w:pStyle w:val="BodyText"/>
      </w:pPr>
      <w:r>
        <w:t xml:space="preserve">NB: </w:t>
      </w:r>
      <w:r>
        <w:rPr>
          <w:i/>
          <w:iCs/>
        </w:rPr>
        <w:t>Bring your own dongle</w:t>
      </w:r>
      <w:r>
        <w:t>, if you need one.</w:t>
      </w:r>
    </w:p>
    <w:p w14:paraId="436EE5D5" w14:textId="77777777" w:rsidR="008E60CF" w:rsidRDefault="008E60CF" w:rsidP="008E60CF">
      <w:pPr>
        <w:pStyle w:val="BodyText"/>
      </w:pPr>
      <w:r>
        <w:t xml:space="preserve">Optionally, schedule a meeting with Ben in </w:t>
      </w:r>
      <w:hyperlink r:id="rId144">
        <w:r>
          <w:rPr>
            <w:rStyle w:val="Hyperlink"/>
          </w:rPr>
          <w:t>office hours</w:t>
        </w:r>
      </w:hyperlink>
      <w:r>
        <w:t xml:space="preserve"> for early feedback as you build your presentation.</w:t>
      </w:r>
    </w:p>
    <w:p w14:paraId="594205C8" w14:textId="77777777" w:rsidR="008E60CF" w:rsidRDefault="008E60CF" w:rsidP="008E60CF">
      <w:pPr>
        <w:pStyle w:val="Heading1"/>
        <w:jc w:val="left"/>
        <w:rPr>
          <w:smallCaps w:val="0"/>
        </w:rPr>
      </w:pPr>
    </w:p>
    <w:p w14:paraId="314AF8D3" w14:textId="0E1BBD83" w:rsidR="00F814CD" w:rsidRPr="008E60CF" w:rsidRDefault="008E60CF" w:rsidP="008E60CF">
      <w:pPr>
        <w:pStyle w:val="Heading1"/>
        <w:jc w:val="left"/>
        <w:rPr>
          <w:smallCaps w:val="0"/>
        </w:rPr>
      </w:pPr>
      <w:r w:rsidRPr="008E60CF">
        <w:rPr>
          <w:smallCaps w:val="0"/>
        </w:rPr>
        <w:t xml:space="preserve">Final reflections are due by </w:t>
      </w:r>
      <w:r w:rsidRPr="008E60CF">
        <w:rPr>
          <w:b/>
          <w:smallCaps w:val="0"/>
        </w:rPr>
        <w:t>noon on Friday, December 12</w:t>
      </w:r>
      <w:r w:rsidRPr="008E60CF">
        <w:rPr>
          <w:smallCaps w:val="0"/>
        </w:rPr>
        <w:t>, so I can get grades in by Tuesday's deadline.</w:t>
      </w:r>
    </w:p>
    <w:p w14:paraId="3D375977" w14:textId="7438CAD9" w:rsidR="00A76004" w:rsidRPr="00A76004" w:rsidRDefault="00A76004" w:rsidP="00E445FB">
      <w:pPr>
        <w:pStyle w:val="Heading1"/>
        <w:jc w:val="left"/>
      </w:pPr>
    </w:p>
    <w:sectPr w:rsidR="00A76004" w:rsidRPr="00A76004" w:rsidSect="00B40474">
      <w:type w:val="continuous"/>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AA906" w14:textId="77777777" w:rsidR="00E30BD3" w:rsidRDefault="00E30BD3">
      <w:r>
        <w:separator/>
      </w:r>
    </w:p>
  </w:endnote>
  <w:endnote w:type="continuationSeparator" w:id="0">
    <w:p w14:paraId="0DDE1721" w14:textId="77777777" w:rsidR="00E30BD3" w:rsidRDefault="00E30BD3">
      <w:r>
        <w:continuationSeparator/>
      </w:r>
    </w:p>
  </w:endnote>
  <w:endnote w:type="continuationNotice" w:id="1">
    <w:p w14:paraId="10B45A2D" w14:textId="77777777" w:rsidR="00E30BD3" w:rsidRDefault="00E30B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D6D63" w14:textId="77777777" w:rsidR="00E30BD3" w:rsidRDefault="00E30BD3">
      <w:r>
        <w:separator/>
      </w:r>
    </w:p>
  </w:footnote>
  <w:footnote w:type="continuationSeparator" w:id="0">
    <w:p w14:paraId="19D5FBCD" w14:textId="77777777" w:rsidR="00E30BD3" w:rsidRDefault="00E30BD3">
      <w:r>
        <w:continuationSeparator/>
      </w:r>
    </w:p>
  </w:footnote>
  <w:footnote w:type="continuationNotice" w:id="1">
    <w:p w14:paraId="74F924A3" w14:textId="77777777" w:rsidR="00E30BD3" w:rsidRDefault="00E30B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5F647" w14:textId="602C4AF3" w:rsidR="00A33950" w:rsidRPr="00291195" w:rsidRDefault="00A33950" w:rsidP="00A33950">
    <w:pPr>
      <w:pStyle w:val="Header"/>
      <w:rPr>
        <w:sz w:val="20"/>
      </w:rPr>
    </w:pPr>
    <w:r w:rsidRPr="00291195">
      <w:rPr>
        <w:sz w:val="20"/>
      </w:rPr>
      <w:t xml:space="preserve">Miller </w:t>
    </w:r>
    <w:r>
      <w:rPr>
        <w:sz w:val="20"/>
      </w:rPr>
      <w:t>202</w:t>
    </w:r>
    <w:r w:rsidR="00360C91">
      <w:rPr>
        <w:sz w:val="20"/>
      </w:rPr>
      <w:t>5</w:t>
    </w:r>
    <w:r>
      <w:rPr>
        <w:sz w:val="20"/>
      </w:rPr>
      <w:t xml:space="preserve"> Fall </w:t>
    </w:r>
    <w:r w:rsidRPr="00291195">
      <w:rPr>
        <w:sz w:val="20"/>
      </w:rPr>
      <w:t>Syllabus</w:t>
    </w:r>
    <w:r>
      <w:rPr>
        <w:sz w:val="20"/>
      </w:rPr>
      <w:t xml:space="preserve"> – DSAM Seminar </w:t>
    </w:r>
    <w:r>
      <w:rPr>
        <w:sz w:val="20"/>
      </w:rPr>
      <w:tab/>
    </w:r>
    <w:r>
      <w:rPr>
        <w:sz w:val="20"/>
      </w:rPr>
      <w:tab/>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sz w:val="20"/>
      </w:rPr>
      <w:t>1</w:t>
    </w:r>
    <w:r w:rsidRPr="00EF17FE">
      <w:rPr>
        <w:rStyle w:val="PageNumber"/>
        <w:sz w:val="20"/>
      </w:rPr>
      <w:fldChar w:fldCharType="end"/>
    </w:r>
    <w:r>
      <w:rPr>
        <w:rStyle w:val="PageNumber"/>
        <w:sz w:val="20"/>
      </w:rPr>
      <w:t xml:space="preserve"> of </w:t>
    </w:r>
    <w:r w:rsidRPr="00004BFD">
      <w:rPr>
        <w:sz w:val="20"/>
      </w:rPr>
      <w:fldChar w:fldCharType="begin"/>
    </w:r>
    <w:r w:rsidRPr="00004BFD">
      <w:rPr>
        <w:sz w:val="20"/>
      </w:rPr>
      <w:instrText xml:space="preserve"> NUMPAGES  \* Arabic  \* MERGEFORMAT </w:instrText>
    </w:r>
    <w:r w:rsidRPr="00004BFD">
      <w:rPr>
        <w:sz w:val="20"/>
      </w:rPr>
      <w:fldChar w:fldCharType="separate"/>
    </w:r>
    <w:r>
      <w:rPr>
        <w:sz w:val="20"/>
      </w:rPr>
      <w:t>24</w:t>
    </w:r>
    <w:r w:rsidRPr="00004BFD">
      <w:rPr>
        <w:sz w:val="20"/>
      </w:rPr>
      <w:fldChar w:fldCharType="end"/>
    </w:r>
  </w:p>
  <w:p w14:paraId="6E1E4726" w14:textId="77777777" w:rsidR="00CC299F" w:rsidRDefault="00CC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7FBF4" w14:textId="19D80545"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360C91">
      <w:rPr>
        <w:sz w:val="20"/>
      </w:rPr>
      <w:t>5</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0"/>
    <w:multiLevelType w:val="multilevel"/>
    <w:tmpl w:val="54DAB2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5" w15:restartNumberingAfterBreak="0">
    <w:nsid w:val="1C604B03"/>
    <w:multiLevelType w:val="multilevel"/>
    <w:tmpl w:val="D8AC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8233C"/>
    <w:multiLevelType w:val="multilevel"/>
    <w:tmpl w:val="F1666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9689B"/>
    <w:multiLevelType w:val="multilevel"/>
    <w:tmpl w:val="A7F6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63D81"/>
    <w:multiLevelType w:val="multilevel"/>
    <w:tmpl w:val="81787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36D50"/>
    <w:multiLevelType w:val="multilevel"/>
    <w:tmpl w:val="B49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A3A28"/>
    <w:multiLevelType w:val="multilevel"/>
    <w:tmpl w:val="B60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154D1"/>
    <w:multiLevelType w:val="multilevel"/>
    <w:tmpl w:val="3218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2709E3"/>
    <w:multiLevelType w:val="multilevel"/>
    <w:tmpl w:val="F26C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05310"/>
    <w:multiLevelType w:val="hybridMultilevel"/>
    <w:tmpl w:val="C3C6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87639"/>
    <w:multiLevelType w:val="multilevel"/>
    <w:tmpl w:val="4F9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A094B"/>
    <w:multiLevelType w:val="multilevel"/>
    <w:tmpl w:val="4A6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03C7A"/>
    <w:multiLevelType w:val="multilevel"/>
    <w:tmpl w:val="A37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26759"/>
    <w:multiLevelType w:val="multilevel"/>
    <w:tmpl w:val="3C0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F30E7"/>
    <w:multiLevelType w:val="multilevel"/>
    <w:tmpl w:val="79D67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A3BFB"/>
    <w:multiLevelType w:val="multilevel"/>
    <w:tmpl w:val="9E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21"/>
  </w:num>
  <w:num w:numId="3" w16cid:durableId="913778512">
    <w:abstractNumId w:val="13"/>
  </w:num>
  <w:num w:numId="4" w16cid:durableId="175926533">
    <w:abstractNumId w:val="12"/>
  </w:num>
  <w:num w:numId="5" w16cid:durableId="2118602999">
    <w:abstractNumId w:val="2"/>
  </w:num>
  <w:num w:numId="6" w16cid:durableId="1802648434">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5649009">
    <w:abstractNumId w:val="22"/>
  </w:num>
  <w:num w:numId="9" w16cid:durableId="27682614">
    <w:abstractNumId w:val="9"/>
  </w:num>
  <w:num w:numId="10" w16cid:durableId="1539850370">
    <w:abstractNumId w:val="14"/>
  </w:num>
  <w:num w:numId="11" w16cid:durableId="996569263">
    <w:abstractNumId w:val="20"/>
  </w:num>
  <w:num w:numId="12" w16cid:durableId="1759209743">
    <w:abstractNumId w:val="8"/>
  </w:num>
  <w:num w:numId="13" w16cid:durableId="890921846">
    <w:abstractNumId w:val="7"/>
  </w:num>
  <w:num w:numId="14" w16cid:durableId="471336138">
    <w:abstractNumId w:val="19"/>
  </w:num>
  <w:num w:numId="15" w16cid:durableId="1885553431">
    <w:abstractNumId w:val="17"/>
  </w:num>
  <w:num w:numId="16" w16cid:durableId="2024670392">
    <w:abstractNumId w:val="5"/>
  </w:num>
  <w:num w:numId="17" w16cid:durableId="1136214829">
    <w:abstractNumId w:val="6"/>
  </w:num>
  <w:num w:numId="18" w16cid:durableId="1272467692">
    <w:abstractNumId w:val="16"/>
  </w:num>
  <w:num w:numId="19" w16cid:durableId="1906064693">
    <w:abstractNumId w:val="11"/>
  </w:num>
  <w:num w:numId="20" w16cid:durableId="354382296">
    <w:abstractNumId w:val="18"/>
  </w:num>
  <w:num w:numId="21" w16cid:durableId="2088964046">
    <w:abstractNumId w:val="10"/>
  </w:num>
  <w:num w:numId="22" w16cid:durableId="85080991">
    <w:abstractNumId w:val="1"/>
  </w:num>
  <w:num w:numId="23" w16cid:durableId="176764879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10748"/>
    <w:rsid w:val="00020528"/>
    <w:rsid w:val="00023CF6"/>
    <w:rsid w:val="00024209"/>
    <w:rsid w:val="000265E6"/>
    <w:rsid w:val="00030B07"/>
    <w:rsid w:val="000310CA"/>
    <w:rsid w:val="000332FB"/>
    <w:rsid w:val="000341A3"/>
    <w:rsid w:val="000346AA"/>
    <w:rsid w:val="000418D8"/>
    <w:rsid w:val="00041A5A"/>
    <w:rsid w:val="00045415"/>
    <w:rsid w:val="00052724"/>
    <w:rsid w:val="000570B7"/>
    <w:rsid w:val="00060736"/>
    <w:rsid w:val="00060D62"/>
    <w:rsid w:val="0006765E"/>
    <w:rsid w:val="00081088"/>
    <w:rsid w:val="00091E71"/>
    <w:rsid w:val="00095E30"/>
    <w:rsid w:val="000A4AC5"/>
    <w:rsid w:val="000A79A4"/>
    <w:rsid w:val="000A7F11"/>
    <w:rsid w:val="000B0CE7"/>
    <w:rsid w:val="000B530E"/>
    <w:rsid w:val="000C33CD"/>
    <w:rsid w:val="000C3DF1"/>
    <w:rsid w:val="000C6C80"/>
    <w:rsid w:val="000D68FA"/>
    <w:rsid w:val="000D6B11"/>
    <w:rsid w:val="000D71B5"/>
    <w:rsid w:val="000E1117"/>
    <w:rsid w:val="000E4D64"/>
    <w:rsid w:val="000E64B8"/>
    <w:rsid w:val="000E6873"/>
    <w:rsid w:val="000E71DA"/>
    <w:rsid w:val="000F4622"/>
    <w:rsid w:val="000F69AA"/>
    <w:rsid w:val="000F72A4"/>
    <w:rsid w:val="000F784B"/>
    <w:rsid w:val="0010258E"/>
    <w:rsid w:val="00104DED"/>
    <w:rsid w:val="00105D09"/>
    <w:rsid w:val="00107507"/>
    <w:rsid w:val="00111756"/>
    <w:rsid w:val="001127AB"/>
    <w:rsid w:val="00112A94"/>
    <w:rsid w:val="001176CB"/>
    <w:rsid w:val="00117D62"/>
    <w:rsid w:val="00123457"/>
    <w:rsid w:val="001310E9"/>
    <w:rsid w:val="00137DDC"/>
    <w:rsid w:val="00151871"/>
    <w:rsid w:val="0015327D"/>
    <w:rsid w:val="001535B3"/>
    <w:rsid w:val="00153B28"/>
    <w:rsid w:val="00157F43"/>
    <w:rsid w:val="0016034F"/>
    <w:rsid w:val="001639CE"/>
    <w:rsid w:val="00165E3F"/>
    <w:rsid w:val="001672B6"/>
    <w:rsid w:val="00167B56"/>
    <w:rsid w:val="0017109E"/>
    <w:rsid w:val="00175B31"/>
    <w:rsid w:val="0017607D"/>
    <w:rsid w:val="0018449C"/>
    <w:rsid w:val="00191E5F"/>
    <w:rsid w:val="001937A2"/>
    <w:rsid w:val="00193C0F"/>
    <w:rsid w:val="001947DF"/>
    <w:rsid w:val="001A29A9"/>
    <w:rsid w:val="001A2CC2"/>
    <w:rsid w:val="001A2D0A"/>
    <w:rsid w:val="001B17E1"/>
    <w:rsid w:val="001B3961"/>
    <w:rsid w:val="001C0D45"/>
    <w:rsid w:val="001C4699"/>
    <w:rsid w:val="001C78C6"/>
    <w:rsid w:val="001D111B"/>
    <w:rsid w:val="001D1EE7"/>
    <w:rsid w:val="001D6684"/>
    <w:rsid w:val="001E0BDB"/>
    <w:rsid w:val="001E1ADE"/>
    <w:rsid w:val="001E6DF6"/>
    <w:rsid w:val="001F1A87"/>
    <w:rsid w:val="001F7ECC"/>
    <w:rsid w:val="001F7F5B"/>
    <w:rsid w:val="00202B70"/>
    <w:rsid w:val="00203D59"/>
    <w:rsid w:val="00204797"/>
    <w:rsid w:val="00204EB3"/>
    <w:rsid w:val="00206326"/>
    <w:rsid w:val="00207BED"/>
    <w:rsid w:val="00210A3D"/>
    <w:rsid w:val="00215424"/>
    <w:rsid w:val="00220B1F"/>
    <w:rsid w:val="002254B0"/>
    <w:rsid w:val="00226F3F"/>
    <w:rsid w:val="00227452"/>
    <w:rsid w:val="00227933"/>
    <w:rsid w:val="002305C2"/>
    <w:rsid w:val="00231AA3"/>
    <w:rsid w:val="00234B43"/>
    <w:rsid w:val="00235747"/>
    <w:rsid w:val="00236EB1"/>
    <w:rsid w:val="00240BCB"/>
    <w:rsid w:val="00242738"/>
    <w:rsid w:val="0024362E"/>
    <w:rsid w:val="0024448F"/>
    <w:rsid w:val="00246CDB"/>
    <w:rsid w:val="002472C5"/>
    <w:rsid w:val="00247B73"/>
    <w:rsid w:val="002530A7"/>
    <w:rsid w:val="002601C4"/>
    <w:rsid w:val="00260A94"/>
    <w:rsid w:val="00260E80"/>
    <w:rsid w:val="00262BF0"/>
    <w:rsid w:val="00262E5C"/>
    <w:rsid w:val="00262F3D"/>
    <w:rsid w:val="00270296"/>
    <w:rsid w:val="00270D43"/>
    <w:rsid w:val="002717F8"/>
    <w:rsid w:val="00271EAE"/>
    <w:rsid w:val="002722C2"/>
    <w:rsid w:val="002768B5"/>
    <w:rsid w:val="002802FF"/>
    <w:rsid w:val="00281D7B"/>
    <w:rsid w:val="00285035"/>
    <w:rsid w:val="00287ACC"/>
    <w:rsid w:val="00291195"/>
    <w:rsid w:val="0029237A"/>
    <w:rsid w:val="00292FC8"/>
    <w:rsid w:val="00294A4A"/>
    <w:rsid w:val="00295D1B"/>
    <w:rsid w:val="002A013E"/>
    <w:rsid w:val="002A2052"/>
    <w:rsid w:val="002A3236"/>
    <w:rsid w:val="002A6BBC"/>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D7BE2"/>
    <w:rsid w:val="002E0DA8"/>
    <w:rsid w:val="002E3895"/>
    <w:rsid w:val="002E3A57"/>
    <w:rsid w:val="002E5329"/>
    <w:rsid w:val="002E72F0"/>
    <w:rsid w:val="002F3B11"/>
    <w:rsid w:val="002F4454"/>
    <w:rsid w:val="002F5FA2"/>
    <w:rsid w:val="003018C6"/>
    <w:rsid w:val="00301A12"/>
    <w:rsid w:val="00304473"/>
    <w:rsid w:val="003047A6"/>
    <w:rsid w:val="00317832"/>
    <w:rsid w:val="00317CFD"/>
    <w:rsid w:val="00323C20"/>
    <w:rsid w:val="003267A8"/>
    <w:rsid w:val="00331CDE"/>
    <w:rsid w:val="00334983"/>
    <w:rsid w:val="00340FEA"/>
    <w:rsid w:val="00342131"/>
    <w:rsid w:val="00344323"/>
    <w:rsid w:val="0034551B"/>
    <w:rsid w:val="0034558C"/>
    <w:rsid w:val="003459E7"/>
    <w:rsid w:val="00353616"/>
    <w:rsid w:val="0035624B"/>
    <w:rsid w:val="00356727"/>
    <w:rsid w:val="003602DB"/>
    <w:rsid w:val="00360C91"/>
    <w:rsid w:val="003633A5"/>
    <w:rsid w:val="00364548"/>
    <w:rsid w:val="003659A7"/>
    <w:rsid w:val="003665AA"/>
    <w:rsid w:val="00370D4F"/>
    <w:rsid w:val="00370D99"/>
    <w:rsid w:val="0037452D"/>
    <w:rsid w:val="00374668"/>
    <w:rsid w:val="0038012A"/>
    <w:rsid w:val="00383337"/>
    <w:rsid w:val="00386794"/>
    <w:rsid w:val="00397787"/>
    <w:rsid w:val="00397C34"/>
    <w:rsid w:val="003A5606"/>
    <w:rsid w:val="003A5FAD"/>
    <w:rsid w:val="003B1ACB"/>
    <w:rsid w:val="003B1C87"/>
    <w:rsid w:val="003B4EBB"/>
    <w:rsid w:val="003C11C4"/>
    <w:rsid w:val="003C23D4"/>
    <w:rsid w:val="003C38A9"/>
    <w:rsid w:val="003C67FA"/>
    <w:rsid w:val="003D2E6C"/>
    <w:rsid w:val="003D3223"/>
    <w:rsid w:val="003D3427"/>
    <w:rsid w:val="003D3A70"/>
    <w:rsid w:val="003E2D9A"/>
    <w:rsid w:val="003E4A4B"/>
    <w:rsid w:val="003E66C6"/>
    <w:rsid w:val="003F2E88"/>
    <w:rsid w:val="003F6594"/>
    <w:rsid w:val="004020C3"/>
    <w:rsid w:val="00403E38"/>
    <w:rsid w:val="00406628"/>
    <w:rsid w:val="00413D7B"/>
    <w:rsid w:val="004161A3"/>
    <w:rsid w:val="00420C8D"/>
    <w:rsid w:val="00427FEA"/>
    <w:rsid w:val="00434083"/>
    <w:rsid w:val="004455A6"/>
    <w:rsid w:val="00445911"/>
    <w:rsid w:val="00446818"/>
    <w:rsid w:val="00446911"/>
    <w:rsid w:val="00446980"/>
    <w:rsid w:val="004506BA"/>
    <w:rsid w:val="004506D3"/>
    <w:rsid w:val="00451672"/>
    <w:rsid w:val="00452A5A"/>
    <w:rsid w:val="00452E55"/>
    <w:rsid w:val="00461CBA"/>
    <w:rsid w:val="0046204F"/>
    <w:rsid w:val="00462751"/>
    <w:rsid w:val="004646C7"/>
    <w:rsid w:val="0047088F"/>
    <w:rsid w:val="00472EFC"/>
    <w:rsid w:val="0047429F"/>
    <w:rsid w:val="00481B6F"/>
    <w:rsid w:val="004833AD"/>
    <w:rsid w:val="00487716"/>
    <w:rsid w:val="00494838"/>
    <w:rsid w:val="004A2B2E"/>
    <w:rsid w:val="004A38FD"/>
    <w:rsid w:val="004B0609"/>
    <w:rsid w:val="004B353C"/>
    <w:rsid w:val="004B413E"/>
    <w:rsid w:val="004B5984"/>
    <w:rsid w:val="004B62E9"/>
    <w:rsid w:val="004C425A"/>
    <w:rsid w:val="004C658E"/>
    <w:rsid w:val="004C77DD"/>
    <w:rsid w:val="004C7849"/>
    <w:rsid w:val="004D0318"/>
    <w:rsid w:val="004D1696"/>
    <w:rsid w:val="004D2C7B"/>
    <w:rsid w:val="004D619E"/>
    <w:rsid w:val="004D719B"/>
    <w:rsid w:val="004E4B58"/>
    <w:rsid w:val="004E5AAF"/>
    <w:rsid w:val="004E66B4"/>
    <w:rsid w:val="004F39A1"/>
    <w:rsid w:val="004F408E"/>
    <w:rsid w:val="004F5E01"/>
    <w:rsid w:val="004F705E"/>
    <w:rsid w:val="004F768F"/>
    <w:rsid w:val="004F7842"/>
    <w:rsid w:val="00501E34"/>
    <w:rsid w:val="00505D72"/>
    <w:rsid w:val="0050714D"/>
    <w:rsid w:val="00511055"/>
    <w:rsid w:val="00521738"/>
    <w:rsid w:val="00522637"/>
    <w:rsid w:val="0052353E"/>
    <w:rsid w:val="00525E57"/>
    <w:rsid w:val="00530FF0"/>
    <w:rsid w:val="00533E8B"/>
    <w:rsid w:val="00533ED4"/>
    <w:rsid w:val="005356A9"/>
    <w:rsid w:val="00535B86"/>
    <w:rsid w:val="00537397"/>
    <w:rsid w:val="0054029C"/>
    <w:rsid w:val="00540FE7"/>
    <w:rsid w:val="00541DF5"/>
    <w:rsid w:val="00544AF0"/>
    <w:rsid w:val="005467BF"/>
    <w:rsid w:val="00547EC3"/>
    <w:rsid w:val="00552B72"/>
    <w:rsid w:val="00565A70"/>
    <w:rsid w:val="00566D57"/>
    <w:rsid w:val="005718CA"/>
    <w:rsid w:val="00572B58"/>
    <w:rsid w:val="00576A19"/>
    <w:rsid w:val="00576C84"/>
    <w:rsid w:val="00580045"/>
    <w:rsid w:val="00580834"/>
    <w:rsid w:val="00582DEC"/>
    <w:rsid w:val="00584AAB"/>
    <w:rsid w:val="005861CD"/>
    <w:rsid w:val="005915B4"/>
    <w:rsid w:val="005A2D5B"/>
    <w:rsid w:val="005B072C"/>
    <w:rsid w:val="005B0BF6"/>
    <w:rsid w:val="005B14F1"/>
    <w:rsid w:val="005B53FF"/>
    <w:rsid w:val="005C2639"/>
    <w:rsid w:val="005C2841"/>
    <w:rsid w:val="005C4A59"/>
    <w:rsid w:val="005D171B"/>
    <w:rsid w:val="005D63F1"/>
    <w:rsid w:val="005E0A63"/>
    <w:rsid w:val="005E0C05"/>
    <w:rsid w:val="005E23A1"/>
    <w:rsid w:val="005E56B3"/>
    <w:rsid w:val="005F45C6"/>
    <w:rsid w:val="005F56E5"/>
    <w:rsid w:val="006010D7"/>
    <w:rsid w:val="00605AA0"/>
    <w:rsid w:val="0060628B"/>
    <w:rsid w:val="00606DE2"/>
    <w:rsid w:val="006075F4"/>
    <w:rsid w:val="00612ABA"/>
    <w:rsid w:val="00612F6B"/>
    <w:rsid w:val="00615135"/>
    <w:rsid w:val="00620875"/>
    <w:rsid w:val="00620FAA"/>
    <w:rsid w:val="006235B8"/>
    <w:rsid w:val="00625F4C"/>
    <w:rsid w:val="00626032"/>
    <w:rsid w:val="0062690A"/>
    <w:rsid w:val="0063064A"/>
    <w:rsid w:val="00633160"/>
    <w:rsid w:val="006356B0"/>
    <w:rsid w:val="00640101"/>
    <w:rsid w:val="00641520"/>
    <w:rsid w:val="006437BC"/>
    <w:rsid w:val="00644E3C"/>
    <w:rsid w:val="006455F2"/>
    <w:rsid w:val="00646EA2"/>
    <w:rsid w:val="006531A1"/>
    <w:rsid w:val="006531D3"/>
    <w:rsid w:val="006535F6"/>
    <w:rsid w:val="006622C3"/>
    <w:rsid w:val="006631B2"/>
    <w:rsid w:val="006639C5"/>
    <w:rsid w:val="00664450"/>
    <w:rsid w:val="00664E14"/>
    <w:rsid w:val="006653C7"/>
    <w:rsid w:val="00671338"/>
    <w:rsid w:val="00671B55"/>
    <w:rsid w:val="00676FD7"/>
    <w:rsid w:val="00681816"/>
    <w:rsid w:val="00681E89"/>
    <w:rsid w:val="00682C89"/>
    <w:rsid w:val="006833B2"/>
    <w:rsid w:val="00686045"/>
    <w:rsid w:val="00691C7D"/>
    <w:rsid w:val="0069295D"/>
    <w:rsid w:val="00692B2D"/>
    <w:rsid w:val="00693DC4"/>
    <w:rsid w:val="00695449"/>
    <w:rsid w:val="00697543"/>
    <w:rsid w:val="006A0B15"/>
    <w:rsid w:val="006A247B"/>
    <w:rsid w:val="006A53C8"/>
    <w:rsid w:val="006A644F"/>
    <w:rsid w:val="006B5257"/>
    <w:rsid w:val="006B696C"/>
    <w:rsid w:val="006C6DD6"/>
    <w:rsid w:val="006C772F"/>
    <w:rsid w:val="006D03E1"/>
    <w:rsid w:val="006D1957"/>
    <w:rsid w:val="006D2EEF"/>
    <w:rsid w:val="006D378F"/>
    <w:rsid w:val="006D412A"/>
    <w:rsid w:val="006D4711"/>
    <w:rsid w:val="006D4CC9"/>
    <w:rsid w:val="006D5269"/>
    <w:rsid w:val="006D67FA"/>
    <w:rsid w:val="006E0E94"/>
    <w:rsid w:val="006E5A2B"/>
    <w:rsid w:val="006E642C"/>
    <w:rsid w:val="006E6673"/>
    <w:rsid w:val="006F0413"/>
    <w:rsid w:val="006F0A67"/>
    <w:rsid w:val="006F160B"/>
    <w:rsid w:val="006F2A89"/>
    <w:rsid w:val="006F4621"/>
    <w:rsid w:val="006F4A55"/>
    <w:rsid w:val="006F7893"/>
    <w:rsid w:val="0070177B"/>
    <w:rsid w:val="00710C2A"/>
    <w:rsid w:val="00714076"/>
    <w:rsid w:val="00715460"/>
    <w:rsid w:val="0071729D"/>
    <w:rsid w:val="00721F76"/>
    <w:rsid w:val="007233E1"/>
    <w:rsid w:val="007247FE"/>
    <w:rsid w:val="00726B69"/>
    <w:rsid w:val="00726E85"/>
    <w:rsid w:val="00734DE0"/>
    <w:rsid w:val="00735678"/>
    <w:rsid w:val="00736517"/>
    <w:rsid w:val="00740C40"/>
    <w:rsid w:val="00744E26"/>
    <w:rsid w:val="007465CC"/>
    <w:rsid w:val="00747679"/>
    <w:rsid w:val="00755071"/>
    <w:rsid w:val="007604BD"/>
    <w:rsid w:val="007651DD"/>
    <w:rsid w:val="007652A9"/>
    <w:rsid w:val="0076562C"/>
    <w:rsid w:val="00765B54"/>
    <w:rsid w:val="0077264F"/>
    <w:rsid w:val="007749DE"/>
    <w:rsid w:val="007770A8"/>
    <w:rsid w:val="00777126"/>
    <w:rsid w:val="00777895"/>
    <w:rsid w:val="00777EDE"/>
    <w:rsid w:val="00782942"/>
    <w:rsid w:val="00785EF7"/>
    <w:rsid w:val="00787E9A"/>
    <w:rsid w:val="00795893"/>
    <w:rsid w:val="007A2259"/>
    <w:rsid w:val="007A34C1"/>
    <w:rsid w:val="007B052F"/>
    <w:rsid w:val="007B15F6"/>
    <w:rsid w:val="007B27D2"/>
    <w:rsid w:val="007B2EA5"/>
    <w:rsid w:val="007B47EF"/>
    <w:rsid w:val="007C104F"/>
    <w:rsid w:val="007C4473"/>
    <w:rsid w:val="007C6367"/>
    <w:rsid w:val="007C67C5"/>
    <w:rsid w:val="007D0C9B"/>
    <w:rsid w:val="007D5B14"/>
    <w:rsid w:val="007E034B"/>
    <w:rsid w:val="007E611B"/>
    <w:rsid w:val="007E74F6"/>
    <w:rsid w:val="008008BA"/>
    <w:rsid w:val="00801814"/>
    <w:rsid w:val="00811AA8"/>
    <w:rsid w:val="00816503"/>
    <w:rsid w:val="00820796"/>
    <w:rsid w:val="00820E68"/>
    <w:rsid w:val="0083234F"/>
    <w:rsid w:val="00833EBA"/>
    <w:rsid w:val="00834315"/>
    <w:rsid w:val="008358F5"/>
    <w:rsid w:val="008407BB"/>
    <w:rsid w:val="00841270"/>
    <w:rsid w:val="008536F6"/>
    <w:rsid w:val="00853A98"/>
    <w:rsid w:val="00856FCC"/>
    <w:rsid w:val="00860CCC"/>
    <w:rsid w:val="00862C8F"/>
    <w:rsid w:val="00862EC6"/>
    <w:rsid w:val="00862F85"/>
    <w:rsid w:val="008633BA"/>
    <w:rsid w:val="00865B9D"/>
    <w:rsid w:val="00867ABF"/>
    <w:rsid w:val="00871850"/>
    <w:rsid w:val="00873556"/>
    <w:rsid w:val="0087563E"/>
    <w:rsid w:val="0087788F"/>
    <w:rsid w:val="0089133E"/>
    <w:rsid w:val="00892CFE"/>
    <w:rsid w:val="008958C9"/>
    <w:rsid w:val="00896E61"/>
    <w:rsid w:val="008A1143"/>
    <w:rsid w:val="008A29D7"/>
    <w:rsid w:val="008A58ED"/>
    <w:rsid w:val="008B0782"/>
    <w:rsid w:val="008B18B1"/>
    <w:rsid w:val="008B232B"/>
    <w:rsid w:val="008B31DB"/>
    <w:rsid w:val="008B4501"/>
    <w:rsid w:val="008C08DE"/>
    <w:rsid w:val="008C1B57"/>
    <w:rsid w:val="008C2B9A"/>
    <w:rsid w:val="008C377F"/>
    <w:rsid w:val="008C5BF4"/>
    <w:rsid w:val="008C7E06"/>
    <w:rsid w:val="008D2786"/>
    <w:rsid w:val="008D36B5"/>
    <w:rsid w:val="008D3F58"/>
    <w:rsid w:val="008D5031"/>
    <w:rsid w:val="008E5366"/>
    <w:rsid w:val="008E60CF"/>
    <w:rsid w:val="008E735D"/>
    <w:rsid w:val="008F0070"/>
    <w:rsid w:val="008F1621"/>
    <w:rsid w:val="008F4186"/>
    <w:rsid w:val="008F4C25"/>
    <w:rsid w:val="008F57BF"/>
    <w:rsid w:val="0090038E"/>
    <w:rsid w:val="009005C6"/>
    <w:rsid w:val="00902428"/>
    <w:rsid w:val="00904485"/>
    <w:rsid w:val="00906E01"/>
    <w:rsid w:val="00907569"/>
    <w:rsid w:val="00911202"/>
    <w:rsid w:val="00911991"/>
    <w:rsid w:val="00914C0F"/>
    <w:rsid w:val="00915AD7"/>
    <w:rsid w:val="00916AC2"/>
    <w:rsid w:val="00921BF5"/>
    <w:rsid w:val="009236D8"/>
    <w:rsid w:val="00924184"/>
    <w:rsid w:val="00925AB8"/>
    <w:rsid w:val="00925EC1"/>
    <w:rsid w:val="00925F1F"/>
    <w:rsid w:val="0093008C"/>
    <w:rsid w:val="00930DD9"/>
    <w:rsid w:val="0093423D"/>
    <w:rsid w:val="00936CCE"/>
    <w:rsid w:val="00936D54"/>
    <w:rsid w:val="00937A66"/>
    <w:rsid w:val="00942746"/>
    <w:rsid w:val="00943453"/>
    <w:rsid w:val="00943520"/>
    <w:rsid w:val="009475EE"/>
    <w:rsid w:val="00950707"/>
    <w:rsid w:val="00950D90"/>
    <w:rsid w:val="0095252A"/>
    <w:rsid w:val="00953D48"/>
    <w:rsid w:val="0095604A"/>
    <w:rsid w:val="00960A49"/>
    <w:rsid w:val="009624C5"/>
    <w:rsid w:val="0097336E"/>
    <w:rsid w:val="009747D8"/>
    <w:rsid w:val="00974EC4"/>
    <w:rsid w:val="00975622"/>
    <w:rsid w:val="0097603A"/>
    <w:rsid w:val="00984008"/>
    <w:rsid w:val="00984BAF"/>
    <w:rsid w:val="00985E18"/>
    <w:rsid w:val="00986243"/>
    <w:rsid w:val="009903FE"/>
    <w:rsid w:val="009914FD"/>
    <w:rsid w:val="00991655"/>
    <w:rsid w:val="00996A42"/>
    <w:rsid w:val="00996BB9"/>
    <w:rsid w:val="009A705D"/>
    <w:rsid w:val="009A71A9"/>
    <w:rsid w:val="009A78A1"/>
    <w:rsid w:val="009B3700"/>
    <w:rsid w:val="009B3CCB"/>
    <w:rsid w:val="009B3F30"/>
    <w:rsid w:val="009B4525"/>
    <w:rsid w:val="009B55CA"/>
    <w:rsid w:val="009C0C91"/>
    <w:rsid w:val="009C15D1"/>
    <w:rsid w:val="009C3902"/>
    <w:rsid w:val="009C7F2A"/>
    <w:rsid w:val="009D1B72"/>
    <w:rsid w:val="009D2599"/>
    <w:rsid w:val="009D7716"/>
    <w:rsid w:val="009E1DB9"/>
    <w:rsid w:val="009E3FE9"/>
    <w:rsid w:val="009E5EB6"/>
    <w:rsid w:val="009E72D5"/>
    <w:rsid w:val="009F0265"/>
    <w:rsid w:val="009F128E"/>
    <w:rsid w:val="009F134F"/>
    <w:rsid w:val="009F64B6"/>
    <w:rsid w:val="009F738A"/>
    <w:rsid w:val="00A02124"/>
    <w:rsid w:val="00A06F82"/>
    <w:rsid w:val="00A113C9"/>
    <w:rsid w:val="00A160EC"/>
    <w:rsid w:val="00A212C9"/>
    <w:rsid w:val="00A245F1"/>
    <w:rsid w:val="00A24B50"/>
    <w:rsid w:val="00A3113B"/>
    <w:rsid w:val="00A33950"/>
    <w:rsid w:val="00A357FC"/>
    <w:rsid w:val="00A42B31"/>
    <w:rsid w:val="00A440F0"/>
    <w:rsid w:val="00A45626"/>
    <w:rsid w:val="00A46ED8"/>
    <w:rsid w:val="00A50496"/>
    <w:rsid w:val="00A54349"/>
    <w:rsid w:val="00A55E99"/>
    <w:rsid w:val="00A57AB0"/>
    <w:rsid w:val="00A57F1B"/>
    <w:rsid w:val="00A60A13"/>
    <w:rsid w:val="00A60C62"/>
    <w:rsid w:val="00A6582A"/>
    <w:rsid w:val="00A70272"/>
    <w:rsid w:val="00A70E91"/>
    <w:rsid w:val="00A7193D"/>
    <w:rsid w:val="00A722E5"/>
    <w:rsid w:val="00A76004"/>
    <w:rsid w:val="00A8305E"/>
    <w:rsid w:val="00A83575"/>
    <w:rsid w:val="00A85528"/>
    <w:rsid w:val="00A858CB"/>
    <w:rsid w:val="00A90D4D"/>
    <w:rsid w:val="00A91FDC"/>
    <w:rsid w:val="00A93061"/>
    <w:rsid w:val="00A96924"/>
    <w:rsid w:val="00A979B7"/>
    <w:rsid w:val="00A97A9F"/>
    <w:rsid w:val="00AA26B8"/>
    <w:rsid w:val="00AA3403"/>
    <w:rsid w:val="00AA5B3C"/>
    <w:rsid w:val="00AA7E45"/>
    <w:rsid w:val="00AB020D"/>
    <w:rsid w:val="00AB0E34"/>
    <w:rsid w:val="00AB18B0"/>
    <w:rsid w:val="00AB1983"/>
    <w:rsid w:val="00AB374E"/>
    <w:rsid w:val="00AC17ED"/>
    <w:rsid w:val="00AC1AF7"/>
    <w:rsid w:val="00AC695D"/>
    <w:rsid w:val="00AC6C8A"/>
    <w:rsid w:val="00AC7975"/>
    <w:rsid w:val="00AD0390"/>
    <w:rsid w:val="00AD1B88"/>
    <w:rsid w:val="00AD5D3E"/>
    <w:rsid w:val="00AD77B9"/>
    <w:rsid w:val="00AE00D4"/>
    <w:rsid w:val="00AE0F4A"/>
    <w:rsid w:val="00AE2BB6"/>
    <w:rsid w:val="00AE35D2"/>
    <w:rsid w:val="00AE7D7B"/>
    <w:rsid w:val="00AF0B3E"/>
    <w:rsid w:val="00AF74E4"/>
    <w:rsid w:val="00B0185F"/>
    <w:rsid w:val="00B05995"/>
    <w:rsid w:val="00B25C2F"/>
    <w:rsid w:val="00B30F14"/>
    <w:rsid w:val="00B33123"/>
    <w:rsid w:val="00B34C83"/>
    <w:rsid w:val="00B35938"/>
    <w:rsid w:val="00B36492"/>
    <w:rsid w:val="00B36904"/>
    <w:rsid w:val="00B40474"/>
    <w:rsid w:val="00B40C46"/>
    <w:rsid w:val="00B42AC4"/>
    <w:rsid w:val="00B43221"/>
    <w:rsid w:val="00B470A4"/>
    <w:rsid w:val="00B50EB8"/>
    <w:rsid w:val="00B51BA0"/>
    <w:rsid w:val="00B51E17"/>
    <w:rsid w:val="00B56E57"/>
    <w:rsid w:val="00B60045"/>
    <w:rsid w:val="00B60F18"/>
    <w:rsid w:val="00B61318"/>
    <w:rsid w:val="00B62016"/>
    <w:rsid w:val="00B6260A"/>
    <w:rsid w:val="00B627D7"/>
    <w:rsid w:val="00B62C17"/>
    <w:rsid w:val="00B66356"/>
    <w:rsid w:val="00B66534"/>
    <w:rsid w:val="00B67E74"/>
    <w:rsid w:val="00B742C2"/>
    <w:rsid w:val="00B74A9A"/>
    <w:rsid w:val="00B7502A"/>
    <w:rsid w:val="00B75842"/>
    <w:rsid w:val="00B76428"/>
    <w:rsid w:val="00B76961"/>
    <w:rsid w:val="00B778E4"/>
    <w:rsid w:val="00B77ACE"/>
    <w:rsid w:val="00B81D71"/>
    <w:rsid w:val="00B828E9"/>
    <w:rsid w:val="00B8416C"/>
    <w:rsid w:val="00B84845"/>
    <w:rsid w:val="00B84A26"/>
    <w:rsid w:val="00B862AB"/>
    <w:rsid w:val="00B90E38"/>
    <w:rsid w:val="00B9117E"/>
    <w:rsid w:val="00B968E2"/>
    <w:rsid w:val="00BA626C"/>
    <w:rsid w:val="00BB1759"/>
    <w:rsid w:val="00BB6BEA"/>
    <w:rsid w:val="00BB73DB"/>
    <w:rsid w:val="00BC6365"/>
    <w:rsid w:val="00BC793C"/>
    <w:rsid w:val="00BC795F"/>
    <w:rsid w:val="00BD0B5A"/>
    <w:rsid w:val="00BD436B"/>
    <w:rsid w:val="00BD5929"/>
    <w:rsid w:val="00BD5C2F"/>
    <w:rsid w:val="00BE151A"/>
    <w:rsid w:val="00BE174D"/>
    <w:rsid w:val="00BE2FB7"/>
    <w:rsid w:val="00BE3171"/>
    <w:rsid w:val="00BE337E"/>
    <w:rsid w:val="00BF00D8"/>
    <w:rsid w:val="00BF042F"/>
    <w:rsid w:val="00BF09AC"/>
    <w:rsid w:val="00BF0D2C"/>
    <w:rsid w:val="00BF12E1"/>
    <w:rsid w:val="00BF6126"/>
    <w:rsid w:val="00C00C97"/>
    <w:rsid w:val="00C0164B"/>
    <w:rsid w:val="00C03AFC"/>
    <w:rsid w:val="00C04FD8"/>
    <w:rsid w:val="00C06952"/>
    <w:rsid w:val="00C07308"/>
    <w:rsid w:val="00C1100A"/>
    <w:rsid w:val="00C12111"/>
    <w:rsid w:val="00C14EF7"/>
    <w:rsid w:val="00C1626C"/>
    <w:rsid w:val="00C16471"/>
    <w:rsid w:val="00C17A72"/>
    <w:rsid w:val="00C25B68"/>
    <w:rsid w:val="00C26094"/>
    <w:rsid w:val="00C30171"/>
    <w:rsid w:val="00C35BA6"/>
    <w:rsid w:val="00C36801"/>
    <w:rsid w:val="00C40033"/>
    <w:rsid w:val="00C459B3"/>
    <w:rsid w:val="00C46B43"/>
    <w:rsid w:val="00C50EB8"/>
    <w:rsid w:val="00C531D8"/>
    <w:rsid w:val="00C537FC"/>
    <w:rsid w:val="00C546B3"/>
    <w:rsid w:val="00C55FF9"/>
    <w:rsid w:val="00C6071E"/>
    <w:rsid w:val="00C61899"/>
    <w:rsid w:val="00C638D3"/>
    <w:rsid w:val="00C64770"/>
    <w:rsid w:val="00C66949"/>
    <w:rsid w:val="00C66A1C"/>
    <w:rsid w:val="00C766E1"/>
    <w:rsid w:val="00C77C8B"/>
    <w:rsid w:val="00C77E73"/>
    <w:rsid w:val="00C85952"/>
    <w:rsid w:val="00C87D0E"/>
    <w:rsid w:val="00C90B2C"/>
    <w:rsid w:val="00CA577B"/>
    <w:rsid w:val="00CA7613"/>
    <w:rsid w:val="00CB0F73"/>
    <w:rsid w:val="00CC299F"/>
    <w:rsid w:val="00CC4281"/>
    <w:rsid w:val="00CC51F4"/>
    <w:rsid w:val="00CC5D22"/>
    <w:rsid w:val="00CC5EE0"/>
    <w:rsid w:val="00CD2B8E"/>
    <w:rsid w:val="00CD400C"/>
    <w:rsid w:val="00CD4AE4"/>
    <w:rsid w:val="00CD52F7"/>
    <w:rsid w:val="00CE7017"/>
    <w:rsid w:val="00CE732E"/>
    <w:rsid w:val="00CE76AC"/>
    <w:rsid w:val="00CE7B2E"/>
    <w:rsid w:val="00CF027E"/>
    <w:rsid w:val="00CF16B7"/>
    <w:rsid w:val="00CF223C"/>
    <w:rsid w:val="00CF577C"/>
    <w:rsid w:val="00CF67CB"/>
    <w:rsid w:val="00CF6AD9"/>
    <w:rsid w:val="00D00AED"/>
    <w:rsid w:val="00D024F2"/>
    <w:rsid w:val="00D1162F"/>
    <w:rsid w:val="00D136D2"/>
    <w:rsid w:val="00D1488D"/>
    <w:rsid w:val="00D15561"/>
    <w:rsid w:val="00D17A8C"/>
    <w:rsid w:val="00D2040A"/>
    <w:rsid w:val="00D23249"/>
    <w:rsid w:val="00D234BB"/>
    <w:rsid w:val="00D23D2B"/>
    <w:rsid w:val="00D24F95"/>
    <w:rsid w:val="00D27B8A"/>
    <w:rsid w:val="00D3106C"/>
    <w:rsid w:val="00D34376"/>
    <w:rsid w:val="00D57AFB"/>
    <w:rsid w:val="00D622EC"/>
    <w:rsid w:val="00D625E3"/>
    <w:rsid w:val="00D65009"/>
    <w:rsid w:val="00D67100"/>
    <w:rsid w:val="00D70516"/>
    <w:rsid w:val="00D73682"/>
    <w:rsid w:val="00D73CF9"/>
    <w:rsid w:val="00D75C6B"/>
    <w:rsid w:val="00D80265"/>
    <w:rsid w:val="00D81FC5"/>
    <w:rsid w:val="00D8328B"/>
    <w:rsid w:val="00D87321"/>
    <w:rsid w:val="00D92DCE"/>
    <w:rsid w:val="00D93457"/>
    <w:rsid w:val="00DA038E"/>
    <w:rsid w:val="00DA10D6"/>
    <w:rsid w:val="00DA1D5D"/>
    <w:rsid w:val="00DA20D3"/>
    <w:rsid w:val="00DA49DE"/>
    <w:rsid w:val="00DA4BB1"/>
    <w:rsid w:val="00DA6FE5"/>
    <w:rsid w:val="00DA7FA1"/>
    <w:rsid w:val="00DB0521"/>
    <w:rsid w:val="00DB1110"/>
    <w:rsid w:val="00DB1289"/>
    <w:rsid w:val="00DB14C9"/>
    <w:rsid w:val="00DB1E5F"/>
    <w:rsid w:val="00DB21C0"/>
    <w:rsid w:val="00DB35E4"/>
    <w:rsid w:val="00DB3B41"/>
    <w:rsid w:val="00DB3FC4"/>
    <w:rsid w:val="00DB5593"/>
    <w:rsid w:val="00DB78C2"/>
    <w:rsid w:val="00DC1B1D"/>
    <w:rsid w:val="00DC3577"/>
    <w:rsid w:val="00DC4C94"/>
    <w:rsid w:val="00DC596D"/>
    <w:rsid w:val="00DC5B0F"/>
    <w:rsid w:val="00DD0BC6"/>
    <w:rsid w:val="00DD3DB8"/>
    <w:rsid w:val="00DE1257"/>
    <w:rsid w:val="00DE7D0C"/>
    <w:rsid w:val="00DF26B9"/>
    <w:rsid w:val="00E00BBC"/>
    <w:rsid w:val="00E04402"/>
    <w:rsid w:val="00E05BCA"/>
    <w:rsid w:val="00E10688"/>
    <w:rsid w:val="00E118F7"/>
    <w:rsid w:val="00E12F4D"/>
    <w:rsid w:val="00E13375"/>
    <w:rsid w:val="00E14A27"/>
    <w:rsid w:val="00E15885"/>
    <w:rsid w:val="00E16CBA"/>
    <w:rsid w:val="00E16DCC"/>
    <w:rsid w:val="00E21902"/>
    <w:rsid w:val="00E21B85"/>
    <w:rsid w:val="00E21F9E"/>
    <w:rsid w:val="00E275B6"/>
    <w:rsid w:val="00E27868"/>
    <w:rsid w:val="00E27A40"/>
    <w:rsid w:val="00E27AED"/>
    <w:rsid w:val="00E308F5"/>
    <w:rsid w:val="00E30BD3"/>
    <w:rsid w:val="00E3164A"/>
    <w:rsid w:val="00E317DA"/>
    <w:rsid w:val="00E31A60"/>
    <w:rsid w:val="00E33BE7"/>
    <w:rsid w:val="00E40103"/>
    <w:rsid w:val="00E4182E"/>
    <w:rsid w:val="00E4218B"/>
    <w:rsid w:val="00E445FB"/>
    <w:rsid w:val="00E4507E"/>
    <w:rsid w:val="00E5524C"/>
    <w:rsid w:val="00E55339"/>
    <w:rsid w:val="00E55FCE"/>
    <w:rsid w:val="00E57E9F"/>
    <w:rsid w:val="00E62A87"/>
    <w:rsid w:val="00E72EC9"/>
    <w:rsid w:val="00E80042"/>
    <w:rsid w:val="00E80CE7"/>
    <w:rsid w:val="00E821D1"/>
    <w:rsid w:val="00E84679"/>
    <w:rsid w:val="00E85F3C"/>
    <w:rsid w:val="00E86923"/>
    <w:rsid w:val="00E96E3E"/>
    <w:rsid w:val="00EA5CF7"/>
    <w:rsid w:val="00EB0284"/>
    <w:rsid w:val="00EB17E2"/>
    <w:rsid w:val="00EB2BA9"/>
    <w:rsid w:val="00EB2F98"/>
    <w:rsid w:val="00EB4359"/>
    <w:rsid w:val="00EB7393"/>
    <w:rsid w:val="00EC20DC"/>
    <w:rsid w:val="00EC7B02"/>
    <w:rsid w:val="00ED4417"/>
    <w:rsid w:val="00ED6207"/>
    <w:rsid w:val="00ED7241"/>
    <w:rsid w:val="00EE0AEE"/>
    <w:rsid w:val="00EE30F6"/>
    <w:rsid w:val="00EE660B"/>
    <w:rsid w:val="00EE6DDA"/>
    <w:rsid w:val="00EE773F"/>
    <w:rsid w:val="00EF17FE"/>
    <w:rsid w:val="00EF1F5A"/>
    <w:rsid w:val="00EF23F4"/>
    <w:rsid w:val="00EF3594"/>
    <w:rsid w:val="00EF6ABA"/>
    <w:rsid w:val="00F013A6"/>
    <w:rsid w:val="00F05BC8"/>
    <w:rsid w:val="00F06BC6"/>
    <w:rsid w:val="00F10658"/>
    <w:rsid w:val="00F1243B"/>
    <w:rsid w:val="00F147FA"/>
    <w:rsid w:val="00F22C01"/>
    <w:rsid w:val="00F22CFC"/>
    <w:rsid w:val="00F23047"/>
    <w:rsid w:val="00F231F6"/>
    <w:rsid w:val="00F24B87"/>
    <w:rsid w:val="00F30366"/>
    <w:rsid w:val="00F36A32"/>
    <w:rsid w:val="00F40435"/>
    <w:rsid w:val="00F40F0A"/>
    <w:rsid w:val="00F41B7B"/>
    <w:rsid w:val="00F43BE1"/>
    <w:rsid w:val="00F46733"/>
    <w:rsid w:val="00F527A3"/>
    <w:rsid w:val="00F54831"/>
    <w:rsid w:val="00F55F42"/>
    <w:rsid w:val="00F56E2D"/>
    <w:rsid w:val="00F56F5A"/>
    <w:rsid w:val="00F6057A"/>
    <w:rsid w:val="00F6447B"/>
    <w:rsid w:val="00F6564C"/>
    <w:rsid w:val="00F723B8"/>
    <w:rsid w:val="00F72E5C"/>
    <w:rsid w:val="00F74632"/>
    <w:rsid w:val="00F75521"/>
    <w:rsid w:val="00F7593A"/>
    <w:rsid w:val="00F75C43"/>
    <w:rsid w:val="00F80580"/>
    <w:rsid w:val="00F814CD"/>
    <w:rsid w:val="00F82C2C"/>
    <w:rsid w:val="00F82DC1"/>
    <w:rsid w:val="00F91643"/>
    <w:rsid w:val="00F97F76"/>
    <w:rsid w:val="00FA044D"/>
    <w:rsid w:val="00FA0F58"/>
    <w:rsid w:val="00FA34A3"/>
    <w:rsid w:val="00FA5202"/>
    <w:rsid w:val="00FA59A6"/>
    <w:rsid w:val="00FA67C7"/>
    <w:rsid w:val="00FA6A0C"/>
    <w:rsid w:val="00FB0E0E"/>
    <w:rsid w:val="00FB547F"/>
    <w:rsid w:val="00FB5953"/>
    <w:rsid w:val="00FB769A"/>
    <w:rsid w:val="00FB76AE"/>
    <w:rsid w:val="00FB776D"/>
    <w:rsid w:val="00FB7F78"/>
    <w:rsid w:val="00FC3E61"/>
    <w:rsid w:val="00FD3A7C"/>
    <w:rsid w:val="00FD724F"/>
    <w:rsid w:val="00FE015A"/>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0984662">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09863341">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5388413">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397509961">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kairos.technorhetoric.net/18.1/coverweb/yergeau-et-al/index.html" TargetMode="External"/><Relationship Id="rId21" Type="http://schemas.openxmlformats.org/officeDocument/2006/relationships/hyperlink" Target="https://www.wellbeing.pitt.edu/disability-access-accommodations" TargetMode="External"/><Relationship Id="rId42" Type="http://schemas.openxmlformats.org/officeDocument/2006/relationships/hyperlink" Target="https://writingcenter.pitt.edu/students/one-one-writing-consultation" TargetMode="External"/><Relationship Id="rId63" Type="http://schemas.openxmlformats.org/officeDocument/2006/relationships/hyperlink" Target="https://kairos.technorhetoric.net/20.2/inventio/stolley/readme/" TargetMode="External"/><Relationship Id="rId84" Type="http://schemas.openxmlformats.org/officeDocument/2006/relationships/hyperlink" Target="https://journalofdigitalhumanities.org/2-3/big-smart-clean-messy-data-in-the-humanities/" TargetMode="External"/><Relationship Id="rId138" Type="http://schemas.openxmlformats.org/officeDocument/2006/relationships/hyperlink" Target="https://pitt-my.sharepoint.com/personal/millerb_pitt_edu/Documents/_BoxMigration/teaching/DSAM%203000/dsam2025fall/uploads/projects" TargetMode="External"/><Relationship Id="rId107" Type="http://schemas.openxmlformats.org/officeDocument/2006/relationships/hyperlink" Target="https://pitt-my.sharepoint.com/personal/millerb_pitt_edu/Documents/_BoxMigration/teaching/DSAM%203000/dsam2025fall/uploads/office" TargetMode="Externa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www.pitt.edu/~provost/ai1.html" TargetMode="External"/><Relationship Id="rId53" Type="http://schemas.openxmlformats.org/officeDocument/2006/relationships/hyperlink" Target="https://pitt-my.sharepoint.com/personal/millerb_pitt_edu/Documents/_BoxMigration/teaching/DSAM%203000/dsam2025fall/uploads/sample-projects" TargetMode="External"/><Relationship Id="rId74" Type="http://schemas.openxmlformats.org/officeDocument/2006/relationships/hyperlink" Target="https://doi.org/10.37514/PRA-B.2022.1664.2.17" TargetMode="External"/><Relationship Id="rId128" Type="http://schemas.openxmlformats.org/officeDocument/2006/relationships/hyperlink" Target="https://alliedmedia.org/resources/peoples-guide-to-ai" TargetMode="External"/><Relationship Id="rId5" Type="http://schemas.openxmlformats.org/officeDocument/2006/relationships/webSettings" Target="webSettings.xml"/><Relationship Id="rId90" Type="http://schemas.openxmlformats.org/officeDocument/2006/relationships/hyperlink" Target="https://pitt-my.sharepoint.com/personal/millerb_pitt_edu/Documents/_BoxMigration/teaching/DSAM%203000/dsam2025fall/uploads/projects.md" TargetMode="External"/><Relationship Id="rId95" Type="http://schemas.openxmlformats.org/officeDocument/2006/relationships/hyperlink" Target="https://lil.law.harvard.edu/century-scale-storage" TargetMode="External"/><Relationship Id="rId22" Type="http://schemas.openxmlformats.org/officeDocument/2006/relationships/hyperlink" Target="mailto:millerb@pitt.edu" TargetMode="External"/><Relationship Id="rId27" Type="http://schemas.openxmlformats.org/officeDocument/2006/relationships/hyperlink" Target="https://www.wellbeing.pitt.edu/civil-rights-title-ix" TargetMode="External"/><Relationship Id="rId43" Type="http://schemas.openxmlformats.org/officeDocument/2006/relationships/hyperlink" Target="https://github.com/benmiller314/dsam2023fall/issues%7D%7D" TargetMode="External"/><Relationship Id="rId48" Type="http://schemas.openxmlformats.org/officeDocument/2006/relationships/hyperlink" Target="https://pitt-my.sharepoint.com/personal/millerb_pitt_edu/Documents/_BoxMigration/teaching/DSAM%203000/dsam2025fall/uploads/office" TargetMode="External"/><Relationship Id="rId64" Type="http://schemas.openxmlformats.org/officeDocument/2006/relationships/hyperlink" Target="https://kairos.technorhetoric.net/20.2/inventio/stolley/1.2" TargetMode="External"/><Relationship Id="rId69" Type="http://schemas.openxmlformats.org/officeDocument/2006/relationships/hyperlink" Target="https://doi.org/10.7551/mitpress/10655.003.0003" TargetMode="External"/><Relationship Id="rId113" Type="http://schemas.openxmlformats.org/officeDocument/2006/relationships/hyperlink" Target="https://www.w3.org/WAI/people-use-web/tools-techniques/navigation/" TargetMode="External"/><Relationship Id="rId118" Type="http://schemas.openxmlformats.org/officeDocument/2006/relationships/hyperlink" Target="https://autisticadvocacy.org/2025/07/asan-says-no-generative-ai-in-plain-language/" TargetMode="External"/><Relationship Id="rId134" Type="http://schemas.openxmlformats.org/officeDocument/2006/relationships/hyperlink" Target="https://www.youtube.com/watch?v=lYWt-aCnE2U" TargetMode="External"/><Relationship Id="rId139" Type="http://schemas.openxmlformats.org/officeDocument/2006/relationships/hyperlink" Target="https://github.com/benmiller314/dsam2025fall/discussions" TargetMode="External"/><Relationship Id="rId80" Type="http://schemas.openxmlformats.org/officeDocument/2006/relationships/hyperlink" Target="https://github.com/benmiller314/dsam2025fall/discussions" TargetMode="External"/><Relationship Id="rId85" Type="http://schemas.openxmlformats.org/officeDocument/2006/relationships/hyperlink" Target="https://learning.oreilly.com/library/view/the-truthful-art/9780133440492/ch05.html" TargetMode="External"/><Relationship Id="rId12" Type="http://schemas.openxmlformats.org/officeDocument/2006/relationships/hyperlink" Target="https://benmiller314.github.io/dsam2025fall/schedule" TargetMode="External"/><Relationship Id="rId17" Type="http://schemas.openxmlformats.org/officeDocument/2006/relationships/hyperlink" Target="https://benmiller314.github.io/dsam2025fall/policies" TargetMode="External"/><Relationship Id="rId33" Type="http://schemas.openxmlformats.org/officeDocument/2006/relationships/hyperlink" Target="https://compcomm.commons.gc.cuny.edu/feltsense/part-one-what-is-felt-sense/" TargetMode="External"/><Relationship Id="rId38" Type="http://schemas.openxmlformats.org/officeDocument/2006/relationships/hyperlink" Target="https://pitt.libcal.com/calendar/today/?cid=2274&amp;t=d&amp;d=0000-00-00&amp;cal=2274&amp;ct=26796,28278&amp;inc=0" TargetMode="External"/><Relationship Id="rId59" Type="http://schemas.openxmlformats.org/officeDocument/2006/relationships/hyperlink" Target="https://code.visualstudio.com/" TargetMode="External"/><Relationship Id="rId103" Type="http://schemas.openxmlformats.org/officeDocument/2006/relationships/hyperlink" Target="https://doi.org/10.1080/00087041.2019.1633103" TargetMode="External"/><Relationship Id="rId108" Type="http://schemas.openxmlformats.org/officeDocument/2006/relationships/hyperlink" Target="https://www.perkins.org/digital-accessibility-makes-the-world-a-better-place/" TargetMode="External"/><Relationship Id="rId124" Type="http://schemas.openxmlformats.org/officeDocument/2006/relationships/hyperlink" Target="https://www.gptechblog.com/what-is-generative-ai-comprehensive-guide-beginners" TargetMode="External"/><Relationship Id="rId129" Type="http://schemas.openxmlformats.org/officeDocument/2006/relationships/hyperlink" Target="https://www.thebeliever.net/ghosts/" TargetMode="External"/><Relationship Id="rId54" Type="http://schemas.openxmlformats.org/officeDocument/2006/relationships/hyperlink" Target="https://ebookcentral.proquest.com/lib/pitt-ebooks/detail.action?docID=6120950" TargetMode="External"/><Relationship Id="rId70" Type="http://schemas.openxmlformats.org/officeDocument/2006/relationships/hyperlink" Target="https://direct-mit-edu.pitt.idm.oclc.org/books/monograph/3543/Coding-LiteracyHow-Computer-Programming-Is" TargetMode="External"/><Relationship Id="rId75" Type="http://schemas.openxmlformats.org/officeDocument/2006/relationships/hyperlink" Target="https://wac.colostate.edu/docs/books/positionality/chapter17.pdf" TargetMode="External"/><Relationship Id="rId91" Type="http://schemas.openxmlformats.org/officeDocument/2006/relationships/hyperlink" Target="https://github.com/benmiller314/dsam2025fall/discussions" TargetMode="External"/><Relationship Id="rId96" Type="http://schemas.openxmlformats.org/officeDocument/2006/relationships/hyperlink" Target="http://www.bloomberg.com/graphics/2015-paul-ford-what-is-code/" TargetMode="External"/><Relationship Id="rId140" Type="http://schemas.openxmlformats.org/officeDocument/2006/relationships/hyperlink" Target="https://pitt-my.sharepoint.com/personal/millerb_pitt_edu/Documents/_BoxMigration/teaching/DSAM%203000/dsam2025fall/uploads/office"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tter.ai" TargetMode="External"/><Relationship Id="rId28" Type="http://schemas.openxmlformats.org/officeDocument/2006/relationships/hyperlink" Target="https://app.convercent.com/en-US/LandingPage/2d6327d5-9fec-ea11-a974-000d3ab9f296?_=1612800567898" TargetMode="External"/><Relationship Id="rId49" Type="http://schemas.openxmlformats.org/officeDocument/2006/relationships/hyperlink" Target="https://pitt-my.sharepoint.com/personal/millerb_pitt_edu/Documents/_BoxMigration/teaching/DSAM%203000/dsam2025fall/uploads/projects.md" TargetMode="External"/><Relationship Id="rId114" Type="http://schemas.openxmlformats.org/officeDocument/2006/relationships/hyperlink" Target="https://www.youtube.com/watch?v=3f31oufqFSM" TargetMode="External"/><Relationship Id="rId119" Type="http://schemas.openxmlformats.org/officeDocument/2006/relationships/hyperlink" Target="https://www.w3.org/WAI/people-use-web/user-stories/" TargetMode="External"/><Relationship Id="rId44" Type="http://schemas.openxmlformats.org/officeDocument/2006/relationships/hyperlink" Target="https://pitt-my.sharepoint.com/personal/millerb_pitt_edu/Documents/_BoxMigration/teaching/DSAM%203000/dsam2025fall/uploads/office" TargetMode="External"/><Relationship Id="rId60" Type="http://schemas.openxmlformats.org/officeDocument/2006/relationships/hyperlink" Target="https://desktop.github.com" TargetMode="External"/><Relationship Id="rId65" Type="http://schemas.openxmlformats.org/officeDocument/2006/relationships/hyperlink" Target="https://parlormultimedia.com/writingspaces/whats-the-diff-version-history-and-revision-reflections/" TargetMode="External"/><Relationship Id="rId81" Type="http://schemas.openxmlformats.org/officeDocument/2006/relationships/hyperlink" Target="https://github.com/benmiller314/dsam2025fall/discussions" TargetMode="External"/><Relationship Id="rId86" Type="http://schemas.openxmlformats.org/officeDocument/2006/relationships/hyperlink" Target="https://cmu-lib.github.io/dhlg/project-videos/brown/" TargetMode="External"/><Relationship Id="rId130" Type="http://schemas.openxmlformats.org/officeDocument/2006/relationships/hyperlink" Target="https://excavating.ai" TargetMode="External"/><Relationship Id="rId135" Type="http://schemas.openxmlformats.org/officeDocument/2006/relationships/hyperlink" Target="https://www.youtube.com/watch?v=lYWt-aCnE2U&amp;t=3264s" TargetMode="External"/><Relationship Id="rId13" Type="http://schemas.openxmlformats.org/officeDocument/2006/relationships/hyperlink" Target="https://github.com/benmiller314/dsam2025fall/discussions" TargetMode="External"/><Relationship Id="rId18" Type="http://schemas.openxmlformats.org/officeDocument/2006/relationships/hyperlink" Target="https://www.gsws.pitt.edu/resources/faculty-resources/gender-inclusivenon-sexist-language-statement-syllabi" TargetMode="External"/><Relationship Id="rId39" Type="http://schemas.openxmlformats.org/officeDocument/2006/relationships/hyperlink" Target="https://confirmsubscription.com/h/t/DF8BAC3FE84F3E2D" TargetMode="External"/><Relationship Id="rId109" Type="http://schemas.openxmlformats.org/officeDocument/2006/relationships/hyperlink" Target="https://www.w3.org/WAI/fundamentals/accessibility-principles/" TargetMode="External"/><Relationship Id="rId34" Type="http://schemas.openxmlformats.org/officeDocument/2006/relationships/hyperlink" Target="https://compositionstudiesjournal.files.wordpress.com/2023/06/vee.pdf" TargetMode="External"/><Relationship Id="rId50" Type="http://schemas.openxmlformats.org/officeDocument/2006/relationships/hyperlink" Target="http://miriamposner.com/blog/how-did-they-make-that-the-video/" TargetMode="External"/><Relationship Id="rId55" Type="http://schemas.openxmlformats.org/officeDocument/2006/relationships/hyperlink" Target="https://roopikarisam.com/talks-cat/dh2025-keynote-digital-humanities-for-a-world-unmade" TargetMode="External"/><Relationship Id="rId76" Type="http://schemas.openxmlformats.org/officeDocument/2006/relationships/hyperlink" Target="https://pitt-my.sharepoint.com/personal/millerb_pitt_edu/Documents/_BoxMigration/teaching/DSAM%203000/dsam2025fall/uploads/projects" TargetMode="External"/><Relationship Id="rId97" Type="http://schemas.openxmlformats.org/officeDocument/2006/relationships/hyperlink" Target="https://www.anatomyof.ai" TargetMode="External"/><Relationship Id="rId104" Type="http://schemas.openxmlformats.org/officeDocument/2006/relationships/hyperlink" Target="https://storymaps.arcgis.com/stories/429bc4eed5f145109e603c9711a33407" TargetMode="External"/><Relationship Id="rId120" Type="http://schemas.openxmlformats.org/officeDocument/2006/relationships/hyperlink" Target="https://ebookcentral.proquest.com/lib/pitt-ebooks/reader.action?docID=6120950&amp;ppg=138" TargetMode="External"/><Relationship Id="rId125" Type="http://schemas.openxmlformats.org/officeDocument/2006/relationships/hyperlink" Target="http://ebookcentral.proquest.com/lib/pitt-ebooks/detail.action?docID=6479710" TargetMode="External"/><Relationship Id="rId141" Type="http://schemas.openxmlformats.org/officeDocument/2006/relationships/hyperlink" Target="https://pitt-my.sharepoint.com/personal/millerb_pitt_edu/Documents/_BoxMigration/teaching/DSAM%203000/dsam2025fall/uploads/projects.md"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lillianyvonnebertram.com/" TargetMode="External"/><Relationship Id="rId92" Type="http://schemas.openxmlformats.org/officeDocument/2006/relationships/hyperlink" Target="http://ebookcentral.proquest.com/lib/pitt-ebooks/detail.action?docID=5582790" TargetMode="External"/><Relationship Id="rId2" Type="http://schemas.openxmlformats.org/officeDocument/2006/relationships/numbering" Target="numbering.xml"/><Relationship Id="rId29" Type="http://schemas.openxmlformats.org/officeDocument/2006/relationships/hyperlink" Target="https://www.studentaffairs.pitt.edu/cc" TargetMode="External"/><Relationship Id="rId24" Type="http://schemas.openxmlformats.org/officeDocument/2006/relationships/hyperlink" Target="https://rev.com" TargetMode="External"/><Relationship Id="rId40" Type="http://schemas.openxmlformats.org/officeDocument/2006/relationships/hyperlink" Target="http://www.studentaffairs.pitt.edu/cc" TargetMode="External"/><Relationship Id="rId45" Type="http://schemas.openxmlformats.org/officeDocument/2006/relationships/hyperlink" Target="https://pitt-my.sharepoint.com/personal/millerb_pitt_edu/Documents/_BoxMigration/teaching/DSAM%203000/dsam2025fall/uploads/sample-projects" TargetMode="External"/><Relationship Id="rId66" Type="http://schemas.openxmlformats.org/officeDocument/2006/relationships/hyperlink" Target="https://pitt-my.sharepoint.com/personal/millerb_pitt_edu/Documents/_BoxMigration/teaching/DSAM%203000/dsam2025fall/uploads/projects.md" TargetMode="External"/><Relationship Id="rId87" Type="http://schemas.openxmlformats.org/officeDocument/2006/relationships/hyperlink" Target="https://excavating.ai" TargetMode="External"/><Relationship Id="rId110" Type="http://schemas.openxmlformats.org/officeDocument/2006/relationships/hyperlink" Target="https://www.w3.org/WAI/people-use-web/tools-techniques/perception/" TargetMode="External"/><Relationship Id="rId115" Type="http://schemas.openxmlformats.org/officeDocument/2006/relationships/hyperlink" Target="https://www.w3.org/WAI/people-use-web/tools-techniques/" TargetMode="External"/><Relationship Id="rId131" Type="http://schemas.openxmlformats.org/officeDocument/2006/relationships/hyperlink" Target="https://www.youtube.com/watch?v=uSinkCeUg9U" TargetMode="External"/><Relationship Id="rId136" Type="http://schemas.openxmlformats.org/officeDocument/2006/relationships/hyperlink" Target="https://pitt-my.sharepoint.com/personal/millerb_pitt_edu/Documents/_BoxMigration/teaching/DSAM%203000/dsam2025fall/uploads/projects.md" TargetMode="External"/><Relationship Id="rId61" Type="http://schemas.openxmlformats.org/officeDocument/2006/relationships/hyperlink" Target="https://doi.org/10.1007/978-3-319-54226-3_5" TargetMode="External"/><Relationship Id="rId82" Type="http://schemas.openxmlformats.org/officeDocument/2006/relationships/hyperlink" Target="http://ebookcentral.proquest.com/lib/pitt-ebooks/detail.action?docID=6120950" TargetMode="External"/><Relationship Id="rId19" Type="http://schemas.openxmlformats.org/officeDocument/2006/relationships/hyperlink" Target="https://www.wellbeing.pitt.edu/disability-resources-services/disability-resources-services" TargetMode="External"/><Relationship Id="rId14" Type="http://schemas.openxmlformats.org/officeDocument/2006/relationships/hyperlink" Target="https://pages.github.com/" TargetMode="External"/><Relationship Id="rId30" Type="http://schemas.openxmlformats.org/officeDocument/2006/relationships/hyperlink" Target="https://www.studentaffairs.pitt.edu/counseling/get-help-now" TargetMode="External"/><Relationship Id="rId35" Type="http://schemas.openxmlformats.org/officeDocument/2006/relationships/hyperlink" Target="https://www.jstor.org/stable/378503" TargetMode="External"/><Relationship Id="rId56" Type="http://schemas.openxmlformats.org/officeDocument/2006/relationships/hyperlink" Target="https://pitt-my.sharepoint.com/personal/millerb_pitt_edu/Documents/_BoxMigration/teaching/DSAM%203000/dsam2025fall/uploads/projects.md" TargetMode="External"/><Relationship Id="rId77" Type="http://schemas.openxmlformats.org/officeDocument/2006/relationships/hyperlink" Target="https://github.com/benmiller314/dsam2025fall/discussions" TargetMode="External"/><Relationship Id="rId100" Type="http://schemas.openxmlformats.org/officeDocument/2006/relationships/hyperlink" Target="https://doi.org/10.1080/01615440.2018.1484676" TargetMode="External"/><Relationship Id="rId105" Type="http://schemas.openxmlformats.org/officeDocument/2006/relationships/hyperlink" Target="https://pitt-my.sharepoint.com/personal/millerb_pitt_edu/Documents/_BoxMigration/teaching/DSAM%203000/dsam2025fall/uploads/projects" TargetMode="External"/><Relationship Id="rId126" Type="http://schemas.openxmlformats.org/officeDocument/2006/relationships/hyperlink" Target="https://www.aiweirdness.com/an-exercise-in-frustration/" TargetMode="External"/><Relationship Id="rId8" Type="http://schemas.openxmlformats.org/officeDocument/2006/relationships/hyperlink" Target="https://benmiller314.github.io/dsam2025fall" TargetMode="External"/><Relationship Id="rId51" Type="http://schemas.openxmlformats.org/officeDocument/2006/relationships/hyperlink" Target="https://miriamposner.com/blog/how-did-they-make-that/" TargetMode="External"/><Relationship Id="rId72" Type="http://schemas.openxmlformats.org/officeDocument/2006/relationships/hyperlink" Target="https://doi.org/10.7551/mitpress/9040.001.0001" TargetMode="External"/><Relationship Id="rId93" Type="http://schemas.openxmlformats.org/officeDocument/2006/relationships/hyperlink" Target="https://learning.oreilly.com/library/view/the-truthful-art/9780133440492/ch03.html" TargetMode="External"/><Relationship Id="rId98" Type="http://schemas.openxmlformats.org/officeDocument/2006/relationships/hyperlink" Target="https://pitt-my.sharepoint.com/personal/millerb_pitt_edu/Documents/_BoxMigration/teaching/DSAM%203000/dsam2025fall/uploads/projects.md" TargetMode="External"/><Relationship Id="rId121" Type="http://schemas.openxmlformats.org/officeDocument/2006/relationships/hyperlink" Target="https://pitt-my.sharepoint.com/personal/millerb_pitt_edu/Documents/_BoxMigration/teaching/DSAM%203000/dsam2025fall/uploads/projects.md" TargetMode="External"/><Relationship Id="rId142" Type="http://schemas.openxmlformats.org/officeDocument/2006/relationships/hyperlink" Target="https://pitt-my.sharepoint.com/personal/millerb_pitt_edu/Documents/_BoxMigration/teaching/DSAM%203000/dsam2025fall/uploads/projects.md" TargetMode="External"/><Relationship Id="rId3" Type="http://schemas.openxmlformats.org/officeDocument/2006/relationships/styles" Target="styles.xml"/><Relationship Id="rId25" Type="http://schemas.openxmlformats.org/officeDocument/2006/relationships/hyperlink" Target="http://accounts.pitt.edu" TargetMode="External"/><Relationship Id="rId46" Type="http://schemas.openxmlformats.org/officeDocument/2006/relationships/hyperlink" Target="https://ebookcentral.proquest.com/lib/pitt-ebooks/reader.action?docID=3339350&amp;ppg=66" TargetMode="External"/><Relationship Id="rId67" Type="http://schemas.openxmlformats.org/officeDocument/2006/relationships/hyperlink" Target="https://github.com/benmiller314/dsam2025fall/discussions" TargetMode="External"/><Relationship Id="rId116" Type="http://schemas.openxmlformats.org/officeDocument/2006/relationships/hyperlink" Target="https://webaim.org/techniques/alttext/" TargetMode="External"/><Relationship Id="rId137" Type="http://schemas.openxmlformats.org/officeDocument/2006/relationships/hyperlink" Target="https://github.com/benmiller314/dsam2025fall/discussions" TargetMode="External"/><Relationship Id="rId20" Type="http://schemas.openxmlformats.org/officeDocument/2006/relationships/hyperlink" Target="mailto:drsrecep@pitt.edu" TargetMode="External"/><Relationship Id="rId41" Type="http://schemas.openxmlformats.org/officeDocument/2006/relationships/hyperlink" Target="https://writingcenter.pitt.edu/" TargetMode="External"/><Relationship Id="rId62" Type="http://schemas.openxmlformats.org/officeDocument/2006/relationships/hyperlink" Target="https://kairos.technorhetoric.net/20.2/inventio/stolley/" TargetMode="External"/><Relationship Id="rId83" Type="http://schemas.openxmlformats.org/officeDocument/2006/relationships/hyperlink" Target="https://github.com/MimiOnuoha/missing-datasets" TargetMode="External"/><Relationship Id="rId88" Type="http://schemas.openxmlformats.org/officeDocument/2006/relationships/hyperlink" Target="https://programminghistorian.org/en/lessons/cleaning-data-with-openrefine" TargetMode="External"/><Relationship Id="rId111" Type="http://schemas.openxmlformats.org/officeDocument/2006/relationships/hyperlink" Target="https://www.w3.org/WAI/people-use-web/tools-techniques/presentation/" TargetMode="External"/><Relationship Id="rId132" Type="http://schemas.openxmlformats.org/officeDocument/2006/relationships/hyperlink" Target="https://www.youtube.com/watch?v=lYWt-aCnE2U" TargetMode="External"/><Relationship Id="rId15" Type="http://schemas.openxmlformats.org/officeDocument/2006/relationships/hyperlink" Target="https://open-fuego.github.io/Open-Fuego-Coding-Tools/" TargetMode="External"/><Relationship Id="rId36" Type="http://schemas.openxmlformats.org/officeDocument/2006/relationships/hyperlink" Target="file:///Users/MILLERB/OneDrive-UniversityofPittsburgh%20(Archive)/_BoxMigration/teaching/DSAM%203000/projects" TargetMode="External"/><Relationship Id="rId57" Type="http://schemas.openxmlformats.org/officeDocument/2006/relationships/hyperlink" Target="https://github.com/benmiller314/dsam2025fall/discussions" TargetMode="External"/><Relationship Id="rId106" Type="http://schemas.openxmlformats.org/officeDocument/2006/relationships/hyperlink" Target="https://github.com/benmiller314/dsam2025fall/discussions" TargetMode="External"/><Relationship Id="rId127" Type="http://schemas.openxmlformats.org/officeDocument/2006/relationships/hyperlink" Target="https://www.aiweirdness.com/when-algorithms-surprise-us-18-04-13/" TargetMode="External"/><Relationship Id="rId10" Type="http://schemas.openxmlformats.org/officeDocument/2006/relationships/header" Target="header2.xml"/><Relationship Id="rId31" Type="http://schemas.openxmlformats.org/officeDocument/2006/relationships/hyperlink" Target="https://www.english.pitt.edu/undergraduate/plagiarism" TargetMode="External"/><Relationship Id="rId52" Type="http://schemas.openxmlformats.org/officeDocument/2006/relationships/hyperlink" Target="http://www.digitalhumanities.org/dhq/vol/16/2/000646/000646.html" TargetMode="External"/><Relationship Id="rId73" Type="http://schemas.openxmlformats.org/officeDocument/2006/relationships/hyperlink" Target="https://mitpress.ublish.com/ebook/epah2e-preview/12629/319" TargetMode="External"/><Relationship Id="rId78" Type="http://schemas.openxmlformats.org/officeDocument/2006/relationships/hyperlink" Target="https://pitt-my.sharepoint.com/personal/millerb_pitt_edu/Documents/_BoxMigration/teaching/DSAM%203000/dsam2025fall/uploads/office" TargetMode="External"/><Relationship Id="rId94" Type="http://schemas.openxmlformats.org/officeDocument/2006/relationships/hyperlink" Target="http://ebookcentral.proquest.com/lib/pitt-ebooks/detail.action?docID=6479710" TargetMode="External"/><Relationship Id="rId99" Type="http://schemas.openxmlformats.org/officeDocument/2006/relationships/hyperlink" Target="https://github.com/benmiller314/dsam2025fall/discussions" TargetMode="External"/><Relationship Id="rId101" Type="http://schemas.openxmlformats.org/officeDocument/2006/relationships/hyperlink" Target="https://doi.org/10.1080/13658816.2019.1645336" TargetMode="External"/><Relationship Id="rId122" Type="http://schemas.openxmlformats.org/officeDocument/2006/relationships/hyperlink" Target="https://github.com/benmiller314/dsam2025fall/discussions" TargetMode="External"/><Relationship Id="rId143" Type="http://schemas.openxmlformats.org/officeDocument/2006/relationships/hyperlink" Target="https://github.com/benmiller314/dsam2025fall/discussions"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www.bc.pitt.edu/policies/policy/09/09-10-01.html" TargetMode="External"/><Relationship Id="rId47" Type="http://schemas.openxmlformats.org/officeDocument/2006/relationships/hyperlink" Target="http://kairos.technorhetoric.net/8.2/coverweb/sorapure/" TargetMode="External"/><Relationship Id="rId68" Type="http://schemas.openxmlformats.org/officeDocument/2006/relationships/hyperlink" Target="http://www.bloomberg.com/graphics/2015-paul-ford-what-is-code/" TargetMode="External"/><Relationship Id="rId89" Type="http://schemas.openxmlformats.org/officeDocument/2006/relationships/hyperlink" Target="http://digitalhumanities.org/dhq/vol/5/1/000091/000091.html" TargetMode="External"/><Relationship Id="rId112" Type="http://schemas.openxmlformats.org/officeDocument/2006/relationships/hyperlink" Target="https://www.w3.org/WAI/people-use-web/tools-techniques/input/" TargetMode="External"/><Relationship Id="rId133" Type="http://schemas.openxmlformats.org/officeDocument/2006/relationships/hyperlink" Target="https://www.youtube.com/watch?v=lYWt-aCnE2U&amp;t=973s" TargetMode="External"/><Relationship Id="rId16" Type="http://schemas.openxmlformats.org/officeDocument/2006/relationships/hyperlink" Target="https://benmiller314.github.io/dsam2025fall/schedule" TargetMode="External"/><Relationship Id="rId37" Type="http://schemas.openxmlformats.org/officeDocument/2006/relationships/hyperlink" Target="https://library.pitt.edu/digital-scholarship-services" TargetMode="External"/><Relationship Id="rId58" Type="http://schemas.openxmlformats.org/officeDocument/2006/relationships/hyperlink" Target="https://pulsar-edit.dev/" TargetMode="External"/><Relationship Id="rId79" Type="http://schemas.openxmlformats.org/officeDocument/2006/relationships/hyperlink" Target="https://pitt-my.sharepoint.com/personal/millerb_pitt_edu/Documents/_BoxMigration/teaching/DSAM%203000/dsam2025fall/uploads/projects.md" TargetMode="External"/><Relationship Id="rId102" Type="http://schemas.openxmlformats.org/officeDocument/2006/relationships/hyperlink" Target="https://doi.org/10.1080/24694452.2021.2004875" TargetMode="External"/><Relationship Id="rId123" Type="http://schemas.openxmlformats.org/officeDocument/2006/relationships/hyperlink" Target="https://www.youtube.com/watch?v=5q87K1WaoFI" TargetMode="External"/><Relationship Id="rId144" Type="http://schemas.openxmlformats.org/officeDocument/2006/relationships/hyperlink" Target="https://pitt-my.sharepoint.com/personal/millerb_pitt_edu/Documents/_BoxMigration/teaching/DSAM%203000/dsam2025fall/uploads/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172</TotalTime>
  <Pages>25</Pages>
  <Words>9500</Words>
  <Characters>67166</Characters>
  <Application>Microsoft Office Word</Application>
  <DocSecurity>0</DocSecurity>
  <Lines>559</Lines>
  <Paragraphs>153</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76513</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147</cp:revision>
  <cp:lastPrinted>2016-01-07T02:05:00Z</cp:lastPrinted>
  <dcterms:created xsi:type="dcterms:W3CDTF">2025-06-23T17:56:00Z</dcterms:created>
  <dcterms:modified xsi:type="dcterms:W3CDTF">2025-08-18T15:57:00Z</dcterms:modified>
</cp:coreProperties>
</file>